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C6" w:rsidRPr="004F29C6" w:rsidRDefault="004F29C6" w:rsidP="004F29C6">
      <w:pPr>
        <w:tabs>
          <w:tab w:val="center" w:pos="4677"/>
          <w:tab w:val="right" w:pos="9355"/>
        </w:tabs>
        <w:spacing w:after="0" w:line="240" w:lineRule="auto"/>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Комитет образования, науки и молодежной политики Волгоградской области</w:t>
      </w:r>
    </w:p>
    <w:p w:rsidR="004F29C6" w:rsidRPr="004F29C6" w:rsidRDefault="004F29C6" w:rsidP="004F29C6">
      <w:pPr>
        <w:tabs>
          <w:tab w:val="center" w:pos="4677"/>
          <w:tab w:val="right" w:pos="9355"/>
        </w:tabs>
        <w:spacing w:after="0" w:line="240" w:lineRule="auto"/>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Государственное автономное профессиональное образовательное учреждение</w:t>
      </w:r>
    </w:p>
    <w:p w:rsidR="004F29C6" w:rsidRPr="004F29C6" w:rsidRDefault="004F29C6" w:rsidP="004F29C6">
      <w:pPr>
        <w:tabs>
          <w:tab w:val="center" w:pos="4677"/>
          <w:tab w:val="right" w:pos="9355"/>
        </w:tabs>
        <w:spacing w:after="0" w:line="240" w:lineRule="auto"/>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«ВОЛГОГРАДСКИЙ СОЦИАЛЬНО-ПЕДАГОГИЧЕСКИЙ КОЛЛЕДЖ»</w:t>
      </w:r>
    </w:p>
    <w:p w:rsidR="004F29C6" w:rsidRPr="004F29C6" w:rsidRDefault="004F29C6" w:rsidP="004F29C6">
      <w:pPr>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(ГАПОУ «ВСПК»)</w:t>
      </w:r>
    </w:p>
    <w:p w:rsidR="004F29C6" w:rsidRPr="004F29C6" w:rsidRDefault="004F29C6" w:rsidP="004F29C6">
      <w:pPr>
        <w:jc w:val="center"/>
        <w:rPr>
          <w:rFonts w:ascii="Times New Roman" w:eastAsia="Calibri" w:hAnsi="Times New Roman"/>
          <w:sz w:val="24"/>
          <w:szCs w:val="24"/>
          <w:lang w:eastAsia="en-US"/>
        </w:rPr>
      </w:pPr>
    </w:p>
    <w:tbl>
      <w:tblPr>
        <w:tblW w:w="0" w:type="auto"/>
        <w:tblInd w:w="5637" w:type="dxa"/>
        <w:tblLook w:val="04A0"/>
      </w:tblPr>
      <w:tblGrid>
        <w:gridCol w:w="3934"/>
      </w:tblGrid>
      <w:tr w:rsidR="004F29C6" w:rsidRPr="004F29C6" w:rsidTr="004F29C6">
        <w:tc>
          <w:tcPr>
            <w:tcW w:w="3934" w:type="dxa"/>
            <w:shd w:val="clear" w:color="auto" w:fill="auto"/>
          </w:tcPr>
          <w:p w:rsidR="004F29C6" w:rsidRPr="004F29C6" w:rsidRDefault="004F29C6" w:rsidP="004F29C6">
            <w:pPr>
              <w:spacing w:after="0" w:line="240" w:lineRule="auto"/>
              <w:rPr>
                <w:rFonts w:ascii="Times New Roman" w:eastAsia="Calibri" w:hAnsi="Times New Roman"/>
                <w:sz w:val="24"/>
                <w:szCs w:val="24"/>
                <w:lang w:eastAsia="en-US"/>
              </w:rPr>
            </w:pPr>
            <w:r w:rsidRPr="004F29C6">
              <w:rPr>
                <w:rFonts w:ascii="Times New Roman" w:eastAsia="Calibri" w:hAnsi="Times New Roman"/>
                <w:sz w:val="24"/>
                <w:szCs w:val="24"/>
                <w:lang w:eastAsia="en-US"/>
              </w:rPr>
              <w:t>УТВЕРЖДАЮ</w:t>
            </w:r>
          </w:p>
          <w:p w:rsidR="004F29C6" w:rsidRPr="004F29C6" w:rsidRDefault="004F29C6" w:rsidP="004F29C6">
            <w:pPr>
              <w:spacing w:after="0" w:line="240" w:lineRule="auto"/>
              <w:rPr>
                <w:rFonts w:ascii="Times New Roman" w:eastAsia="Calibri" w:hAnsi="Times New Roman"/>
                <w:sz w:val="24"/>
                <w:szCs w:val="24"/>
                <w:lang w:eastAsia="en-US"/>
              </w:rPr>
            </w:pPr>
            <w:r w:rsidRPr="004F29C6">
              <w:rPr>
                <w:rFonts w:ascii="Times New Roman" w:eastAsia="Calibri" w:hAnsi="Times New Roman"/>
                <w:sz w:val="24"/>
                <w:szCs w:val="24"/>
                <w:lang w:eastAsia="en-US"/>
              </w:rPr>
              <w:t>Директор ГАПОУ «ВСПК»</w:t>
            </w:r>
          </w:p>
          <w:p w:rsidR="004F29C6" w:rsidRPr="004F29C6" w:rsidRDefault="004F29C6" w:rsidP="004F29C6">
            <w:pPr>
              <w:spacing w:after="0" w:line="240" w:lineRule="auto"/>
              <w:rPr>
                <w:rFonts w:ascii="Times New Roman" w:eastAsia="Calibri" w:hAnsi="Times New Roman"/>
                <w:sz w:val="24"/>
                <w:szCs w:val="24"/>
                <w:lang w:eastAsia="en-US"/>
              </w:rPr>
            </w:pPr>
            <w:r w:rsidRPr="004F29C6">
              <w:rPr>
                <w:rFonts w:ascii="Times New Roman" w:eastAsia="Calibri" w:hAnsi="Times New Roman"/>
                <w:sz w:val="24"/>
                <w:szCs w:val="24"/>
                <w:lang w:eastAsia="en-US"/>
              </w:rPr>
              <w:t>_____________ А.С. Калинин</w:t>
            </w:r>
          </w:p>
          <w:p w:rsidR="004F29C6" w:rsidRPr="004F29C6" w:rsidRDefault="004F29C6" w:rsidP="004F29C6">
            <w:pPr>
              <w:spacing w:after="0" w:line="240" w:lineRule="auto"/>
              <w:rPr>
                <w:rFonts w:ascii="Times New Roman" w:eastAsia="Calibri" w:hAnsi="Times New Roman"/>
                <w:sz w:val="24"/>
                <w:szCs w:val="24"/>
                <w:lang w:eastAsia="en-US"/>
              </w:rPr>
            </w:pPr>
            <w:r w:rsidRPr="004F29C6">
              <w:rPr>
                <w:rFonts w:ascii="Times New Roman" w:eastAsia="Calibri" w:hAnsi="Times New Roman"/>
                <w:sz w:val="24"/>
                <w:szCs w:val="24"/>
                <w:lang w:eastAsia="en-US"/>
              </w:rPr>
              <w:t>«___» ______________ 2024 г.</w:t>
            </w:r>
          </w:p>
        </w:tc>
      </w:tr>
    </w:tbl>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b/>
          <w:sz w:val="24"/>
          <w:szCs w:val="24"/>
          <w:lang w:eastAsia="en-US"/>
        </w:rPr>
      </w:pPr>
      <w:r w:rsidRPr="004F29C6">
        <w:rPr>
          <w:rFonts w:ascii="Times New Roman" w:eastAsia="Calibri" w:hAnsi="Times New Roman"/>
          <w:b/>
          <w:sz w:val="24"/>
          <w:szCs w:val="24"/>
          <w:lang w:eastAsia="en-US"/>
        </w:rPr>
        <w:t>РАБОЧАЯ ПРОГРАММА УЧЕБНОЙ ДИСЦИПЛИНЫ</w:t>
      </w:r>
    </w:p>
    <w:p w:rsidR="004F29C6" w:rsidRPr="004F29C6" w:rsidRDefault="004F29C6" w:rsidP="004F29C6">
      <w:pPr>
        <w:jc w:val="center"/>
        <w:rPr>
          <w:rFonts w:ascii="Times New Roman" w:eastAsia="Calibri" w:hAnsi="Times New Roman"/>
          <w:b/>
          <w:sz w:val="24"/>
          <w:szCs w:val="24"/>
          <w:lang w:eastAsia="en-US"/>
        </w:rPr>
      </w:pPr>
      <w:r w:rsidRPr="004F29C6">
        <w:rPr>
          <w:rFonts w:ascii="Times New Roman" w:eastAsia="Calibri" w:hAnsi="Times New Roman"/>
          <w:b/>
          <w:sz w:val="24"/>
          <w:szCs w:val="24"/>
          <w:lang w:eastAsia="en-US"/>
        </w:rPr>
        <w:t>ОПЦ.01 Основы педагогики</w:t>
      </w: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Специальность среднего профессионального образования</w:t>
      </w:r>
    </w:p>
    <w:p w:rsidR="004F29C6" w:rsidRPr="004F29C6" w:rsidRDefault="004F29C6" w:rsidP="004F29C6">
      <w:pPr>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44.02.01 Дошкольное образование</w:t>
      </w:r>
    </w:p>
    <w:p w:rsidR="004F29C6" w:rsidRPr="004F29C6" w:rsidRDefault="004F29C6" w:rsidP="004F29C6">
      <w:pPr>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углубленной подготовки</w:t>
      </w: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 xml:space="preserve">Форма обучения </w:t>
      </w:r>
    </w:p>
    <w:p w:rsidR="004F29C6" w:rsidRPr="004F29C6" w:rsidRDefault="004F29C6" w:rsidP="004F29C6">
      <w:pPr>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Очная, заочная</w:t>
      </w: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jc w:val="center"/>
        <w:rPr>
          <w:rFonts w:ascii="Times New Roman" w:eastAsia="Calibri" w:hAnsi="Times New Roman"/>
          <w:sz w:val="24"/>
          <w:szCs w:val="24"/>
          <w:lang w:eastAsia="en-US"/>
        </w:rPr>
      </w:pPr>
    </w:p>
    <w:p w:rsidR="004F29C6" w:rsidRPr="004F29C6" w:rsidRDefault="004F29C6" w:rsidP="004F29C6">
      <w:pPr>
        <w:spacing w:after="160" w:line="259" w:lineRule="auto"/>
        <w:jc w:val="center"/>
        <w:rPr>
          <w:rFonts w:ascii="Times New Roman" w:eastAsia="Calibri" w:hAnsi="Times New Roman"/>
          <w:sz w:val="24"/>
          <w:szCs w:val="24"/>
          <w:lang w:eastAsia="en-US"/>
        </w:rPr>
      </w:pPr>
      <w:r w:rsidRPr="004F29C6">
        <w:rPr>
          <w:rFonts w:ascii="Times New Roman" w:eastAsia="Calibri" w:hAnsi="Times New Roman"/>
          <w:sz w:val="24"/>
          <w:szCs w:val="24"/>
          <w:lang w:eastAsia="en-US"/>
        </w:rPr>
        <w:t>Волгоград 2024</w:t>
      </w:r>
    </w:p>
    <w:p w:rsidR="004F29C6" w:rsidRPr="004F29C6" w:rsidRDefault="004F29C6" w:rsidP="004F29C6">
      <w:pPr>
        <w:spacing w:after="160" w:line="259" w:lineRule="auto"/>
        <w:jc w:val="center"/>
        <w:rPr>
          <w:rFonts w:ascii="Times New Roman" w:eastAsia="Calibri" w:hAnsi="Times New Roman"/>
          <w:sz w:val="24"/>
          <w:szCs w:val="24"/>
          <w:lang w:eastAsia="en-US"/>
        </w:rPr>
      </w:pPr>
    </w:p>
    <w:p w:rsidR="004F29C6" w:rsidRPr="004F29C6" w:rsidRDefault="004F29C6" w:rsidP="004F29C6">
      <w:pPr>
        <w:jc w:val="both"/>
        <w:rPr>
          <w:rFonts w:ascii="Times New Roman" w:eastAsia="Calibri" w:hAnsi="Times New Roman"/>
          <w:color w:val="FF0000"/>
          <w:sz w:val="24"/>
          <w:szCs w:val="24"/>
          <w:lang w:eastAsia="en-US"/>
        </w:rPr>
      </w:pPr>
      <w:r w:rsidRPr="004F29C6">
        <w:rPr>
          <w:rFonts w:ascii="Times New Roman" w:eastAsia="Calibri" w:hAnsi="Times New Roman"/>
          <w:sz w:val="24"/>
          <w:szCs w:val="24"/>
          <w:lang w:eastAsia="en-US"/>
        </w:rPr>
        <w:lastRenderedPageBreak/>
        <w:t>Рабочая программа учебной дисциплины разработана на основе федерального государственного образовательного стандарта 44.02.01 Дошкольное образование, утвержденного приказом Министерства просвещения Российской Федерации от 17 августа 2022 г. № 742;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 утвержденной протоколом ФУМО в системе СПО по УГПС 44.00.00 Образование и педагогические науки от 26 октября 2022 г. № 2</w:t>
      </w:r>
    </w:p>
    <w:p w:rsidR="004F29C6" w:rsidRPr="004F29C6" w:rsidRDefault="004F29C6" w:rsidP="004F29C6">
      <w:pPr>
        <w:jc w:val="both"/>
        <w:rPr>
          <w:rFonts w:ascii="Times New Roman" w:eastAsia="Calibri" w:hAnsi="Times New Roman"/>
          <w:sz w:val="24"/>
          <w:szCs w:val="24"/>
          <w:lang w:eastAsia="en-US"/>
        </w:rPr>
      </w:pP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t>Авторы рабочей программы учебной дисциплины:</w:t>
      </w:r>
    </w:p>
    <w:p w:rsidR="004F29C6" w:rsidRPr="004F29C6" w:rsidRDefault="004F29C6" w:rsidP="004F29C6">
      <w:pPr>
        <w:jc w:val="both"/>
        <w:rPr>
          <w:rFonts w:ascii="Times New Roman" w:eastAsia="Calibri" w:hAnsi="Times New Roman"/>
          <w:sz w:val="24"/>
          <w:szCs w:val="24"/>
          <w:lang w:eastAsia="en-US"/>
        </w:rPr>
      </w:pPr>
      <w:proofErr w:type="spellStart"/>
      <w:r w:rsidRPr="004F29C6">
        <w:rPr>
          <w:rFonts w:ascii="Times New Roman" w:eastAsia="Calibri" w:hAnsi="Times New Roman"/>
          <w:sz w:val="24"/>
          <w:szCs w:val="24"/>
          <w:lang w:eastAsia="en-US"/>
        </w:rPr>
        <w:t>Ястребова</w:t>
      </w:r>
      <w:proofErr w:type="spellEnd"/>
      <w:r w:rsidRPr="004F29C6">
        <w:rPr>
          <w:rFonts w:ascii="Times New Roman" w:eastAsia="Calibri" w:hAnsi="Times New Roman"/>
          <w:sz w:val="24"/>
          <w:szCs w:val="24"/>
          <w:lang w:eastAsia="en-US"/>
        </w:rPr>
        <w:t xml:space="preserve"> Е.И., заведующий кафедрой педагогики дошкольного образования, преподаватель высшей квалификационной категории ГАПОУ «ВСПК»</w:t>
      </w:r>
    </w:p>
    <w:p w:rsidR="004F29C6" w:rsidRPr="004F29C6" w:rsidRDefault="004F29C6" w:rsidP="004F29C6">
      <w:pPr>
        <w:jc w:val="both"/>
        <w:rPr>
          <w:rFonts w:ascii="Times New Roman" w:eastAsia="Calibri" w:hAnsi="Times New Roman"/>
          <w:sz w:val="24"/>
          <w:szCs w:val="24"/>
          <w:lang w:eastAsia="en-US"/>
        </w:rPr>
      </w:pP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t xml:space="preserve">Рабочая программа </w:t>
      </w:r>
      <w:r w:rsidRPr="004F29C6">
        <w:rPr>
          <w:rFonts w:ascii="Times New Roman" w:eastAsia="Calibri" w:hAnsi="Times New Roman"/>
          <w:b/>
          <w:sz w:val="24"/>
          <w:szCs w:val="24"/>
          <w:lang w:eastAsia="en-US"/>
        </w:rPr>
        <w:t>рассмотрена</w:t>
      </w:r>
      <w:r w:rsidRPr="004F29C6">
        <w:rPr>
          <w:rFonts w:ascii="Times New Roman" w:eastAsia="Calibri" w:hAnsi="Times New Roman"/>
          <w:sz w:val="24"/>
          <w:szCs w:val="24"/>
          <w:lang w:eastAsia="en-US"/>
        </w:rPr>
        <w:t xml:space="preserve"> на заседании кафедры педагогики дошкольного образования</w:t>
      </w: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t xml:space="preserve">Протокол заседания кафедры от </w:t>
      </w:r>
      <w:r w:rsidRPr="004F29C6">
        <w:rPr>
          <w:rFonts w:ascii="Times New Roman" w:eastAsia="Calibri" w:hAnsi="Times New Roman"/>
          <w:sz w:val="24"/>
          <w:szCs w:val="24"/>
          <w:u w:val="single"/>
          <w:lang w:eastAsia="en-US"/>
        </w:rPr>
        <w:t xml:space="preserve">«05» июня 2024 г. №11  </w:t>
      </w: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t>Заведующий кафедрой педагогики дошкольного образования</w:t>
      </w: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t>________________ /</w:t>
      </w:r>
      <w:proofErr w:type="spellStart"/>
      <w:r w:rsidRPr="004F29C6">
        <w:rPr>
          <w:rFonts w:ascii="Times New Roman" w:eastAsia="Calibri" w:hAnsi="Times New Roman"/>
          <w:sz w:val="24"/>
          <w:szCs w:val="24"/>
          <w:lang w:eastAsia="en-US"/>
        </w:rPr>
        <w:t>Ястребова</w:t>
      </w:r>
      <w:proofErr w:type="spellEnd"/>
      <w:r w:rsidRPr="004F29C6">
        <w:rPr>
          <w:rFonts w:ascii="Times New Roman" w:eastAsia="Calibri" w:hAnsi="Times New Roman"/>
          <w:sz w:val="24"/>
          <w:szCs w:val="24"/>
          <w:lang w:eastAsia="en-US"/>
        </w:rPr>
        <w:t xml:space="preserve"> Е.И./</w:t>
      </w:r>
    </w:p>
    <w:p w:rsidR="004F29C6" w:rsidRPr="004F29C6" w:rsidRDefault="004F29C6" w:rsidP="004F29C6">
      <w:pPr>
        <w:jc w:val="both"/>
        <w:rPr>
          <w:rFonts w:ascii="Times New Roman" w:eastAsia="Calibri" w:hAnsi="Times New Roman"/>
          <w:sz w:val="24"/>
          <w:szCs w:val="24"/>
          <w:lang w:eastAsia="en-US"/>
        </w:rPr>
      </w:pP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t xml:space="preserve">Рабочая программа </w:t>
      </w:r>
      <w:r w:rsidRPr="004F29C6">
        <w:rPr>
          <w:rFonts w:ascii="Times New Roman" w:eastAsia="Calibri" w:hAnsi="Times New Roman"/>
          <w:b/>
          <w:sz w:val="24"/>
          <w:szCs w:val="24"/>
          <w:lang w:eastAsia="en-US"/>
        </w:rPr>
        <w:t>одобрена</w:t>
      </w:r>
      <w:r w:rsidRPr="004F29C6">
        <w:rPr>
          <w:rFonts w:ascii="Times New Roman" w:eastAsia="Calibri" w:hAnsi="Times New Roman"/>
          <w:sz w:val="24"/>
          <w:szCs w:val="24"/>
          <w:lang w:eastAsia="en-US"/>
        </w:rPr>
        <w:t xml:space="preserve"> на заседании научно-методического совета</w:t>
      </w: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t xml:space="preserve">Протокол заседания научно-методического совета от </w:t>
      </w:r>
      <w:r w:rsidRPr="004F29C6">
        <w:rPr>
          <w:rFonts w:ascii="Times New Roman" w:eastAsia="Calibri" w:hAnsi="Times New Roman"/>
          <w:sz w:val="24"/>
          <w:szCs w:val="24"/>
          <w:u w:val="single"/>
          <w:lang w:eastAsia="en-US"/>
        </w:rPr>
        <w:t>«18» июня</w:t>
      </w:r>
      <w:r w:rsidRPr="004F29C6">
        <w:rPr>
          <w:rFonts w:ascii="Times New Roman" w:eastAsia="Calibri" w:hAnsi="Times New Roman"/>
          <w:color w:val="00B050"/>
          <w:sz w:val="24"/>
          <w:szCs w:val="24"/>
          <w:u w:val="single"/>
          <w:lang w:eastAsia="en-US"/>
        </w:rPr>
        <w:t xml:space="preserve"> </w:t>
      </w:r>
      <w:r w:rsidRPr="004F29C6">
        <w:rPr>
          <w:rFonts w:ascii="Times New Roman" w:eastAsia="Calibri" w:hAnsi="Times New Roman"/>
          <w:sz w:val="24"/>
          <w:szCs w:val="24"/>
          <w:u w:val="single"/>
          <w:lang w:eastAsia="en-US"/>
        </w:rPr>
        <w:t>2024 г. № 7</w:t>
      </w: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t>Заместитель директора по учебно-воспитательной работе</w:t>
      </w: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t>________________ /Герасименко С.В./</w:t>
      </w:r>
    </w:p>
    <w:p w:rsidR="004F29C6" w:rsidRPr="004F29C6" w:rsidRDefault="004F29C6" w:rsidP="004F29C6">
      <w:pPr>
        <w:jc w:val="both"/>
        <w:rPr>
          <w:rFonts w:ascii="Times New Roman" w:eastAsia="Calibri" w:hAnsi="Times New Roman"/>
          <w:sz w:val="24"/>
          <w:szCs w:val="24"/>
          <w:lang w:eastAsia="en-US"/>
        </w:rPr>
      </w:pPr>
      <w:r w:rsidRPr="004F29C6">
        <w:rPr>
          <w:rFonts w:ascii="Times New Roman" w:eastAsia="Calibri" w:hAnsi="Times New Roman"/>
          <w:sz w:val="24"/>
          <w:szCs w:val="24"/>
          <w:lang w:eastAsia="en-US"/>
        </w:rPr>
        <w:br w:type="page"/>
      </w:r>
    </w:p>
    <w:sdt>
      <w:sdtPr>
        <w:rPr>
          <w:rFonts w:eastAsia="Calibri"/>
          <w:lang w:eastAsia="en-US"/>
        </w:rPr>
        <w:id w:val="377366589"/>
        <w:docPartObj>
          <w:docPartGallery w:val="Table of Contents"/>
          <w:docPartUnique/>
        </w:docPartObj>
      </w:sdtPr>
      <w:sdtContent>
        <w:p w:rsidR="00F917A9" w:rsidRPr="00F917A9" w:rsidRDefault="00F917A9" w:rsidP="00F917A9">
          <w:pPr>
            <w:keepNext/>
            <w:keepLines/>
            <w:spacing w:before="480" w:after="0"/>
            <w:jc w:val="center"/>
            <w:rPr>
              <w:rFonts w:ascii="Cambria" w:hAnsi="Cambria"/>
              <w:b/>
              <w:bCs/>
              <w:sz w:val="28"/>
              <w:szCs w:val="28"/>
            </w:rPr>
          </w:pPr>
          <w:r w:rsidRPr="00F917A9">
            <w:rPr>
              <w:rFonts w:ascii="Cambria" w:hAnsi="Cambria"/>
              <w:b/>
              <w:bCs/>
              <w:sz w:val="28"/>
              <w:szCs w:val="28"/>
            </w:rPr>
            <w:t>Содержание</w:t>
          </w:r>
        </w:p>
        <w:p w:rsidR="00F917A9" w:rsidRPr="00F917A9" w:rsidRDefault="00DC1551" w:rsidP="00F917A9">
          <w:pPr>
            <w:tabs>
              <w:tab w:val="right" w:leader="dot" w:pos="9345"/>
            </w:tabs>
            <w:spacing w:after="100"/>
            <w:rPr>
              <w:rFonts w:ascii="Times New Roman" w:hAnsi="Times New Roman"/>
              <w:noProof/>
              <w:sz w:val="24"/>
              <w:szCs w:val="24"/>
            </w:rPr>
          </w:pPr>
          <w:r w:rsidRPr="00DC1551">
            <w:rPr>
              <w:rFonts w:eastAsia="Calibri"/>
              <w:lang w:eastAsia="en-US"/>
            </w:rPr>
            <w:fldChar w:fldCharType="begin"/>
          </w:r>
          <w:r w:rsidR="00F917A9" w:rsidRPr="00F917A9">
            <w:rPr>
              <w:rFonts w:eastAsia="Calibri"/>
              <w:lang w:eastAsia="en-US"/>
            </w:rPr>
            <w:instrText xml:space="preserve"> TOC \o "1-3" \h \z \u </w:instrText>
          </w:r>
          <w:r w:rsidRPr="00DC1551">
            <w:rPr>
              <w:rFonts w:eastAsia="Calibri"/>
              <w:lang w:eastAsia="en-US"/>
            </w:rPr>
            <w:fldChar w:fldCharType="separate"/>
          </w:r>
          <w:hyperlink w:anchor="_Toc167014233" w:history="1">
            <w:r w:rsidR="00F917A9" w:rsidRPr="00F917A9">
              <w:rPr>
                <w:rFonts w:ascii="Times New Roman" w:eastAsia="Calibri" w:hAnsi="Times New Roman"/>
                <w:noProof/>
                <w:sz w:val="24"/>
                <w:szCs w:val="24"/>
                <w:lang w:eastAsia="en-US"/>
              </w:rPr>
              <w:t>1.Общая характеристика рабочей программы учебной дисциплины</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_Toc167014233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4</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right" w:leader="dot" w:pos="9345"/>
            </w:tabs>
            <w:spacing w:after="100"/>
            <w:ind w:left="220"/>
            <w:rPr>
              <w:rFonts w:ascii="Times New Roman" w:hAnsi="Times New Roman"/>
              <w:noProof/>
              <w:sz w:val="24"/>
              <w:szCs w:val="24"/>
            </w:rPr>
          </w:pPr>
          <w:hyperlink w:anchor="_Toc167014234" w:history="1">
            <w:r w:rsidR="00F917A9" w:rsidRPr="00F917A9">
              <w:rPr>
                <w:rFonts w:ascii="Times New Roman" w:eastAsia="Calibri" w:hAnsi="Times New Roman"/>
                <w:noProof/>
                <w:sz w:val="24"/>
                <w:szCs w:val="24"/>
                <w:lang w:eastAsia="en-US"/>
              </w:rPr>
              <w:t>1.1  Место учебной дисциплины в структуре основной профессиональной образовательной программы:</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_Toc167014234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4</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right" w:leader="dot" w:pos="9345"/>
            </w:tabs>
            <w:spacing w:after="100"/>
            <w:ind w:left="220"/>
            <w:rPr>
              <w:rFonts w:ascii="Times New Roman" w:hAnsi="Times New Roman"/>
              <w:noProof/>
              <w:sz w:val="24"/>
              <w:szCs w:val="24"/>
            </w:rPr>
          </w:pPr>
          <w:hyperlink w:anchor="_Toc167014235" w:history="1">
            <w:r w:rsidR="00F917A9" w:rsidRPr="00F917A9">
              <w:rPr>
                <w:rFonts w:ascii="Times New Roman" w:eastAsia="Calibri" w:hAnsi="Times New Roman"/>
                <w:noProof/>
                <w:sz w:val="24"/>
                <w:szCs w:val="24"/>
                <w:lang w:eastAsia="en-US"/>
              </w:rPr>
              <w:t>1.2  Цель и планируемые результаты освоения учебной дисциплины</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_Toc167014235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4</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left" w:pos="440"/>
              <w:tab w:val="right" w:leader="dot" w:pos="9345"/>
            </w:tabs>
            <w:spacing w:after="100"/>
            <w:rPr>
              <w:rFonts w:ascii="Times New Roman" w:hAnsi="Times New Roman"/>
              <w:noProof/>
              <w:sz w:val="24"/>
              <w:szCs w:val="24"/>
            </w:rPr>
          </w:pPr>
          <w:hyperlink w:anchor="_Toc167014236" w:history="1">
            <w:r w:rsidR="00F917A9" w:rsidRPr="00F917A9">
              <w:rPr>
                <w:rFonts w:ascii="Times New Roman" w:eastAsia="Calibri" w:hAnsi="Times New Roman"/>
                <w:noProof/>
                <w:sz w:val="24"/>
                <w:szCs w:val="24"/>
                <w:lang w:eastAsia="en-US"/>
              </w:rPr>
              <w:t>2.</w:t>
            </w:r>
            <w:r w:rsidR="00F917A9" w:rsidRPr="00F917A9">
              <w:rPr>
                <w:rFonts w:ascii="Times New Roman" w:hAnsi="Times New Roman"/>
                <w:noProof/>
                <w:sz w:val="24"/>
                <w:szCs w:val="24"/>
              </w:rPr>
              <w:tab/>
            </w:r>
            <w:r w:rsidR="00F917A9" w:rsidRPr="00F917A9">
              <w:rPr>
                <w:rFonts w:ascii="Times New Roman" w:eastAsia="Calibri" w:hAnsi="Times New Roman"/>
                <w:noProof/>
                <w:sz w:val="24"/>
                <w:szCs w:val="24"/>
                <w:lang w:eastAsia="en-US"/>
              </w:rPr>
              <w:t>Структура и содержание учебной дисциплины</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_Toc167014236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5</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left" w:pos="880"/>
              <w:tab w:val="right" w:leader="dot" w:pos="9345"/>
            </w:tabs>
            <w:spacing w:after="100"/>
            <w:ind w:left="220"/>
            <w:rPr>
              <w:rFonts w:ascii="Times New Roman" w:hAnsi="Times New Roman"/>
              <w:noProof/>
              <w:sz w:val="24"/>
              <w:szCs w:val="24"/>
            </w:rPr>
          </w:pPr>
          <w:hyperlink w:anchor="_Toc167014237" w:history="1">
            <w:r w:rsidR="00F917A9" w:rsidRPr="00F917A9">
              <w:rPr>
                <w:rFonts w:ascii="Times New Roman" w:eastAsia="Calibri" w:hAnsi="Times New Roman"/>
                <w:noProof/>
                <w:sz w:val="24"/>
                <w:szCs w:val="24"/>
                <w:lang w:eastAsia="en-US"/>
              </w:rPr>
              <w:t>2.1</w:t>
            </w:r>
            <w:r w:rsidR="00F917A9" w:rsidRPr="00F917A9">
              <w:rPr>
                <w:rFonts w:ascii="Times New Roman" w:hAnsi="Times New Roman"/>
                <w:noProof/>
                <w:sz w:val="24"/>
                <w:szCs w:val="24"/>
              </w:rPr>
              <w:tab/>
            </w:r>
            <w:r w:rsidR="00F917A9" w:rsidRPr="00F917A9">
              <w:rPr>
                <w:rFonts w:ascii="Times New Roman" w:eastAsia="Calibri" w:hAnsi="Times New Roman"/>
                <w:noProof/>
                <w:sz w:val="24"/>
                <w:szCs w:val="24"/>
                <w:lang w:eastAsia="en-US"/>
              </w:rPr>
              <w:t>Объем учебной дисциплины и виды учебной работы</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_Toc167014237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5</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right" w:leader="dot" w:pos="9345"/>
            </w:tabs>
            <w:spacing w:after="100"/>
            <w:ind w:left="220"/>
            <w:rPr>
              <w:rFonts w:ascii="Times New Roman" w:hAnsi="Times New Roman"/>
              <w:noProof/>
              <w:sz w:val="24"/>
              <w:szCs w:val="24"/>
            </w:rPr>
          </w:pPr>
          <w:hyperlink w:anchor="_Toc167014238" w:history="1">
            <w:r w:rsidR="00F917A9" w:rsidRPr="00F917A9">
              <w:rPr>
                <w:rFonts w:ascii="Times New Roman" w:eastAsia="Calibri" w:hAnsi="Times New Roman"/>
                <w:noProof/>
                <w:sz w:val="24"/>
                <w:szCs w:val="24"/>
                <w:lang w:eastAsia="en-US"/>
              </w:rPr>
              <w:t>2.2. Тематический план и содержание учебной дисциплины (для очной формы обучения)</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_Toc167014238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7</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right" w:leader="dot" w:pos="9345"/>
            </w:tabs>
            <w:spacing w:after="100"/>
            <w:ind w:left="220"/>
            <w:rPr>
              <w:rFonts w:ascii="Times New Roman" w:hAnsi="Times New Roman"/>
              <w:noProof/>
              <w:sz w:val="24"/>
              <w:szCs w:val="24"/>
            </w:rPr>
          </w:pPr>
          <w:hyperlink w:anchor="_Toc167014239" w:history="1">
            <w:r w:rsidR="00F917A9" w:rsidRPr="00F917A9">
              <w:rPr>
                <w:rFonts w:ascii="Times New Roman" w:eastAsia="Calibri" w:hAnsi="Times New Roman"/>
                <w:noProof/>
                <w:sz w:val="24"/>
                <w:szCs w:val="24"/>
                <w:lang w:eastAsia="en-US"/>
              </w:rPr>
              <w:t>2.3. Тематический план и содержание учебной дисциплины (для заочной формы обучения)</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_Toc167014239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10</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right" w:leader="dot" w:pos="9345"/>
            </w:tabs>
            <w:spacing w:after="100"/>
            <w:rPr>
              <w:rFonts w:ascii="Times New Roman" w:hAnsi="Times New Roman"/>
              <w:noProof/>
              <w:sz w:val="24"/>
              <w:szCs w:val="24"/>
            </w:rPr>
          </w:pPr>
          <w:hyperlink w:anchor="_Toc167014240" w:history="1">
            <w:r w:rsidR="00F917A9" w:rsidRPr="00F917A9">
              <w:rPr>
                <w:rFonts w:ascii="Times New Roman" w:eastAsia="Calibri" w:hAnsi="Times New Roman"/>
                <w:noProof/>
                <w:sz w:val="24"/>
                <w:szCs w:val="24"/>
                <w:lang w:eastAsia="en-US"/>
              </w:rPr>
              <w:t>3.Условия реализации рабочей программы учебной дисциплины</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_Toc167014240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13</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left" w:pos="880"/>
              <w:tab w:val="right" w:leader="dot" w:pos="9345"/>
            </w:tabs>
            <w:spacing w:after="100"/>
            <w:ind w:left="220"/>
            <w:rPr>
              <w:rFonts w:ascii="Times New Roman" w:hAnsi="Times New Roman"/>
              <w:noProof/>
              <w:sz w:val="24"/>
              <w:szCs w:val="24"/>
            </w:rPr>
          </w:pPr>
          <w:hyperlink w:anchor="_Toc167014241" w:history="1">
            <w:r w:rsidR="00F917A9" w:rsidRPr="00F917A9">
              <w:rPr>
                <w:rFonts w:ascii="Times New Roman" w:eastAsia="Calibri" w:hAnsi="Times New Roman"/>
                <w:noProof/>
                <w:sz w:val="24"/>
                <w:szCs w:val="24"/>
                <w:lang w:eastAsia="en-US"/>
              </w:rPr>
              <w:t>3.1</w:t>
            </w:r>
            <w:r w:rsidR="00F917A9" w:rsidRPr="00F917A9">
              <w:rPr>
                <w:rFonts w:ascii="Times New Roman" w:hAnsi="Times New Roman"/>
                <w:noProof/>
                <w:sz w:val="24"/>
                <w:szCs w:val="24"/>
              </w:rPr>
              <w:tab/>
            </w:r>
            <w:r w:rsidR="00F917A9" w:rsidRPr="00F917A9">
              <w:rPr>
                <w:rFonts w:ascii="Times New Roman" w:eastAsia="Calibri" w:hAnsi="Times New Roman"/>
                <w:noProof/>
                <w:sz w:val="24"/>
                <w:szCs w:val="24"/>
                <w:lang w:eastAsia="en-US"/>
              </w:rPr>
              <w:t>Требования к минимальному материально-техническому обеспечению</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_Toc167014241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13</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right" w:leader="dot" w:pos="9345"/>
            </w:tabs>
            <w:spacing w:after="100"/>
            <w:ind w:left="220"/>
            <w:rPr>
              <w:rFonts w:ascii="Times New Roman" w:hAnsi="Times New Roman"/>
              <w:noProof/>
              <w:sz w:val="24"/>
              <w:szCs w:val="24"/>
            </w:rPr>
          </w:pPr>
          <w:hyperlink w:anchor="_Toc167014242" w:history="1">
            <w:r w:rsidR="00F917A9" w:rsidRPr="00F917A9">
              <w:rPr>
                <w:rFonts w:ascii="Times New Roman" w:eastAsia="Calibri" w:hAnsi="Times New Roman"/>
                <w:noProof/>
                <w:sz w:val="24"/>
                <w:szCs w:val="24"/>
                <w:lang w:eastAsia="en-US"/>
              </w:rPr>
              <w:t>3.2. Информационное обеспечение реализации программы</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_Toc167014242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13</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tabs>
              <w:tab w:val="right" w:leader="dot" w:pos="9345"/>
            </w:tabs>
            <w:spacing w:after="100"/>
            <w:rPr>
              <w:noProof/>
            </w:rPr>
          </w:pPr>
          <w:hyperlink w:anchor="_Toc167014243" w:history="1">
            <w:r w:rsidR="00F917A9" w:rsidRPr="00F917A9">
              <w:rPr>
                <w:rFonts w:ascii="Times New Roman" w:eastAsia="Calibri" w:hAnsi="Times New Roman"/>
                <w:noProof/>
                <w:sz w:val="24"/>
                <w:szCs w:val="24"/>
                <w:lang w:eastAsia="en-US"/>
              </w:rPr>
              <w:t>4. Контроль и оценка результатов освоения  учебной дисциплины</w:t>
            </w:r>
            <w:r w:rsidR="00F917A9" w:rsidRPr="00F917A9">
              <w:rPr>
                <w:rFonts w:ascii="Times New Roman" w:eastAsia="Calibri" w:hAnsi="Times New Roman"/>
                <w:noProof/>
                <w:webHidden/>
                <w:sz w:val="24"/>
                <w:szCs w:val="24"/>
                <w:lang w:eastAsia="en-US"/>
              </w:rPr>
              <w:tab/>
            </w:r>
            <w:r w:rsidRPr="00F917A9">
              <w:rPr>
                <w:rFonts w:ascii="Times New Roman" w:eastAsia="Calibri" w:hAnsi="Times New Roman"/>
                <w:noProof/>
                <w:webHidden/>
                <w:sz w:val="24"/>
                <w:szCs w:val="24"/>
                <w:lang w:eastAsia="en-US"/>
              </w:rPr>
              <w:fldChar w:fldCharType="begin"/>
            </w:r>
            <w:r w:rsidR="00F917A9" w:rsidRPr="00F917A9">
              <w:rPr>
                <w:rFonts w:ascii="Times New Roman" w:eastAsia="Calibri" w:hAnsi="Times New Roman"/>
                <w:noProof/>
                <w:webHidden/>
                <w:sz w:val="24"/>
                <w:szCs w:val="24"/>
                <w:lang w:eastAsia="en-US"/>
              </w:rPr>
              <w:instrText xml:space="preserve"> PAGEREF _Toc167014243 \h </w:instrText>
            </w:r>
            <w:r w:rsidRPr="00F917A9">
              <w:rPr>
                <w:rFonts w:ascii="Times New Roman" w:eastAsia="Calibri" w:hAnsi="Times New Roman"/>
                <w:noProof/>
                <w:webHidden/>
                <w:sz w:val="24"/>
                <w:szCs w:val="24"/>
                <w:lang w:eastAsia="en-US"/>
              </w:rPr>
            </w:r>
            <w:r w:rsidRPr="00F917A9">
              <w:rPr>
                <w:rFonts w:ascii="Times New Roman" w:eastAsia="Calibri" w:hAnsi="Times New Roman"/>
                <w:noProof/>
                <w:webHidden/>
                <w:sz w:val="24"/>
                <w:szCs w:val="24"/>
                <w:lang w:eastAsia="en-US"/>
              </w:rPr>
              <w:fldChar w:fldCharType="separate"/>
            </w:r>
            <w:r w:rsidR="00F917A9" w:rsidRPr="00F917A9">
              <w:rPr>
                <w:rFonts w:ascii="Times New Roman" w:eastAsia="Calibri" w:hAnsi="Times New Roman"/>
                <w:noProof/>
                <w:webHidden/>
                <w:sz w:val="24"/>
                <w:szCs w:val="24"/>
                <w:lang w:eastAsia="en-US"/>
              </w:rPr>
              <w:t>15</w:t>
            </w:r>
            <w:r w:rsidRPr="00F917A9">
              <w:rPr>
                <w:rFonts w:ascii="Times New Roman" w:eastAsia="Calibri" w:hAnsi="Times New Roman"/>
                <w:noProof/>
                <w:webHidden/>
                <w:sz w:val="24"/>
                <w:szCs w:val="24"/>
                <w:lang w:eastAsia="en-US"/>
              </w:rPr>
              <w:fldChar w:fldCharType="end"/>
            </w:r>
          </w:hyperlink>
        </w:p>
        <w:p w:rsidR="00F917A9" w:rsidRPr="00F917A9" w:rsidRDefault="00DC1551" w:rsidP="00F917A9">
          <w:pPr>
            <w:rPr>
              <w:rFonts w:eastAsia="Calibri"/>
              <w:lang w:eastAsia="en-US"/>
            </w:rPr>
          </w:pPr>
          <w:r w:rsidRPr="00F917A9">
            <w:rPr>
              <w:rFonts w:eastAsia="Calibri"/>
              <w:b/>
              <w:bCs/>
              <w:lang w:eastAsia="en-US"/>
            </w:rPr>
            <w:fldChar w:fldCharType="end"/>
          </w:r>
        </w:p>
      </w:sdtContent>
    </w:sdt>
    <w:p w:rsidR="00F917A9" w:rsidRPr="00F917A9" w:rsidRDefault="00F917A9" w:rsidP="00F917A9">
      <w:pPr>
        <w:spacing w:after="0" w:line="240" w:lineRule="auto"/>
        <w:contextualSpacing/>
        <w:jc w:val="center"/>
        <w:rPr>
          <w:rFonts w:ascii="Times New Roman" w:eastAsia="Calibri" w:hAnsi="Times New Roman"/>
          <w:sz w:val="24"/>
          <w:szCs w:val="24"/>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keepNext/>
        <w:spacing w:before="240" w:after="60" w:line="240" w:lineRule="auto"/>
        <w:jc w:val="center"/>
        <w:outlineLvl w:val="0"/>
        <w:rPr>
          <w:rFonts w:ascii="Times New Roman" w:hAnsi="Times New Roman"/>
          <w:b/>
          <w:bCs/>
          <w:kern w:val="32"/>
          <w:sz w:val="24"/>
          <w:szCs w:val="24"/>
        </w:rPr>
      </w:pPr>
      <w:bookmarkStart w:id="0" w:name="_Toc166969078"/>
      <w:bookmarkStart w:id="1" w:name="_Toc167014233"/>
      <w:r w:rsidRPr="00F917A9">
        <w:rPr>
          <w:rFonts w:ascii="Times New Roman" w:hAnsi="Times New Roman"/>
          <w:b/>
          <w:bCs/>
          <w:kern w:val="32"/>
          <w:sz w:val="24"/>
          <w:szCs w:val="24"/>
        </w:rPr>
        <w:lastRenderedPageBreak/>
        <w:t>1.Общая характеристика рабочей программы учебной дисциплины</w:t>
      </w:r>
      <w:bookmarkEnd w:id="0"/>
      <w:bookmarkEnd w:id="1"/>
    </w:p>
    <w:p w:rsidR="00F917A9" w:rsidRPr="00F917A9" w:rsidRDefault="00F917A9" w:rsidP="00F917A9">
      <w:pPr>
        <w:spacing w:after="0" w:line="360" w:lineRule="auto"/>
        <w:contextualSpacing/>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ОПЦ.01. Основы педагогики</w:t>
      </w:r>
    </w:p>
    <w:p w:rsidR="00F917A9" w:rsidRPr="00F917A9" w:rsidRDefault="00F917A9" w:rsidP="00F917A9">
      <w:pPr>
        <w:keepNext/>
        <w:keepLines/>
        <w:spacing w:before="200" w:after="0"/>
        <w:outlineLvl w:val="1"/>
        <w:rPr>
          <w:rFonts w:ascii="Times New Roman" w:hAnsi="Times New Roman"/>
          <w:b/>
          <w:bCs/>
          <w:sz w:val="24"/>
          <w:szCs w:val="24"/>
          <w:lang w:eastAsia="en-US"/>
        </w:rPr>
      </w:pPr>
      <w:bookmarkStart w:id="2" w:name="_Toc167014234"/>
      <w:r w:rsidRPr="00F917A9">
        <w:rPr>
          <w:rFonts w:ascii="Times New Roman" w:hAnsi="Times New Roman"/>
          <w:b/>
          <w:bCs/>
          <w:sz w:val="24"/>
          <w:szCs w:val="24"/>
          <w:lang w:eastAsia="en-US"/>
        </w:rPr>
        <w:t>1.1  Место учебной дисциплины в структуре основной профессиональной образовательной программы:</w:t>
      </w:r>
      <w:bookmarkEnd w:id="2"/>
    </w:p>
    <w:p w:rsidR="00F917A9" w:rsidRPr="00F917A9" w:rsidRDefault="00F917A9" w:rsidP="00F917A9">
      <w:pPr>
        <w:spacing w:after="0" w:line="360" w:lineRule="auto"/>
        <w:ind w:firstLine="708"/>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t xml:space="preserve">Учебная дисциплина «ОПЦ.01 Основы педагогики» является обязательной частью </w:t>
      </w:r>
      <w:proofErr w:type="spellStart"/>
      <w:r w:rsidRPr="00F917A9">
        <w:rPr>
          <w:rFonts w:ascii="Times New Roman" w:eastAsia="Calibri" w:hAnsi="Times New Roman"/>
          <w:sz w:val="24"/>
          <w:szCs w:val="24"/>
          <w:lang w:eastAsia="en-US"/>
        </w:rPr>
        <w:t>общепрофессионального</w:t>
      </w:r>
      <w:proofErr w:type="spellEnd"/>
      <w:r w:rsidRPr="00F917A9">
        <w:rPr>
          <w:rFonts w:ascii="Times New Roman" w:eastAsia="Calibri" w:hAnsi="Times New Roman"/>
          <w:sz w:val="24"/>
          <w:szCs w:val="24"/>
          <w:lang w:eastAsia="en-US"/>
        </w:rPr>
        <w:t xml:space="preserve"> цикла</w:t>
      </w:r>
      <w:r w:rsidRPr="00F917A9">
        <w:rPr>
          <w:rFonts w:ascii="Times New Roman" w:eastAsia="Calibri" w:hAnsi="Times New Roman"/>
          <w:i/>
          <w:sz w:val="24"/>
          <w:szCs w:val="24"/>
          <w:lang w:eastAsia="en-US"/>
        </w:rPr>
        <w:t xml:space="preserve"> </w:t>
      </w:r>
      <w:r w:rsidRPr="00F917A9">
        <w:rPr>
          <w:rFonts w:ascii="Times New Roman" w:eastAsia="Calibri" w:hAnsi="Times New Roman"/>
          <w:sz w:val="24"/>
          <w:szCs w:val="24"/>
          <w:lang w:eastAsia="en-US"/>
        </w:rPr>
        <w:t>в соответствии с ФГОС СПО по специальности 44.02.01  Дошкольное образование.</w:t>
      </w:r>
    </w:p>
    <w:p w:rsidR="00F917A9" w:rsidRPr="00F917A9" w:rsidRDefault="00F917A9" w:rsidP="00F917A9">
      <w:pPr>
        <w:spacing w:after="0" w:line="360" w:lineRule="auto"/>
        <w:ind w:firstLine="708"/>
        <w:jc w:val="both"/>
        <w:rPr>
          <w:rFonts w:ascii="Times New Roman" w:hAnsi="Times New Roman"/>
          <w:sz w:val="24"/>
          <w:szCs w:val="24"/>
          <w:lang w:eastAsia="en-US"/>
        </w:rPr>
      </w:pPr>
      <w:r w:rsidRPr="00F917A9">
        <w:rPr>
          <w:rFonts w:ascii="Times New Roman" w:eastAsia="Calibri" w:hAnsi="Times New Roman"/>
          <w:sz w:val="24"/>
          <w:szCs w:val="24"/>
          <w:lang w:eastAsia="en-US"/>
        </w:rPr>
        <w:t xml:space="preserve">Особое значение учебная дисциплина имеет при формировании и развитии ОК 1, ОК 2, ОК 3, ОК 4, ОК 5, ОК 6, ОК 9, </w:t>
      </w:r>
      <w:r w:rsidRPr="00F917A9">
        <w:rPr>
          <w:rFonts w:ascii="Times New Roman" w:hAnsi="Times New Roman"/>
          <w:sz w:val="24"/>
          <w:szCs w:val="24"/>
          <w:lang w:eastAsia="en-US"/>
        </w:rPr>
        <w:t>целевых ориентиров ЦО 02, ЦО 03, ЦО 05, ЦО 08, ЦО 11, ЦО 13, ЦО 14.</w:t>
      </w:r>
    </w:p>
    <w:p w:rsidR="00F917A9" w:rsidRPr="00F917A9" w:rsidRDefault="00F917A9" w:rsidP="00F917A9">
      <w:pPr>
        <w:keepNext/>
        <w:keepLines/>
        <w:spacing w:before="200" w:after="0"/>
        <w:outlineLvl w:val="1"/>
        <w:rPr>
          <w:rFonts w:ascii="Times New Roman" w:hAnsi="Times New Roman"/>
          <w:b/>
          <w:bCs/>
          <w:sz w:val="24"/>
          <w:szCs w:val="24"/>
          <w:lang w:eastAsia="en-US"/>
        </w:rPr>
      </w:pPr>
      <w:bookmarkStart w:id="3" w:name="_Toc167014235"/>
      <w:r w:rsidRPr="00F917A9">
        <w:rPr>
          <w:rFonts w:ascii="Times New Roman" w:hAnsi="Times New Roman"/>
          <w:b/>
          <w:bCs/>
          <w:sz w:val="24"/>
          <w:szCs w:val="24"/>
          <w:lang w:eastAsia="en-US"/>
        </w:rPr>
        <w:t>1.2  Цель и планируемые результаты освоения учебной дисциплины</w:t>
      </w:r>
      <w:bookmarkEnd w:id="3"/>
    </w:p>
    <w:p w:rsidR="00F917A9" w:rsidRPr="00F917A9" w:rsidRDefault="00F917A9" w:rsidP="00F917A9">
      <w:pPr>
        <w:spacing w:after="0" w:line="240" w:lineRule="auto"/>
        <w:ind w:firstLine="708"/>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t xml:space="preserve">В рамках рабочей программы учебной дисциплины </w:t>
      </w:r>
      <w:proofErr w:type="gramStart"/>
      <w:r w:rsidRPr="00F917A9">
        <w:rPr>
          <w:rFonts w:ascii="Times New Roman" w:eastAsia="Calibri" w:hAnsi="Times New Roman"/>
          <w:sz w:val="24"/>
          <w:szCs w:val="24"/>
          <w:lang w:eastAsia="en-US"/>
        </w:rPr>
        <w:t>обучающимися</w:t>
      </w:r>
      <w:proofErr w:type="gramEnd"/>
      <w:r w:rsidRPr="00F917A9">
        <w:rPr>
          <w:rFonts w:ascii="Times New Roman" w:eastAsia="Calibri" w:hAnsi="Times New Roman"/>
          <w:sz w:val="24"/>
          <w:szCs w:val="24"/>
          <w:lang w:eastAsia="en-US"/>
        </w:rPr>
        <w:t xml:space="preserve"> осваиваются умения и знания:</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253"/>
        <w:gridCol w:w="4641"/>
      </w:tblGrid>
      <w:tr w:rsidR="00F917A9" w:rsidRPr="00F917A9" w:rsidTr="00F917A9">
        <w:tc>
          <w:tcPr>
            <w:tcW w:w="48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uppressAutoHyphens/>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 xml:space="preserve">Код </w:t>
            </w:r>
          </w:p>
          <w:p w:rsidR="00F917A9" w:rsidRPr="00F917A9" w:rsidRDefault="00F917A9" w:rsidP="00F917A9">
            <w:pPr>
              <w:spacing w:after="0" w:line="240" w:lineRule="auto"/>
              <w:jc w:val="center"/>
              <w:rPr>
                <w:rFonts w:ascii="Times New Roman" w:eastAsia="Calibri" w:hAnsi="Times New Roman"/>
                <w:b/>
                <w:sz w:val="24"/>
                <w:szCs w:val="24"/>
                <w:lang w:eastAsia="en-US"/>
              </w:rPr>
            </w:pPr>
          </w:p>
        </w:tc>
        <w:tc>
          <w:tcPr>
            <w:tcW w:w="2158"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pacing w:after="0" w:line="240" w:lineRule="auto"/>
              <w:jc w:val="center"/>
              <w:rPr>
                <w:rFonts w:ascii="Times New Roman" w:eastAsia="Calibri" w:hAnsi="Times New Roman"/>
                <w:b/>
                <w:sz w:val="24"/>
                <w:lang w:eastAsia="en-US"/>
              </w:rPr>
            </w:pPr>
            <w:r w:rsidRPr="00F917A9">
              <w:rPr>
                <w:rFonts w:ascii="Times New Roman" w:eastAsia="Calibri" w:hAnsi="Times New Roman"/>
                <w:b/>
                <w:sz w:val="24"/>
                <w:lang w:eastAsia="en-US"/>
              </w:rPr>
              <w:t xml:space="preserve">Умения </w:t>
            </w:r>
          </w:p>
        </w:tc>
        <w:tc>
          <w:tcPr>
            <w:tcW w:w="2355"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pacing w:after="0" w:line="240" w:lineRule="auto"/>
              <w:jc w:val="center"/>
              <w:rPr>
                <w:rFonts w:ascii="Times New Roman" w:eastAsia="Calibri" w:hAnsi="Times New Roman"/>
                <w:b/>
                <w:sz w:val="24"/>
                <w:szCs w:val="24"/>
                <w:lang w:eastAsia="en-US"/>
              </w:rPr>
            </w:pPr>
            <w:r w:rsidRPr="00F917A9">
              <w:rPr>
                <w:rFonts w:ascii="Times New Roman" w:eastAsia="Calibri" w:hAnsi="Times New Roman"/>
                <w:b/>
                <w:sz w:val="24"/>
                <w:szCs w:val="24"/>
                <w:lang w:eastAsia="en-US"/>
              </w:rPr>
              <w:t xml:space="preserve">Знания </w:t>
            </w:r>
          </w:p>
        </w:tc>
      </w:tr>
      <w:tr w:rsidR="00F917A9" w:rsidRPr="00F917A9" w:rsidTr="00F917A9">
        <w:tc>
          <w:tcPr>
            <w:tcW w:w="48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pacing w:after="0" w:line="240" w:lineRule="auto"/>
              <w:jc w:val="center"/>
              <w:rPr>
                <w:rFonts w:ascii="Times New Roman" w:eastAsia="Calibri" w:hAnsi="Times New Roman"/>
                <w:lang w:eastAsia="en-US"/>
              </w:rPr>
            </w:pPr>
            <w:r w:rsidRPr="00F917A9">
              <w:rPr>
                <w:rFonts w:ascii="Times New Roman" w:eastAsia="Calibri" w:hAnsi="Times New Roman"/>
                <w:lang w:eastAsia="en-US"/>
              </w:rPr>
              <w:t>ОК 1, ОК 2, ОК 3, ОК 4, ОК 5, ОК 6, ОК 9</w:t>
            </w:r>
          </w:p>
        </w:tc>
        <w:tc>
          <w:tcPr>
            <w:tcW w:w="2158" w:type="pct"/>
            <w:tcBorders>
              <w:top w:val="single" w:sz="4" w:space="0" w:color="auto"/>
              <w:left w:val="single" w:sz="4" w:space="0" w:color="auto"/>
              <w:bottom w:val="single" w:sz="4" w:space="0" w:color="auto"/>
              <w:right w:val="single" w:sz="4" w:space="0" w:color="auto"/>
            </w:tcBorders>
            <w:vAlign w:val="center"/>
          </w:tcPr>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ориентироваться в современных проблемах образования, тенденциях его развития и направлениях реформирования;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анализировать педагогическую деятельность;</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оценивать собственные профессионально-личностные качества и педагогические способности;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находить и анализировать информацию, необходимую для профессионального самообразования и саморазвития;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определять специфику основных видов педагогической деятельности;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осуществлять поиск и анализ информации о роли педагога в обществе и повышении квалификации;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осуществлять поиск и анализ информации о роли факторов в развитии личности ребенка, возрастной периодизации в практических ситуациях;</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находить и анализировать информацию, необходимую для решения педагогических проблем, повышения эффективности педагогической деятельности;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 xml:space="preserve">определять педагогические </w:t>
            </w:r>
            <w:r w:rsidRPr="00F917A9">
              <w:rPr>
                <w:rFonts w:ascii="Times New Roman" w:hAnsi="Times New Roman"/>
                <w:sz w:val="24"/>
                <w:szCs w:val="24"/>
                <w:lang w:eastAsia="en-US"/>
              </w:rPr>
              <w:lastRenderedPageBreak/>
              <w:t>возможности различных методов, приемов, методик, форм организации педагогического процесса;</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анализировать принципы построения педагогического процесса;</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анализировать структуру педагогического процесса;</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анализировать этапы педагогического процесса;</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корректировать цели и задачи обучения;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находить и анализировать информацию, необходимую для решения педагогических проблем, повышения эффективности процесса обучения;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определять педагогические возможности различных методов, приемов, форм организации обучения;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осуществлять контроль процесса обучения;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находить и анализировать информацию, необходимую для решения педагогических проблем воспитания;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проектировать цели и задачи воспитания;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определять педагогические возможности различных технологий и форм организации воспитания;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 xml:space="preserve">осуществлять </w:t>
            </w:r>
            <w:proofErr w:type="gramStart"/>
            <w:r w:rsidRPr="00F917A9">
              <w:rPr>
                <w:rFonts w:ascii="Times New Roman" w:hAnsi="Times New Roman"/>
                <w:sz w:val="24"/>
                <w:szCs w:val="24"/>
                <w:lang w:eastAsia="en-US"/>
              </w:rPr>
              <w:t>контроль за</w:t>
            </w:r>
            <w:proofErr w:type="gramEnd"/>
            <w:r w:rsidRPr="00F917A9">
              <w:rPr>
                <w:rFonts w:ascii="Times New Roman" w:hAnsi="Times New Roman"/>
                <w:sz w:val="24"/>
                <w:szCs w:val="24"/>
                <w:lang w:eastAsia="en-US"/>
              </w:rPr>
              <w:t xml:space="preserve"> результатами процесса воспитания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находить и анализировать информацию, необходимую для решения педагогических проблем воспитания;</w:t>
            </w:r>
          </w:p>
        </w:tc>
        <w:tc>
          <w:tcPr>
            <w:tcW w:w="2355"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lastRenderedPageBreak/>
              <w:t>объект, предмет, задачи, методы педагогики как науки;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категории педагогики;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взаимосвязь педагогической науки и практики, тенденции их развития;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место педагогики в системе наук;</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возникновение и развитие педагогики как науки;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источники педагогики;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структура системы образования;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принципы государственной политики в области образования в РФ;</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приоритетные направления развития на уровне региона и образовательной системы Российской Федерации;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возникновение и развитие педагогической профессии;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профессионально-личностные качества и способности педагога;</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роль самообразования и самовоспитания в становлении педагога - профессионала;</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характеристика педагогической деятельности;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Всероссийское чемпионатное движение по профессиональному мастерству «Профессионалы»  как средство достижения успеха в профессии;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 xml:space="preserve">понятия: личность, индивид, </w:t>
            </w:r>
            <w:r w:rsidRPr="00F917A9">
              <w:rPr>
                <w:rFonts w:ascii="Times New Roman" w:hAnsi="Times New Roman"/>
                <w:sz w:val="24"/>
                <w:szCs w:val="24"/>
                <w:lang w:eastAsia="en-US"/>
              </w:rPr>
              <w:lastRenderedPageBreak/>
              <w:t>развитие;</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факторы развития личности ребенка;</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педагогическая возрастная периодизация;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 xml:space="preserve">дифференцированный и индивидуальный подход в образовательном процессе. </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инклюзивное образование;</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сущность, закономерности, структуру, этапы целостного педагогического процесса;</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сущность, функции, компоненты образовательной среды;</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сущность дидактики как науки об обучении;</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закономерности цели принципы содержание средства методы формы обучения;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понятие, виды, формы контроля процесса обучения;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способы оценки учебных достижений;</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сущность закономерности принципы процесса воспитания;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цель, задачи, содержание, средства, методы воспитания;</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формы организации воспитательного процесса;</w:t>
            </w:r>
          </w:p>
          <w:p w:rsidR="00F917A9" w:rsidRPr="00F917A9" w:rsidRDefault="00F917A9" w:rsidP="00F917A9">
            <w:pPr>
              <w:numPr>
                <w:ilvl w:val="0"/>
                <w:numId w:val="18"/>
              </w:numPr>
              <w:spacing w:after="0" w:line="240" w:lineRule="auto"/>
              <w:ind w:left="0" w:firstLine="0"/>
              <w:contextualSpacing/>
              <w:jc w:val="both"/>
              <w:rPr>
                <w:rFonts w:ascii="Times New Roman" w:hAnsi="Times New Roman"/>
                <w:sz w:val="24"/>
                <w:szCs w:val="24"/>
                <w:lang w:eastAsia="en-US"/>
              </w:rPr>
            </w:pPr>
            <w:r w:rsidRPr="00F917A9">
              <w:rPr>
                <w:rFonts w:ascii="Times New Roman" w:hAnsi="Times New Roman"/>
                <w:sz w:val="24"/>
                <w:szCs w:val="24"/>
                <w:lang w:eastAsia="en-US"/>
              </w:rPr>
              <w:t>оценка уровня воспитанности детей;</w:t>
            </w:r>
          </w:p>
          <w:p w:rsidR="00F917A9" w:rsidRPr="00F917A9" w:rsidRDefault="00F917A9" w:rsidP="00F917A9">
            <w:pPr>
              <w:numPr>
                <w:ilvl w:val="0"/>
                <w:numId w:val="18"/>
              </w:numPr>
              <w:spacing w:after="0" w:line="240" w:lineRule="auto"/>
              <w:contextualSpacing/>
              <w:jc w:val="both"/>
              <w:rPr>
                <w:rFonts w:ascii="Times New Roman" w:hAnsi="Times New Roman"/>
                <w:sz w:val="24"/>
                <w:szCs w:val="24"/>
                <w:lang w:eastAsia="en-US"/>
              </w:rPr>
            </w:pPr>
            <w:r w:rsidRPr="00F917A9">
              <w:rPr>
                <w:rFonts w:ascii="Times New Roman" w:hAnsi="Times New Roman"/>
                <w:sz w:val="24"/>
                <w:szCs w:val="24"/>
                <w:lang w:eastAsia="en-US"/>
              </w:rPr>
              <w:t>Современные воспитательные технологии</w:t>
            </w:r>
            <w:r w:rsidRPr="00F917A9">
              <w:rPr>
                <w:rFonts w:ascii="Times New Roman" w:hAnsi="Times New Roman"/>
                <w:sz w:val="24"/>
                <w:szCs w:val="24"/>
              </w:rPr>
              <w:t xml:space="preserve"> </w:t>
            </w:r>
            <w:r w:rsidRPr="00F917A9">
              <w:rPr>
                <w:rFonts w:ascii="Times New Roman" w:hAnsi="Times New Roman"/>
                <w:sz w:val="24"/>
                <w:szCs w:val="24"/>
                <w:lang w:eastAsia="en-US"/>
              </w:rPr>
              <w:t>и системы</w:t>
            </w:r>
          </w:p>
        </w:tc>
      </w:tr>
      <w:tr w:rsidR="00F917A9" w:rsidRPr="00F917A9" w:rsidTr="00F917A9">
        <w:tc>
          <w:tcPr>
            <w:tcW w:w="487"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pacing w:after="0" w:line="240" w:lineRule="auto"/>
              <w:ind w:firstLine="33"/>
              <w:jc w:val="both"/>
              <w:rPr>
                <w:rFonts w:ascii="Times New Roman" w:eastAsia="Calibri" w:hAnsi="Times New Roman"/>
                <w:lang w:eastAsia="en-US"/>
              </w:rPr>
            </w:pPr>
            <w:bookmarkStart w:id="4" w:name="_Toc167014236"/>
            <w:r w:rsidRPr="00F917A9">
              <w:rPr>
                <w:rFonts w:ascii="Times New Roman" w:eastAsia="Calibri" w:hAnsi="Times New Roman"/>
                <w:bCs/>
                <w:lang w:eastAsia="en-US"/>
              </w:rPr>
              <w:lastRenderedPageBreak/>
              <w:t>ЦО 2</w:t>
            </w:r>
          </w:p>
        </w:tc>
        <w:tc>
          <w:tcPr>
            <w:tcW w:w="4513" w:type="pct"/>
            <w:gridSpan w:val="2"/>
            <w:tcBorders>
              <w:top w:val="single" w:sz="8" w:space="0" w:color="000000"/>
              <w:left w:val="single" w:sz="8" w:space="0" w:color="000000"/>
              <w:bottom w:val="single" w:sz="8" w:space="0" w:color="000000"/>
              <w:right w:val="single" w:sz="8" w:space="0" w:color="000000"/>
            </w:tcBorders>
            <w:hideMark/>
          </w:tcPr>
          <w:p w:rsidR="00F917A9" w:rsidRPr="00F917A9" w:rsidRDefault="00F917A9" w:rsidP="00F917A9">
            <w:pPr>
              <w:spacing w:after="0" w:line="240" w:lineRule="auto"/>
              <w:ind w:firstLine="33"/>
              <w:jc w:val="both"/>
              <w:rPr>
                <w:rFonts w:ascii="Times New Roman" w:eastAsia="Calibri" w:hAnsi="Times New Roman"/>
                <w:b/>
                <w:bCs/>
                <w:lang w:eastAsia="en-US"/>
              </w:rPr>
            </w:pPr>
            <w:r w:rsidRPr="00F917A9">
              <w:rPr>
                <w:rFonts w:ascii="Times New Roman" w:eastAsia="Calibri" w:hAnsi="Times New Roman"/>
                <w:lang w:eastAsia="en-US"/>
              </w:rPr>
              <w:t>Проявляет активную гражданскую позицию, демонстрирует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взаимодействует и участвует в деятельности общественных организаций</w:t>
            </w:r>
          </w:p>
        </w:tc>
      </w:tr>
      <w:tr w:rsidR="00F917A9" w:rsidRPr="00F917A9" w:rsidTr="00F917A9">
        <w:tc>
          <w:tcPr>
            <w:tcW w:w="487"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pacing w:after="0" w:line="240" w:lineRule="auto"/>
              <w:ind w:firstLine="33"/>
              <w:jc w:val="both"/>
              <w:rPr>
                <w:rFonts w:ascii="Times New Roman" w:eastAsia="Calibri" w:hAnsi="Times New Roman"/>
                <w:lang w:eastAsia="en-US"/>
              </w:rPr>
            </w:pPr>
            <w:r w:rsidRPr="00F917A9">
              <w:rPr>
                <w:rFonts w:ascii="Times New Roman" w:eastAsia="Calibri" w:hAnsi="Times New Roman"/>
                <w:bCs/>
                <w:lang w:eastAsia="en-US"/>
              </w:rPr>
              <w:t>ЦО 3</w:t>
            </w:r>
          </w:p>
        </w:tc>
        <w:tc>
          <w:tcPr>
            <w:tcW w:w="4513" w:type="pct"/>
            <w:gridSpan w:val="2"/>
            <w:tcBorders>
              <w:top w:val="single" w:sz="8" w:space="0" w:color="000000"/>
              <w:left w:val="single" w:sz="8" w:space="0" w:color="000000"/>
              <w:bottom w:val="single" w:sz="8" w:space="0" w:color="000000"/>
              <w:right w:val="single" w:sz="8" w:space="0" w:color="000000"/>
            </w:tcBorders>
            <w:hideMark/>
          </w:tcPr>
          <w:p w:rsidR="00F917A9" w:rsidRPr="00F917A9" w:rsidRDefault="00F917A9" w:rsidP="00F917A9">
            <w:pPr>
              <w:spacing w:after="0" w:line="240" w:lineRule="auto"/>
              <w:ind w:firstLine="33"/>
              <w:jc w:val="both"/>
              <w:rPr>
                <w:rFonts w:ascii="Times New Roman" w:eastAsia="Calibri" w:hAnsi="Times New Roman"/>
                <w:b/>
                <w:bCs/>
                <w:lang w:eastAsia="en-US"/>
              </w:rPr>
            </w:pPr>
            <w:r w:rsidRPr="00F917A9">
              <w:rPr>
                <w:rFonts w:ascii="Times New Roman" w:eastAsia="Calibri" w:hAnsi="Times New Roman"/>
                <w:lang w:eastAsia="en-US"/>
              </w:rPr>
              <w:t xml:space="preserve">Соблюдает нормы правопорядка, следует идеалам гражданского общества, обеспечения безопасности, прав и свобод граждан России. </w:t>
            </w:r>
            <w:proofErr w:type="gramStart"/>
            <w:r w:rsidRPr="00F917A9">
              <w:rPr>
                <w:rFonts w:ascii="Times New Roman" w:eastAsia="Calibri" w:hAnsi="Times New Roman"/>
                <w:lang w:eastAsia="en-US"/>
              </w:rPr>
              <w:t>Лояльный</w:t>
            </w:r>
            <w:proofErr w:type="gramEnd"/>
            <w:r w:rsidRPr="00F917A9">
              <w:rPr>
                <w:rFonts w:ascii="Times New Roman" w:eastAsia="Calibri" w:hAnsi="Times New Roman"/>
                <w:lang w:eastAsia="en-US"/>
              </w:rPr>
              <w:t xml:space="preserve"> к установкам и проявлениям представителей субкультур, отличающий их от групп с деструктивным и </w:t>
            </w:r>
            <w:proofErr w:type="spellStart"/>
            <w:r w:rsidRPr="00F917A9">
              <w:rPr>
                <w:rFonts w:ascii="Times New Roman" w:eastAsia="Calibri" w:hAnsi="Times New Roman"/>
                <w:lang w:eastAsia="en-US"/>
              </w:rPr>
              <w:t>девиантным</w:t>
            </w:r>
            <w:proofErr w:type="spellEnd"/>
            <w:r w:rsidRPr="00F917A9">
              <w:rPr>
                <w:rFonts w:ascii="Times New Roman" w:eastAsia="Calibri" w:hAnsi="Times New Roman"/>
                <w:lang w:eastAsia="en-US"/>
              </w:rPr>
              <w:t xml:space="preserve"> поведением. Демонстрирует неприятие и предупреждает социально опасное поведение окружающих</w:t>
            </w:r>
          </w:p>
        </w:tc>
      </w:tr>
      <w:tr w:rsidR="00F917A9" w:rsidRPr="00F917A9" w:rsidTr="00F917A9">
        <w:tc>
          <w:tcPr>
            <w:tcW w:w="487"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pacing w:after="0" w:line="240" w:lineRule="auto"/>
              <w:ind w:firstLine="33"/>
              <w:jc w:val="both"/>
              <w:rPr>
                <w:rFonts w:ascii="Times New Roman" w:eastAsia="Calibri" w:hAnsi="Times New Roman"/>
                <w:bCs/>
                <w:lang w:eastAsia="en-US"/>
              </w:rPr>
            </w:pPr>
            <w:r w:rsidRPr="00F917A9">
              <w:rPr>
                <w:rFonts w:ascii="Times New Roman" w:eastAsia="Calibri" w:hAnsi="Times New Roman"/>
                <w:bCs/>
                <w:lang w:eastAsia="en-US"/>
              </w:rPr>
              <w:t>ЦО 5</w:t>
            </w:r>
          </w:p>
        </w:tc>
        <w:tc>
          <w:tcPr>
            <w:tcW w:w="4513" w:type="pct"/>
            <w:gridSpan w:val="2"/>
            <w:tcBorders>
              <w:top w:val="single" w:sz="8" w:space="0" w:color="000000"/>
              <w:left w:val="single" w:sz="8" w:space="0" w:color="000000"/>
              <w:bottom w:val="single" w:sz="8" w:space="0" w:color="000000"/>
              <w:right w:val="single" w:sz="8" w:space="0" w:color="000000"/>
            </w:tcBorders>
            <w:hideMark/>
          </w:tcPr>
          <w:p w:rsidR="00F917A9" w:rsidRPr="00F917A9" w:rsidRDefault="00F917A9" w:rsidP="00F917A9">
            <w:pPr>
              <w:spacing w:after="0" w:line="240" w:lineRule="auto"/>
              <w:ind w:firstLine="33"/>
              <w:jc w:val="both"/>
              <w:rPr>
                <w:rFonts w:ascii="Times New Roman" w:eastAsia="Calibri" w:hAnsi="Times New Roman"/>
                <w:lang w:eastAsia="en-US"/>
              </w:rPr>
            </w:pPr>
            <w:r w:rsidRPr="00F917A9">
              <w:rPr>
                <w:rFonts w:ascii="Times New Roman" w:eastAsia="Calibri" w:hAnsi="Times New Roman"/>
                <w:lang w:eastAsia="en-US"/>
              </w:rPr>
              <w:t>Демонстрирует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F917A9" w:rsidRPr="00F917A9" w:rsidTr="00F917A9">
        <w:tc>
          <w:tcPr>
            <w:tcW w:w="487"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pacing w:after="0" w:line="240" w:lineRule="auto"/>
              <w:ind w:firstLine="33"/>
              <w:jc w:val="both"/>
              <w:rPr>
                <w:rFonts w:ascii="Times New Roman" w:eastAsia="Calibri" w:hAnsi="Times New Roman"/>
                <w:bCs/>
                <w:lang w:eastAsia="en-US"/>
              </w:rPr>
            </w:pPr>
            <w:r w:rsidRPr="00F917A9">
              <w:rPr>
                <w:rFonts w:ascii="Times New Roman" w:eastAsia="Calibri" w:hAnsi="Times New Roman"/>
                <w:bCs/>
                <w:lang w:eastAsia="en-US"/>
              </w:rPr>
              <w:t>ЦО 8</w:t>
            </w:r>
          </w:p>
        </w:tc>
        <w:tc>
          <w:tcPr>
            <w:tcW w:w="4513" w:type="pct"/>
            <w:gridSpan w:val="2"/>
            <w:tcBorders>
              <w:top w:val="single" w:sz="8" w:space="0" w:color="000000"/>
              <w:left w:val="single" w:sz="8" w:space="0" w:color="000000"/>
              <w:bottom w:val="single" w:sz="8" w:space="0" w:color="000000"/>
              <w:right w:val="single" w:sz="8" w:space="0" w:color="000000"/>
            </w:tcBorders>
            <w:hideMark/>
          </w:tcPr>
          <w:p w:rsidR="00F917A9" w:rsidRPr="00F917A9" w:rsidRDefault="00F917A9" w:rsidP="00F917A9">
            <w:pPr>
              <w:spacing w:after="0" w:line="240" w:lineRule="auto"/>
              <w:ind w:firstLine="33"/>
              <w:jc w:val="both"/>
              <w:rPr>
                <w:rFonts w:ascii="Times New Roman" w:eastAsia="Calibri" w:hAnsi="Times New Roman"/>
                <w:lang w:eastAsia="en-US"/>
              </w:rPr>
            </w:pPr>
            <w:r w:rsidRPr="00F917A9">
              <w:rPr>
                <w:rFonts w:ascii="Times New Roman" w:eastAsia="Calibri" w:hAnsi="Times New Roman"/>
                <w:lang w:eastAsia="en-US"/>
              </w:rPr>
              <w:t xml:space="preserve">Проявляет и демонстрирует уважение к представителям различных этнокультурных, социальных, конфессиональных и иных групп. </w:t>
            </w:r>
            <w:proofErr w:type="gramStart"/>
            <w:r w:rsidRPr="00F917A9">
              <w:rPr>
                <w:rFonts w:ascii="Times New Roman" w:eastAsia="Calibri" w:hAnsi="Times New Roman"/>
                <w:lang w:eastAsia="en-US"/>
              </w:rPr>
              <w:t>Сопричастен</w:t>
            </w:r>
            <w:proofErr w:type="gramEnd"/>
            <w:r w:rsidRPr="00F917A9">
              <w:rPr>
                <w:rFonts w:ascii="Times New Roman" w:eastAsia="Calibri" w:hAnsi="Times New Roman"/>
                <w:lang w:eastAsia="en-US"/>
              </w:rPr>
              <w:t xml:space="preserve"> к сохранению, преумножению и трансляции культурных традиций и ценностей многонационального российского </w:t>
            </w:r>
            <w:r w:rsidRPr="00F917A9">
              <w:rPr>
                <w:rFonts w:ascii="Times New Roman" w:eastAsia="Calibri" w:hAnsi="Times New Roman"/>
                <w:lang w:eastAsia="en-US"/>
              </w:rPr>
              <w:lastRenderedPageBreak/>
              <w:t>государства</w:t>
            </w:r>
          </w:p>
        </w:tc>
      </w:tr>
      <w:tr w:rsidR="00F917A9" w:rsidRPr="00F917A9" w:rsidTr="00F917A9">
        <w:tc>
          <w:tcPr>
            <w:tcW w:w="487" w:type="pct"/>
            <w:tcBorders>
              <w:top w:val="single" w:sz="4" w:space="0" w:color="auto"/>
              <w:left w:val="single" w:sz="4" w:space="0" w:color="auto"/>
              <w:bottom w:val="single" w:sz="4" w:space="0" w:color="auto"/>
              <w:right w:val="single" w:sz="4" w:space="0" w:color="auto"/>
            </w:tcBorders>
            <w:vAlign w:val="center"/>
          </w:tcPr>
          <w:p w:rsidR="00F917A9" w:rsidRPr="00F917A9" w:rsidRDefault="00F917A9" w:rsidP="00F917A9">
            <w:pPr>
              <w:spacing w:after="0" w:line="240" w:lineRule="auto"/>
              <w:ind w:firstLine="33"/>
              <w:jc w:val="both"/>
              <w:rPr>
                <w:rFonts w:ascii="Times New Roman" w:eastAsia="Calibri" w:hAnsi="Times New Roman"/>
                <w:lang w:eastAsia="en-US"/>
              </w:rPr>
            </w:pPr>
            <w:r w:rsidRPr="00F917A9">
              <w:rPr>
                <w:rFonts w:ascii="Times New Roman" w:eastAsia="Calibri" w:hAnsi="Times New Roman"/>
                <w:lang w:eastAsia="en-US"/>
              </w:rPr>
              <w:lastRenderedPageBreak/>
              <w:t>ЦО 11</w:t>
            </w:r>
          </w:p>
          <w:p w:rsidR="00F917A9" w:rsidRPr="00F917A9" w:rsidRDefault="00F917A9" w:rsidP="00F917A9">
            <w:pPr>
              <w:spacing w:after="0" w:line="240" w:lineRule="auto"/>
              <w:ind w:firstLine="33"/>
              <w:jc w:val="both"/>
              <w:rPr>
                <w:rFonts w:ascii="Times New Roman" w:eastAsia="Calibri" w:hAnsi="Times New Roman"/>
                <w:b/>
                <w:bCs/>
                <w:lang w:eastAsia="en-US"/>
              </w:rPr>
            </w:pPr>
          </w:p>
        </w:tc>
        <w:tc>
          <w:tcPr>
            <w:tcW w:w="4513" w:type="pct"/>
            <w:gridSpan w:val="2"/>
            <w:tcBorders>
              <w:top w:val="single" w:sz="8" w:space="0" w:color="000000"/>
              <w:left w:val="single" w:sz="8" w:space="0" w:color="000000"/>
              <w:bottom w:val="single" w:sz="8" w:space="0" w:color="000000"/>
              <w:right w:val="single" w:sz="8" w:space="0" w:color="000000"/>
            </w:tcBorders>
            <w:hideMark/>
          </w:tcPr>
          <w:p w:rsidR="00F917A9" w:rsidRPr="00F917A9" w:rsidRDefault="00F917A9" w:rsidP="00F917A9">
            <w:pPr>
              <w:spacing w:after="0" w:line="240" w:lineRule="auto"/>
              <w:ind w:firstLine="33"/>
              <w:jc w:val="both"/>
              <w:rPr>
                <w:rFonts w:ascii="Times New Roman" w:eastAsia="Calibri" w:hAnsi="Times New Roman"/>
                <w:lang w:eastAsia="en-US"/>
              </w:rPr>
            </w:pPr>
            <w:r w:rsidRPr="00F917A9">
              <w:rPr>
                <w:rFonts w:ascii="Times New Roman" w:eastAsia="Calibri" w:hAnsi="Times New Roman"/>
                <w:lang w:eastAsia="en-US"/>
              </w:rPr>
              <w:t>Проявляет уважение к эстетическим ценностям, обладает основами эстетической культуры</w:t>
            </w:r>
          </w:p>
        </w:tc>
      </w:tr>
      <w:tr w:rsidR="00F917A9" w:rsidRPr="00F917A9" w:rsidTr="00F917A9">
        <w:tc>
          <w:tcPr>
            <w:tcW w:w="487" w:type="pct"/>
            <w:tcBorders>
              <w:top w:val="single" w:sz="4" w:space="0" w:color="auto"/>
              <w:left w:val="single" w:sz="4" w:space="0" w:color="auto"/>
              <w:bottom w:val="single" w:sz="4" w:space="0" w:color="auto"/>
              <w:right w:val="single" w:sz="4" w:space="0" w:color="auto"/>
            </w:tcBorders>
            <w:vAlign w:val="center"/>
          </w:tcPr>
          <w:p w:rsidR="00F917A9" w:rsidRPr="00F917A9" w:rsidRDefault="00F917A9" w:rsidP="00F917A9">
            <w:pPr>
              <w:spacing w:after="0" w:line="240" w:lineRule="auto"/>
              <w:ind w:firstLine="33"/>
              <w:jc w:val="both"/>
              <w:rPr>
                <w:rFonts w:ascii="Times New Roman" w:eastAsia="Calibri" w:hAnsi="Times New Roman"/>
                <w:lang w:eastAsia="en-US"/>
              </w:rPr>
            </w:pPr>
            <w:r w:rsidRPr="00F917A9">
              <w:rPr>
                <w:rFonts w:ascii="Times New Roman" w:eastAsia="Calibri" w:hAnsi="Times New Roman"/>
                <w:lang w:eastAsia="en-US"/>
              </w:rPr>
              <w:t>ЦО 13</w:t>
            </w:r>
          </w:p>
          <w:p w:rsidR="00F917A9" w:rsidRPr="00F917A9" w:rsidRDefault="00F917A9" w:rsidP="00F917A9">
            <w:pPr>
              <w:spacing w:after="0" w:line="240" w:lineRule="auto"/>
              <w:ind w:firstLine="33"/>
              <w:jc w:val="both"/>
              <w:rPr>
                <w:rFonts w:ascii="Times New Roman" w:eastAsia="Calibri" w:hAnsi="Times New Roman"/>
                <w:lang w:eastAsia="en-US"/>
              </w:rPr>
            </w:pPr>
          </w:p>
        </w:tc>
        <w:tc>
          <w:tcPr>
            <w:tcW w:w="4513" w:type="pct"/>
            <w:gridSpan w:val="2"/>
            <w:tcBorders>
              <w:top w:val="single" w:sz="8" w:space="0" w:color="000000"/>
              <w:left w:val="single" w:sz="8" w:space="0" w:color="000000"/>
              <w:bottom w:val="single" w:sz="8" w:space="0" w:color="000000"/>
              <w:right w:val="single" w:sz="8" w:space="0" w:color="000000"/>
            </w:tcBorders>
            <w:hideMark/>
          </w:tcPr>
          <w:p w:rsidR="00F917A9" w:rsidRPr="00F917A9" w:rsidRDefault="00F917A9" w:rsidP="00F917A9">
            <w:pPr>
              <w:spacing w:after="0" w:line="240" w:lineRule="auto"/>
              <w:ind w:firstLine="33"/>
              <w:jc w:val="both"/>
              <w:rPr>
                <w:rFonts w:ascii="Times New Roman" w:eastAsia="Calibri" w:hAnsi="Times New Roman"/>
                <w:lang w:eastAsia="en-US"/>
              </w:rPr>
            </w:pPr>
            <w:r w:rsidRPr="00F917A9">
              <w:rPr>
                <w:rFonts w:ascii="Times New Roman" w:eastAsia="Calibri" w:hAnsi="Times New Roman"/>
                <w:lang w:eastAsia="en-US"/>
              </w:rPr>
              <w:t>Принимает и транслирует ценность детства как особого периода жизни человека, проявляет уважение к детям, защищает достоинство и интересы детей</w:t>
            </w:r>
          </w:p>
        </w:tc>
      </w:tr>
      <w:tr w:rsidR="00F917A9" w:rsidRPr="00F917A9" w:rsidTr="00F917A9">
        <w:tc>
          <w:tcPr>
            <w:tcW w:w="487" w:type="pct"/>
            <w:tcBorders>
              <w:top w:val="single" w:sz="4" w:space="0" w:color="auto"/>
              <w:left w:val="single" w:sz="4" w:space="0" w:color="auto"/>
              <w:bottom w:val="single" w:sz="4" w:space="0" w:color="auto"/>
              <w:right w:val="single" w:sz="4" w:space="0" w:color="auto"/>
            </w:tcBorders>
            <w:vAlign w:val="center"/>
          </w:tcPr>
          <w:p w:rsidR="00F917A9" w:rsidRPr="00F917A9" w:rsidRDefault="00F917A9" w:rsidP="00F917A9">
            <w:pPr>
              <w:spacing w:after="0" w:line="240" w:lineRule="auto"/>
              <w:ind w:firstLine="33"/>
              <w:jc w:val="both"/>
              <w:rPr>
                <w:rFonts w:ascii="Times New Roman" w:eastAsia="Calibri" w:hAnsi="Times New Roman"/>
                <w:lang w:eastAsia="en-US"/>
              </w:rPr>
            </w:pPr>
            <w:r w:rsidRPr="00F917A9">
              <w:rPr>
                <w:rFonts w:ascii="Times New Roman" w:eastAsia="Calibri" w:hAnsi="Times New Roman"/>
                <w:lang w:eastAsia="en-US"/>
              </w:rPr>
              <w:t>ЦО 14</w:t>
            </w:r>
          </w:p>
          <w:p w:rsidR="00F917A9" w:rsidRPr="00F917A9" w:rsidRDefault="00F917A9" w:rsidP="00F917A9">
            <w:pPr>
              <w:spacing w:after="0" w:line="240" w:lineRule="auto"/>
              <w:ind w:firstLine="33"/>
              <w:jc w:val="both"/>
              <w:rPr>
                <w:rFonts w:ascii="Times New Roman" w:eastAsia="Calibri" w:hAnsi="Times New Roman"/>
                <w:lang w:eastAsia="en-US"/>
              </w:rPr>
            </w:pPr>
          </w:p>
        </w:tc>
        <w:tc>
          <w:tcPr>
            <w:tcW w:w="4513" w:type="pct"/>
            <w:gridSpan w:val="2"/>
            <w:tcBorders>
              <w:top w:val="single" w:sz="8" w:space="0" w:color="000000"/>
              <w:left w:val="single" w:sz="8" w:space="0" w:color="000000"/>
              <w:bottom w:val="single" w:sz="8" w:space="0" w:color="000000"/>
              <w:right w:val="single" w:sz="8" w:space="0" w:color="000000"/>
            </w:tcBorders>
            <w:hideMark/>
          </w:tcPr>
          <w:p w:rsidR="00F917A9" w:rsidRPr="00F917A9" w:rsidRDefault="00F917A9" w:rsidP="00F917A9">
            <w:pPr>
              <w:spacing w:after="0" w:line="240" w:lineRule="auto"/>
              <w:ind w:firstLine="33"/>
              <w:jc w:val="both"/>
              <w:rPr>
                <w:rFonts w:ascii="Times New Roman" w:eastAsia="Calibri" w:hAnsi="Times New Roman"/>
                <w:lang w:eastAsia="en-US"/>
              </w:rPr>
            </w:pPr>
            <w:r w:rsidRPr="00F917A9">
              <w:rPr>
                <w:rFonts w:ascii="Times New Roman" w:eastAsia="Calibri" w:hAnsi="Times New Roman"/>
                <w:lang w:eastAsia="en-US"/>
              </w:rPr>
              <w:t>Признает ценности непрерывного образования, необходимость постоянного совершенствования и саморазвития; управляет собственным профессиональным развитием, рефлексивно оценивает собственный жизненный и профессиональный опыт</w:t>
            </w:r>
          </w:p>
        </w:tc>
      </w:tr>
    </w:tbl>
    <w:p w:rsidR="00F917A9" w:rsidRDefault="00F917A9" w:rsidP="00F917A9">
      <w:pPr>
        <w:spacing w:before="120" w:after="0" w:line="360" w:lineRule="auto"/>
        <w:ind w:left="927"/>
        <w:contextualSpacing/>
        <w:outlineLvl w:val="0"/>
        <w:rPr>
          <w:rFonts w:ascii="Times New Roman" w:hAnsi="Times New Roman"/>
          <w:b/>
          <w:sz w:val="24"/>
          <w:szCs w:val="24"/>
        </w:rPr>
      </w:pPr>
    </w:p>
    <w:p w:rsidR="00F917A9" w:rsidRPr="00F917A9" w:rsidRDefault="00F917A9" w:rsidP="00F917A9">
      <w:pPr>
        <w:pStyle w:val="a4"/>
        <w:numPr>
          <w:ilvl w:val="0"/>
          <w:numId w:val="21"/>
        </w:numPr>
        <w:spacing w:before="120" w:after="0" w:line="360" w:lineRule="auto"/>
        <w:jc w:val="center"/>
        <w:outlineLvl w:val="0"/>
        <w:rPr>
          <w:rFonts w:ascii="Times New Roman" w:hAnsi="Times New Roman"/>
          <w:b/>
          <w:sz w:val="24"/>
          <w:szCs w:val="24"/>
        </w:rPr>
      </w:pPr>
      <w:r w:rsidRPr="00F917A9">
        <w:rPr>
          <w:rFonts w:ascii="Times New Roman" w:hAnsi="Times New Roman"/>
          <w:b/>
          <w:sz w:val="24"/>
          <w:szCs w:val="24"/>
        </w:rPr>
        <w:t>Структура и содержание учебной дисциплины</w:t>
      </w:r>
      <w:bookmarkEnd w:id="4"/>
    </w:p>
    <w:p w:rsidR="00F917A9" w:rsidRPr="00F917A9" w:rsidRDefault="00F917A9" w:rsidP="00F917A9">
      <w:pPr>
        <w:numPr>
          <w:ilvl w:val="1"/>
          <w:numId w:val="21"/>
        </w:numPr>
        <w:spacing w:before="120" w:after="0" w:line="360" w:lineRule="auto"/>
        <w:ind w:left="0" w:firstLine="0"/>
        <w:contextualSpacing/>
        <w:jc w:val="both"/>
        <w:outlineLvl w:val="1"/>
        <w:rPr>
          <w:rFonts w:ascii="Times New Roman" w:hAnsi="Times New Roman"/>
          <w:b/>
          <w:sz w:val="24"/>
          <w:szCs w:val="24"/>
        </w:rPr>
      </w:pPr>
      <w:bookmarkStart w:id="5" w:name="_Toc167014237"/>
      <w:r w:rsidRPr="00F917A9">
        <w:rPr>
          <w:rFonts w:ascii="Times New Roman" w:hAnsi="Times New Roman"/>
          <w:b/>
          <w:sz w:val="24"/>
          <w:szCs w:val="24"/>
        </w:rPr>
        <w:t>Объем учебной дисциплины и виды учебной работы</w:t>
      </w:r>
      <w:bookmarkEnd w:id="5"/>
    </w:p>
    <w:tbl>
      <w:tblPr>
        <w:tblStyle w:val="22"/>
        <w:tblW w:w="0" w:type="auto"/>
        <w:tblLook w:val="04A0"/>
      </w:tblPr>
      <w:tblGrid>
        <w:gridCol w:w="5778"/>
        <w:gridCol w:w="2110"/>
        <w:gridCol w:w="1683"/>
      </w:tblGrid>
      <w:tr w:rsidR="00F917A9" w:rsidRPr="00F917A9" w:rsidTr="00F917A9">
        <w:trPr>
          <w:trHeight w:val="562"/>
        </w:trPr>
        <w:tc>
          <w:tcPr>
            <w:tcW w:w="5778" w:type="dxa"/>
            <w:vAlign w:val="center"/>
          </w:tcPr>
          <w:p w:rsidR="00F917A9" w:rsidRPr="00F917A9" w:rsidRDefault="00F917A9" w:rsidP="00F917A9">
            <w:pPr>
              <w:spacing w:after="0" w:line="240" w:lineRule="auto"/>
              <w:jc w:val="center"/>
              <w:rPr>
                <w:rFonts w:ascii="Times New Roman" w:eastAsia="Calibri" w:hAnsi="Times New Roman"/>
                <w:b/>
                <w:sz w:val="24"/>
                <w:szCs w:val="24"/>
                <w:lang w:eastAsia="en-US"/>
              </w:rPr>
            </w:pPr>
            <w:r w:rsidRPr="00F917A9">
              <w:rPr>
                <w:rFonts w:ascii="Times New Roman" w:eastAsia="Calibri" w:hAnsi="Times New Roman"/>
                <w:b/>
                <w:sz w:val="24"/>
                <w:szCs w:val="24"/>
                <w:lang w:eastAsia="en-US"/>
              </w:rPr>
              <w:t>Вид учебной работы</w:t>
            </w:r>
          </w:p>
        </w:tc>
        <w:tc>
          <w:tcPr>
            <w:tcW w:w="2110" w:type="dxa"/>
            <w:vAlign w:val="center"/>
          </w:tcPr>
          <w:p w:rsidR="00F917A9" w:rsidRPr="00F917A9" w:rsidRDefault="00F917A9" w:rsidP="00F917A9">
            <w:pPr>
              <w:spacing w:after="0" w:line="240" w:lineRule="auto"/>
              <w:jc w:val="center"/>
              <w:rPr>
                <w:rFonts w:ascii="Times New Roman" w:eastAsia="Calibri" w:hAnsi="Times New Roman"/>
                <w:b/>
                <w:sz w:val="24"/>
                <w:szCs w:val="24"/>
                <w:lang w:eastAsia="en-US"/>
              </w:rPr>
            </w:pPr>
            <w:r w:rsidRPr="00F917A9">
              <w:rPr>
                <w:rFonts w:ascii="Times New Roman" w:eastAsia="Calibri" w:hAnsi="Times New Roman"/>
                <w:b/>
                <w:sz w:val="24"/>
                <w:szCs w:val="24"/>
                <w:lang w:eastAsia="en-US"/>
              </w:rPr>
              <w:t>Объем в часах</w:t>
            </w:r>
          </w:p>
          <w:p w:rsidR="00F917A9" w:rsidRPr="00F917A9" w:rsidRDefault="00F917A9" w:rsidP="00F917A9">
            <w:pPr>
              <w:spacing w:after="0" w:line="240" w:lineRule="auto"/>
              <w:jc w:val="center"/>
              <w:rPr>
                <w:rFonts w:ascii="Times New Roman" w:eastAsia="Calibri" w:hAnsi="Times New Roman"/>
                <w:b/>
                <w:sz w:val="24"/>
                <w:szCs w:val="24"/>
                <w:lang w:eastAsia="en-US"/>
              </w:rPr>
            </w:pPr>
            <w:r w:rsidRPr="00F917A9">
              <w:rPr>
                <w:rFonts w:ascii="Times New Roman" w:eastAsia="Calibri" w:hAnsi="Times New Roman"/>
                <w:b/>
                <w:sz w:val="24"/>
                <w:szCs w:val="24"/>
                <w:lang w:eastAsia="en-US"/>
              </w:rPr>
              <w:t xml:space="preserve"> (для очной формы обучения)</w:t>
            </w:r>
          </w:p>
        </w:tc>
        <w:tc>
          <w:tcPr>
            <w:tcW w:w="1683" w:type="dxa"/>
            <w:vAlign w:val="center"/>
          </w:tcPr>
          <w:p w:rsidR="00F917A9" w:rsidRPr="00F917A9" w:rsidRDefault="00F917A9" w:rsidP="00F917A9">
            <w:pPr>
              <w:spacing w:after="0" w:line="240" w:lineRule="auto"/>
              <w:jc w:val="center"/>
              <w:rPr>
                <w:rFonts w:ascii="Times New Roman" w:eastAsia="Calibri" w:hAnsi="Times New Roman"/>
                <w:b/>
                <w:sz w:val="24"/>
                <w:szCs w:val="24"/>
                <w:lang w:eastAsia="en-US"/>
              </w:rPr>
            </w:pPr>
            <w:r w:rsidRPr="00F917A9">
              <w:rPr>
                <w:rFonts w:ascii="Times New Roman" w:eastAsia="Calibri" w:hAnsi="Times New Roman"/>
                <w:b/>
                <w:sz w:val="24"/>
                <w:szCs w:val="24"/>
                <w:lang w:eastAsia="en-US"/>
              </w:rPr>
              <w:t>Объем в часах</w:t>
            </w:r>
          </w:p>
          <w:p w:rsidR="00F917A9" w:rsidRPr="00F917A9" w:rsidRDefault="00F917A9" w:rsidP="00F917A9">
            <w:pPr>
              <w:spacing w:after="0" w:line="240" w:lineRule="auto"/>
              <w:jc w:val="center"/>
              <w:rPr>
                <w:rFonts w:ascii="Times New Roman" w:eastAsia="Calibri" w:hAnsi="Times New Roman"/>
                <w:b/>
                <w:sz w:val="24"/>
                <w:szCs w:val="24"/>
                <w:lang w:eastAsia="en-US"/>
              </w:rPr>
            </w:pPr>
            <w:r w:rsidRPr="00F917A9">
              <w:rPr>
                <w:rFonts w:ascii="Times New Roman" w:eastAsia="Calibri" w:hAnsi="Times New Roman"/>
                <w:b/>
                <w:sz w:val="24"/>
                <w:szCs w:val="24"/>
                <w:lang w:eastAsia="en-US"/>
              </w:rPr>
              <w:t xml:space="preserve"> (для заочной формы обучения)</w:t>
            </w:r>
          </w:p>
        </w:tc>
      </w:tr>
      <w:tr w:rsidR="00F917A9" w:rsidRPr="00F917A9" w:rsidTr="00F917A9">
        <w:tc>
          <w:tcPr>
            <w:tcW w:w="5778" w:type="dxa"/>
          </w:tcPr>
          <w:p w:rsidR="00F917A9" w:rsidRPr="00F917A9" w:rsidRDefault="00F917A9" w:rsidP="00F917A9">
            <w:pPr>
              <w:spacing w:after="0" w:line="240" w:lineRule="auto"/>
              <w:jc w:val="both"/>
              <w:rPr>
                <w:rFonts w:ascii="Times New Roman" w:eastAsia="Calibri" w:hAnsi="Times New Roman"/>
                <w:b/>
                <w:sz w:val="24"/>
                <w:szCs w:val="24"/>
                <w:lang w:eastAsia="en-US"/>
              </w:rPr>
            </w:pPr>
            <w:r w:rsidRPr="00F917A9">
              <w:rPr>
                <w:rFonts w:ascii="Times New Roman" w:eastAsia="Calibri" w:hAnsi="Times New Roman"/>
                <w:b/>
                <w:sz w:val="24"/>
                <w:szCs w:val="24"/>
                <w:lang w:eastAsia="en-US"/>
              </w:rPr>
              <w:t>Объем рабочей программы учебной дисциплины</w:t>
            </w:r>
          </w:p>
        </w:tc>
        <w:tc>
          <w:tcPr>
            <w:tcW w:w="2110" w:type="dxa"/>
            <w:vAlign w:val="center"/>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86</w:t>
            </w: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86</w:t>
            </w:r>
          </w:p>
        </w:tc>
      </w:tr>
      <w:tr w:rsidR="00F917A9" w:rsidRPr="00F917A9" w:rsidTr="00F917A9">
        <w:tc>
          <w:tcPr>
            <w:tcW w:w="5778" w:type="dxa"/>
          </w:tcPr>
          <w:p w:rsidR="00F917A9" w:rsidRPr="00F917A9" w:rsidRDefault="00F917A9" w:rsidP="00F917A9">
            <w:pPr>
              <w:spacing w:after="0" w:line="240" w:lineRule="auto"/>
              <w:jc w:val="both"/>
              <w:rPr>
                <w:rFonts w:ascii="Times New Roman" w:eastAsia="Calibri" w:hAnsi="Times New Roman"/>
                <w:b/>
                <w:sz w:val="24"/>
                <w:szCs w:val="24"/>
                <w:lang w:eastAsia="en-US"/>
              </w:rPr>
            </w:pPr>
            <w:r w:rsidRPr="00F917A9">
              <w:rPr>
                <w:rFonts w:ascii="Times New Roman" w:eastAsia="Calibri" w:hAnsi="Times New Roman"/>
                <w:b/>
                <w:sz w:val="24"/>
                <w:szCs w:val="24"/>
                <w:lang w:eastAsia="en-US"/>
              </w:rPr>
              <w:t>в том числе в форме практической подготовки</w:t>
            </w:r>
          </w:p>
        </w:tc>
        <w:tc>
          <w:tcPr>
            <w:tcW w:w="2110" w:type="dxa"/>
            <w:vAlign w:val="center"/>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10</w:t>
            </w: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2</w:t>
            </w:r>
          </w:p>
        </w:tc>
      </w:tr>
      <w:tr w:rsidR="00F917A9" w:rsidRPr="00F917A9" w:rsidTr="00F917A9">
        <w:tc>
          <w:tcPr>
            <w:tcW w:w="5778" w:type="dxa"/>
          </w:tcPr>
          <w:p w:rsidR="00F917A9" w:rsidRPr="00F917A9" w:rsidRDefault="00F917A9" w:rsidP="00F917A9">
            <w:pPr>
              <w:spacing w:after="0" w:line="240" w:lineRule="auto"/>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t>в том числе:</w:t>
            </w:r>
          </w:p>
        </w:tc>
        <w:tc>
          <w:tcPr>
            <w:tcW w:w="2110" w:type="dxa"/>
            <w:vAlign w:val="center"/>
          </w:tcPr>
          <w:p w:rsidR="00F917A9" w:rsidRPr="00F917A9" w:rsidRDefault="00F917A9" w:rsidP="00F917A9">
            <w:pPr>
              <w:spacing w:after="0" w:line="240" w:lineRule="auto"/>
              <w:jc w:val="center"/>
              <w:rPr>
                <w:rFonts w:ascii="Times New Roman" w:eastAsia="Calibri" w:hAnsi="Times New Roman"/>
                <w:sz w:val="24"/>
                <w:szCs w:val="24"/>
                <w:lang w:eastAsia="en-US"/>
              </w:rPr>
            </w:pP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p>
        </w:tc>
      </w:tr>
      <w:tr w:rsidR="00F917A9" w:rsidRPr="00F917A9" w:rsidTr="00F917A9">
        <w:tc>
          <w:tcPr>
            <w:tcW w:w="5778" w:type="dxa"/>
          </w:tcPr>
          <w:p w:rsidR="00F917A9" w:rsidRPr="00F917A9" w:rsidRDefault="00F917A9" w:rsidP="00F917A9">
            <w:pPr>
              <w:spacing w:after="0" w:line="240" w:lineRule="auto"/>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t>теоретическое обучение</w:t>
            </w:r>
          </w:p>
        </w:tc>
        <w:tc>
          <w:tcPr>
            <w:tcW w:w="2110" w:type="dxa"/>
            <w:vAlign w:val="center"/>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68</w:t>
            </w: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14</w:t>
            </w:r>
          </w:p>
        </w:tc>
      </w:tr>
      <w:tr w:rsidR="00F917A9" w:rsidRPr="00F917A9" w:rsidTr="00F917A9">
        <w:tc>
          <w:tcPr>
            <w:tcW w:w="5778" w:type="dxa"/>
          </w:tcPr>
          <w:p w:rsidR="00F917A9" w:rsidRPr="00F917A9" w:rsidRDefault="00F917A9" w:rsidP="00F917A9">
            <w:pPr>
              <w:spacing w:after="0" w:line="240" w:lineRule="auto"/>
              <w:jc w:val="both"/>
              <w:rPr>
                <w:rFonts w:ascii="Times New Roman" w:eastAsia="Calibri" w:hAnsi="Times New Roman"/>
                <w:i/>
                <w:sz w:val="24"/>
                <w:szCs w:val="24"/>
                <w:lang w:eastAsia="en-US"/>
              </w:rPr>
            </w:pPr>
            <w:r w:rsidRPr="00F917A9">
              <w:rPr>
                <w:rFonts w:ascii="Times New Roman" w:eastAsia="Calibri" w:hAnsi="Times New Roman"/>
                <w:sz w:val="24"/>
                <w:szCs w:val="24"/>
                <w:lang w:eastAsia="en-US"/>
              </w:rPr>
              <w:t xml:space="preserve">лабораторные работы </w:t>
            </w:r>
            <w:r w:rsidRPr="00F917A9">
              <w:rPr>
                <w:rFonts w:ascii="Times New Roman" w:eastAsia="Calibri" w:hAnsi="Times New Roman"/>
                <w:i/>
                <w:sz w:val="24"/>
                <w:szCs w:val="24"/>
                <w:lang w:eastAsia="en-US"/>
              </w:rPr>
              <w:t>(если предусмотрено)</w:t>
            </w:r>
          </w:p>
        </w:tc>
        <w:tc>
          <w:tcPr>
            <w:tcW w:w="2110" w:type="dxa"/>
            <w:vAlign w:val="center"/>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w:t>
            </w: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w:t>
            </w:r>
          </w:p>
        </w:tc>
      </w:tr>
      <w:tr w:rsidR="00F917A9" w:rsidRPr="00F917A9" w:rsidTr="00F917A9">
        <w:tc>
          <w:tcPr>
            <w:tcW w:w="5778" w:type="dxa"/>
          </w:tcPr>
          <w:p w:rsidR="00F917A9" w:rsidRPr="00F917A9" w:rsidRDefault="00F917A9" w:rsidP="00F917A9">
            <w:pPr>
              <w:spacing w:after="0" w:line="240" w:lineRule="auto"/>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t xml:space="preserve">практические занятия </w:t>
            </w:r>
            <w:r w:rsidRPr="00F917A9">
              <w:rPr>
                <w:rFonts w:ascii="Times New Roman" w:eastAsia="Calibri" w:hAnsi="Times New Roman"/>
                <w:i/>
                <w:sz w:val="24"/>
                <w:szCs w:val="24"/>
                <w:lang w:eastAsia="en-US"/>
              </w:rPr>
              <w:t>(если предусмотрено)</w:t>
            </w:r>
          </w:p>
        </w:tc>
        <w:tc>
          <w:tcPr>
            <w:tcW w:w="2110" w:type="dxa"/>
            <w:vAlign w:val="center"/>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10</w:t>
            </w: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2</w:t>
            </w:r>
          </w:p>
        </w:tc>
      </w:tr>
      <w:tr w:rsidR="00F917A9" w:rsidRPr="00F917A9" w:rsidTr="00F917A9">
        <w:tc>
          <w:tcPr>
            <w:tcW w:w="5778" w:type="dxa"/>
          </w:tcPr>
          <w:p w:rsidR="00F917A9" w:rsidRPr="00F917A9" w:rsidRDefault="00F917A9" w:rsidP="00F917A9">
            <w:pPr>
              <w:spacing w:after="0" w:line="240" w:lineRule="auto"/>
              <w:jc w:val="both"/>
              <w:rPr>
                <w:rFonts w:ascii="Times New Roman" w:eastAsia="Calibri" w:hAnsi="Times New Roman"/>
                <w:i/>
                <w:sz w:val="24"/>
                <w:szCs w:val="24"/>
                <w:lang w:eastAsia="en-US"/>
              </w:rPr>
            </w:pPr>
            <w:r w:rsidRPr="00F917A9">
              <w:rPr>
                <w:rFonts w:ascii="Times New Roman" w:eastAsia="Calibri" w:hAnsi="Times New Roman"/>
                <w:sz w:val="24"/>
                <w:szCs w:val="24"/>
                <w:lang w:eastAsia="en-US"/>
              </w:rPr>
              <w:t xml:space="preserve">курсовая работа (проект) </w:t>
            </w:r>
            <w:r w:rsidRPr="00F917A9">
              <w:rPr>
                <w:rFonts w:ascii="Times New Roman" w:eastAsia="Calibri" w:hAnsi="Times New Roman"/>
                <w:i/>
                <w:sz w:val="24"/>
                <w:szCs w:val="24"/>
                <w:lang w:eastAsia="en-US"/>
              </w:rPr>
              <w:t>(если предусмотрено)</w:t>
            </w:r>
          </w:p>
        </w:tc>
        <w:tc>
          <w:tcPr>
            <w:tcW w:w="2110" w:type="dxa"/>
            <w:vAlign w:val="center"/>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w:t>
            </w: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p>
        </w:tc>
      </w:tr>
      <w:tr w:rsidR="00F917A9" w:rsidRPr="00F917A9" w:rsidTr="00F917A9">
        <w:tc>
          <w:tcPr>
            <w:tcW w:w="5778" w:type="dxa"/>
          </w:tcPr>
          <w:p w:rsidR="00F917A9" w:rsidRPr="00F917A9" w:rsidRDefault="00F917A9" w:rsidP="00F917A9">
            <w:pPr>
              <w:spacing w:after="0" w:line="240" w:lineRule="auto"/>
              <w:jc w:val="both"/>
              <w:rPr>
                <w:rFonts w:ascii="Times New Roman" w:eastAsia="Calibri" w:hAnsi="Times New Roman"/>
                <w:sz w:val="24"/>
                <w:szCs w:val="24"/>
                <w:lang w:eastAsia="en-US"/>
              </w:rPr>
            </w:pPr>
            <w:proofErr w:type="gramStart"/>
            <w:r w:rsidRPr="00F917A9">
              <w:rPr>
                <w:rFonts w:ascii="Times New Roman" w:eastAsia="Calibri" w:hAnsi="Times New Roman"/>
                <w:sz w:val="24"/>
                <w:szCs w:val="24"/>
                <w:lang w:eastAsia="en-US"/>
              </w:rPr>
              <w:t>индивидуальный проект</w:t>
            </w:r>
            <w:proofErr w:type="gramEnd"/>
            <w:r w:rsidRPr="00F917A9">
              <w:rPr>
                <w:rFonts w:ascii="Times New Roman" w:eastAsia="Calibri" w:hAnsi="Times New Roman"/>
                <w:sz w:val="24"/>
                <w:szCs w:val="24"/>
                <w:lang w:eastAsia="en-US"/>
              </w:rPr>
              <w:t xml:space="preserve"> </w:t>
            </w:r>
            <w:r w:rsidRPr="00F917A9">
              <w:rPr>
                <w:rFonts w:ascii="Times New Roman" w:eastAsia="Calibri" w:hAnsi="Times New Roman"/>
                <w:i/>
                <w:sz w:val="24"/>
                <w:szCs w:val="24"/>
                <w:lang w:eastAsia="en-US"/>
              </w:rPr>
              <w:t xml:space="preserve">(если предусмотрено) </w:t>
            </w:r>
            <w:r w:rsidRPr="00F917A9">
              <w:rPr>
                <w:rFonts w:ascii="Times New Roman" w:eastAsia="Calibri" w:hAnsi="Times New Roman"/>
                <w:sz w:val="24"/>
                <w:szCs w:val="24"/>
                <w:lang w:eastAsia="en-US"/>
              </w:rPr>
              <w:t xml:space="preserve">– </w:t>
            </w:r>
            <w:r w:rsidRPr="00F917A9">
              <w:rPr>
                <w:rFonts w:ascii="Times New Roman" w:eastAsia="Calibri" w:hAnsi="Times New Roman"/>
                <w:b/>
                <w:sz w:val="24"/>
                <w:szCs w:val="24"/>
                <w:lang w:eastAsia="en-US"/>
              </w:rPr>
              <w:t>только для общеобразовательных дисциплин</w:t>
            </w:r>
          </w:p>
        </w:tc>
        <w:tc>
          <w:tcPr>
            <w:tcW w:w="2110" w:type="dxa"/>
            <w:vAlign w:val="center"/>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w:t>
            </w: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w:t>
            </w:r>
          </w:p>
        </w:tc>
      </w:tr>
      <w:tr w:rsidR="00F917A9" w:rsidRPr="00F917A9" w:rsidTr="00F917A9">
        <w:tc>
          <w:tcPr>
            <w:tcW w:w="5778" w:type="dxa"/>
          </w:tcPr>
          <w:p w:rsidR="00F917A9" w:rsidRPr="00F917A9" w:rsidRDefault="00F917A9" w:rsidP="00F917A9">
            <w:pPr>
              <w:spacing w:after="0" w:line="240" w:lineRule="auto"/>
              <w:jc w:val="both"/>
              <w:rPr>
                <w:rFonts w:ascii="Times New Roman" w:eastAsia="Calibri" w:hAnsi="Times New Roman"/>
                <w:i/>
                <w:sz w:val="24"/>
                <w:szCs w:val="24"/>
                <w:lang w:eastAsia="en-US"/>
              </w:rPr>
            </w:pPr>
            <w:r w:rsidRPr="00F917A9">
              <w:rPr>
                <w:rFonts w:ascii="Times New Roman" w:eastAsia="Calibri" w:hAnsi="Times New Roman"/>
                <w:i/>
                <w:sz w:val="24"/>
                <w:szCs w:val="24"/>
                <w:lang w:eastAsia="en-US"/>
              </w:rPr>
              <w:t xml:space="preserve">Самостоятельная работа (если предусмотрено) </w:t>
            </w:r>
          </w:p>
        </w:tc>
        <w:tc>
          <w:tcPr>
            <w:tcW w:w="2110" w:type="dxa"/>
            <w:vAlign w:val="center"/>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w:t>
            </w: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66</w:t>
            </w:r>
          </w:p>
        </w:tc>
      </w:tr>
      <w:tr w:rsidR="00F917A9" w:rsidRPr="00F917A9" w:rsidTr="00F917A9">
        <w:tc>
          <w:tcPr>
            <w:tcW w:w="5778" w:type="dxa"/>
          </w:tcPr>
          <w:p w:rsidR="00F917A9" w:rsidRPr="00F917A9" w:rsidRDefault="00F917A9" w:rsidP="00F917A9">
            <w:pPr>
              <w:spacing w:after="0" w:line="240" w:lineRule="auto"/>
              <w:rPr>
                <w:rFonts w:ascii="Times New Roman" w:eastAsia="Calibri" w:hAnsi="Times New Roman"/>
                <w:sz w:val="24"/>
                <w:szCs w:val="24"/>
                <w:lang w:eastAsia="en-US"/>
              </w:rPr>
            </w:pPr>
            <w:r w:rsidRPr="00F917A9">
              <w:rPr>
                <w:rFonts w:ascii="Times New Roman" w:eastAsia="Calibri" w:hAnsi="Times New Roman"/>
                <w:b/>
                <w:sz w:val="24"/>
                <w:szCs w:val="24"/>
                <w:lang w:eastAsia="en-US"/>
              </w:rPr>
              <w:t>Промежуточная аттестация экзамен</w:t>
            </w:r>
          </w:p>
        </w:tc>
        <w:tc>
          <w:tcPr>
            <w:tcW w:w="2110" w:type="dxa"/>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8</w:t>
            </w:r>
          </w:p>
        </w:tc>
        <w:tc>
          <w:tcPr>
            <w:tcW w:w="1683" w:type="dxa"/>
          </w:tcPr>
          <w:p w:rsidR="00F917A9" w:rsidRPr="00F917A9" w:rsidRDefault="00F917A9" w:rsidP="00F917A9">
            <w:pPr>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4</w:t>
            </w:r>
          </w:p>
        </w:tc>
      </w:tr>
    </w:tbl>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spacing w:after="160" w:line="259" w:lineRule="auto"/>
        <w:jc w:val="center"/>
        <w:rPr>
          <w:rFonts w:eastAsia="Calibri"/>
          <w:szCs w:val="52"/>
          <w:lang w:eastAsia="en-US"/>
        </w:rPr>
      </w:pPr>
    </w:p>
    <w:p w:rsidR="00F917A9" w:rsidRPr="00F917A9" w:rsidRDefault="00F917A9" w:rsidP="00F917A9">
      <w:pPr>
        <w:rPr>
          <w:rFonts w:ascii="Times New Roman" w:eastAsia="Calibri" w:hAnsi="Times New Roman"/>
          <w:b/>
          <w:i/>
          <w:lang w:eastAsia="en-US"/>
        </w:rPr>
        <w:sectPr w:rsidR="00F917A9" w:rsidRPr="00F917A9" w:rsidSect="00F917A9">
          <w:footerReference w:type="default" r:id="rId7"/>
          <w:pgSz w:w="11906" w:h="16838"/>
          <w:pgMar w:top="1134" w:right="850" w:bottom="709" w:left="1701" w:header="708" w:footer="708" w:gutter="0"/>
          <w:cols w:space="720"/>
          <w:docGrid w:linePitch="299"/>
        </w:sectPr>
      </w:pPr>
    </w:p>
    <w:p w:rsidR="00F917A9" w:rsidRPr="00F917A9" w:rsidRDefault="00F917A9" w:rsidP="00F917A9">
      <w:pPr>
        <w:keepNext/>
        <w:keepLines/>
        <w:spacing w:before="200" w:after="0"/>
        <w:outlineLvl w:val="1"/>
        <w:rPr>
          <w:rFonts w:ascii="Times New Roman" w:hAnsi="Times New Roman"/>
          <w:b/>
          <w:sz w:val="24"/>
          <w:szCs w:val="26"/>
          <w:lang w:eastAsia="en-US"/>
        </w:rPr>
      </w:pPr>
      <w:r w:rsidRPr="00F917A9">
        <w:rPr>
          <w:rFonts w:ascii="Times New Roman" w:hAnsi="Times New Roman"/>
          <w:b/>
          <w:bCs/>
          <w:szCs w:val="24"/>
          <w:lang w:eastAsia="en-US"/>
        </w:rPr>
        <w:lastRenderedPageBreak/>
        <w:t xml:space="preserve"> </w:t>
      </w:r>
      <w:bookmarkStart w:id="6" w:name="_Toc167014238"/>
      <w:r w:rsidRPr="00F917A9">
        <w:rPr>
          <w:rFonts w:ascii="Times New Roman" w:hAnsi="Times New Roman"/>
          <w:b/>
          <w:bCs/>
          <w:sz w:val="24"/>
          <w:szCs w:val="26"/>
          <w:lang w:eastAsia="en-US"/>
        </w:rPr>
        <w:t>2.2. Тематический план и содержание учебной дисциплины (для очной формы обучения)</w:t>
      </w:r>
      <w:bookmarkEnd w:id="6"/>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8571"/>
        <w:gridCol w:w="2745"/>
        <w:gridCol w:w="1919"/>
      </w:tblGrid>
      <w:tr w:rsidR="00F917A9" w:rsidRPr="00F917A9" w:rsidTr="00F917A9">
        <w:trPr>
          <w:trHeight w:val="2338"/>
        </w:trPr>
        <w:tc>
          <w:tcPr>
            <w:tcW w:w="704" w:type="pct"/>
            <w:vAlign w:val="center"/>
          </w:tcPr>
          <w:p w:rsidR="00F917A9" w:rsidRPr="00F917A9" w:rsidRDefault="00F917A9" w:rsidP="00F917A9">
            <w:pPr>
              <w:suppressAutoHyphens/>
              <w:jc w:val="center"/>
              <w:rPr>
                <w:rFonts w:ascii="Times New Roman" w:eastAsia="Calibri" w:hAnsi="Times New Roman"/>
                <w:b/>
                <w:bCs/>
                <w:sz w:val="20"/>
                <w:szCs w:val="20"/>
                <w:lang w:eastAsia="en-US"/>
              </w:rPr>
            </w:pPr>
            <w:r w:rsidRPr="00F917A9">
              <w:rPr>
                <w:rFonts w:ascii="Times New Roman" w:eastAsia="Calibri" w:hAnsi="Times New Roman"/>
                <w:b/>
                <w:bCs/>
                <w:sz w:val="20"/>
                <w:szCs w:val="20"/>
                <w:lang w:eastAsia="en-US"/>
              </w:rPr>
              <w:t>Наименование разделов и тем</w:t>
            </w:r>
          </w:p>
        </w:tc>
        <w:tc>
          <w:tcPr>
            <w:tcW w:w="2782" w:type="pct"/>
            <w:vAlign w:val="center"/>
          </w:tcPr>
          <w:p w:rsidR="00F917A9" w:rsidRPr="00F917A9" w:rsidRDefault="00F917A9" w:rsidP="00F917A9">
            <w:pPr>
              <w:suppressAutoHyphens/>
              <w:jc w:val="center"/>
              <w:rPr>
                <w:rFonts w:ascii="Times New Roman" w:eastAsia="Calibri" w:hAnsi="Times New Roman"/>
                <w:b/>
                <w:bCs/>
                <w:sz w:val="20"/>
                <w:szCs w:val="20"/>
                <w:lang w:eastAsia="en-US"/>
              </w:rPr>
            </w:pPr>
            <w:r w:rsidRPr="00F917A9">
              <w:rPr>
                <w:rFonts w:ascii="Times New Roman" w:eastAsia="Calibri" w:hAnsi="Times New Roman"/>
                <w:b/>
                <w:bCs/>
                <w:sz w:val="20"/>
                <w:szCs w:val="20"/>
                <w:lang w:eastAsia="en-US"/>
              </w:rPr>
              <w:t xml:space="preserve">Содержание учебного материала и формы организации деятельности </w:t>
            </w:r>
            <w:proofErr w:type="gramStart"/>
            <w:r w:rsidRPr="00F917A9">
              <w:rPr>
                <w:rFonts w:ascii="Times New Roman" w:eastAsia="Calibri" w:hAnsi="Times New Roman"/>
                <w:b/>
                <w:bCs/>
                <w:sz w:val="20"/>
                <w:szCs w:val="20"/>
                <w:lang w:eastAsia="en-US"/>
              </w:rPr>
              <w:t>обучающихся</w:t>
            </w:r>
            <w:proofErr w:type="gramEnd"/>
          </w:p>
        </w:tc>
        <w:tc>
          <w:tcPr>
            <w:tcW w:w="891" w:type="pct"/>
            <w:vAlign w:val="center"/>
          </w:tcPr>
          <w:p w:rsidR="00F917A9" w:rsidRPr="00F917A9" w:rsidRDefault="00F917A9" w:rsidP="00F917A9">
            <w:pPr>
              <w:suppressAutoHyphens/>
              <w:spacing w:after="0" w:line="240" w:lineRule="auto"/>
              <w:jc w:val="center"/>
              <w:rPr>
                <w:rFonts w:ascii="Times New Roman" w:eastAsia="Calibri" w:hAnsi="Times New Roman"/>
                <w:b/>
                <w:bCs/>
                <w:sz w:val="20"/>
                <w:szCs w:val="20"/>
                <w:lang w:eastAsia="en-US"/>
              </w:rPr>
            </w:pPr>
            <w:r w:rsidRPr="00F917A9">
              <w:rPr>
                <w:rFonts w:ascii="Times New Roman" w:eastAsia="Calibri" w:hAnsi="Times New Roman"/>
                <w:b/>
                <w:bCs/>
                <w:sz w:val="20"/>
                <w:szCs w:val="20"/>
                <w:lang w:eastAsia="en-US"/>
              </w:rPr>
              <w:t xml:space="preserve">Объем, акад. ч / в том числе в форме практической подготовки, </w:t>
            </w:r>
            <w:proofErr w:type="spellStart"/>
            <w:proofErr w:type="gramStart"/>
            <w:r w:rsidRPr="00F917A9">
              <w:rPr>
                <w:rFonts w:ascii="Times New Roman" w:eastAsia="Calibri" w:hAnsi="Times New Roman"/>
                <w:b/>
                <w:bCs/>
                <w:sz w:val="20"/>
                <w:szCs w:val="20"/>
                <w:lang w:eastAsia="en-US"/>
              </w:rPr>
              <w:t>акад</w:t>
            </w:r>
            <w:proofErr w:type="spellEnd"/>
            <w:proofErr w:type="gramEnd"/>
            <w:r w:rsidRPr="00F917A9">
              <w:rPr>
                <w:rFonts w:ascii="Times New Roman" w:eastAsia="Calibri" w:hAnsi="Times New Roman"/>
                <w:b/>
                <w:bCs/>
                <w:sz w:val="20"/>
                <w:szCs w:val="20"/>
                <w:lang w:eastAsia="en-US"/>
              </w:rPr>
              <w:t xml:space="preserve"> ч</w:t>
            </w:r>
          </w:p>
        </w:tc>
        <w:tc>
          <w:tcPr>
            <w:tcW w:w="623" w:type="pct"/>
            <w:vAlign w:val="center"/>
          </w:tcPr>
          <w:p w:rsidR="00F917A9" w:rsidRPr="00F917A9" w:rsidRDefault="00F917A9" w:rsidP="00F917A9">
            <w:pPr>
              <w:suppressAutoHyphens/>
              <w:jc w:val="center"/>
              <w:rPr>
                <w:rFonts w:ascii="Times New Roman" w:eastAsia="Calibri" w:hAnsi="Times New Roman"/>
                <w:b/>
                <w:bCs/>
                <w:sz w:val="20"/>
                <w:szCs w:val="20"/>
                <w:lang w:eastAsia="en-US"/>
              </w:rPr>
            </w:pPr>
            <w:r w:rsidRPr="00F917A9">
              <w:rPr>
                <w:rFonts w:ascii="Times New Roman" w:eastAsia="Calibri" w:hAnsi="Times New Roman"/>
                <w:b/>
                <w:bCs/>
                <w:sz w:val="20"/>
                <w:szCs w:val="20"/>
                <w:lang w:eastAsia="en-US"/>
              </w:rPr>
              <w:t>Коды компетенций и личностных результатов</w:t>
            </w:r>
            <w:r w:rsidRPr="00F917A9">
              <w:rPr>
                <w:rFonts w:ascii="Times New Roman" w:eastAsia="Calibri" w:hAnsi="Times New Roman"/>
                <w:b/>
                <w:bCs/>
                <w:sz w:val="20"/>
                <w:szCs w:val="20"/>
                <w:vertAlign w:val="superscript"/>
                <w:lang w:eastAsia="en-US"/>
              </w:rPr>
              <w:footnoteReference w:id="1"/>
            </w:r>
            <w:r w:rsidRPr="00F917A9">
              <w:rPr>
                <w:rFonts w:ascii="Times New Roman" w:eastAsia="Calibri" w:hAnsi="Times New Roman"/>
                <w:b/>
                <w:bCs/>
                <w:sz w:val="20"/>
                <w:szCs w:val="20"/>
                <w:lang w:eastAsia="en-US"/>
              </w:rPr>
              <w:t>, формированию которых способствует элемент программы</w:t>
            </w:r>
          </w:p>
        </w:tc>
      </w:tr>
      <w:tr w:rsidR="00F917A9" w:rsidRPr="00F917A9" w:rsidTr="00F917A9">
        <w:trPr>
          <w:trHeight w:val="20"/>
        </w:trPr>
        <w:tc>
          <w:tcPr>
            <w:tcW w:w="704" w:type="pct"/>
          </w:tcPr>
          <w:p w:rsidR="00F917A9" w:rsidRPr="00F917A9" w:rsidRDefault="00F917A9" w:rsidP="00F917A9">
            <w:pPr>
              <w:spacing w:after="0" w:line="240" w:lineRule="auto"/>
              <w:jc w:val="center"/>
              <w:rPr>
                <w:rFonts w:ascii="Times New Roman" w:eastAsia="Calibri" w:hAnsi="Times New Roman"/>
                <w:b/>
                <w:bCs/>
                <w:i/>
                <w:iCs/>
                <w:sz w:val="20"/>
                <w:szCs w:val="20"/>
                <w:lang w:eastAsia="en-US"/>
              </w:rPr>
            </w:pPr>
            <w:r w:rsidRPr="00F917A9">
              <w:rPr>
                <w:rFonts w:ascii="Times New Roman" w:eastAsia="Calibri" w:hAnsi="Times New Roman"/>
                <w:b/>
                <w:bCs/>
                <w:i/>
                <w:iCs/>
                <w:sz w:val="20"/>
                <w:szCs w:val="20"/>
                <w:lang w:eastAsia="en-US"/>
              </w:rPr>
              <w:t>1</w:t>
            </w:r>
          </w:p>
        </w:tc>
        <w:tc>
          <w:tcPr>
            <w:tcW w:w="2782" w:type="pct"/>
          </w:tcPr>
          <w:p w:rsidR="00F917A9" w:rsidRPr="00F917A9" w:rsidRDefault="00F917A9" w:rsidP="00F917A9">
            <w:pPr>
              <w:spacing w:after="0" w:line="240" w:lineRule="auto"/>
              <w:jc w:val="center"/>
              <w:rPr>
                <w:rFonts w:ascii="Times New Roman" w:eastAsia="Calibri" w:hAnsi="Times New Roman"/>
                <w:b/>
                <w:bCs/>
                <w:i/>
                <w:iCs/>
                <w:sz w:val="20"/>
                <w:szCs w:val="20"/>
                <w:lang w:eastAsia="en-US"/>
              </w:rPr>
            </w:pPr>
            <w:r w:rsidRPr="00F917A9">
              <w:rPr>
                <w:rFonts w:ascii="Times New Roman" w:eastAsia="Calibri" w:hAnsi="Times New Roman"/>
                <w:b/>
                <w:bCs/>
                <w:i/>
                <w:iCs/>
                <w:sz w:val="20"/>
                <w:szCs w:val="20"/>
                <w:lang w:eastAsia="en-US"/>
              </w:rPr>
              <w:t>2</w:t>
            </w:r>
          </w:p>
        </w:tc>
        <w:tc>
          <w:tcPr>
            <w:tcW w:w="891" w:type="pct"/>
          </w:tcPr>
          <w:p w:rsidR="00F917A9" w:rsidRPr="00F917A9" w:rsidRDefault="00F917A9" w:rsidP="00F917A9">
            <w:pPr>
              <w:spacing w:after="0" w:line="240" w:lineRule="auto"/>
              <w:jc w:val="center"/>
              <w:rPr>
                <w:rFonts w:ascii="Times New Roman" w:eastAsia="Calibri" w:hAnsi="Times New Roman"/>
                <w:b/>
                <w:bCs/>
                <w:i/>
                <w:iCs/>
                <w:sz w:val="20"/>
                <w:szCs w:val="20"/>
                <w:lang w:eastAsia="en-US"/>
              </w:rPr>
            </w:pPr>
            <w:r w:rsidRPr="00F917A9">
              <w:rPr>
                <w:rFonts w:ascii="Times New Roman" w:eastAsia="Calibri" w:hAnsi="Times New Roman"/>
                <w:b/>
                <w:bCs/>
                <w:i/>
                <w:iCs/>
                <w:sz w:val="20"/>
                <w:szCs w:val="20"/>
                <w:lang w:eastAsia="en-US"/>
              </w:rPr>
              <w:t>3</w:t>
            </w:r>
          </w:p>
        </w:tc>
        <w:tc>
          <w:tcPr>
            <w:tcW w:w="623" w:type="pct"/>
          </w:tcPr>
          <w:p w:rsidR="00F917A9" w:rsidRPr="00F917A9" w:rsidRDefault="00F917A9" w:rsidP="00F917A9">
            <w:pPr>
              <w:spacing w:after="0" w:line="240" w:lineRule="auto"/>
              <w:jc w:val="center"/>
              <w:rPr>
                <w:rFonts w:ascii="Times New Roman" w:eastAsia="Calibri" w:hAnsi="Times New Roman"/>
                <w:b/>
                <w:bCs/>
                <w:i/>
                <w:iCs/>
                <w:sz w:val="20"/>
                <w:szCs w:val="20"/>
                <w:lang w:eastAsia="en-US"/>
              </w:rPr>
            </w:pPr>
            <w:r w:rsidRPr="00F917A9">
              <w:rPr>
                <w:rFonts w:ascii="Times New Roman" w:eastAsia="Calibri" w:hAnsi="Times New Roman"/>
                <w:b/>
                <w:bCs/>
                <w:i/>
                <w:iCs/>
                <w:sz w:val="20"/>
                <w:szCs w:val="20"/>
                <w:lang w:eastAsia="en-US"/>
              </w:rPr>
              <w:t>4</w:t>
            </w:r>
          </w:p>
        </w:tc>
      </w:tr>
      <w:tr w:rsidR="00F917A9" w:rsidRPr="00F917A9" w:rsidTr="00F917A9">
        <w:trPr>
          <w:trHeight w:val="20"/>
        </w:trPr>
        <w:tc>
          <w:tcPr>
            <w:tcW w:w="3486" w:type="pct"/>
            <w:gridSpan w:val="2"/>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Раздел 1. Основы общей педагогики</w:t>
            </w:r>
          </w:p>
        </w:tc>
        <w:tc>
          <w:tcPr>
            <w:tcW w:w="891" w:type="pct"/>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22</w:t>
            </w:r>
          </w:p>
        </w:tc>
        <w:tc>
          <w:tcPr>
            <w:tcW w:w="623" w:type="pct"/>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1.1</w:t>
            </w:r>
            <w:r w:rsidRPr="00F917A9">
              <w:rPr>
                <w:rFonts w:ascii="Times New Roman" w:eastAsia="Calibri" w:hAnsi="Times New Roman"/>
                <w:bCs/>
                <w:color w:val="000000"/>
                <w:sz w:val="20"/>
                <w:szCs w:val="20"/>
                <w:lang w:eastAsia="en-US"/>
              </w:rPr>
              <w:t xml:space="preserve"> </w:t>
            </w:r>
            <w:r w:rsidRPr="00F917A9">
              <w:rPr>
                <w:rFonts w:ascii="Times New Roman" w:eastAsia="Calibri" w:hAnsi="Times New Roman"/>
                <w:b/>
                <w:bCs/>
                <w:color w:val="000000"/>
                <w:sz w:val="20"/>
                <w:szCs w:val="20"/>
                <w:lang w:eastAsia="en-US"/>
              </w:rPr>
              <w:t>Педагогика как наука</w:t>
            </w:r>
          </w:p>
        </w:tc>
        <w:tc>
          <w:tcPr>
            <w:tcW w:w="2782" w:type="pct"/>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uppressAutoHyphens/>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4</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uppressAutoHyphens/>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sz w:val="20"/>
                <w:szCs w:val="20"/>
                <w:lang w:eastAsia="en-US"/>
              </w:rPr>
              <w:t>ОК 05</w:t>
            </w:r>
          </w:p>
        </w:tc>
      </w:tr>
      <w:tr w:rsidR="00F917A9" w:rsidRPr="00F917A9" w:rsidTr="00F917A9">
        <w:trPr>
          <w:trHeight w:val="286"/>
        </w:trPr>
        <w:tc>
          <w:tcPr>
            <w:tcW w:w="704" w:type="pct"/>
            <w:vMerge/>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p>
        </w:tc>
        <w:tc>
          <w:tcPr>
            <w:tcW w:w="2782" w:type="pct"/>
          </w:tcPr>
          <w:p w:rsidR="00F917A9" w:rsidRPr="00F917A9" w:rsidRDefault="00F917A9" w:rsidP="00F917A9">
            <w:pPr>
              <w:numPr>
                <w:ilvl w:val="0"/>
                <w:numId w:val="5"/>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Объект, предмет, задачи, методы педагогики как науки</w:t>
            </w:r>
          </w:p>
        </w:tc>
        <w:tc>
          <w:tcPr>
            <w:tcW w:w="891" w:type="pct"/>
            <w:vMerge w:val="restart"/>
            <w:vAlign w:val="center"/>
          </w:tcPr>
          <w:p w:rsidR="00F917A9" w:rsidRPr="00F917A9" w:rsidRDefault="00F917A9" w:rsidP="00F917A9">
            <w:pPr>
              <w:suppressAutoHyphens/>
              <w:spacing w:after="0" w:line="240" w:lineRule="auto"/>
              <w:jc w:val="center"/>
              <w:rPr>
                <w:rFonts w:ascii="Times New Roman" w:eastAsia="Calibri" w:hAnsi="Times New Roman"/>
                <w:bCs/>
                <w:color w:val="FF0000"/>
                <w:sz w:val="20"/>
                <w:szCs w:val="20"/>
                <w:lang w:eastAsia="en-US"/>
              </w:rPr>
            </w:pPr>
            <w:r w:rsidRPr="00F917A9">
              <w:rPr>
                <w:rFonts w:ascii="Times New Roman" w:eastAsia="Calibri" w:hAnsi="Times New Roman"/>
                <w:bCs/>
                <w:color w:val="000000"/>
                <w:sz w:val="20"/>
                <w:szCs w:val="20"/>
                <w:lang w:eastAsia="en-US"/>
              </w:rPr>
              <w:t>4</w:t>
            </w:r>
          </w:p>
        </w:tc>
        <w:tc>
          <w:tcPr>
            <w:tcW w:w="623" w:type="pct"/>
            <w:vMerge/>
          </w:tcPr>
          <w:p w:rsidR="00F917A9" w:rsidRPr="00F917A9" w:rsidRDefault="00F917A9" w:rsidP="00F917A9">
            <w:pPr>
              <w:suppressAutoHyphens/>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86"/>
        </w:trPr>
        <w:tc>
          <w:tcPr>
            <w:tcW w:w="704" w:type="pct"/>
            <w:vMerge/>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p>
        </w:tc>
        <w:tc>
          <w:tcPr>
            <w:tcW w:w="2782" w:type="pct"/>
          </w:tcPr>
          <w:p w:rsidR="00F917A9" w:rsidRPr="00F917A9" w:rsidRDefault="00F917A9" w:rsidP="00F917A9">
            <w:pPr>
              <w:numPr>
                <w:ilvl w:val="0"/>
                <w:numId w:val="5"/>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Возникновение и развития педагогики. </w:t>
            </w:r>
            <w:r w:rsidRPr="00F917A9">
              <w:rPr>
                <w:rFonts w:ascii="Times New Roman" w:eastAsia="Calibri" w:hAnsi="Times New Roman"/>
                <w:color w:val="000000"/>
                <w:sz w:val="20"/>
                <w:szCs w:val="20"/>
                <w:lang w:eastAsia="en-US"/>
              </w:rPr>
              <w:t>Анализ идей выдающихся  педагогов прошлого</w:t>
            </w:r>
          </w:p>
        </w:tc>
        <w:tc>
          <w:tcPr>
            <w:tcW w:w="891" w:type="pct"/>
            <w:vMerge/>
            <w:vAlign w:val="center"/>
          </w:tcPr>
          <w:p w:rsidR="00F917A9" w:rsidRPr="00F917A9" w:rsidRDefault="00F917A9" w:rsidP="00F917A9">
            <w:pPr>
              <w:suppressAutoHyphens/>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uppressAutoHyphens/>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p>
        </w:tc>
        <w:tc>
          <w:tcPr>
            <w:tcW w:w="2782" w:type="pct"/>
          </w:tcPr>
          <w:p w:rsidR="00F917A9" w:rsidRPr="00F917A9" w:rsidRDefault="00F917A9" w:rsidP="00F917A9">
            <w:pPr>
              <w:numPr>
                <w:ilvl w:val="0"/>
                <w:numId w:val="5"/>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Источники педагогики</w:t>
            </w:r>
          </w:p>
        </w:tc>
        <w:tc>
          <w:tcPr>
            <w:tcW w:w="891" w:type="pct"/>
            <w:vMerge/>
            <w:vAlign w:val="center"/>
          </w:tcPr>
          <w:p w:rsidR="00F917A9" w:rsidRPr="00F917A9" w:rsidRDefault="00F917A9" w:rsidP="00F917A9">
            <w:pPr>
              <w:suppressAutoHyphens/>
              <w:spacing w:after="0" w:line="240" w:lineRule="auto"/>
              <w:jc w:val="both"/>
              <w:rPr>
                <w:rFonts w:ascii="Times New Roman" w:eastAsia="Calibri" w:hAnsi="Times New Roman"/>
                <w:bCs/>
                <w:i/>
                <w:color w:val="000000"/>
                <w:sz w:val="20"/>
                <w:szCs w:val="20"/>
                <w:lang w:eastAsia="en-US"/>
              </w:rPr>
            </w:pPr>
          </w:p>
        </w:tc>
        <w:tc>
          <w:tcPr>
            <w:tcW w:w="623" w:type="pct"/>
            <w:vMerge/>
          </w:tcPr>
          <w:p w:rsidR="00F917A9" w:rsidRPr="00F917A9" w:rsidRDefault="00F917A9" w:rsidP="00F917A9">
            <w:pPr>
              <w:suppressAutoHyphens/>
              <w:spacing w:after="0" w:line="240" w:lineRule="auto"/>
              <w:jc w:val="both"/>
              <w:rPr>
                <w:rFonts w:ascii="Times New Roman" w:eastAsia="Calibri" w:hAnsi="Times New Roman"/>
                <w:bCs/>
                <w:i/>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b/>
                <w:i/>
                <w:color w:val="000000"/>
                <w:sz w:val="20"/>
                <w:szCs w:val="20"/>
                <w:lang w:eastAsia="en-US"/>
              </w:rPr>
            </w:pPr>
            <w:r w:rsidRPr="00F917A9">
              <w:rPr>
                <w:rFonts w:ascii="Times New Roman" w:eastAsia="Calibri" w:hAnsi="Times New Roman"/>
                <w:sz w:val="20"/>
                <w:szCs w:val="20"/>
                <w:lang w:eastAsia="en-US"/>
              </w:rPr>
              <w:t>4.          Система педагогических наук, связь педагогики с другими науками.</w:t>
            </w:r>
          </w:p>
        </w:tc>
        <w:tc>
          <w:tcPr>
            <w:tcW w:w="891" w:type="pct"/>
            <w:vMerge/>
            <w:vAlign w:val="center"/>
          </w:tcPr>
          <w:p w:rsidR="00F917A9" w:rsidRPr="00F917A9" w:rsidRDefault="00F917A9" w:rsidP="00F917A9">
            <w:pPr>
              <w:suppressAutoHyphens/>
              <w:spacing w:after="0" w:line="240" w:lineRule="auto"/>
              <w:jc w:val="center"/>
              <w:rPr>
                <w:rFonts w:ascii="Times New Roman" w:eastAsia="Calibri" w:hAnsi="Times New Roman"/>
                <w:strike/>
                <w:color w:val="FF0000"/>
                <w:sz w:val="20"/>
                <w:szCs w:val="20"/>
                <w:lang w:eastAsia="en-US"/>
              </w:rPr>
            </w:pPr>
          </w:p>
        </w:tc>
        <w:tc>
          <w:tcPr>
            <w:tcW w:w="623" w:type="pct"/>
            <w:vMerge/>
          </w:tcPr>
          <w:p w:rsidR="00F917A9" w:rsidRPr="00F917A9" w:rsidRDefault="00F917A9" w:rsidP="00F917A9">
            <w:pPr>
              <w:suppressAutoHyphens/>
              <w:spacing w:after="0" w:line="240" w:lineRule="auto"/>
              <w:jc w:val="center"/>
              <w:rPr>
                <w:rFonts w:ascii="Times New Roman" w:eastAsia="Calibri" w:hAnsi="Times New Roman"/>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1.2 Система образования в РФ</w:t>
            </w:r>
          </w:p>
        </w:tc>
        <w:tc>
          <w:tcPr>
            <w:tcW w:w="2782" w:type="pc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 xml:space="preserve">Содержание учебного материала </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3</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069</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85"/>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6"/>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Структура системы образования в РФ</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3</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6"/>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color w:val="000000"/>
                <w:sz w:val="20"/>
                <w:szCs w:val="20"/>
                <w:lang w:eastAsia="en-US"/>
              </w:rPr>
              <w:t xml:space="preserve">Приоритетные направления развития образовательной системы Российской Федерации. </w:t>
            </w:r>
            <w:r w:rsidRPr="00F917A9">
              <w:rPr>
                <w:rFonts w:ascii="Times New Roman" w:eastAsia="Calibri" w:hAnsi="Times New Roman"/>
                <w:sz w:val="20"/>
                <w:szCs w:val="20"/>
              </w:rPr>
              <w:t>Вариативное образование в РФ</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6"/>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color w:val="000000"/>
                <w:sz w:val="20"/>
                <w:szCs w:val="20"/>
                <w:lang w:eastAsia="en-US"/>
              </w:rPr>
              <w:t>Реализация приоритетных направлений на уровне региона: региональные программы и проекты.</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rPr>
                <w:rFonts w:ascii="Times New Roman" w:eastAsia="Calibri" w:hAnsi="Times New Roman"/>
                <w:b/>
                <w:color w:val="000000"/>
                <w:sz w:val="20"/>
                <w:szCs w:val="20"/>
                <w:lang w:eastAsia="en-US"/>
              </w:rPr>
            </w:pPr>
            <w:r w:rsidRPr="00F917A9">
              <w:rPr>
                <w:rFonts w:ascii="Times New Roman" w:eastAsia="Calibri" w:hAnsi="Times New Roman"/>
                <w:sz w:val="20"/>
                <w:szCs w:val="20"/>
              </w:rPr>
              <w:t>4.          Принципы государственной политики в области образования в РФ</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FF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1.3 Педагог как субъект образовательного процесса</w:t>
            </w:r>
          </w:p>
        </w:tc>
        <w:tc>
          <w:tcPr>
            <w:tcW w:w="2782" w:type="pc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 xml:space="preserve">Содержание учебного материала </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6</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06</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7"/>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Возникновение и развитие педагогической профессии.</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5</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7"/>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Профессионально-личностные качества и способности педагога.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7"/>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Роль самообразования и самовоспитания в становлении педагога - профессионала.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336"/>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7"/>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Характеристика педагогической деятельности. </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56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7"/>
              </w:numPr>
              <w:spacing w:after="0" w:line="240" w:lineRule="auto"/>
              <w:ind w:left="-14" w:firstLine="0"/>
              <w:contextualSpacing/>
              <w:jc w:val="both"/>
              <w:rPr>
                <w:rFonts w:ascii="Times New Roman" w:eastAsia="Calibri" w:hAnsi="Times New Roman"/>
                <w:sz w:val="20"/>
                <w:szCs w:val="20"/>
              </w:rPr>
            </w:pPr>
            <w:r w:rsidRPr="00F917A9">
              <w:rPr>
                <w:rFonts w:ascii="Times New Roman" w:eastAsia="Calibri" w:hAnsi="Times New Roman"/>
                <w:sz w:val="20"/>
                <w:szCs w:val="20"/>
              </w:rPr>
              <w:t>Всероссийское чемпионатное движение по профессиональному мастерству «Профессионалы» как средство достижения успеха в профессии</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199"/>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b/>
                <w:color w:val="000000"/>
                <w:sz w:val="20"/>
                <w:szCs w:val="20"/>
                <w:lang w:eastAsia="en-US"/>
              </w:rPr>
            </w:pPr>
            <w:r w:rsidRPr="00F917A9">
              <w:rPr>
                <w:rFonts w:ascii="Times New Roman" w:eastAsia="Calibri" w:hAnsi="Times New Roman"/>
                <w:b/>
                <w:bCs/>
                <w:color w:val="000000"/>
                <w:sz w:val="20"/>
                <w:szCs w:val="20"/>
                <w:lang w:eastAsia="en-US"/>
              </w:rPr>
              <w:t>В том числе практических занятий</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697"/>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lang w:eastAsia="en-US"/>
              </w:rPr>
            </w:pPr>
            <w:r w:rsidRPr="00F917A9">
              <w:rPr>
                <w:rFonts w:ascii="Times New Roman" w:eastAsia="Calibri" w:hAnsi="Times New Roman"/>
                <w:b/>
                <w:color w:val="000000"/>
                <w:sz w:val="20"/>
                <w:szCs w:val="20"/>
                <w:lang w:eastAsia="en-US"/>
              </w:rPr>
              <w:t xml:space="preserve">Практическое занятие 1. </w:t>
            </w:r>
            <w:r w:rsidRPr="00F917A9">
              <w:rPr>
                <w:rFonts w:ascii="Times New Roman" w:eastAsia="Calibri" w:hAnsi="Times New Roman"/>
                <w:sz w:val="20"/>
                <w:szCs w:val="20"/>
                <w:lang w:eastAsia="en-US"/>
              </w:rPr>
              <w:t xml:space="preserve">Определение уровня развития собственных профессионально-личностных качеств и педагогических способностей. Разработка рекомендаций собственного профессионального роста. </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lastRenderedPageBreak/>
              <w:t>Тема 1.4 Ребенок как субъект образовательного процесса</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5</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03</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8"/>
              </w:numPr>
              <w:snapToGrid w:val="0"/>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Понятия: личность, индивид, развитие. </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FF0000"/>
                <w:sz w:val="20"/>
                <w:szCs w:val="20"/>
                <w:lang w:eastAsia="en-US"/>
              </w:rPr>
            </w:pPr>
            <w:r w:rsidRPr="00F917A9">
              <w:rPr>
                <w:rFonts w:ascii="Times New Roman" w:eastAsia="Calibri" w:hAnsi="Times New Roman"/>
                <w:bCs/>
                <w:sz w:val="20"/>
                <w:szCs w:val="20"/>
                <w:lang w:eastAsia="en-US"/>
              </w:rPr>
              <w:t>5</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8"/>
              </w:numPr>
              <w:snapToGrid w:val="0"/>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Роль наследственности и среды в развитии личности ребенка.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8"/>
              </w:numPr>
              <w:snapToGrid w:val="0"/>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Общение и деятельность как факторы развития личности.</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8"/>
              </w:numPr>
              <w:snapToGrid w:val="0"/>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Роль воспитания и обучения в развитии личности.</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8"/>
              </w:numPr>
              <w:snapToGrid w:val="0"/>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Педагогическая возрастная периодизация.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8"/>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Дифференцированный и индивидуальный подход в образовательном процессе.</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552"/>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8"/>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Инклюзивное образование: понятие, задачи, принципы и формы инклюзии в образовательной организации. </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1.5 Педагогический процесс как система</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09</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9"/>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Сущность целостного педагогического процесса</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2</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72"/>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9"/>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Закономерности целостного педагогического процесса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9"/>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Структура педагогического процесса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9"/>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Этапы педагогического процесса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1.6 Образовательная среда</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06</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0"/>
              </w:numPr>
              <w:spacing w:after="0" w:line="240" w:lineRule="auto"/>
              <w:ind w:left="0" w:firstLine="28"/>
              <w:contextualSpacing/>
              <w:jc w:val="both"/>
              <w:rPr>
                <w:rFonts w:ascii="Times New Roman" w:eastAsia="Calibri" w:hAnsi="Times New Roman"/>
                <w:sz w:val="20"/>
                <w:szCs w:val="20"/>
              </w:rPr>
            </w:pPr>
            <w:r w:rsidRPr="00F917A9">
              <w:rPr>
                <w:rFonts w:ascii="Times New Roman" w:eastAsia="Calibri" w:hAnsi="Times New Roman"/>
                <w:sz w:val="20"/>
                <w:szCs w:val="20"/>
              </w:rPr>
              <w:t>Сущность образовательной среды</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2</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0"/>
              </w:numPr>
              <w:spacing w:after="0" w:line="240" w:lineRule="auto"/>
              <w:ind w:left="0" w:firstLine="28"/>
              <w:contextualSpacing/>
              <w:jc w:val="both"/>
              <w:rPr>
                <w:rFonts w:ascii="Times New Roman" w:eastAsia="Calibri" w:hAnsi="Times New Roman"/>
                <w:sz w:val="20"/>
                <w:szCs w:val="20"/>
              </w:rPr>
            </w:pPr>
            <w:r w:rsidRPr="00F917A9">
              <w:rPr>
                <w:rFonts w:ascii="Times New Roman" w:eastAsia="Calibri" w:hAnsi="Times New Roman"/>
                <w:sz w:val="20"/>
                <w:szCs w:val="20"/>
              </w:rPr>
              <w:t>Функции образовательной среды</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0"/>
              </w:numPr>
              <w:spacing w:after="0" w:line="240" w:lineRule="auto"/>
              <w:ind w:left="0" w:firstLine="28"/>
              <w:contextualSpacing/>
              <w:jc w:val="both"/>
              <w:rPr>
                <w:rFonts w:ascii="Times New Roman" w:eastAsia="Calibri" w:hAnsi="Times New Roman"/>
                <w:sz w:val="20"/>
                <w:szCs w:val="20"/>
              </w:rPr>
            </w:pPr>
            <w:r w:rsidRPr="00F917A9">
              <w:rPr>
                <w:rFonts w:ascii="Times New Roman" w:eastAsia="Calibri" w:hAnsi="Times New Roman"/>
                <w:sz w:val="20"/>
                <w:szCs w:val="20"/>
              </w:rPr>
              <w:t>Компоненты образовательной среды</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3486" w:type="pct"/>
            <w:gridSpan w:val="2"/>
            <w:vAlign w:val="center"/>
          </w:tcPr>
          <w:p w:rsidR="00F917A9" w:rsidRPr="00F917A9" w:rsidRDefault="00F917A9" w:rsidP="00F917A9">
            <w:pPr>
              <w:spacing w:after="0" w:line="240" w:lineRule="auto"/>
              <w:contextualSpacing/>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Раздел 2. Дидактика (Теория обучения)</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24</w:t>
            </w:r>
          </w:p>
        </w:tc>
        <w:tc>
          <w:tcPr>
            <w:tcW w:w="623" w:type="pct"/>
            <w:vMerge w:val="restart"/>
          </w:tcPr>
          <w:p w:rsidR="00F917A9" w:rsidRPr="00F917A9" w:rsidRDefault="00F917A9" w:rsidP="00F917A9">
            <w:pPr>
              <w:suppressAutoHyphens/>
              <w:spacing w:after="0" w:line="240" w:lineRule="auto"/>
              <w:jc w:val="center"/>
              <w:rPr>
                <w:rFonts w:eastAsia="Calibri"/>
                <w:lang w:eastAsia="en-US"/>
              </w:rPr>
            </w:pPr>
            <w:r w:rsidRPr="00F917A9">
              <w:rPr>
                <w:rFonts w:ascii="Times New Roman" w:eastAsia="Calibri" w:hAnsi="Times New Roman"/>
                <w:sz w:val="20"/>
                <w:szCs w:val="20"/>
                <w:lang w:eastAsia="en-US"/>
              </w:rPr>
              <w:t>ОК 01; ОК 02,</w:t>
            </w:r>
            <w:r w:rsidRPr="00F917A9">
              <w:rPr>
                <w:rFonts w:eastAsia="Calibri"/>
                <w:lang w:eastAsia="en-US"/>
              </w:rPr>
              <w:t xml:space="preserve"> </w:t>
            </w:r>
          </w:p>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03</w:t>
            </w:r>
          </w:p>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 xml:space="preserve">ОК 05 </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04</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2.1 Теоретические основы обучения</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6</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1"/>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Сущность дидактики как науки об обучении</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5</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1"/>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Закономерности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1"/>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Принципы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1"/>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Современные дидактические концепции</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b/>
                <w:bCs/>
                <w:color w:val="000000"/>
                <w:sz w:val="20"/>
                <w:szCs w:val="20"/>
                <w:lang w:eastAsia="en-US"/>
              </w:rPr>
              <w:t>В том числе практических занятий</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b/>
                <w:sz w:val="20"/>
                <w:szCs w:val="20"/>
                <w:lang w:eastAsia="en-US"/>
              </w:rPr>
              <w:t xml:space="preserve">Практическое занятие 2. </w:t>
            </w:r>
            <w:r w:rsidRPr="00F917A9">
              <w:rPr>
                <w:rFonts w:ascii="Times New Roman" w:eastAsia="Calibri" w:hAnsi="Times New Roman"/>
                <w:sz w:val="20"/>
                <w:szCs w:val="20"/>
                <w:lang w:eastAsia="en-US"/>
              </w:rPr>
              <w:t>Реализация принципов обучения в решении педагогических задач.</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2.2. Содержание и организация обучения</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18</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03</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05, ОК 09</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2"/>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Цели обучения</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14</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2"/>
              </w:numPr>
              <w:spacing w:after="0" w:line="240" w:lineRule="auto"/>
              <w:ind w:left="382"/>
              <w:contextualSpacing/>
              <w:jc w:val="both"/>
              <w:rPr>
                <w:rFonts w:ascii="Times New Roman" w:eastAsia="Calibri" w:hAnsi="Times New Roman"/>
                <w:sz w:val="20"/>
                <w:szCs w:val="20"/>
              </w:rPr>
            </w:pPr>
            <w:r w:rsidRPr="00F917A9">
              <w:rPr>
                <w:rFonts w:ascii="Times New Roman" w:eastAsia="Calibri" w:hAnsi="Times New Roman"/>
                <w:sz w:val="20"/>
                <w:szCs w:val="20"/>
              </w:rPr>
              <w:t>Содержание обучения. Государственный образовательный стандарт.</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2"/>
              </w:numPr>
              <w:spacing w:after="0" w:line="240" w:lineRule="auto"/>
              <w:ind w:hanging="720"/>
              <w:contextualSpacing/>
              <w:jc w:val="both"/>
              <w:rPr>
                <w:rFonts w:ascii="Times New Roman" w:eastAsia="Calibri" w:hAnsi="Times New Roman"/>
                <w:sz w:val="20"/>
                <w:szCs w:val="20"/>
              </w:rPr>
            </w:pPr>
            <w:r w:rsidRPr="00F917A9">
              <w:rPr>
                <w:rFonts w:ascii="Times New Roman" w:eastAsia="Calibri" w:hAnsi="Times New Roman"/>
                <w:sz w:val="20"/>
                <w:szCs w:val="20"/>
              </w:rPr>
              <w:t>Учебный план, программа, учебно-методическая литература и пособия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2"/>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Средства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2"/>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Методы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2"/>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Формы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2"/>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Понятие контроля процесса обучения </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2"/>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Виды контроля обучения и формы его организации</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2"/>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Способы оценки учебных достижений детей как показателя качества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В том числе практических занятий</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4</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726"/>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hd w:val="clear" w:color="auto" w:fill="FFFFFF"/>
              <w:autoSpaceDE w:val="0"/>
              <w:autoSpaceDN w:val="0"/>
              <w:spacing w:after="0" w:line="240" w:lineRule="auto"/>
              <w:jc w:val="both"/>
              <w:rPr>
                <w:rFonts w:ascii="Times New Roman" w:eastAsia="Calibri" w:hAnsi="Times New Roman"/>
                <w:color w:val="000000"/>
                <w:sz w:val="20"/>
                <w:szCs w:val="20"/>
                <w:lang w:eastAsia="en-US"/>
              </w:rPr>
            </w:pPr>
            <w:r w:rsidRPr="00F917A9">
              <w:rPr>
                <w:rFonts w:ascii="Times New Roman" w:eastAsia="Calibri" w:hAnsi="Times New Roman"/>
                <w:b/>
                <w:sz w:val="20"/>
                <w:szCs w:val="20"/>
                <w:lang w:eastAsia="en-US"/>
              </w:rPr>
              <w:t xml:space="preserve">Практическое занятие 3. </w:t>
            </w:r>
            <w:r w:rsidRPr="00F917A9">
              <w:rPr>
                <w:rFonts w:ascii="Times New Roman" w:eastAsia="Calibri" w:hAnsi="Times New Roman"/>
                <w:sz w:val="20"/>
                <w:szCs w:val="20"/>
                <w:lang w:eastAsia="en-US"/>
              </w:rPr>
              <w:t xml:space="preserve">Анализ таксономии Б. </w:t>
            </w:r>
            <w:proofErr w:type="spellStart"/>
            <w:r w:rsidRPr="00F917A9">
              <w:rPr>
                <w:rFonts w:ascii="Times New Roman" w:eastAsia="Calibri" w:hAnsi="Times New Roman"/>
                <w:sz w:val="20"/>
                <w:szCs w:val="20"/>
                <w:lang w:eastAsia="en-US"/>
              </w:rPr>
              <w:t>Блума</w:t>
            </w:r>
            <w:proofErr w:type="spellEnd"/>
            <w:r w:rsidRPr="00F917A9">
              <w:rPr>
                <w:rFonts w:ascii="Times New Roman" w:eastAsia="Calibri" w:hAnsi="Times New Roman"/>
                <w:sz w:val="20"/>
                <w:szCs w:val="20"/>
                <w:lang w:eastAsia="en-US"/>
              </w:rPr>
              <w:t xml:space="preserve">. Постановка целей и задач </w:t>
            </w:r>
            <w:proofErr w:type="gramStart"/>
            <w:r w:rsidRPr="00F917A9">
              <w:rPr>
                <w:rFonts w:ascii="Times New Roman" w:eastAsia="Calibri" w:hAnsi="Times New Roman"/>
                <w:sz w:val="20"/>
                <w:szCs w:val="20"/>
                <w:lang w:eastAsia="en-US"/>
              </w:rPr>
              <w:t>обучения по</w:t>
            </w:r>
            <w:proofErr w:type="gramEnd"/>
            <w:r w:rsidRPr="00F917A9">
              <w:rPr>
                <w:rFonts w:ascii="Times New Roman" w:eastAsia="Calibri" w:hAnsi="Times New Roman"/>
                <w:sz w:val="20"/>
                <w:szCs w:val="20"/>
                <w:lang w:eastAsia="en-US"/>
              </w:rPr>
              <w:t xml:space="preserve"> заданной теме и содержанию обучения в </w:t>
            </w:r>
            <w:r w:rsidRPr="00F917A9">
              <w:rPr>
                <w:rFonts w:ascii="Times New Roman" w:eastAsia="Calibri" w:hAnsi="Times New Roman"/>
                <w:color w:val="000000"/>
                <w:sz w:val="20"/>
                <w:szCs w:val="20"/>
                <w:lang w:eastAsia="en-US"/>
              </w:rPr>
              <w:t xml:space="preserve">соответствии с теорией образовательного </w:t>
            </w:r>
            <w:proofErr w:type="spellStart"/>
            <w:r w:rsidRPr="00F917A9">
              <w:rPr>
                <w:rFonts w:ascii="Times New Roman" w:eastAsia="Calibri" w:hAnsi="Times New Roman"/>
                <w:color w:val="000000"/>
                <w:sz w:val="20"/>
                <w:szCs w:val="20"/>
                <w:lang w:eastAsia="en-US"/>
              </w:rPr>
              <w:t>целеполагания</w:t>
            </w:r>
            <w:proofErr w:type="spellEnd"/>
            <w:r w:rsidRPr="00F917A9">
              <w:rPr>
                <w:rFonts w:ascii="Times New Roman" w:eastAsia="Calibri" w:hAnsi="Times New Roman"/>
                <w:color w:val="000000"/>
                <w:sz w:val="20"/>
                <w:szCs w:val="20"/>
                <w:lang w:eastAsia="en-US"/>
              </w:rPr>
              <w:t xml:space="preserve"> А.В. Хуторского</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hd w:val="clear" w:color="auto" w:fill="FFFFFF"/>
              <w:autoSpaceDE w:val="0"/>
              <w:autoSpaceDN w:val="0"/>
              <w:spacing w:after="0" w:line="240" w:lineRule="auto"/>
              <w:jc w:val="both"/>
              <w:rPr>
                <w:rFonts w:ascii="Times New Roman" w:eastAsia="Calibri" w:hAnsi="Times New Roman"/>
                <w:b/>
                <w:sz w:val="20"/>
                <w:szCs w:val="20"/>
                <w:lang w:eastAsia="en-US"/>
              </w:rPr>
            </w:pPr>
            <w:r w:rsidRPr="00F917A9">
              <w:rPr>
                <w:rFonts w:ascii="Times New Roman" w:eastAsia="Calibri" w:hAnsi="Times New Roman"/>
                <w:b/>
                <w:sz w:val="20"/>
                <w:szCs w:val="20"/>
                <w:lang w:eastAsia="en-US"/>
              </w:rPr>
              <w:t xml:space="preserve">Практическое занятие 4. </w:t>
            </w:r>
            <w:r w:rsidRPr="00F917A9">
              <w:rPr>
                <w:rFonts w:ascii="Times New Roman" w:eastAsia="Calibri" w:hAnsi="Times New Roman"/>
                <w:sz w:val="20"/>
                <w:szCs w:val="20"/>
                <w:lang w:eastAsia="en-US"/>
              </w:rPr>
              <w:t>Анализ активных форм и методов обучения на основе видеоматериалов</w:t>
            </w:r>
            <w:r w:rsidRPr="00F917A9">
              <w:rPr>
                <w:rFonts w:ascii="Times New Roman" w:eastAsia="Calibri" w:hAnsi="Times New Roman"/>
                <w:b/>
                <w:sz w:val="20"/>
                <w:szCs w:val="20"/>
                <w:lang w:eastAsia="en-US"/>
              </w:rPr>
              <w:t xml:space="preserve"> </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463"/>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sz w:val="20"/>
                <w:szCs w:val="20"/>
                <w:lang w:eastAsia="en-US"/>
              </w:rPr>
            </w:pPr>
            <w:r w:rsidRPr="00F917A9">
              <w:rPr>
                <w:rFonts w:ascii="Times New Roman" w:eastAsia="Calibri" w:hAnsi="Times New Roman"/>
                <w:b/>
                <w:sz w:val="20"/>
                <w:szCs w:val="20"/>
                <w:lang w:eastAsia="en-US"/>
              </w:rPr>
              <w:t xml:space="preserve">Практическое занятие 5. </w:t>
            </w:r>
            <w:r w:rsidRPr="00F917A9">
              <w:rPr>
                <w:rFonts w:ascii="Times New Roman" w:eastAsia="Calibri" w:hAnsi="Times New Roman"/>
                <w:sz w:val="20"/>
                <w:szCs w:val="20"/>
                <w:lang w:eastAsia="en-US"/>
              </w:rPr>
              <w:t>Анализ</w:t>
            </w:r>
            <w:r w:rsidRPr="00F917A9">
              <w:rPr>
                <w:rFonts w:ascii="Times New Roman" w:eastAsia="Calibri" w:hAnsi="Times New Roman"/>
                <w:b/>
                <w:sz w:val="20"/>
                <w:szCs w:val="20"/>
                <w:lang w:eastAsia="en-US"/>
              </w:rPr>
              <w:t xml:space="preserve"> </w:t>
            </w:r>
            <w:r w:rsidRPr="00F917A9">
              <w:rPr>
                <w:rFonts w:ascii="Times New Roman" w:eastAsia="Calibri" w:hAnsi="Times New Roman"/>
                <w:sz w:val="20"/>
                <w:szCs w:val="20"/>
                <w:lang w:eastAsia="en-US"/>
              </w:rPr>
              <w:t>нетрадиционных форм организации деятельности обучающихся в процессе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sz w:val="20"/>
                <w:szCs w:val="20"/>
                <w:lang w:eastAsia="en-US"/>
              </w:rPr>
            </w:pPr>
            <w:r w:rsidRPr="00F917A9">
              <w:rPr>
                <w:rFonts w:ascii="Times New Roman" w:eastAsia="Calibri" w:hAnsi="Times New Roman"/>
                <w:b/>
                <w:sz w:val="20"/>
                <w:szCs w:val="20"/>
                <w:lang w:eastAsia="en-US"/>
              </w:rPr>
              <w:t xml:space="preserve">Практическое занятие 6. </w:t>
            </w:r>
            <w:r w:rsidRPr="00F917A9">
              <w:rPr>
                <w:rFonts w:ascii="Times New Roman" w:eastAsia="Calibri" w:hAnsi="Times New Roman"/>
                <w:sz w:val="20"/>
                <w:szCs w:val="20"/>
                <w:lang w:eastAsia="en-US"/>
              </w:rPr>
              <w:t>Реализация обучения в практике педагога через решение педагогических задач. Использование форм и методов обучения в практике педагога в практических ситуациях</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3486" w:type="pct"/>
            <w:gridSpan w:val="2"/>
            <w:vAlign w:val="center"/>
          </w:tcPr>
          <w:p w:rsidR="00F917A9" w:rsidRPr="00F917A9" w:rsidRDefault="00F917A9" w:rsidP="00F917A9">
            <w:pPr>
              <w:spacing w:after="0" w:line="240" w:lineRule="auto"/>
              <w:contextualSpacing/>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Раздел 3. Теория воспитания</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32</w:t>
            </w:r>
          </w:p>
        </w:tc>
        <w:tc>
          <w:tcPr>
            <w:tcW w:w="623" w:type="pct"/>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3.1 Теоретические основы воспитания</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9</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04</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3"/>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Сущность процесса воспитания</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8</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3"/>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lang w:eastAsia="en-US"/>
              </w:rPr>
              <w:t>Особенности воспитательного процесса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3"/>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Закономерности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31"/>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3"/>
              </w:numPr>
              <w:spacing w:after="0" w:line="240" w:lineRule="auto"/>
              <w:ind w:left="0" w:firstLine="0"/>
              <w:contextualSpacing/>
              <w:jc w:val="both"/>
              <w:rPr>
                <w:rFonts w:ascii="Times New Roman" w:eastAsia="Calibri" w:hAnsi="Times New Roman"/>
                <w:sz w:val="20"/>
                <w:szCs w:val="20"/>
              </w:rPr>
            </w:pPr>
            <w:r w:rsidRPr="00F917A9">
              <w:rPr>
                <w:rFonts w:ascii="Times New Roman" w:eastAsia="Calibri" w:hAnsi="Times New Roman"/>
                <w:sz w:val="20"/>
                <w:szCs w:val="20"/>
              </w:rPr>
              <w:t>Принципы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31"/>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b/>
                <w:bCs/>
                <w:color w:val="000000"/>
                <w:sz w:val="20"/>
                <w:szCs w:val="20"/>
                <w:lang w:eastAsia="en-US"/>
              </w:rPr>
              <w:t>В том числе практических занятий</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31"/>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b/>
                <w:bCs/>
                <w:color w:val="000000"/>
                <w:sz w:val="20"/>
                <w:szCs w:val="20"/>
                <w:lang w:eastAsia="en-US"/>
              </w:rPr>
            </w:pPr>
            <w:r w:rsidRPr="00F917A9">
              <w:rPr>
                <w:rFonts w:ascii="Times New Roman" w:eastAsia="Calibri" w:hAnsi="Times New Roman"/>
                <w:b/>
                <w:sz w:val="20"/>
                <w:szCs w:val="20"/>
                <w:lang w:eastAsia="en-US"/>
              </w:rPr>
              <w:t xml:space="preserve">Практическое занятие 7. </w:t>
            </w:r>
            <w:r w:rsidRPr="00F917A9">
              <w:rPr>
                <w:rFonts w:ascii="Times New Roman" w:eastAsia="Calibri" w:hAnsi="Times New Roman"/>
                <w:sz w:val="20"/>
                <w:szCs w:val="20"/>
                <w:lang w:eastAsia="en-US"/>
              </w:rPr>
              <w:t>Реализация принципов воспитания в решении педагогических задач.</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3.2 Содержание и организация воспитания</w:t>
            </w:r>
          </w:p>
        </w:tc>
        <w:tc>
          <w:tcPr>
            <w:tcW w:w="2782" w:type="pct"/>
          </w:tcPr>
          <w:p w:rsidR="00F917A9" w:rsidRPr="00F917A9" w:rsidRDefault="00F917A9" w:rsidP="00F917A9">
            <w:pPr>
              <w:spacing w:after="0" w:line="240" w:lineRule="auto"/>
              <w:rPr>
                <w:rFonts w:ascii="Times New Roman" w:eastAsia="Calibri" w:hAnsi="Times New Roman"/>
                <w:b/>
                <w:sz w:val="20"/>
                <w:szCs w:val="20"/>
                <w:lang w:eastAsia="en-US"/>
              </w:rPr>
            </w:pPr>
            <w:r w:rsidRPr="00F917A9">
              <w:rPr>
                <w:rFonts w:ascii="Times New Roman" w:eastAsia="Calibri" w:hAnsi="Times New Roman"/>
                <w:b/>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23</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03</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28" w:firstLine="0"/>
              <w:contextualSpacing/>
              <w:jc w:val="both"/>
              <w:rPr>
                <w:rFonts w:ascii="Times New Roman" w:eastAsia="Calibri" w:hAnsi="Times New Roman"/>
                <w:sz w:val="20"/>
                <w:szCs w:val="20"/>
              </w:rPr>
            </w:pPr>
            <w:r w:rsidRPr="00F917A9">
              <w:rPr>
                <w:rFonts w:ascii="Times New Roman" w:eastAsia="Calibri" w:hAnsi="Times New Roman"/>
                <w:sz w:val="20"/>
                <w:szCs w:val="20"/>
              </w:rPr>
              <w:t>Цель и задачи воспитания</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20</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28" w:firstLine="0"/>
              <w:contextualSpacing/>
              <w:jc w:val="both"/>
              <w:rPr>
                <w:rFonts w:ascii="Times New Roman" w:eastAsia="Calibri" w:hAnsi="Times New Roman"/>
                <w:sz w:val="20"/>
                <w:szCs w:val="20"/>
              </w:rPr>
            </w:pPr>
            <w:r w:rsidRPr="00F917A9">
              <w:rPr>
                <w:rFonts w:ascii="Times New Roman" w:eastAsia="Calibri" w:hAnsi="Times New Roman"/>
                <w:sz w:val="20"/>
                <w:lang w:eastAsia="en-US"/>
              </w:rPr>
              <w:t>Воспитание базовой культуры личности</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28"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Содержание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28" w:firstLine="0"/>
              <w:contextualSpacing/>
              <w:jc w:val="both"/>
              <w:rPr>
                <w:rFonts w:ascii="Times New Roman" w:eastAsia="Calibri" w:hAnsi="Times New Roman"/>
                <w:sz w:val="20"/>
                <w:szCs w:val="20"/>
              </w:rPr>
            </w:pPr>
            <w:r w:rsidRPr="00F917A9">
              <w:rPr>
                <w:rFonts w:ascii="Times New Roman" w:eastAsia="Calibri" w:hAnsi="Times New Roman"/>
                <w:sz w:val="20"/>
                <w:szCs w:val="20"/>
              </w:rPr>
              <w:t>Средства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43" w:firstLine="43"/>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Понятие и </w:t>
            </w:r>
            <w:proofErr w:type="gramStart"/>
            <w:r w:rsidRPr="00F917A9">
              <w:rPr>
                <w:rFonts w:ascii="Times New Roman" w:eastAsia="Calibri" w:hAnsi="Times New Roman"/>
                <w:sz w:val="20"/>
                <w:szCs w:val="20"/>
              </w:rPr>
              <w:t>методах</w:t>
            </w:r>
            <w:proofErr w:type="gramEnd"/>
            <w:r w:rsidRPr="00F917A9">
              <w:rPr>
                <w:rFonts w:ascii="Times New Roman" w:eastAsia="Calibri" w:hAnsi="Times New Roman"/>
                <w:sz w:val="20"/>
                <w:szCs w:val="20"/>
              </w:rPr>
              <w:t xml:space="preserve"> воспитания. </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43" w:firstLine="43"/>
              <w:contextualSpacing/>
              <w:jc w:val="both"/>
              <w:rPr>
                <w:rFonts w:ascii="Times New Roman" w:eastAsia="Calibri" w:hAnsi="Times New Roman"/>
                <w:sz w:val="20"/>
                <w:szCs w:val="20"/>
              </w:rPr>
            </w:pPr>
            <w:r w:rsidRPr="00F917A9">
              <w:rPr>
                <w:rFonts w:ascii="Times New Roman" w:eastAsia="Calibri" w:hAnsi="Times New Roman"/>
                <w:sz w:val="20"/>
                <w:szCs w:val="20"/>
              </w:rPr>
              <w:t>Классификация  методов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28" w:firstLine="0"/>
              <w:contextualSpacing/>
              <w:jc w:val="both"/>
              <w:rPr>
                <w:rFonts w:ascii="Times New Roman" w:eastAsia="Calibri" w:hAnsi="Times New Roman"/>
                <w:sz w:val="20"/>
                <w:szCs w:val="20"/>
              </w:rPr>
            </w:pPr>
            <w:r w:rsidRPr="00F917A9">
              <w:rPr>
                <w:rFonts w:ascii="Times New Roman" w:eastAsia="Calibri" w:hAnsi="Times New Roman"/>
                <w:sz w:val="20"/>
                <w:szCs w:val="20"/>
              </w:rPr>
              <w:t>В.А. Сухомлинский, А.С. Макаренко о методах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28" w:firstLine="0"/>
              <w:contextualSpacing/>
              <w:jc w:val="both"/>
              <w:rPr>
                <w:rFonts w:ascii="Times New Roman" w:eastAsia="Calibri" w:hAnsi="Times New Roman"/>
                <w:sz w:val="20"/>
                <w:szCs w:val="20"/>
              </w:rPr>
            </w:pPr>
            <w:r w:rsidRPr="00F917A9">
              <w:rPr>
                <w:rFonts w:ascii="Times New Roman" w:eastAsia="Calibri" w:hAnsi="Times New Roman"/>
                <w:sz w:val="20"/>
                <w:szCs w:val="20"/>
              </w:rPr>
              <w:t>Формы организации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28" w:firstLine="0"/>
              <w:contextualSpacing/>
              <w:jc w:val="both"/>
              <w:rPr>
                <w:rFonts w:ascii="Times New Roman" w:eastAsia="Calibri" w:hAnsi="Times New Roman"/>
                <w:sz w:val="20"/>
                <w:szCs w:val="20"/>
              </w:rPr>
            </w:pPr>
            <w:r w:rsidRPr="00F917A9">
              <w:rPr>
                <w:rFonts w:ascii="Times New Roman" w:eastAsia="Calibri" w:hAnsi="Times New Roman"/>
                <w:sz w:val="20"/>
                <w:szCs w:val="20"/>
              </w:rPr>
              <w:t>Оценка уровня воспитанности детей</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numPr>
                <w:ilvl w:val="0"/>
                <w:numId w:val="14"/>
              </w:numPr>
              <w:spacing w:after="0" w:line="240" w:lineRule="auto"/>
              <w:ind w:left="392" w:hanging="392"/>
              <w:jc w:val="both"/>
              <w:rPr>
                <w:rFonts w:ascii="Times New Roman" w:eastAsia="Calibri" w:hAnsi="Times New Roman"/>
                <w:bCs/>
                <w:color w:val="000000"/>
                <w:sz w:val="20"/>
                <w:szCs w:val="20"/>
                <w:lang w:eastAsia="en-US"/>
              </w:rPr>
            </w:pPr>
            <w:r w:rsidRPr="00F917A9">
              <w:rPr>
                <w:rFonts w:ascii="Times New Roman" w:eastAsia="Calibri" w:hAnsi="Times New Roman"/>
                <w:b/>
                <w:bCs/>
                <w:color w:val="000000"/>
                <w:sz w:val="20"/>
                <w:szCs w:val="20"/>
                <w:lang w:eastAsia="en-US"/>
              </w:rPr>
              <w:t xml:space="preserve">     </w:t>
            </w:r>
            <w:r w:rsidRPr="00F917A9">
              <w:rPr>
                <w:rFonts w:ascii="Times New Roman" w:eastAsia="Calibri" w:hAnsi="Times New Roman"/>
                <w:sz w:val="20"/>
                <w:szCs w:val="20"/>
                <w:lang w:eastAsia="en-US"/>
              </w:rPr>
              <w:t xml:space="preserve"> </w:t>
            </w:r>
            <w:r w:rsidRPr="00F917A9">
              <w:rPr>
                <w:rFonts w:ascii="Times New Roman" w:eastAsia="Calibri" w:hAnsi="Times New Roman"/>
                <w:bCs/>
                <w:color w:val="000000"/>
                <w:sz w:val="20"/>
                <w:szCs w:val="20"/>
                <w:lang w:eastAsia="en-US"/>
              </w:rPr>
              <w:t>Современные воспитательные технологии и системы</w:t>
            </w:r>
            <w:r w:rsidRPr="00F917A9">
              <w:rPr>
                <w:rFonts w:ascii="Times New Roman" w:eastAsia="Calibri" w:hAnsi="Times New Roman"/>
                <w:bCs/>
                <w:color w:val="FF0000"/>
                <w:sz w:val="20"/>
                <w:szCs w:val="20"/>
                <w:lang w:eastAsia="en-US"/>
              </w:rPr>
              <w:t xml:space="preserve"> </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В том числе практических занятий</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3</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b/>
                <w:bCs/>
                <w:color w:val="000000"/>
                <w:sz w:val="20"/>
                <w:szCs w:val="20"/>
                <w:lang w:eastAsia="en-US"/>
              </w:rPr>
            </w:pPr>
            <w:r w:rsidRPr="00F917A9">
              <w:rPr>
                <w:rFonts w:ascii="Times New Roman" w:eastAsia="Calibri" w:hAnsi="Times New Roman"/>
                <w:b/>
                <w:sz w:val="20"/>
                <w:szCs w:val="20"/>
                <w:lang w:eastAsia="en-US"/>
              </w:rPr>
              <w:t>Практическое занятие 8.</w:t>
            </w:r>
            <w:r w:rsidRPr="00F917A9">
              <w:rPr>
                <w:rFonts w:eastAsia="Calibri"/>
                <w:lang w:eastAsia="en-US"/>
              </w:rPr>
              <w:t xml:space="preserve"> </w:t>
            </w:r>
            <w:r w:rsidRPr="00F917A9">
              <w:rPr>
                <w:rFonts w:ascii="Times New Roman" w:eastAsia="Calibri" w:hAnsi="Times New Roman"/>
                <w:sz w:val="20"/>
                <w:szCs w:val="20"/>
                <w:lang w:eastAsia="en-US"/>
              </w:rPr>
              <w:t>Реализация воспитания в практике педагога через решение педагогических задач. Использование форм и методов воспитания в практике педагога в практических ситуациях</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b/>
                <w:sz w:val="20"/>
                <w:szCs w:val="20"/>
                <w:lang w:eastAsia="en-US"/>
              </w:rPr>
            </w:pPr>
            <w:r w:rsidRPr="00F917A9">
              <w:rPr>
                <w:rFonts w:ascii="Times New Roman" w:eastAsia="Calibri" w:hAnsi="Times New Roman"/>
                <w:b/>
                <w:sz w:val="20"/>
                <w:szCs w:val="20"/>
                <w:lang w:eastAsia="en-US"/>
              </w:rPr>
              <w:t>Практическое занятие 9.</w:t>
            </w:r>
            <w:r w:rsidRPr="00F917A9">
              <w:rPr>
                <w:rFonts w:eastAsia="Calibri"/>
                <w:lang w:eastAsia="en-US"/>
              </w:rPr>
              <w:t xml:space="preserve"> </w:t>
            </w:r>
            <w:r w:rsidRPr="00F917A9">
              <w:rPr>
                <w:rFonts w:ascii="Times New Roman" w:eastAsia="Calibri" w:hAnsi="Times New Roman"/>
                <w:b/>
                <w:sz w:val="20"/>
                <w:szCs w:val="20"/>
                <w:lang w:eastAsia="en-US"/>
              </w:rPr>
              <w:t>Формулировка цели и задач по заданной теме и содержанию воспитательной работы</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b/>
                <w:sz w:val="20"/>
                <w:szCs w:val="20"/>
                <w:lang w:eastAsia="en-US"/>
              </w:rPr>
            </w:pPr>
            <w:r w:rsidRPr="00F917A9">
              <w:rPr>
                <w:rFonts w:ascii="Times New Roman" w:eastAsia="Calibri" w:hAnsi="Times New Roman"/>
                <w:b/>
                <w:sz w:val="20"/>
                <w:szCs w:val="20"/>
                <w:lang w:eastAsia="en-US"/>
              </w:rPr>
              <w:t xml:space="preserve">Практическое занятие 10. </w:t>
            </w:r>
            <w:r w:rsidRPr="00F917A9">
              <w:rPr>
                <w:rFonts w:ascii="Times New Roman" w:eastAsia="Calibri" w:hAnsi="Times New Roman"/>
                <w:sz w:val="20"/>
                <w:szCs w:val="20"/>
                <w:lang w:eastAsia="en-US"/>
              </w:rPr>
              <w:t>Анализ педагогических ситуаций, подбор способов оценки воспитанности детей и разработка рекомендаций по воспитанию.</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3486" w:type="pct"/>
            <w:gridSpan w:val="2"/>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Промежуточная аттестация (экзамен)</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8</w:t>
            </w:r>
          </w:p>
        </w:tc>
        <w:tc>
          <w:tcPr>
            <w:tcW w:w="623" w:type="pct"/>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p>
        </w:tc>
      </w:tr>
      <w:tr w:rsidR="00F917A9" w:rsidRPr="00F917A9" w:rsidTr="00F917A9">
        <w:trPr>
          <w:trHeight w:val="20"/>
        </w:trPr>
        <w:tc>
          <w:tcPr>
            <w:tcW w:w="3486" w:type="pct"/>
            <w:gridSpan w:val="2"/>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Всего</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86</w:t>
            </w:r>
          </w:p>
        </w:tc>
        <w:tc>
          <w:tcPr>
            <w:tcW w:w="623" w:type="pct"/>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p>
        </w:tc>
      </w:tr>
    </w:tbl>
    <w:p w:rsidR="00F917A9" w:rsidRPr="00F917A9" w:rsidRDefault="00F917A9" w:rsidP="00F917A9">
      <w:pPr>
        <w:tabs>
          <w:tab w:val="left" w:pos="2097"/>
        </w:tabs>
        <w:suppressAutoHyphens/>
        <w:jc w:val="both"/>
        <w:rPr>
          <w:rFonts w:ascii="Times New Roman" w:eastAsia="Calibri" w:hAnsi="Times New Roman"/>
          <w:bCs/>
          <w:i/>
          <w:sz w:val="24"/>
          <w:szCs w:val="24"/>
          <w:lang w:eastAsia="en-US"/>
        </w:rPr>
      </w:pPr>
      <w:r w:rsidRPr="00F917A9">
        <w:rPr>
          <w:rFonts w:ascii="Times New Roman" w:eastAsia="Calibri" w:hAnsi="Times New Roman"/>
          <w:bCs/>
          <w:i/>
          <w:sz w:val="24"/>
          <w:szCs w:val="24"/>
          <w:lang w:eastAsia="en-US"/>
        </w:rPr>
        <w:tab/>
      </w:r>
    </w:p>
    <w:p w:rsidR="00F917A9" w:rsidRPr="00F917A9" w:rsidRDefault="00F917A9" w:rsidP="00F917A9">
      <w:pPr>
        <w:spacing w:after="0" w:line="360" w:lineRule="auto"/>
        <w:contextualSpacing/>
        <w:jc w:val="center"/>
        <w:rPr>
          <w:rFonts w:ascii="Times New Roman" w:eastAsia="Calibri" w:hAnsi="Times New Roman"/>
          <w:b/>
          <w:sz w:val="24"/>
          <w:szCs w:val="24"/>
          <w:lang w:eastAsia="en-US"/>
        </w:rPr>
      </w:pPr>
    </w:p>
    <w:p w:rsidR="00F917A9" w:rsidRPr="00F917A9" w:rsidRDefault="00F917A9" w:rsidP="00F917A9">
      <w:pPr>
        <w:keepNext/>
        <w:keepLines/>
        <w:spacing w:before="200" w:after="0"/>
        <w:outlineLvl w:val="1"/>
        <w:rPr>
          <w:rFonts w:ascii="Times New Roman" w:hAnsi="Times New Roman"/>
          <w:b/>
          <w:sz w:val="24"/>
          <w:szCs w:val="26"/>
          <w:lang w:eastAsia="en-US"/>
        </w:rPr>
      </w:pPr>
      <w:bookmarkStart w:id="7" w:name="_Toc166970214"/>
      <w:bookmarkStart w:id="8" w:name="_Toc167014239"/>
      <w:r w:rsidRPr="00F917A9">
        <w:rPr>
          <w:rFonts w:ascii="Times New Roman" w:hAnsi="Times New Roman"/>
          <w:b/>
          <w:bCs/>
          <w:sz w:val="24"/>
          <w:szCs w:val="26"/>
          <w:lang w:eastAsia="en-US"/>
        </w:rPr>
        <w:lastRenderedPageBreak/>
        <w:t>2.3. Тематический план и содержание учебной дисциплины (для заочной формы обучения)</w:t>
      </w:r>
      <w:bookmarkEnd w:id="7"/>
      <w:bookmarkEnd w:id="8"/>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8571"/>
        <w:gridCol w:w="2745"/>
        <w:gridCol w:w="1919"/>
      </w:tblGrid>
      <w:tr w:rsidR="00F917A9" w:rsidRPr="00F917A9" w:rsidTr="00F917A9">
        <w:trPr>
          <w:trHeight w:val="2338"/>
        </w:trPr>
        <w:tc>
          <w:tcPr>
            <w:tcW w:w="704" w:type="pct"/>
            <w:vAlign w:val="center"/>
          </w:tcPr>
          <w:p w:rsidR="00F917A9" w:rsidRPr="00F917A9" w:rsidRDefault="00F917A9" w:rsidP="00F917A9">
            <w:pPr>
              <w:suppressAutoHyphens/>
              <w:jc w:val="center"/>
              <w:rPr>
                <w:rFonts w:ascii="Times New Roman" w:eastAsia="Calibri" w:hAnsi="Times New Roman"/>
                <w:b/>
                <w:bCs/>
                <w:sz w:val="20"/>
                <w:szCs w:val="20"/>
                <w:lang w:eastAsia="en-US"/>
              </w:rPr>
            </w:pPr>
            <w:r w:rsidRPr="00F917A9">
              <w:rPr>
                <w:rFonts w:ascii="Times New Roman" w:eastAsia="Calibri" w:hAnsi="Times New Roman"/>
                <w:b/>
                <w:bCs/>
                <w:sz w:val="20"/>
                <w:szCs w:val="20"/>
                <w:lang w:eastAsia="en-US"/>
              </w:rPr>
              <w:t>Наименование разделов и тем</w:t>
            </w:r>
          </w:p>
        </w:tc>
        <w:tc>
          <w:tcPr>
            <w:tcW w:w="2782" w:type="pct"/>
            <w:vAlign w:val="center"/>
          </w:tcPr>
          <w:p w:rsidR="00F917A9" w:rsidRPr="00F917A9" w:rsidRDefault="00F917A9" w:rsidP="00F917A9">
            <w:pPr>
              <w:suppressAutoHyphens/>
              <w:jc w:val="center"/>
              <w:rPr>
                <w:rFonts w:ascii="Times New Roman" w:eastAsia="Calibri" w:hAnsi="Times New Roman"/>
                <w:b/>
                <w:bCs/>
                <w:sz w:val="20"/>
                <w:szCs w:val="20"/>
                <w:lang w:eastAsia="en-US"/>
              </w:rPr>
            </w:pPr>
            <w:r w:rsidRPr="00F917A9">
              <w:rPr>
                <w:rFonts w:ascii="Times New Roman" w:eastAsia="Calibri" w:hAnsi="Times New Roman"/>
                <w:b/>
                <w:bCs/>
                <w:sz w:val="20"/>
                <w:szCs w:val="20"/>
                <w:lang w:eastAsia="en-US"/>
              </w:rPr>
              <w:t xml:space="preserve">Содержание учебного материала и формы организации деятельности </w:t>
            </w:r>
            <w:proofErr w:type="gramStart"/>
            <w:r w:rsidRPr="00F917A9">
              <w:rPr>
                <w:rFonts w:ascii="Times New Roman" w:eastAsia="Calibri" w:hAnsi="Times New Roman"/>
                <w:b/>
                <w:bCs/>
                <w:sz w:val="20"/>
                <w:szCs w:val="20"/>
                <w:lang w:eastAsia="en-US"/>
              </w:rPr>
              <w:t>обучающихся</w:t>
            </w:r>
            <w:proofErr w:type="gramEnd"/>
          </w:p>
        </w:tc>
        <w:tc>
          <w:tcPr>
            <w:tcW w:w="891" w:type="pct"/>
            <w:vAlign w:val="center"/>
          </w:tcPr>
          <w:p w:rsidR="00F917A9" w:rsidRPr="00F917A9" w:rsidRDefault="00F917A9" w:rsidP="00F917A9">
            <w:pPr>
              <w:suppressAutoHyphens/>
              <w:spacing w:after="0" w:line="240" w:lineRule="auto"/>
              <w:jc w:val="center"/>
              <w:rPr>
                <w:rFonts w:ascii="Times New Roman" w:eastAsia="Calibri" w:hAnsi="Times New Roman"/>
                <w:b/>
                <w:bCs/>
                <w:sz w:val="20"/>
                <w:szCs w:val="20"/>
                <w:lang w:eastAsia="en-US"/>
              </w:rPr>
            </w:pPr>
            <w:r w:rsidRPr="00F917A9">
              <w:rPr>
                <w:rFonts w:ascii="Times New Roman" w:eastAsia="Calibri" w:hAnsi="Times New Roman"/>
                <w:b/>
                <w:bCs/>
                <w:sz w:val="20"/>
                <w:szCs w:val="20"/>
                <w:lang w:eastAsia="en-US"/>
              </w:rPr>
              <w:t xml:space="preserve">Объем, акад. ч / в том числе в форме практической подготовки, </w:t>
            </w:r>
            <w:proofErr w:type="spellStart"/>
            <w:proofErr w:type="gramStart"/>
            <w:r w:rsidRPr="00F917A9">
              <w:rPr>
                <w:rFonts w:ascii="Times New Roman" w:eastAsia="Calibri" w:hAnsi="Times New Roman"/>
                <w:b/>
                <w:bCs/>
                <w:sz w:val="20"/>
                <w:szCs w:val="20"/>
                <w:lang w:eastAsia="en-US"/>
              </w:rPr>
              <w:t>акад</w:t>
            </w:r>
            <w:proofErr w:type="spellEnd"/>
            <w:proofErr w:type="gramEnd"/>
            <w:r w:rsidRPr="00F917A9">
              <w:rPr>
                <w:rFonts w:ascii="Times New Roman" w:eastAsia="Calibri" w:hAnsi="Times New Roman"/>
                <w:b/>
                <w:bCs/>
                <w:sz w:val="20"/>
                <w:szCs w:val="20"/>
                <w:lang w:eastAsia="en-US"/>
              </w:rPr>
              <w:t xml:space="preserve"> ч</w:t>
            </w:r>
          </w:p>
        </w:tc>
        <w:tc>
          <w:tcPr>
            <w:tcW w:w="623" w:type="pct"/>
            <w:vAlign w:val="center"/>
          </w:tcPr>
          <w:p w:rsidR="00F917A9" w:rsidRPr="00F917A9" w:rsidRDefault="00F917A9" w:rsidP="00F917A9">
            <w:pPr>
              <w:suppressAutoHyphens/>
              <w:jc w:val="center"/>
              <w:rPr>
                <w:rFonts w:ascii="Times New Roman" w:eastAsia="Calibri" w:hAnsi="Times New Roman"/>
                <w:b/>
                <w:bCs/>
                <w:sz w:val="20"/>
                <w:szCs w:val="20"/>
                <w:lang w:eastAsia="en-US"/>
              </w:rPr>
            </w:pPr>
            <w:r w:rsidRPr="00F917A9">
              <w:rPr>
                <w:rFonts w:ascii="Times New Roman" w:eastAsia="Calibri" w:hAnsi="Times New Roman"/>
                <w:b/>
                <w:bCs/>
                <w:sz w:val="20"/>
                <w:szCs w:val="20"/>
                <w:lang w:eastAsia="en-US"/>
              </w:rPr>
              <w:t>Коды компетенций и личностных результатов</w:t>
            </w:r>
            <w:r w:rsidRPr="00F917A9">
              <w:rPr>
                <w:rFonts w:ascii="Times New Roman" w:eastAsia="Calibri" w:hAnsi="Times New Roman"/>
                <w:b/>
                <w:bCs/>
                <w:sz w:val="20"/>
                <w:szCs w:val="20"/>
                <w:vertAlign w:val="superscript"/>
                <w:lang w:eastAsia="en-US"/>
              </w:rPr>
              <w:footnoteReference w:id="2"/>
            </w:r>
            <w:r w:rsidRPr="00F917A9">
              <w:rPr>
                <w:rFonts w:ascii="Times New Roman" w:eastAsia="Calibri" w:hAnsi="Times New Roman"/>
                <w:b/>
                <w:bCs/>
                <w:sz w:val="20"/>
                <w:szCs w:val="20"/>
                <w:lang w:eastAsia="en-US"/>
              </w:rPr>
              <w:t>, формированию которых способствует элемент программы</w:t>
            </w:r>
          </w:p>
        </w:tc>
      </w:tr>
      <w:tr w:rsidR="00F917A9" w:rsidRPr="00F917A9" w:rsidTr="00F917A9">
        <w:trPr>
          <w:trHeight w:val="20"/>
        </w:trPr>
        <w:tc>
          <w:tcPr>
            <w:tcW w:w="704" w:type="pct"/>
          </w:tcPr>
          <w:p w:rsidR="00F917A9" w:rsidRPr="00F917A9" w:rsidRDefault="00F917A9" w:rsidP="00F917A9">
            <w:pPr>
              <w:spacing w:after="0" w:line="240" w:lineRule="auto"/>
              <w:jc w:val="center"/>
              <w:rPr>
                <w:rFonts w:ascii="Times New Roman" w:eastAsia="Calibri" w:hAnsi="Times New Roman"/>
                <w:b/>
                <w:bCs/>
                <w:i/>
                <w:iCs/>
                <w:sz w:val="20"/>
                <w:szCs w:val="20"/>
                <w:lang w:eastAsia="en-US"/>
              </w:rPr>
            </w:pPr>
            <w:r w:rsidRPr="00F917A9">
              <w:rPr>
                <w:rFonts w:ascii="Times New Roman" w:eastAsia="Calibri" w:hAnsi="Times New Roman"/>
                <w:b/>
                <w:bCs/>
                <w:i/>
                <w:iCs/>
                <w:sz w:val="20"/>
                <w:szCs w:val="20"/>
                <w:lang w:eastAsia="en-US"/>
              </w:rPr>
              <w:t>1</w:t>
            </w:r>
          </w:p>
        </w:tc>
        <w:tc>
          <w:tcPr>
            <w:tcW w:w="2782" w:type="pct"/>
          </w:tcPr>
          <w:p w:rsidR="00F917A9" w:rsidRPr="00F917A9" w:rsidRDefault="00F917A9" w:rsidP="00F917A9">
            <w:pPr>
              <w:spacing w:after="0" w:line="240" w:lineRule="auto"/>
              <w:jc w:val="center"/>
              <w:rPr>
                <w:rFonts w:ascii="Times New Roman" w:eastAsia="Calibri" w:hAnsi="Times New Roman"/>
                <w:b/>
                <w:bCs/>
                <w:i/>
                <w:iCs/>
                <w:sz w:val="20"/>
                <w:szCs w:val="20"/>
                <w:lang w:eastAsia="en-US"/>
              </w:rPr>
            </w:pPr>
            <w:r w:rsidRPr="00F917A9">
              <w:rPr>
                <w:rFonts w:ascii="Times New Roman" w:eastAsia="Calibri" w:hAnsi="Times New Roman"/>
                <w:b/>
                <w:bCs/>
                <w:i/>
                <w:iCs/>
                <w:sz w:val="20"/>
                <w:szCs w:val="20"/>
                <w:lang w:eastAsia="en-US"/>
              </w:rPr>
              <w:t>2</w:t>
            </w:r>
          </w:p>
        </w:tc>
        <w:tc>
          <w:tcPr>
            <w:tcW w:w="891" w:type="pct"/>
          </w:tcPr>
          <w:p w:rsidR="00F917A9" w:rsidRPr="00F917A9" w:rsidRDefault="00F917A9" w:rsidP="00F917A9">
            <w:pPr>
              <w:spacing w:after="0" w:line="240" w:lineRule="auto"/>
              <w:jc w:val="center"/>
              <w:rPr>
                <w:rFonts w:ascii="Times New Roman" w:eastAsia="Calibri" w:hAnsi="Times New Roman"/>
                <w:b/>
                <w:bCs/>
                <w:i/>
                <w:iCs/>
                <w:sz w:val="20"/>
                <w:szCs w:val="20"/>
                <w:lang w:eastAsia="en-US"/>
              </w:rPr>
            </w:pPr>
            <w:r w:rsidRPr="00F917A9">
              <w:rPr>
                <w:rFonts w:ascii="Times New Roman" w:eastAsia="Calibri" w:hAnsi="Times New Roman"/>
                <w:b/>
                <w:bCs/>
                <w:i/>
                <w:iCs/>
                <w:sz w:val="20"/>
                <w:szCs w:val="20"/>
                <w:lang w:eastAsia="en-US"/>
              </w:rPr>
              <w:t>3</w:t>
            </w:r>
          </w:p>
        </w:tc>
        <w:tc>
          <w:tcPr>
            <w:tcW w:w="623" w:type="pct"/>
          </w:tcPr>
          <w:p w:rsidR="00F917A9" w:rsidRPr="00F917A9" w:rsidRDefault="00F917A9" w:rsidP="00F917A9">
            <w:pPr>
              <w:spacing w:after="0" w:line="240" w:lineRule="auto"/>
              <w:jc w:val="center"/>
              <w:rPr>
                <w:rFonts w:ascii="Times New Roman" w:eastAsia="Calibri" w:hAnsi="Times New Roman"/>
                <w:b/>
                <w:bCs/>
                <w:i/>
                <w:iCs/>
                <w:sz w:val="20"/>
                <w:szCs w:val="20"/>
                <w:lang w:eastAsia="en-US"/>
              </w:rPr>
            </w:pPr>
            <w:r w:rsidRPr="00F917A9">
              <w:rPr>
                <w:rFonts w:ascii="Times New Roman" w:eastAsia="Calibri" w:hAnsi="Times New Roman"/>
                <w:b/>
                <w:bCs/>
                <w:i/>
                <w:iCs/>
                <w:sz w:val="20"/>
                <w:szCs w:val="20"/>
                <w:lang w:eastAsia="en-US"/>
              </w:rPr>
              <w:t>4</w:t>
            </w:r>
          </w:p>
        </w:tc>
      </w:tr>
      <w:tr w:rsidR="00F917A9" w:rsidRPr="00F917A9" w:rsidTr="00F917A9">
        <w:trPr>
          <w:trHeight w:val="20"/>
        </w:trPr>
        <w:tc>
          <w:tcPr>
            <w:tcW w:w="3486" w:type="pct"/>
            <w:gridSpan w:val="2"/>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Раздел 1. Основы общей педагогики</w:t>
            </w:r>
          </w:p>
        </w:tc>
        <w:tc>
          <w:tcPr>
            <w:tcW w:w="891" w:type="pct"/>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24</w:t>
            </w:r>
          </w:p>
        </w:tc>
        <w:tc>
          <w:tcPr>
            <w:tcW w:w="623" w:type="pct"/>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1.1</w:t>
            </w:r>
            <w:r w:rsidRPr="00F917A9">
              <w:rPr>
                <w:rFonts w:ascii="Times New Roman" w:eastAsia="Calibri" w:hAnsi="Times New Roman"/>
                <w:bCs/>
                <w:color w:val="000000"/>
                <w:sz w:val="20"/>
                <w:szCs w:val="20"/>
                <w:lang w:eastAsia="en-US"/>
              </w:rPr>
              <w:t xml:space="preserve"> </w:t>
            </w:r>
            <w:r w:rsidRPr="00F917A9">
              <w:rPr>
                <w:rFonts w:ascii="Times New Roman" w:eastAsia="Calibri" w:hAnsi="Times New Roman"/>
                <w:b/>
                <w:bCs/>
                <w:color w:val="000000"/>
                <w:sz w:val="20"/>
                <w:szCs w:val="20"/>
                <w:lang w:eastAsia="en-US"/>
              </w:rPr>
              <w:t>Педагогика как наука</w:t>
            </w:r>
          </w:p>
        </w:tc>
        <w:tc>
          <w:tcPr>
            <w:tcW w:w="2782" w:type="pct"/>
          </w:tcPr>
          <w:p w:rsidR="00F917A9" w:rsidRPr="00F917A9" w:rsidRDefault="00F917A9" w:rsidP="00F917A9">
            <w:pPr>
              <w:spacing w:after="0" w:line="240" w:lineRule="auto"/>
              <w:rPr>
                <w:rFonts w:ascii="Times New Roman" w:eastAsia="Calibri" w:hAnsi="Times New Roman"/>
                <w:b/>
                <w:bCs/>
                <w:i/>
                <w:color w:val="000000"/>
                <w:sz w:val="20"/>
                <w:szCs w:val="20"/>
                <w:highlight w:val="yellow"/>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uppressAutoHyphens/>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4</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uppressAutoHyphens/>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sz w:val="20"/>
                <w:szCs w:val="20"/>
                <w:lang w:eastAsia="en-US"/>
              </w:rPr>
              <w:t>ОК 06</w:t>
            </w:r>
          </w:p>
        </w:tc>
      </w:tr>
      <w:tr w:rsidR="00F917A9" w:rsidRPr="00F917A9" w:rsidTr="00F917A9">
        <w:trPr>
          <w:trHeight w:val="286"/>
        </w:trPr>
        <w:tc>
          <w:tcPr>
            <w:tcW w:w="704" w:type="pct"/>
            <w:vMerge/>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highlight w:val="yellow"/>
              </w:rPr>
            </w:pPr>
            <w:r w:rsidRPr="00F917A9">
              <w:rPr>
                <w:rFonts w:ascii="Times New Roman" w:eastAsia="Calibri" w:hAnsi="Times New Roman"/>
                <w:sz w:val="20"/>
                <w:szCs w:val="20"/>
              </w:rPr>
              <w:t>Объект, предмет, задачи, методы педагогики как науки</w:t>
            </w:r>
          </w:p>
        </w:tc>
        <w:tc>
          <w:tcPr>
            <w:tcW w:w="891" w:type="pct"/>
            <w:vAlign w:val="center"/>
          </w:tcPr>
          <w:p w:rsidR="00F917A9" w:rsidRPr="00F917A9" w:rsidRDefault="00F917A9" w:rsidP="00F917A9">
            <w:pPr>
              <w:suppressAutoHyphens/>
              <w:spacing w:after="0" w:line="240" w:lineRule="auto"/>
              <w:jc w:val="center"/>
              <w:rPr>
                <w:rFonts w:ascii="Times New Roman" w:eastAsia="Calibri" w:hAnsi="Times New Roman"/>
                <w:bCs/>
                <w:color w:val="FF0000"/>
                <w:sz w:val="20"/>
                <w:szCs w:val="20"/>
                <w:lang w:eastAsia="en-US"/>
              </w:rPr>
            </w:pPr>
            <w:r w:rsidRPr="00F917A9">
              <w:rPr>
                <w:rFonts w:ascii="Times New Roman" w:eastAsia="Calibri" w:hAnsi="Times New Roman"/>
                <w:bCs/>
                <w:sz w:val="20"/>
                <w:szCs w:val="20"/>
                <w:lang w:eastAsia="en-US"/>
              </w:rPr>
              <w:t>1</w:t>
            </w:r>
          </w:p>
        </w:tc>
        <w:tc>
          <w:tcPr>
            <w:tcW w:w="623" w:type="pct"/>
            <w:vMerge/>
          </w:tcPr>
          <w:p w:rsidR="00F917A9" w:rsidRPr="00F917A9" w:rsidRDefault="00F917A9" w:rsidP="00F917A9">
            <w:pPr>
              <w:suppressAutoHyphens/>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86"/>
        </w:trPr>
        <w:tc>
          <w:tcPr>
            <w:tcW w:w="704" w:type="pct"/>
            <w:vMerge/>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p>
        </w:tc>
        <w:tc>
          <w:tcPr>
            <w:tcW w:w="2782" w:type="pct"/>
          </w:tcPr>
          <w:p w:rsidR="00F917A9" w:rsidRPr="00F917A9" w:rsidRDefault="00F917A9" w:rsidP="00F917A9">
            <w:pPr>
              <w:spacing w:after="0" w:line="240" w:lineRule="auto"/>
              <w:rPr>
                <w:rFonts w:ascii="Times New Roman" w:eastAsia="Calibri" w:hAnsi="Times New Roman"/>
                <w:b/>
                <w:bCs/>
                <w:i/>
                <w:color w:val="000000"/>
                <w:sz w:val="20"/>
                <w:szCs w:val="20"/>
                <w:highlight w:val="yellow"/>
                <w:lang w:eastAsia="en-US"/>
              </w:rPr>
            </w:pPr>
            <w:r w:rsidRPr="00F917A9">
              <w:rPr>
                <w:rFonts w:ascii="Times New Roman" w:eastAsia="Calibri" w:hAnsi="Times New Roman"/>
                <w:b/>
                <w:bCs/>
                <w:color w:val="000000"/>
                <w:sz w:val="20"/>
                <w:szCs w:val="20"/>
                <w:lang w:eastAsia="en-US"/>
              </w:rPr>
              <w:t xml:space="preserve">Самостоятельная работа </w:t>
            </w:r>
            <w:proofErr w:type="gramStart"/>
            <w:r w:rsidRPr="00F917A9">
              <w:rPr>
                <w:rFonts w:ascii="Times New Roman" w:eastAsia="Calibri" w:hAnsi="Times New Roman"/>
                <w:b/>
                <w:bCs/>
                <w:color w:val="000000"/>
                <w:sz w:val="20"/>
                <w:szCs w:val="20"/>
                <w:lang w:eastAsia="en-US"/>
              </w:rPr>
              <w:t>обучающихся</w:t>
            </w:r>
            <w:proofErr w:type="gramEnd"/>
          </w:p>
        </w:tc>
        <w:tc>
          <w:tcPr>
            <w:tcW w:w="891" w:type="pct"/>
            <w:vAlign w:val="center"/>
          </w:tcPr>
          <w:p w:rsidR="00F917A9" w:rsidRPr="00F917A9" w:rsidRDefault="00F917A9" w:rsidP="00F917A9">
            <w:pPr>
              <w:suppressAutoHyphens/>
              <w:spacing w:after="0" w:line="240" w:lineRule="auto"/>
              <w:jc w:val="center"/>
              <w:rPr>
                <w:rFonts w:ascii="Times New Roman" w:eastAsia="Calibri" w:hAnsi="Times New Roman"/>
                <w:bCs/>
                <w:szCs w:val="20"/>
                <w:lang w:eastAsia="en-US"/>
              </w:rPr>
            </w:pPr>
            <w:r w:rsidRPr="00F917A9">
              <w:rPr>
                <w:rFonts w:ascii="Times New Roman" w:eastAsia="Calibri" w:hAnsi="Times New Roman"/>
                <w:bCs/>
                <w:szCs w:val="20"/>
                <w:lang w:eastAsia="en-US"/>
              </w:rPr>
              <w:t>3</w:t>
            </w:r>
          </w:p>
        </w:tc>
        <w:tc>
          <w:tcPr>
            <w:tcW w:w="623" w:type="pct"/>
            <w:vMerge/>
          </w:tcPr>
          <w:p w:rsidR="00F917A9" w:rsidRPr="00F917A9" w:rsidRDefault="00F917A9" w:rsidP="00F917A9">
            <w:pPr>
              <w:suppressAutoHyphens/>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86"/>
        </w:trPr>
        <w:tc>
          <w:tcPr>
            <w:tcW w:w="704" w:type="pct"/>
            <w:vMerge/>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Возникновение и развития педагогики. </w:t>
            </w:r>
            <w:r w:rsidRPr="00F917A9">
              <w:rPr>
                <w:rFonts w:ascii="Times New Roman" w:eastAsia="Calibri" w:hAnsi="Times New Roman"/>
                <w:color w:val="000000"/>
                <w:sz w:val="20"/>
                <w:szCs w:val="20"/>
                <w:lang w:eastAsia="en-US"/>
              </w:rPr>
              <w:t>Анализ идей выдающихся  педагогов прошлого</w:t>
            </w:r>
          </w:p>
        </w:tc>
        <w:tc>
          <w:tcPr>
            <w:tcW w:w="891" w:type="pct"/>
            <w:vMerge w:val="restart"/>
            <w:vAlign w:val="center"/>
          </w:tcPr>
          <w:p w:rsidR="00F917A9" w:rsidRPr="00F917A9" w:rsidRDefault="00F917A9" w:rsidP="00F917A9">
            <w:pPr>
              <w:suppressAutoHyphens/>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uppressAutoHyphens/>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Источники педагогики</w:t>
            </w:r>
          </w:p>
        </w:tc>
        <w:tc>
          <w:tcPr>
            <w:tcW w:w="891" w:type="pct"/>
            <w:vMerge/>
            <w:vAlign w:val="center"/>
          </w:tcPr>
          <w:p w:rsidR="00F917A9" w:rsidRPr="00F917A9" w:rsidRDefault="00F917A9" w:rsidP="00F917A9">
            <w:pPr>
              <w:suppressAutoHyphens/>
              <w:spacing w:after="0" w:line="240" w:lineRule="auto"/>
              <w:jc w:val="both"/>
              <w:rPr>
                <w:rFonts w:ascii="Times New Roman" w:eastAsia="Calibri" w:hAnsi="Times New Roman"/>
                <w:bCs/>
                <w:i/>
                <w:color w:val="000000"/>
                <w:sz w:val="20"/>
                <w:szCs w:val="20"/>
                <w:lang w:eastAsia="en-US"/>
              </w:rPr>
            </w:pPr>
          </w:p>
        </w:tc>
        <w:tc>
          <w:tcPr>
            <w:tcW w:w="623" w:type="pct"/>
            <w:vMerge/>
          </w:tcPr>
          <w:p w:rsidR="00F917A9" w:rsidRPr="00F917A9" w:rsidRDefault="00F917A9" w:rsidP="00F917A9">
            <w:pPr>
              <w:suppressAutoHyphens/>
              <w:spacing w:after="0" w:line="240" w:lineRule="auto"/>
              <w:jc w:val="both"/>
              <w:rPr>
                <w:rFonts w:ascii="Times New Roman" w:eastAsia="Calibri" w:hAnsi="Times New Roman"/>
                <w:bCs/>
                <w:i/>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i/>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b/>
                <w:i/>
                <w:color w:val="000000"/>
                <w:sz w:val="20"/>
                <w:szCs w:val="20"/>
                <w:lang w:eastAsia="en-US"/>
              </w:rPr>
            </w:pPr>
            <w:r w:rsidRPr="00F917A9">
              <w:rPr>
                <w:rFonts w:ascii="Times New Roman" w:eastAsia="Calibri" w:hAnsi="Times New Roman"/>
                <w:sz w:val="20"/>
                <w:szCs w:val="20"/>
                <w:lang w:eastAsia="en-US"/>
              </w:rPr>
              <w:t>Система педагогических наук, связь педагогики с другими науками.</w:t>
            </w:r>
          </w:p>
        </w:tc>
        <w:tc>
          <w:tcPr>
            <w:tcW w:w="891" w:type="pct"/>
            <w:vMerge/>
            <w:vAlign w:val="center"/>
          </w:tcPr>
          <w:p w:rsidR="00F917A9" w:rsidRPr="00F917A9" w:rsidRDefault="00F917A9" w:rsidP="00F917A9">
            <w:pPr>
              <w:suppressAutoHyphens/>
              <w:spacing w:after="0" w:line="240" w:lineRule="auto"/>
              <w:jc w:val="center"/>
              <w:rPr>
                <w:rFonts w:ascii="Times New Roman" w:eastAsia="Calibri" w:hAnsi="Times New Roman"/>
                <w:strike/>
                <w:color w:val="FF0000"/>
                <w:sz w:val="20"/>
                <w:szCs w:val="20"/>
                <w:lang w:eastAsia="en-US"/>
              </w:rPr>
            </w:pPr>
          </w:p>
        </w:tc>
        <w:tc>
          <w:tcPr>
            <w:tcW w:w="623" w:type="pct"/>
            <w:vMerge/>
          </w:tcPr>
          <w:p w:rsidR="00F917A9" w:rsidRPr="00F917A9" w:rsidRDefault="00F917A9" w:rsidP="00F917A9">
            <w:pPr>
              <w:suppressAutoHyphens/>
              <w:spacing w:after="0" w:line="240" w:lineRule="auto"/>
              <w:jc w:val="center"/>
              <w:rPr>
                <w:rFonts w:ascii="Times New Roman" w:eastAsia="Calibri" w:hAnsi="Times New Roman"/>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1.2 Система образования в РФ</w:t>
            </w:r>
          </w:p>
        </w:tc>
        <w:tc>
          <w:tcPr>
            <w:tcW w:w="2782" w:type="pc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4</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04</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85"/>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highlight w:val="yellow"/>
              </w:rPr>
            </w:pPr>
            <w:r w:rsidRPr="00F917A9">
              <w:rPr>
                <w:rFonts w:ascii="Times New Roman" w:eastAsia="Calibri" w:hAnsi="Times New Roman"/>
                <w:sz w:val="20"/>
                <w:szCs w:val="20"/>
              </w:rPr>
              <w:t>Структура системы образования в РФ</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85"/>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 xml:space="preserve">Самостоятельная работа </w:t>
            </w:r>
            <w:proofErr w:type="gramStart"/>
            <w:r w:rsidRPr="00F917A9">
              <w:rPr>
                <w:rFonts w:ascii="Times New Roman" w:eastAsia="Calibri" w:hAnsi="Times New Roman"/>
                <w:b/>
                <w:bCs/>
                <w:color w:val="000000"/>
                <w:sz w:val="20"/>
                <w:szCs w:val="20"/>
                <w:lang w:eastAsia="en-US"/>
              </w:rPr>
              <w:t>обучающихся</w:t>
            </w:r>
            <w:proofErr w:type="gramEnd"/>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3</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color w:val="000000"/>
                <w:sz w:val="20"/>
                <w:szCs w:val="20"/>
                <w:lang w:eastAsia="en-US"/>
              </w:rPr>
              <w:t xml:space="preserve">Приоритетные направления развития образовательной системы Российской Федерации. </w:t>
            </w:r>
            <w:r w:rsidRPr="00F917A9">
              <w:rPr>
                <w:rFonts w:ascii="Times New Roman" w:eastAsia="Calibri" w:hAnsi="Times New Roman"/>
                <w:sz w:val="20"/>
                <w:szCs w:val="20"/>
              </w:rPr>
              <w:t>Вариативное образование в РФ</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color w:val="000000"/>
                <w:sz w:val="20"/>
                <w:szCs w:val="20"/>
                <w:lang w:eastAsia="en-US"/>
              </w:rPr>
              <w:t>Реализация приоритетных направлений на уровне региона: региональные программы и проекты.</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rPr>
                <w:rFonts w:ascii="Times New Roman" w:eastAsia="Calibri" w:hAnsi="Times New Roman"/>
                <w:b/>
                <w:color w:val="000000"/>
                <w:sz w:val="20"/>
                <w:szCs w:val="20"/>
                <w:lang w:eastAsia="en-US"/>
              </w:rPr>
            </w:pPr>
            <w:r w:rsidRPr="00F917A9">
              <w:rPr>
                <w:rFonts w:ascii="Times New Roman" w:eastAsia="Calibri" w:hAnsi="Times New Roman"/>
                <w:sz w:val="20"/>
                <w:szCs w:val="20"/>
              </w:rPr>
              <w:t xml:space="preserve"> Принципы государственной политики в области образования в РФ</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FF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1.3 Педагог как субъект образовательного процесса</w:t>
            </w:r>
          </w:p>
        </w:tc>
        <w:tc>
          <w:tcPr>
            <w:tcW w:w="2782" w:type="pc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 xml:space="preserve">Содержание учебного материала </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6</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05</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ЛР 7; ЛР 11</w:t>
            </w:r>
          </w:p>
        </w:tc>
      </w:tr>
      <w:tr w:rsidR="00F917A9" w:rsidRPr="00F917A9" w:rsidTr="00F917A9">
        <w:trPr>
          <w:trHeight w:val="263"/>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Профессионально-личностные качества и способности педагога.</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67"/>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b/>
                <w:color w:val="000000"/>
                <w:sz w:val="20"/>
                <w:szCs w:val="20"/>
                <w:lang w:eastAsia="en-US"/>
              </w:rPr>
            </w:pPr>
            <w:r w:rsidRPr="00F917A9">
              <w:rPr>
                <w:rFonts w:ascii="Times New Roman" w:eastAsia="Calibri" w:hAnsi="Times New Roman"/>
                <w:b/>
                <w:sz w:val="20"/>
                <w:szCs w:val="20"/>
                <w:lang w:eastAsia="en-US"/>
              </w:rPr>
              <w:t xml:space="preserve">Самостоятельная работа </w:t>
            </w:r>
            <w:proofErr w:type="gramStart"/>
            <w:r w:rsidRPr="00F917A9">
              <w:rPr>
                <w:rFonts w:ascii="Times New Roman" w:eastAsia="Calibri" w:hAnsi="Times New Roman"/>
                <w:b/>
                <w:sz w:val="20"/>
                <w:szCs w:val="20"/>
                <w:lang w:eastAsia="en-US"/>
              </w:rPr>
              <w:t>обучающихся</w:t>
            </w:r>
            <w:proofErr w:type="gramEnd"/>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5</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697"/>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Возникновение и развитие педагогической профессии.</w:t>
            </w:r>
          </w:p>
          <w:p w:rsidR="00F917A9" w:rsidRPr="00F917A9" w:rsidRDefault="00F917A9" w:rsidP="00F917A9">
            <w:pPr>
              <w:spacing w:after="0" w:line="240" w:lineRule="auto"/>
              <w:contextualSpacing/>
              <w:jc w:val="both"/>
              <w:rPr>
                <w:rFonts w:ascii="Times New Roman" w:eastAsia="Calibri" w:hAnsi="Times New Roman"/>
                <w:sz w:val="20"/>
                <w:szCs w:val="20"/>
                <w:lang w:eastAsia="en-US"/>
              </w:rPr>
            </w:pPr>
            <w:r w:rsidRPr="00F917A9">
              <w:rPr>
                <w:rFonts w:ascii="Times New Roman" w:eastAsia="Calibri" w:hAnsi="Times New Roman"/>
                <w:sz w:val="20"/>
                <w:szCs w:val="20"/>
                <w:lang w:eastAsia="en-US"/>
              </w:rPr>
              <w:t>Роль самообразования и самовоспитания в становлении педагога - профессионала.</w:t>
            </w:r>
          </w:p>
          <w:p w:rsidR="00F917A9" w:rsidRPr="00F917A9" w:rsidRDefault="00F917A9" w:rsidP="00F917A9">
            <w:pPr>
              <w:spacing w:after="0" w:line="240" w:lineRule="auto"/>
              <w:contextualSpacing/>
              <w:jc w:val="both"/>
              <w:rPr>
                <w:rFonts w:ascii="Times New Roman" w:eastAsia="Calibri" w:hAnsi="Times New Roman"/>
                <w:sz w:val="20"/>
                <w:szCs w:val="20"/>
                <w:lang w:eastAsia="en-US"/>
              </w:rPr>
            </w:pPr>
            <w:r w:rsidRPr="00F917A9">
              <w:rPr>
                <w:rFonts w:ascii="Times New Roman" w:eastAsia="Calibri" w:hAnsi="Times New Roman"/>
                <w:sz w:val="20"/>
                <w:szCs w:val="20"/>
                <w:lang w:eastAsia="en-US"/>
              </w:rPr>
              <w:t xml:space="preserve">Характеристика педагогической деятельности. </w:t>
            </w:r>
          </w:p>
          <w:p w:rsidR="00F917A9" w:rsidRPr="00F917A9" w:rsidRDefault="00F917A9" w:rsidP="00F917A9">
            <w:pPr>
              <w:spacing w:after="0" w:line="240" w:lineRule="auto"/>
              <w:contextualSpacing/>
              <w:jc w:val="both"/>
              <w:rPr>
                <w:rFonts w:ascii="Times New Roman" w:eastAsia="Calibri" w:hAnsi="Times New Roman"/>
                <w:sz w:val="20"/>
                <w:szCs w:val="20"/>
                <w:lang w:eastAsia="en-US"/>
              </w:rPr>
            </w:pPr>
            <w:r w:rsidRPr="00F917A9">
              <w:rPr>
                <w:rFonts w:ascii="Times New Roman" w:eastAsia="Calibri" w:hAnsi="Times New Roman"/>
                <w:sz w:val="20"/>
                <w:szCs w:val="20"/>
                <w:lang w:eastAsia="en-US"/>
              </w:rPr>
              <w:t>Всероссийское чемпионатное движение по профессиональному мастерству «Профессионалы» как средство достижения успеха в профессии</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 xml:space="preserve">Тема 1.4 Ребенок как субъект </w:t>
            </w:r>
            <w:r w:rsidRPr="00F917A9">
              <w:rPr>
                <w:rFonts w:ascii="Times New Roman" w:eastAsia="Calibri" w:hAnsi="Times New Roman"/>
                <w:b/>
                <w:bCs/>
                <w:color w:val="000000"/>
                <w:sz w:val="20"/>
                <w:szCs w:val="20"/>
                <w:lang w:eastAsia="en-US"/>
              </w:rPr>
              <w:lastRenderedPageBreak/>
              <w:t>образовательного процесса</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lastRenderedPageBreak/>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5</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03</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napToGrid w:val="0"/>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Роль воспитания и обучения в развитии личности.</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FF0000"/>
                <w:sz w:val="20"/>
                <w:szCs w:val="20"/>
                <w:lang w:eastAsia="en-US"/>
              </w:rPr>
            </w:pPr>
            <w:r w:rsidRPr="00F917A9">
              <w:rPr>
                <w:rFonts w:ascii="Times New Roman" w:eastAsia="Calibri" w:hAnsi="Times New Roman"/>
                <w:bCs/>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napToGrid w:val="0"/>
              <w:spacing w:after="0" w:line="240" w:lineRule="auto"/>
              <w:contextualSpacing/>
              <w:jc w:val="both"/>
              <w:rPr>
                <w:rFonts w:ascii="Times New Roman" w:eastAsia="Calibri" w:hAnsi="Times New Roman"/>
                <w:b/>
                <w:sz w:val="20"/>
                <w:szCs w:val="20"/>
              </w:rPr>
            </w:pPr>
            <w:r w:rsidRPr="00F917A9">
              <w:rPr>
                <w:rFonts w:ascii="Times New Roman" w:eastAsia="Calibri" w:hAnsi="Times New Roman"/>
                <w:b/>
                <w:sz w:val="20"/>
                <w:szCs w:val="20"/>
              </w:rPr>
              <w:t xml:space="preserve">Самостоятельная работа </w:t>
            </w:r>
            <w:proofErr w:type="gramStart"/>
            <w:r w:rsidRPr="00F917A9">
              <w:rPr>
                <w:rFonts w:ascii="Times New Roman" w:eastAsia="Calibri" w:hAnsi="Times New Roman"/>
                <w:b/>
                <w:sz w:val="20"/>
                <w:szCs w:val="20"/>
              </w:rPr>
              <w:t>обучающихся</w:t>
            </w:r>
            <w:proofErr w:type="gramEnd"/>
          </w:p>
        </w:tc>
        <w:tc>
          <w:tcPr>
            <w:tcW w:w="891" w:type="pct"/>
            <w:vAlign w:val="center"/>
          </w:tcPr>
          <w:p w:rsidR="00F917A9" w:rsidRPr="00F917A9" w:rsidRDefault="00F917A9" w:rsidP="00F917A9">
            <w:pPr>
              <w:spacing w:after="0" w:line="240" w:lineRule="auto"/>
              <w:jc w:val="center"/>
              <w:rPr>
                <w:rFonts w:ascii="Times New Roman" w:eastAsia="Calibri" w:hAnsi="Times New Roman"/>
                <w:bCs/>
                <w:sz w:val="20"/>
                <w:szCs w:val="20"/>
                <w:lang w:eastAsia="en-US"/>
              </w:rPr>
            </w:pPr>
            <w:r w:rsidRPr="00F917A9">
              <w:rPr>
                <w:rFonts w:ascii="Times New Roman" w:eastAsia="Calibri" w:hAnsi="Times New Roman"/>
                <w:bCs/>
                <w:sz w:val="20"/>
                <w:szCs w:val="20"/>
                <w:lang w:eastAsia="en-US"/>
              </w:rPr>
              <w:t>4</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napToGrid w:val="0"/>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Понятия: личность, индивид, развитие.</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napToGrid w:val="0"/>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Роль наследственности и среды в развитии личности ребенка.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napToGrid w:val="0"/>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Общение и деятельность как факторы развития личности.</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napToGrid w:val="0"/>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Педагогическая возрастная периодизация.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Дифференцированный и индивидуальный подход в образовательном процессе.</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552"/>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Инклюзивное образование: понятие, задачи, принципы и формы инклюзии в образовательной организации. </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1.5 Педагогический процесс как система</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3</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04</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Сущность целостного педагогического процесса</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b/>
                <w:sz w:val="20"/>
                <w:szCs w:val="20"/>
              </w:rPr>
              <w:t xml:space="preserve">Самостоятельная работа </w:t>
            </w:r>
            <w:proofErr w:type="gramStart"/>
            <w:r w:rsidRPr="00F917A9">
              <w:rPr>
                <w:rFonts w:ascii="Times New Roman" w:eastAsia="Calibri" w:hAnsi="Times New Roman"/>
                <w:b/>
                <w:sz w:val="20"/>
                <w:szCs w:val="20"/>
              </w:rPr>
              <w:t>обучающихся</w:t>
            </w:r>
            <w:proofErr w:type="gramEnd"/>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2</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72"/>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Закономерности целостного педагогического процесса</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Структура педагогического процесса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Этапы педагогического процесса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1.6 Образовательная среда</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09</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highlight w:val="yellow"/>
              </w:rPr>
            </w:pPr>
            <w:r w:rsidRPr="00F917A9">
              <w:rPr>
                <w:rFonts w:ascii="Times New Roman" w:eastAsia="Calibri" w:hAnsi="Times New Roman"/>
                <w:sz w:val="20"/>
                <w:szCs w:val="20"/>
              </w:rPr>
              <w:t>Сущность образовательной среды</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highlight w:val="yellow"/>
              </w:rPr>
            </w:pPr>
            <w:r w:rsidRPr="00F917A9">
              <w:rPr>
                <w:rFonts w:ascii="Times New Roman" w:eastAsia="Calibri" w:hAnsi="Times New Roman"/>
                <w:b/>
                <w:bCs/>
                <w:color w:val="000000"/>
                <w:sz w:val="20"/>
                <w:szCs w:val="20"/>
                <w:lang w:eastAsia="en-US"/>
              </w:rPr>
              <w:t xml:space="preserve">Самостоятельная работа </w:t>
            </w:r>
            <w:proofErr w:type="gramStart"/>
            <w:r w:rsidRPr="00F917A9">
              <w:rPr>
                <w:rFonts w:ascii="Times New Roman" w:eastAsia="Calibri" w:hAnsi="Times New Roman"/>
                <w:b/>
                <w:bCs/>
                <w:color w:val="000000"/>
                <w:sz w:val="20"/>
                <w:szCs w:val="20"/>
                <w:lang w:eastAsia="en-US"/>
              </w:rPr>
              <w:t>обучающихся</w:t>
            </w:r>
            <w:proofErr w:type="gramEnd"/>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sz w:val="20"/>
                <w:szCs w:val="20"/>
              </w:rPr>
              <w:t>Функции образовательной среды</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sz w:val="20"/>
                <w:szCs w:val="20"/>
              </w:rPr>
              <w:t>Компоненты образовательной среды</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3486" w:type="pct"/>
            <w:gridSpan w:val="2"/>
            <w:vAlign w:val="center"/>
          </w:tcPr>
          <w:p w:rsidR="00F917A9" w:rsidRPr="00F917A9" w:rsidRDefault="00F917A9" w:rsidP="00F917A9">
            <w:pPr>
              <w:spacing w:after="0" w:line="240" w:lineRule="auto"/>
              <w:contextualSpacing/>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Раздел 2. Дидактика (Теория обучения)</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26</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04</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56"/>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2.1 Теоретические основы обучения</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6</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Принципы обучения</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b/>
                <w:bCs/>
                <w:color w:val="000000"/>
                <w:sz w:val="20"/>
                <w:szCs w:val="20"/>
                <w:lang w:eastAsia="en-US"/>
              </w:rPr>
              <w:t xml:space="preserve">Самостоятельная работа </w:t>
            </w:r>
            <w:proofErr w:type="gramStart"/>
            <w:r w:rsidRPr="00F917A9">
              <w:rPr>
                <w:rFonts w:ascii="Times New Roman" w:eastAsia="Calibri" w:hAnsi="Times New Roman"/>
                <w:b/>
                <w:bCs/>
                <w:color w:val="000000"/>
                <w:sz w:val="20"/>
                <w:szCs w:val="20"/>
                <w:lang w:eastAsia="en-US"/>
              </w:rPr>
              <w:t>обучающихся</w:t>
            </w:r>
            <w:proofErr w:type="gramEnd"/>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5</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Сущность дидактики как науки об обучении</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Закономерности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30"/>
        </w:trPr>
        <w:tc>
          <w:tcPr>
            <w:tcW w:w="704" w:type="pct"/>
            <w:vMerge/>
            <w:tcBorders>
              <w:bottom w:val="single" w:sz="4" w:space="0" w:color="auto"/>
            </w:tcBorders>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Borders>
              <w:bottom w:val="single" w:sz="4" w:space="0" w:color="auto"/>
            </w:tcBorders>
          </w:tcPr>
          <w:p w:rsidR="00F917A9" w:rsidRPr="00F917A9" w:rsidRDefault="00F917A9" w:rsidP="00F917A9">
            <w:pPr>
              <w:spacing w:after="0" w:line="240" w:lineRule="auto"/>
              <w:jc w:val="both"/>
              <w:rPr>
                <w:rFonts w:ascii="Times New Roman" w:eastAsia="Calibri" w:hAnsi="Times New Roman"/>
                <w:sz w:val="20"/>
                <w:szCs w:val="20"/>
              </w:rPr>
            </w:pPr>
            <w:r w:rsidRPr="00F917A9">
              <w:rPr>
                <w:rFonts w:ascii="Times New Roman" w:eastAsia="Calibri" w:hAnsi="Times New Roman"/>
                <w:sz w:val="20"/>
                <w:szCs w:val="20"/>
              </w:rPr>
              <w:t>Современные дидактические концепции</w:t>
            </w:r>
          </w:p>
        </w:tc>
        <w:tc>
          <w:tcPr>
            <w:tcW w:w="891" w:type="pct"/>
            <w:vMerge/>
            <w:tcBorders>
              <w:bottom w:val="single" w:sz="4" w:space="0" w:color="auto"/>
            </w:tcBorders>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Borders>
              <w:bottom w:val="single" w:sz="4" w:space="0" w:color="auto"/>
            </w:tcBorders>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2.2. Содержание и организация обучения</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20</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03, ОК 05</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Цели обучения. Государственный образовательный стандарт.</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3</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Методы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lang w:eastAsia="en-US"/>
              </w:rPr>
              <w:t>Активные методы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lang w:eastAsia="en-US"/>
              </w:rPr>
              <w:t xml:space="preserve">Постановка целей и задач обучения в </w:t>
            </w:r>
            <w:r w:rsidRPr="00F917A9">
              <w:rPr>
                <w:rFonts w:ascii="Times New Roman" w:eastAsia="Calibri" w:hAnsi="Times New Roman"/>
                <w:color w:val="000000"/>
                <w:sz w:val="20"/>
                <w:szCs w:val="20"/>
                <w:lang w:eastAsia="en-US"/>
              </w:rPr>
              <w:t xml:space="preserve">соответствии с теорией образовательного </w:t>
            </w:r>
            <w:proofErr w:type="spellStart"/>
            <w:r w:rsidRPr="00F917A9">
              <w:rPr>
                <w:rFonts w:ascii="Times New Roman" w:eastAsia="Calibri" w:hAnsi="Times New Roman"/>
                <w:color w:val="000000"/>
                <w:sz w:val="20"/>
                <w:szCs w:val="20"/>
                <w:lang w:eastAsia="en-US"/>
              </w:rPr>
              <w:t>целеполагания</w:t>
            </w:r>
            <w:proofErr w:type="spellEnd"/>
            <w:r w:rsidRPr="00F917A9">
              <w:rPr>
                <w:rFonts w:ascii="Times New Roman" w:eastAsia="Calibri" w:hAnsi="Times New Roman"/>
                <w:color w:val="000000"/>
                <w:sz w:val="20"/>
                <w:szCs w:val="20"/>
                <w:lang w:eastAsia="en-US"/>
              </w:rPr>
              <w:t xml:space="preserve"> А.В. Хуторского</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 xml:space="preserve">Самостоятельная работа </w:t>
            </w:r>
            <w:proofErr w:type="gramStart"/>
            <w:r w:rsidRPr="00F917A9">
              <w:rPr>
                <w:rFonts w:ascii="Times New Roman" w:eastAsia="Calibri" w:hAnsi="Times New Roman"/>
                <w:b/>
                <w:bCs/>
                <w:color w:val="000000"/>
                <w:sz w:val="20"/>
                <w:szCs w:val="20"/>
                <w:lang w:eastAsia="en-US"/>
              </w:rPr>
              <w:t>обучающихся</w:t>
            </w:r>
            <w:proofErr w:type="gramEnd"/>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16</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lang w:eastAsia="en-US"/>
              </w:rPr>
            </w:pPr>
            <w:r w:rsidRPr="00F917A9">
              <w:rPr>
                <w:rFonts w:ascii="Times New Roman" w:eastAsia="Calibri" w:hAnsi="Times New Roman"/>
                <w:sz w:val="20"/>
                <w:szCs w:val="20"/>
                <w:lang w:eastAsia="en-US"/>
              </w:rPr>
              <w:t xml:space="preserve">Таксономия Б. </w:t>
            </w:r>
            <w:proofErr w:type="spellStart"/>
            <w:r w:rsidRPr="00F917A9">
              <w:rPr>
                <w:rFonts w:ascii="Times New Roman" w:eastAsia="Calibri" w:hAnsi="Times New Roman"/>
                <w:sz w:val="20"/>
                <w:szCs w:val="20"/>
                <w:lang w:eastAsia="en-US"/>
              </w:rPr>
              <w:t>Блума</w:t>
            </w:r>
            <w:proofErr w:type="spellEnd"/>
            <w:r w:rsidRPr="00F917A9">
              <w:rPr>
                <w:rFonts w:ascii="Times New Roman" w:eastAsia="Calibri" w:hAnsi="Times New Roman"/>
                <w:sz w:val="20"/>
                <w:szCs w:val="20"/>
                <w:lang w:eastAsia="en-US"/>
              </w:rPr>
              <w:t>.</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Содержание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Формы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lang w:eastAsia="en-US"/>
              </w:rPr>
            </w:pPr>
            <w:r w:rsidRPr="00F917A9">
              <w:rPr>
                <w:rFonts w:ascii="Times New Roman" w:eastAsia="Calibri" w:hAnsi="Times New Roman"/>
                <w:sz w:val="20"/>
                <w:szCs w:val="20"/>
                <w:lang w:eastAsia="en-US"/>
              </w:rPr>
              <w:t xml:space="preserve">Нетрадиционные формы организации деятельности </w:t>
            </w:r>
            <w:proofErr w:type="gramStart"/>
            <w:r w:rsidRPr="00F917A9">
              <w:rPr>
                <w:rFonts w:ascii="Times New Roman" w:eastAsia="Calibri" w:hAnsi="Times New Roman"/>
                <w:sz w:val="20"/>
                <w:szCs w:val="20"/>
                <w:lang w:eastAsia="en-US"/>
              </w:rPr>
              <w:t>обучающихся</w:t>
            </w:r>
            <w:proofErr w:type="gramEnd"/>
            <w:r w:rsidRPr="00F917A9">
              <w:rPr>
                <w:rFonts w:ascii="Times New Roman" w:eastAsia="Calibri" w:hAnsi="Times New Roman"/>
                <w:sz w:val="20"/>
                <w:szCs w:val="20"/>
                <w:lang w:eastAsia="en-US"/>
              </w:rPr>
              <w:t>.</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Учебный план, программа, учебно-методическая литература и пособия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Средства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87"/>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Понятие контроля процесса обучения </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Виды контроля обучения и формы его организации</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181"/>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Способы оценки учебных достижений детей как показателя качества обучения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181"/>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b/>
                <w:bCs/>
                <w:color w:val="000000"/>
                <w:sz w:val="20"/>
                <w:szCs w:val="20"/>
                <w:lang w:eastAsia="en-US"/>
              </w:rPr>
              <w:t>В том числе практических занятий</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ign w:val="center"/>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sz w:val="20"/>
                <w:szCs w:val="20"/>
                <w:lang w:eastAsia="en-US"/>
              </w:rPr>
            </w:pPr>
            <w:r w:rsidRPr="00F917A9">
              <w:rPr>
                <w:rFonts w:ascii="Times New Roman" w:eastAsia="Calibri" w:hAnsi="Times New Roman"/>
                <w:b/>
                <w:sz w:val="20"/>
                <w:szCs w:val="20"/>
                <w:lang w:eastAsia="en-US"/>
              </w:rPr>
              <w:t xml:space="preserve">Практическое занятие. </w:t>
            </w:r>
            <w:r w:rsidRPr="00F917A9">
              <w:rPr>
                <w:rFonts w:ascii="Times New Roman" w:eastAsia="Calibri" w:hAnsi="Times New Roman"/>
                <w:sz w:val="20"/>
                <w:szCs w:val="20"/>
                <w:lang w:eastAsia="en-US"/>
              </w:rPr>
              <w:t>Реализация обучения в практике педагога через решение педагогических задач. Использование форм и методов обучения в практике педагога в практических ситуациях</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3486" w:type="pct"/>
            <w:gridSpan w:val="2"/>
            <w:vAlign w:val="center"/>
          </w:tcPr>
          <w:p w:rsidR="00F917A9" w:rsidRPr="00F917A9" w:rsidRDefault="00F917A9" w:rsidP="00F917A9">
            <w:pPr>
              <w:spacing w:after="0" w:line="240" w:lineRule="auto"/>
              <w:contextualSpacing/>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Раздел 3. Теория воспитания</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32</w:t>
            </w:r>
          </w:p>
        </w:tc>
        <w:tc>
          <w:tcPr>
            <w:tcW w:w="623" w:type="pct"/>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3.1 Теоретические основы воспитания</w:t>
            </w:r>
          </w:p>
        </w:tc>
        <w:tc>
          <w:tcPr>
            <w:tcW w:w="2782" w:type="pct"/>
          </w:tcPr>
          <w:p w:rsidR="00F917A9" w:rsidRPr="00F917A9" w:rsidRDefault="00F917A9" w:rsidP="00F917A9">
            <w:pPr>
              <w:spacing w:after="0" w:line="240" w:lineRule="auto"/>
              <w:rPr>
                <w:rFonts w:ascii="Times New Roman" w:eastAsia="Calibri" w:hAnsi="Times New Roman"/>
                <w:sz w:val="20"/>
                <w:szCs w:val="20"/>
                <w:lang w:eastAsia="en-US"/>
              </w:rPr>
            </w:pPr>
            <w:r w:rsidRPr="00F917A9">
              <w:rPr>
                <w:rFonts w:ascii="Times New Roman" w:eastAsia="Calibri" w:hAnsi="Times New Roman"/>
                <w:b/>
                <w:bCs/>
                <w:color w:val="000000"/>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9</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w:t>
            </w:r>
            <w:r w:rsidRPr="00F917A9">
              <w:rPr>
                <w:rFonts w:ascii="Times New Roman" w:eastAsia="Calibri" w:hAnsi="Times New Roman"/>
                <w:bCs/>
                <w:color w:val="000000"/>
                <w:sz w:val="20"/>
                <w:szCs w:val="20"/>
                <w:lang w:eastAsia="en-US"/>
              </w:rPr>
              <w:t xml:space="preserve">6; </w:t>
            </w: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Принципы воспитания</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b/>
                <w:bCs/>
                <w:color w:val="000000"/>
                <w:sz w:val="20"/>
                <w:szCs w:val="20"/>
                <w:lang w:eastAsia="en-US"/>
              </w:rPr>
              <w:t xml:space="preserve">Самостоятельная работа </w:t>
            </w:r>
            <w:proofErr w:type="gramStart"/>
            <w:r w:rsidRPr="00F917A9">
              <w:rPr>
                <w:rFonts w:ascii="Times New Roman" w:eastAsia="Calibri" w:hAnsi="Times New Roman"/>
                <w:b/>
                <w:bCs/>
                <w:color w:val="000000"/>
                <w:sz w:val="20"/>
                <w:szCs w:val="20"/>
                <w:lang w:eastAsia="en-US"/>
              </w:rPr>
              <w:t>обучающихся</w:t>
            </w:r>
            <w:proofErr w:type="gramEnd"/>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 xml:space="preserve">8 </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Сущность процесса воспитания</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31"/>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lang w:eastAsia="en-US"/>
              </w:rPr>
              <w:t>Особенности воспитательного процесса</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31"/>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Закономерности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val="restart"/>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Тема 3.2 Содержание и организация воспитания</w:t>
            </w:r>
          </w:p>
        </w:tc>
        <w:tc>
          <w:tcPr>
            <w:tcW w:w="2782" w:type="pct"/>
          </w:tcPr>
          <w:p w:rsidR="00F917A9" w:rsidRPr="00F917A9" w:rsidRDefault="00F917A9" w:rsidP="00F917A9">
            <w:pPr>
              <w:spacing w:after="0" w:line="240" w:lineRule="auto"/>
              <w:rPr>
                <w:rFonts w:ascii="Times New Roman" w:eastAsia="Calibri" w:hAnsi="Times New Roman"/>
                <w:b/>
                <w:sz w:val="20"/>
                <w:szCs w:val="20"/>
                <w:lang w:eastAsia="en-US"/>
              </w:rPr>
            </w:pPr>
            <w:r w:rsidRPr="00F917A9">
              <w:rPr>
                <w:rFonts w:ascii="Times New Roman" w:eastAsia="Calibri" w:hAnsi="Times New Roman"/>
                <w:b/>
                <w:sz w:val="20"/>
                <w:szCs w:val="20"/>
                <w:lang w:eastAsia="en-US"/>
              </w:rPr>
              <w:t>Содержание учебного материала</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23</w:t>
            </w:r>
          </w:p>
        </w:tc>
        <w:tc>
          <w:tcPr>
            <w:tcW w:w="623" w:type="pct"/>
            <w:vMerge w:val="restart"/>
          </w:tcPr>
          <w:p w:rsidR="00F917A9" w:rsidRPr="00F917A9" w:rsidRDefault="00F917A9" w:rsidP="00F917A9">
            <w:pPr>
              <w:suppressAutoHyphens/>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01; ОК 02</w:t>
            </w:r>
          </w:p>
          <w:p w:rsidR="00F917A9" w:rsidRPr="00F917A9" w:rsidRDefault="00F917A9" w:rsidP="00F917A9">
            <w:pPr>
              <w:spacing w:after="0" w:line="240" w:lineRule="auto"/>
              <w:jc w:val="center"/>
              <w:rPr>
                <w:rFonts w:ascii="Times New Roman" w:eastAsia="Calibri" w:hAnsi="Times New Roman"/>
                <w:sz w:val="20"/>
                <w:szCs w:val="20"/>
                <w:lang w:eastAsia="en-US"/>
              </w:rPr>
            </w:pPr>
            <w:r w:rsidRPr="00F917A9">
              <w:rPr>
                <w:rFonts w:ascii="Times New Roman" w:eastAsia="Calibri" w:hAnsi="Times New Roman"/>
                <w:sz w:val="20"/>
                <w:szCs w:val="20"/>
                <w:lang w:eastAsia="en-US"/>
              </w:rPr>
              <w:t>ОК 04</w:t>
            </w:r>
          </w:p>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sz w:val="20"/>
                <w:szCs w:val="20"/>
              </w:rPr>
              <w:t>Цель и задачи воспитания</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3</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sz w:val="20"/>
                <w:szCs w:val="20"/>
              </w:rPr>
              <w:t>Классификация  методов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sz w:val="20"/>
                <w:szCs w:val="20"/>
              </w:rPr>
              <w:t>Оценка уровня воспитанности детей</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b/>
                <w:bCs/>
                <w:color w:val="000000"/>
                <w:sz w:val="20"/>
                <w:szCs w:val="20"/>
                <w:lang w:eastAsia="en-US"/>
              </w:rPr>
              <w:t xml:space="preserve">Самостоятельная работа </w:t>
            </w:r>
            <w:proofErr w:type="gramStart"/>
            <w:r w:rsidRPr="00F917A9">
              <w:rPr>
                <w:rFonts w:ascii="Times New Roman" w:eastAsia="Calibri" w:hAnsi="Times New Roman"/>
                <w:b/>
                <w:bCs/>
                <w:color w:val="000000"/>
                <w:sz w:val="20"/>
                <w:szCs w:val="20"/>
                <w:lang w:eastAsia="en-US"/>
              </w:rPr>
              <w:t>обучающихся</w:t>
            </w:r>
            <w:proofErr w:type="gramEnd"/>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19</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sz w:val="20"/>
                <w:szCs w:val="20"/>
              </w:rPr>
              <w:t xml:space="preserve">Понятие и </w:t>
            </w:r>
            <w:proofErr w:type="gramStart"/>
            <w:r w:rsidRPr="00F917A9">
              <w:rPr>
                <w:rFonts w:ascii="Times New Roman" w:eastAsia="Calibri" w:hAnsi="Times New Roman"/>
                <w:sz w:val="20"/>
                <w:szCs w:val="20"/>
              </w:rPr>
              <w:t>методах</w:t>
            </w:r>
            <w:proofErr w:type="gramEnd"/>
            <w:r w:rsidRPr="00F917A9">
              <w:rPr>
                <w:rFonts w:ascii="Times New Roman" w:eastAsia="Calibri" w:hAnsi="Times New Roman"/>
                <w:sz w:val="20"/>
                <w:szCs w:val="20"/>
              </w:rPr>
              <w:t xml:space="preserve"> воспитания.</w:t>
            </w:r>
          </w:p>
        </w:tc>
        <w:tc>
          <w:tcPr>
            <w:tcW w:w="891" w:type="pct"/>
            <w:vMerge w:val="restar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szCs w:val="20"/>
              </w:rPr>
              <w:t>В.А. Сухомлинский, А.С. Макаренко о методах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contextualSpacing/>
              <w:jc w:val="both"/>
              <w:rPr>
                <w:rFonts w:ascii="Times New Roman" w:eastAsia="Calibri" w:hAnsi="Times New Roman"/>
                <w:sz w:val="20"/>
                <w:szCs w:val="20"/>
              </w:rPr>
            </w:pPr>
            <w:r w:rsidRPr="00F917A9">
              <w:rPr>
                <w:rFonts w:ascii="Times New Roman" w:eastAsia="Calibri" w:hAnsi="Times New Roman"/>
                <w:sz w:val="20"/>
                <w:lang w:eastAsia="en-US"/>
              </w:rPr>
              <w:t>Воспитание базовой культуры личности</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sz w:val="20"/>
                <w:szCs w:val="20"/>
              </w:rPr>
              <w:t>Содержание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sz w:val="20"/>
                <w:szCs w:val="20"/>
              </w:rPr>
              <w:t>Формы организации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ind w:left="28"/>
              <w:contextualSpacing/>
              <w:jc w:val="both"/>
              <w:rPr>
                <w:rFonts w:ascii="Times New Roman" w:eastAsia="Calibri" w:hAnsi="Times New Roman"/>
                <w:sz w:val="20"/>
                <w:szCs w:val="20"/>
              </w:rPr>
            </w:pPr>
            <w:r w:rsidRPr="00F917A9">
              <w:rPr>
                <w:rFonts w:ascii="Times New Roman" w:eastAsia="Calibri" w:hAnsi="Times New Roman"/>
                <w:sz w:val="20"/>
                <w:szCs w:val="20"/>
              </w:rPr>
              <w:t>Средства воспитания</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Современные воспитательные технологии и системы</w:t>
            </w:r>
            <w:r w:rsidRPr="00F917A9">
              <w:rPr>
                <w:rFonts w:ascii="Times New Roman" w:eastAsia="Calibri" w:hAnsi="Times New Roman"/>
                <w:bCs/>
                <w:color w:val="FF0000"/>
                <w:sz w:val="20"/>
                <w:szCs w:val="20"/>
                <w:lang w:eastAsia="en-US"/>
              </w:rPr>
              <w:t xml:space="preserve"> </w:t>
            </w:r>
          </w:p>
        </w:tc>
        <w:tc>
          <w:tcPr>
            <w:tcW w:w="891" w:type="pct"/>
            <w:vMerge/>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b/>
                <w:sz w:val="20"/>
                <w:szCs w:val="20"/>
                <w:lang w:eastAsia="en-US"/>
              </w:rPr>
            </w:pPr>
            <w:r w:rsidRPr="00F917A9">
              <w:rPr>
                <w:rFonts w:ascii="Times New Roman" w:eastAsia="Calibri" w:hAnsi="Times New Roman"/>
                <w:b/>
                <w:bCs/>
                <w:color w:val="000000"/>
                <w:sz w:val="20"/>
                <w:szCs w:val="20"/>
                <w:lang w:eastAsia="en-US"/>
              </w:rPr>
              <w:t>В том числе практических занятий</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r w:rsidRPr="00F917A9">
              <w:rPr>
                <w:rFonts w:ascii="Times New Roman" w:eastAsia="Calibri" w:hAnsi="Times New Roman"/>
                <w:bCs/>
                <w:color w:val="000000"/>
                <w:sz w:val="20"/>
                <w:szCs w:val="20"/>
                <w:lang w:eastAsia="en-US"/>
              </w:rPr>
              <w:t>1</w:t>
            </w: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704" w:type="pct"/>
            <w:vMerge/>
          </w:tcPr>
          <w:p w:rsidR="00F917A9" w:rsidRPr="00F917A9" w:rsidRDefault="00F917A9" w:rsidP="00F917A9">
            <w:pPr>
              <w:spacing w:after="0" w:line="240" w:lineRule="auto"/>
              <w:rPr>
                <w:rFonts w:ascii="Times New Roman" w:eastAsia="Calibri" w:hAnsi="Times New Roman"/>
                <w:b/>
                <w:bCs/>
                <w:color w:val="000000"/>
                <w:sz w:val="20"/>
                <w:szCs w:val="20"/>
                <w:lang w:eastAsia="en-US"/>
              </w:rPr>
            </w:pPr>
          </w:p>
        </w:tc>
        <w:tc>
          <w:tcPr>
            <w:tcW w:w="2782" w:type="pct"/>
          </w:tcPr>
          <w:p w:rsidR="00F917A9" w:rsidRPr="00F917A9" w:rsidRDefault="00F917A9" w:rsidP="00F917A9">
            <w:pPr>
              <w:spacing w:after="0" w:line="240" w:lineRule="auto"/>
              <w:jc w:val="both"/>
              <w:rPr>
                <w:rFonts w:ascii="Times New Roman" w:eastAsia="Calibri" w:hAnsi="Times New Roman"/>
                <w:b/>
                <w:bCs/>
                <w:color w:val="000000"/>
                <w:sz w:val="20"/>
                <w:szCs w:val="20"/>
                <w:lang w:eastAsia="en-US"/>
              </w:rPr>
            </w:pPr>
            <w:r w:rsidRPr="00F917A9">
              <w:rPr>
                <w:rFonts w:ascii="Times New Roman" w:eastAsia="Calibri" w:hAnsi="Times New Roman"/>
                <w:b/>
                <w:sz w:val="20"/>
                <w:szCs w:val="20"/>
                <w:lang w:eastAsia="en-US"/>
              </w:rPr>
              <w:t>Практическое занятие.</w:t>
            </w:r>
            <w:r w:rsidRPr="00F917A9">
              <w:rPr>
                <w:rFonts w:eastAsia="Calibri"/>
                <w:lang w:eastAsia="en-US"/>
              </w:rPr>
              <w:t xml:space="preserve"> </w:t>
            </w:r>
            <w:r w:rsidRPr="00F917A9">
              <w:rPr>
                <w:rFonts w:ascii="Times New Roman" w:eastAsia="Calibri" w:hAnsi="Times New Roman"/>
                <w:sz w:val="20"/>
                <w:szCs w:val="20"/>
                <w:lang w:eastAsia="en-US"/>
              </w:rPr>
              <w:t>Реализация воспитания в практике педагога через решение педагогических задач. Использование форм и методов воспитания в практике педагога в практических ситуациях</w:t>
            </w:r>
          </w:p>
        </w:tc>
        <w:tc>
          <w:tcPr>
            <w:tcW w:w="891" w:type="pct"/>
            <w:vAlign w:val="center"/>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c>
          <w:tcPr>
            <w:tcW w:w="623" w:type="pct"/>
            <w:vMerge/>
          </w:tcPr>
          <w:p w:rsidR="00F917A9" w:rsidRPr="00F917A9" w:rsidRDefault="00F917A9" w:rsidP="00F917A9">
            <w:pPr>
              <w:spacing w:after="0" w:line="240" w:lineRule="auto"/>
              <w:jc w:val="center"/>
              <w:rPr>
                <w:rFonts w:ascii="Times New Roman" w:eastAsia="Calibri" w:hAnsi="Times New Roman"/>
                <w:bCs/>
                <w:color w:val="000000"/>
                <w:sz w:val="20"/>
                <w:szCs w:val="20"/>
                <w:lang w:eastAsia="en-US"/>
              </w:rPr>
            </w:pPr>
          </w:p>
        </w:tc>
      </w:tr>
      <w:tr w:rsidR="00F917A9" w:rsidRPr="00F917A9" w:rsidTr="00F917A9">
        <w:trPr>
          <w:trHeight w:val="20"/>
        </w:trPr>
        <w:tc>
          <w:tcPr>
            <w:tcW w:w="3486" w:type="pct"/>
            <w:gridSpan w:val="2"/>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Промежуточная аттестация (экзамен)</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4</w:t>
            </w:r>
          </w:p>
        </w:tc>
        <w:tc>
          <w:tcPr>
            <w:tcW w:w="623" w:type="pct"/>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p>
        </w:tc>
      </w:tr>
      <w:tr w:rsidR="00F917A9" w:rsidRPr="00F917A9" w:rsidTr="00F917A9">
        <w:trPr>
          <w:trHeight w:val="20"/>
        </w:trPr>
        <w:tc>
          <w:tcPr>
            <w:tcW w:w="3486" w:type="pct"/>
            <w:gridSpan w:val="2"/>
          </w:tcPr>
          <w:p w:rsidR="00F917A9" w:rsidRPr="00F917A9" w:rsidRDefault="00F917A9" w:rsidP="00F917A9">
            <w:pPr>
              <w:spacing w:after="0" w:line="240" w:lineRule="auto"/>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Всего</w:t>
            </w:r>
          </w:p>
        </w:tc>
        <w:tc>
          <w:tcPr>
            <w:tcW w:w="891" w:type="pct"/>
            <w:vAlign w:val="center"/>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r w:rsidRPr="00F917A9">
              <w:rPr>
                <w:rFonts w:ascii="Times New Roman" w:eastAsia="Calibri" w:hAnsi="Times New Roman"/>
                <w:b/>
                <w:bCs/>
                <w:color w:val="000000"/>
                <w:sz w:val="20"/>
                <w:szCs w:val="20"/>
                <w:lang w:eastAsia="en-US"/>
              </w:rPr>
              <w:t>86</w:t>
            </w:r>
          </w:p>
        </w:tc>
        <w:tc>
          <w:tcPr>
            <w:tcW w:w="623" w:type="pct"/>
          </w:tcPr>
          <w:p w:rsidR="00F917A9" w:rsidRPr="00F917A9" w:rsidRDefault="00F917A9" w:rsidP="00F917A9">
            <w:pPr>
              <w:spacing w:after="0" w:line="240" w:lineRule="auto"/>
              <w:jc w:val="center"/>
              <w:rPr>
                <w:rFonts w:ascii="Times New Roman" w:eastAsia="Calibri" w:hAnsi="Times New Roman"/>
                <w:b/>
                <w:bCs/>
                <w:color w:val="000000"/>
                <w:sz w:val="20"/>
                <w:szCs w:val="20"/>
                <w:lang w:eastAsia="en-US"/>
              </w:rPr>
            </w:pPr>
          </w:p>
        </w:tc>
      </w:tr>
    </w:tbl>
    <w:p w:rsidR="00F917A9" w:rsidRPr="00F917A9" w:rsidRDefault="00F917A9" w:rsidP="00F917A9">
      <w:pPr>
        <w:suppressAutoHyphens/>
        <w:jc w:val="both"/>
        <w:rPr>
          <w:rFonts w:ascii="Times New Roman" w:eastAsia="Calibri" w:hAnsi="Times New Roman"/>
          <w:bCs/>
          <w:i/>
          <w:sz w:val="24"/>
          <w:szCs w:val="24"/>
          <w:lang w:eastAsia="en-US"/>
        </w:rPr>
      </w:pPr>
    </w:p>
    <w:p w:rsidR="00F917A9" w:rsidRPr="00F917A9" w:rsidRDefault="00F917A9" w:rsidP="00F917A9">
      <w:pPr>
        <w:suppressAutoHyphens/>
        <w:jc w:val="both"/>
        <w:rPr>
          <w:rFonts w:ascii="Times New Roman" w:eastAsia="Calibri" w:hAnsi="Times New Roman"/>
          <w:bCs/>
          <w:i/>
          <w:sz w:val="24"/>
          <w:szCs w:val="24"/>
          <w:lang w:eastAsia="en-US"/>
        </w:rPr>
      </w:pPr>
    </w:p>
    <w:p w:rsidR="00F917A9" w:rsidRPr="00F917A9" w:rsidRDefault="00F917A9" w:rsidP="00F917A9">
      <w:pPr>
        <w:ind w:firstLine="709"/>
        <w:rPr>
          <w:rFonts w:ascii="Times New Roman" w:eastAsia="Calibri" w:hAnsi="Times New Roman"/>
          <w:b/>
          <w:lang w:eastAsia="en-US"/>
        </w:rPr>
      </w:pPr>
    </w:p>
    <w:p w:rsidR="00F917A9" w:rsidRPr="00F917A9" w:rsidRDefault="00F917A9" w:rsidP="00F917A9">
      <w:pPr>
        <w:ind w:firstLine="709"/>
        <w:rPr>
          <w:rFonts w:ascii="Times New Roman" w:eastAsia="Calibri" w:hAnsi="Times New Roman"/>
          <w:b/>
          <w:lang w:eastAsia="en-US"/>
        </w:rPr>
      </w:pPr>
    </w:p>
    <w:p w:rsidR="00F917A9" w:rsidRPr="00F917A9" w:rsidRDefault="00F917A9" w:rsidP="00F917A9">
      <w:pPr>
        <w:spacing w:after="0" w:line="360" w:lineRule="auto"/>
        <w:contextualSpacing/>
        <w:jc w:val="center"/>
        <w:rPr>
          <w:rFonts w:ascii="Times New Roman" w:eastAsia="Calibri" w:hAnsi="Times New Roman"/>
          <w:b/>
          <w:sz w:val="24"/>
          <w:szCs w:val="24"/>
          <w:lang w:eastAsia="en-US"/>
        </w:rPr>
        <w:sectPr w:rsidR="00F917A9" w:rsidRPr="00F917A9" w:rsidSect="00F917A9">
          <w:pgSz w:w="16840" w:h="11907" w:orient="landscape"/>
          <w:pgMar w:top="851" w:right="1134" w:bottom="851" w:left="992" w:header="709" w:footer="709" w:gutter="0"/>
          <w:cols w:space="720"/>
        </w:sectPr>
      </w:pPr>
    </w:p>
    <w:p w:rsidR="00F917A9" w:rsidRPr="00F917A9" w:rsidRDefault="00F917A9" w:rsidP="00F917A9">
      <w:pPr>
        <w:spacing w:before="120" w:after="0" w:line="360" w:lineRule="auto"/>
        <w:ind w:left="720"/>
        <w:contextualSpacing/>
        <w:jc w:val="center"/>
        <w:outlineLvl w:val="0"/>
        <w:rPr>
          <w:rFonts w:ascii="Times New Roman" w:hAnsi="Times New Roman"/>
          <w:i/>
          <w:sz w:val="24"/>
          <w:szCs w:val="24"/>
        </w:rPr>
      </w:pPr>
      <w:bookmarkStart w:id="9" w:name="_Toc167014240"/>
      <w:r w:rsidRPr="00F917A9">
        <w:rPr>
          <w:rFonts w:ascii="Times New Roman" w:hAnsi="Times New Roman"/>
          <w:b/>
          <w:sz w:val="24"/>
          <w:szCs w:val="24"/>
        </w:rPr>
        <w:lastRenderedPageBreak/>
        <w:t>3.Условия реализации рабочей программы учебной дисциплины</w:t>
      </w:r>
      <w:bookmarkEnd w:id="9"/>
    </w:p>
    <w:p w:rsidR="00F917A9" w:rsidRPr="00F917A9" w:rsidRDefault="00F917A9" w:rsidP="00F917A9">
      <w:pPr>
        <w:numPr>
          <w:ilvl w:val="1"/>
          <w:numId w:val="6"/>
        </w:numPr>
        <w:spacing w:before="120" w:after="0" w:line="360" w:lineRule="auto"/>
        <w:ind w:left="0" w:firstLine="0"/>
        <w:contextualSpacing/>
        <w:jc w:val="both"/>
        <w:outlineLvl w:val="1"/>
        <w:rPr>
          <w:rFonts w:ascii="Times New Roman" w:hAnsi="Times New Roman"/>
          <w:i/>
          <w:sz w:val="24"/>
          <w:szCs w:val="24"/>
        </w:rPr>
      </w:pPr>
      <w:bookmarkStart w:id="10" w:name="_Toc167014241"/>
      <w:r w:rsidRPr="00F917A9">
        <w:rPr>
          <w:rFonts w:ascii="Times New Roman" w:hAnsi="Times New Roman"/>
          <w:b/>
          <w:sz w:val="24"/>
          <w:szCs w:val="24"/>
        </w:rPr>
        <w:t>Требования к минимальному материально-техническому обеспечению</w:t>
      </w:r>
      <w:bookmarkEnd w:id="10"/>
    </w:p>
    <w:p w:rsidR="00F917A9" w:rsidRPr="00F917A9" w:rsidRDefault="00F917A9" w:rsidP="00F917A9">
      <w:pPr>
        <w:spacing w:after="0" w:line="360" w:lineRule="auto"/>
        <w:ind w:firstLine="708"/>
        <w:contextualSpacing/>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t xml:space="preserve">Для реализации рабочей программы учебной дисциплины должны быть предусмотрены следующие специальные помещения: </w:t>
      </w:r>
    </w:p>
    <w:p w:rsidR="00F917A9" w:rsidRPr="00F917A9" w:rsidRDefault="00F917A9" w:rsidP="00F917A9">
      <w:pPr>
        <w:spacing w:after="0" w:line="360" w:lineRule="auto"/>
        <w:ind w:firstLine="708"/>
        <w:contextualSpacing/>
        <w:jc w:val="both"/>
        <w:rPr>
          <w:rFonts w:ascii="Times New Roman" w:eastAsia="Calibri" w:hAnsi="Times New Roman"/>
          <w:bCs/>
          <w:sz w:val="24"/>
          <w:szCs w:val="24"/>
          <w:lang w:eastAsia="en-US"/>
        </w:rPr>
      </w:pPr>
      <w:r w:rsidRPr="00F917A9">
        <w:rPr>
          <w:rFonts w:ascii="Times New Roman" w:eastAsia="Calibri" w:hAnsi="Times New Roman"/>
          <w:bCs/>
          <w:sz w:val="24"/>
          <w:szCs w:val="24"/>
          <w:lang w:eastAsia="en-US"/>
        </w:rPr>
        <w:t>- кабинет «</w:t>
      </w:r>
      <w:r w:rsidRPr="00F917A9">
        <w:rPr>
          <w:rFonts w:ascii="Times New Roman" w:eastAsia="Calibri" w:hAnsi="Times New Roman"/>
          <w:sz w:val="24"/>
          <w:szCs w:val="24"/>
          <w:lang w:eastAsia="en-US"/>
        </w:rPr>
        <w:t>Педагогики</w:t>
      </w:r>
      <w:r w:rsidRPr="00F917A9">
        <w:rPr>
          <w:rFonts w:ascii="Times New Roman" w:eastAsia="Calibri" w:hAnsi="Times New Roman"/>
          <w:bCs/>
          <w:sz w:val="24"/>
          <w:szCs w:val="24"/>
          <w:lang w:eastAsia="en-US"/>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F917A9" w:rsidRPr="00F917A9" w:rsidTr="00F917A9">
        <w:tc>
          <w:tcPr>
            <w:tcW w:w="273"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Техническое описание</w:t>
            </w:r>
          </w:p>
        </w:tc>
      </w:tr>
      <w:tr w:rsidR="00F917A9" w:rsidRPr="00F917A9" w:rsidTr="00F917A9">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rPr>
                <w:rFonts w:ascii="Times New Roman" w:hAnsi="Times New Roman"/>
                <w:b/>
                <w:bCs/>
                <w:iCs/>
                <w:sz w:val="24"/>
                <w:szCs w:val="28"/>
                <w:lang w:eastAsia="en-US"/>
              </w:rPr>
            </w:pPr>
            <w:r w:rsidRPr="00F917A9">
              <w:rPr>
                <w:rFonts w:ascii="Times New Roman" w:hAnsi="Times New Roman"/>
                <w:b/>
                <w:bCs/>
                <w:iCs/>
                <w:sz w:val="24"/>
                <w:szCs w:val="28"/>
                <w:lang w:val="en-US" w:eastAsia="en-US"/>
              </w:rPr>
              <w:t>I</w:t>
            </w:r>
            <w:r w:rsidRPr="00F917A9">
              <w:rPr>
                <w:rFonts w:ascii="Times New Roman" w:hAnsi="Times New Roman"/>
                <w:b/>
                <w:bCs/>
                <w:iCs/>
                <w:sz w:val="24"/>
                <w:szCs w:val="28"/>
                <w:lang w:eastAsia="en-US"/>
              </w:rPr>
              <w:t xml:space="preserve"> Специализированная мебель и системы хранения</w:t>
            </w:r>
          </w:p>
        </w:tc>
      </w:tr>
      <w:tr w:rsidR="00F917A9" w:rsidRPr="00F917A9" w:rsidTr="00F917A9">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rPr>
                <w:rFonts w:ascii="Times New Roman" w:hAnsi="Times New Roman"/>
                <w:b/>
                <w:bCs/>
                <w:iCs/>
                <w:sz w:val="24"/>
                <w:szCs w:val="28"/>
                <w:lang w:eastAsia="en-US"/>
              </w:rPr>
            </w:pPr>
            <w:r w:rsidRPr="00F917A9">
              <w:rPr>
                <w:rFonts w:ascii="Times New Roman" w:hAnsi="Times New Roman"/>
                <w:b/>
                <w:bCs/>
                <w:iCs/>
                <w:sz w:val="24"/>
                <w:szCs w:val="28"/>
                <w:lang w:eastAsia="en-US"/>
              </w:rPr>
              <w:t>Основное оборудование</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iCs/>
                <w:sz w:val="24"/>
                <w:szCs w:val="24"/>
              </w:rPr>
              <w:t xml:space="preserve">рабочие места </w:t>
            </w:r>
            <w:proofErr w:type="gramStart"/>
            <w:r w:rsidRPr="00F917A9">
              <w:rPr>
                <w:rFonts w:ascii="Times New Roman" w:hAnsi="Times New Roman"/>
                <w:bCs/>
                <w:iCs/>
                <w:sz w:val="24"/>
                <w:szCs w:val="24"/>
              </w:rPr>
              <w:t>обучающихся</w:t>
            </w:r>
            <w:proofErr w:type="gramEnd"/>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25</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1</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
                <w:bCs/>
                <w:iCs/>
                <w:sz w:val="24"/>
                <w:szCs w:val="28"/>
                <w:lang w:val="en-US" w:eastAsia="en-US"/>
              </w:rPr>
              <w:t xml:space="preserve">II </w:t>
            </w:r>
            <w:r w:rsidRPr="00F917A9">
              <w:rPr>
                <w:rFonts w:ascii="Times New Roman" w:hAnsi="Times New Roman"/>
                <w:b/>
                <w:bCs/>
                <w:iCs/>
                <w:sz w:val="24"/>
                <w:szCs w:val="28"/>
                <w:lang w:eastAsia="en-US"/>
              </w:rPr>
              <w:t>Технические средства</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
                <w:bCs/>
                <w:iCs/>
                <w:sz w:val="24"/>
                <w:szCs w:val="28"/>
                <w:lang w:eastAsia="en-US"/>
              </w:rPr>
              <w:t>Основное оборудование</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sz w:val="24"/>
                <w:szCs w:val="24"/>
              </w:rPr>
              <w:t xml:space="preserve">демонстрационное и/или интерактивное оборудование </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sz w:val="24"/>
                <w:szCs w:val="24"/>
              </w:rPr>
              <w:t>лицензионное программное обеспечение</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sz w:val="24"/>
                <w:szCs w:val="24"/>
              </w:rPr>
              <w:t>компьютер с выходом в локальную и глобальную сеть Интернет</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
                <w:iCs/>
                <w:sz w:val="24"/>
                <w:szCs w:val="28"/>
                <w:lang w:eastAsia="en-US"/>
              </w:rPr>
              <w:t>Дополнительное оборудование</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
                <w:sz w:val="24"/>
                <w:szCs w:val="28"/>
                <w:lang w:eastAsia="en-US"/>
              </w:rPr>
            </w:pPr>
            <w:r w:rsidRPr="00F917A9">
              <w:rPr>
                <w:rFonts w:ascii="Times New Roman" w:hAnsi="Times New Roman"/>
                <w:bCs/>
                <w:iCs/>
                <w:sz w:val="24"/>
                <w:szCs w:val="24"/>
              </w:rPr>
              <w:t>Натуральные объекты (живые растения и животные, коллекции, влажные и остеологические препараты, гербарии и пр.)</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iCs/>
                <w:sz w:val="24"/>
                <w:szCs w:val="24"/>
              </w:rPr>
              <w:t>приборы, посуда, принадлежности для проведения демонстраций и лабораторных работ</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iCs/>
                <w:sz w:val="24"/>
                <w:szCs w:val="24"/>
              </w:rPr>
              <w:t>муляжи, модели, рельефные таблицы</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bCs/>
                <w:iCs/>
                <w:sz w:val="24"/>
                <w:szCs w:val="24"/>
              </w:rPr>
            </w:pPr>
            <w:r w:rsidRPr="00F917A9">
              <w:rPr>
                <w:rFonts w:ascii="Times New Roman" w:hAnsi="Times New Roman"/>
                <w:bCs/>
                <w:iCs/>
                <w:sz w:val="24"/>
                <w:szCs w:val="24"/>
              </w:rPr>
              <w:t>микроскопы, микропрепараты, ручная лупа, предметные стёклышки</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
                <w:bCs/>
                <w:iCs/>
                <w:sz w:val="24"/>
                <w:szCs w:val="28"/>
                <w:lang w:val="en-US" w:eastAsia="en-US"/>
              </w:rPr>
              <w:t>III</w:t>
            </w:r>
            <w:r w:rsidRPr="00F917A9">
              <w:rPr>
                <w:rFonts w:ascii="Times New Roman" w:hAnsi="Times New Roman"/>
                <w:b/>
                <w:bCs/>
                <w:iCs/>
                <w:sz w:val="24"/>
                <w:szCs w:val="28"/>
                <w:lang w:eastAsia="en-US"/>
              </w:rPr>
              <w:t xml:space="preserve"> Демонстрационные учебно-наглядные пособия</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
                <w:bCs/>
                <w:iCs/>
                <w:sz w:val="24"/>
                <w:szCs w:val="28"/>
                <w:lang w:eastAsia="en-US"/>
              </w:rPr>
              <w:t>Основное оборудование</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iCs/>
                <w:sz w:val="24"/>
                <w:szCs w:val="24"/>
              </w:rPr>
              <w:t>учебно-методический комплекс по дисциплине</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iCs/>
                <w:sz w:val="24"/>
                <w:szCs w:val="24"/>
              </w:rPr>
              <w:t>учебные пособия</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Cs/>
                <w:iCs/>
                <w:sz w:val="24"/>
                <w:szCs w:val="24"/>
              </w:rPr>
              <w:t>дидактический и демонстрационный материал, необходимый для организации качественного обучения</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rPr>
                <w:rFonts w:ascii="Times New Roman" w:hAnsi="Times New Roman"/>
                <w:bCs/>
                <w:iCs/>
                <w:sz w:val="24"/>
                <w:szCs w:val="24"/>
              </w:rPr>
            </w:pPr>
            <w:r w:rsidRPr="00F917A9">
              <w:rPr>
                <w:rFonts w:ascii="Times New Roman" w:hAnsi="Times New Roman"/>
                <w:bCs/>
                <w:iCs/>
                <w:sz w:val="24"/>
                <w:szCs w:val="24"/>
              </w:rPr>
              <w:t>контрольно-измерительные материалы: тестовые задания, задачи</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jc w:val="center"/>
              <w:rPr>
                <w:rFonts w:ascii="Times New Roman" w:hAnsi="Times New Roman"/>
                <w:iCs/>
                <w:sz w:val="24"/>
                <w:szCs w:val="28"/>
                <w:lang w:eastAsia="en-US"/>
              </w:rPr>
            </w:pPr>
            <w:r w:rsidRPr="00F917A9">
              <w:rPr>
                <w:rFonts w:ascii="Times New Roman" w:hAnsi="Times New Roman"/>
                <w:iCs/>
                <w:sz w:val="24"/>
                <w:szCs w:val="28"/>
                <w:lang w:eastAsia="en-US"/>
              </w:rPr>
              <w:t>+</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rPr>
                <w:rFonts w:ascii="Times New Roman" w:hAnsi="Times New Roman"/>
                <w:iCs/>
                <w:sz w:val="24"/>
                <w:szCs w:val="28"/>
                <w:lang w:eastAsia="en-US"/>
              </w:rPr>
            </w:pPr>
            <w:r w:rsidRPr="00F917A9">
              <w:rPr>
                <w:rFonts w:ascii="Times New Roman" w:hAnsi="Times New Roman"/>
                <w:b/>
                <w:bCs/>
                <w:iCs/>
                <w:sz w:val="24"/>
                <w:szCs w:val="28"/>
                <w:lang w:eastAsia="en-US"/>
              </w:rPr>
              <w:t>Дополнительное оборудование</w:t>
            </w:r>
          </w:p>
        </w:tc>
      </w:tr>
    </w:tbl>
    <w:p w:rsidR="00F917A9" w:rsidRPr="00F917A9" w:rsidRDefault="00F917A9" w:rsidP="00F917A9">
      <w:pPr>
        <w:spacing w:after="0" w:line="360" w:lineRule="auto"/>
        <w:ind w:firstLine="708"/>
        <w:contextualSpacing/>
        <w:jc w:val="both"/>
        <w:rPr>
          <w:rFonts w:ascii="Times New Roman" w:eastAsia="Calibri" w:hAnsi="Times New Roman"/>
          <w:bCs/>
          <w:sz w:val="24"/>
          <w:szCs w:val="24"/>
          <w:lang w:eastAsia="en-US"/>
        </w:rPr>
      </w:pPr>
    </w:p>
    <w:p w:rsidR="00F917A9" w:rsidRPr="00F917A9" w:rsidRDefault="00F917A9" w:rsidP="00F917A9">
      <w:pPr>
        <w:keepNext/>
        <w:keepLines/>
        <w:spacing w:before="200" w:after="0"/>
        <w:outlineLvl w:val="1"/>
        <w:rPr>
          <w:rFonts w:ascii="Times New Roman" w:hAnsi="Times New Roman"/>
          <w:b/>
          <w:sz w:val="24"/>
          <w:szCs w:val="24"/>
          <w:lang w:eastAsia="en-US"/>
        </w:rPr>
      </w:pPr>
      <w:bookmarkStart w:id="11" w:name="_Toc167014242"/>
      <w:r w:rsidRPr="00F917A9">
        <w:rPr>
          <w:rFonts w:ascii="Times New Roman" w:hAnsi="Times New Roman"/>
          <w:b/>
          <w:sz w:val="24"/>
          <w:szCs w:val="24"/>
          <w:lang w:eastAsia="en-US"/>
        </w:rPr>
        <w:t>3.2. Информационное обеспечение реализации программы</w:t>
      </w:r>
      <w:bookmarkEnd w:id="11"/>
    </w:p>
    <w:p w:rsidR="00F917A9" w:rsidRPr="00F917A9" w:rsidRDefault="00F917A9" w:rsidP="00F917A9">
      <w:pPr>
        <w:spacing w:after="0" w:line="360" w:lineRule="auto"/>
        <w:ind w:firstLine="708"/>
        <w:contextualSpacing/>
        <w:jc w:val="both"/>
        <w:rPr>
          <w:rFonts w:ascii="Times New Roman" w:eastAsia="Calibri" w:hAnsi="Times New Roman"/>
          <w:bCs/>
          <w:sz w:val="24"/>
          <w:szCs w:val="24"/>
          <w:lang w:eastAsia="en-US"/>
        </w:rPr>
      </w:pPr>
      <w:r w:rsidRPr="00F917A9">
        <w:rPr>
          <w:rFonts w:ascii="Times New Roman" w:eastAsia="Calibri" w:hAnsi="Times New Roman"/>
          <w:bCs/>
          <w:sz w:val="24"/>
          <w:szCs w:val="24"/>
          <w:lang w:eastAsia="en-US"/>
        </w:rPr>
        <w:t>Для реализации программы библиотечный фонд образовательной организации должен иметь п</w:t>
      </w:r>
      <w:r w:rsidRPr="00F917A9">
        <w:rPr>
          <w:rFonts w:ascii="Times New Roman" w:eastAsia="Calibri" w:hAnsi="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917A9">
        <w:rPr>
          <w:rFonts w:ascii="Times New Roman" w:eastAsia="Calibri" w:hAnsi="Times New Roman"/>
          <w:bCs/>
          <w:sz w:val="24"/>
          <w:szCs w:val="24"/>
          <w:lang w:eastAsia="en-US"/>
        </w:rPr>
        <w:t xml:space="preserve">библиотечного фонда образовательной организацией </w:t>
      </w:r>
      <w:proofErr w:type="gramStart"/>
      <w:r w:rsidRPr="00F917A9">
        <w:rPr>
          <w:rFonts w:ascii="Times New Roman" w:eastAsia="Calibri" w:hAnsi="Times New Roman"/>
          <w:bCs/>
          <w:sz w:val="24"/>
          <w:szCs w:val="24"/>
          <w:lang w:eastAsia="en-US"/>
        </w:rPr>
        <w:t>выбирается не менее одного издания</w:t>
      </w:r>
      <w:proofErr w:type="gramEnd"/>
      <w:r w:rsidRPr="00F917A9">
        <w:rPr>
          <w:rFonts w:ascii="Times New Roman" w:eastAsia="Calibri" w:hAnsi="Times New Roman"/>
          <w:bCs/>
          <w:sz w:val="24"/>
          <w:szCs w:val="24"/>
          <w:lang w:eastAsia="en-US"/>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 </w:t>
      </w:r>
    </w:p>
    <w:p w:rsidR="00F917A9" w:rsidRPr="00F917A9" w:rsidRDefault="00F917A9" w:rsidP="00F917A9">
      <w:pPr>
        <w:spacing w:after="0" w:line="360" w:lineRule="auto"/>
        <w:ind w:firstLine="708"/>
        <w:contextualSpacing/>
        <w:jc w:val="both"/>
        <w:rPr>
          <w:rFonts w:ascii="Times New Roman" w:eastAsia="Calibri" w:hAnsi="Times New Roman"/>
          <w:bCs/>
          <w:sz w:val="24"/>
          <w:szCs w:val="24"/>
          <w:lang w:eastAsia="en-US"/>
        </w:rPr>
      </w:pPr>
      <w:r w:rsidRPr="00F917A9">
        <w:rPr>
          <w:rFonts w:ascii="Times New Roman" w:eastAsia="Calibri" w:hAnsi="Times New Roman"/>
          <w:b/>
          <w:sz w:val="24"/>
          <w:szCs w:val="24"/>
          <w:lang w:eastAsia="en-US"/>
        </w:rPr>
        <w:t>3.2.1.</w:t>
      </w:r>
      <w:r>
        <w:rPr>
          <w:rFonts w:ascii="Times New Roman" w:eastAsia="Calibri" w:hAnsi="Times New Roman"/>
          <w:b/>
          <w:sz w:val="24"/>
          <w:szCs w:val="24"/>
          <w:lang w:eastAsia="en-US"/>
        </w:rPr>
        <w:t xml:space="preserve"> </w:t>
      </w:r>
      <w:r w:rsidRPr="00F917A9">
        <w:rPr>
          <w:rFonts w:ascii="Times New Roman" w:eastAsia="Calibri" w:hAnsi="Times New Roman"/>
          <w:b/>
          <w:sz w:val="24"/>
          <w:szCs w:val="24"/>
          <w:lang w:eastAsia="en-US"/>
        </w:rPr>
        <w:t>Основные печатные издания</w:t>
      </w:r>
    </w:p>
    <w:p w:rsidR="00F917A9" w:rsidRPr="00F917A9" w:rsidRDefault="00F917A9" w:rsidP="00F917A9">
      <w:pPr>
        <w:spacing w:after="0" w:line="360" w:lineRule="auto"/>
        <w:ind w:firstLine="709"/>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lastRenderedPageBreak/>
        <w:t>1.</w:t>
      </w:r>
      <w:r w:rsidRPr="00F917A9">
        <w:rPr>
          <w:rFonts w:ascii="Times New Roman" w:eastAsia="Calibri" w:hAnsi="Times New Roman"/>
          <w:sz w:val="24"/>
          <w:szCs w:val="24"/>
          <w:lang w:eastAsia="en-US"/>
        </w:rPr>
        <w:tab/>
      </w:r>
      <w:proofErr w:type="spellStart"/>
      <w:r w:rsidRPr="00F917A9">
        <w:rPr>
          <w:rFonts w:ascii="Times New Roman" w:eastAsia="Calibri" w:hAnsi="Times New Roman"/>
          <w:sz w:val="24"/>
          <w:szCs w:val="24"/>
          <w:lang w:eastAsia="en-US"/>
        </w:rPr>
        <w:t>Коджаспирова</w:t>
      </w:r>
      <w:proofErr w:type="spellEnd"/>
      <w:r w:rsidRPr="00F917A9">
        <w:rPr>
          <w:rFonts w:ascii="Times New Roman" w:eastAsia="Calibri" w:hAnsi="Times New Roman"/>
          <w:sz w:val="24"/>
          <w:szCs w:val="24"/>
          <w:lang w:eastAsia="en-US"/>
        </w:rPr>
        <w:t xml:space="preserve">, Г. М.  Общие основы педагогики: учебник для вузов / Г. М. </w:t>
      </w:r>
      <w:proofErr w:type="spellStart"/>
      <w:r w:rsidRPr="00F917A9">
        <w:rPr>
          <w:rFonts w:ascii="Times New Roman" w:eastAsia="Calibri" w:hAnsi="Times New Roman"/>
          <w:sz w:val="24"/>
          <w:szCs w:val="24"/>
          <w:lang w:eastAsia="en-US"/>
        </w:rPr>
        <w:t>Коджаспирова</w:t>
      </w:r>
      <w:proofErr w:type="spellEnd"/>
      <w:r w:rsidRPr="00F917A9">
        <w:rPr>
          <w:rFonts w:ascii="Times New Roman" w:eastAsia="Calibri" w:hAnsi="Times New Roman"/>
          <w:sz w:val="24"/>
          <w:szCs w:val="24"/>
          <w:lang w:eastAsia="en-US"/>
        </w:rPr>
        <w:t xml:space="preserve">. — Москва: Издательство </w:t>
      </w:r>
      <w:proofErr w:type="spellStart"/>
      <w:r w:rsidRPr="00F917A9">
        <w:rPr>
          <w:rFonts w:ascii="Times New Roman" w:eastAsia="Calibri" w:hAnsi="Times New Roman"/>
          <w:sz w:val="24"/>
          <w:szCs w:val="24"/>
          <w:lang w:eastAsia="en-US"/>
        </w:rPr>
        <w:t>Юрайт</w:t>
      </w:r>
      <w:proofErr w:type="spellEnd"/>
      <w:r w:rsidRPr="00F917A9">
        <w:rPr>
          <w:rFonts w:ascii="Times New Roman" w:eastAsia="Calibri" w:hAnsi="Times New Roman"/>
          <w:sz w:val="24"/>
          <w:szCs w:val="24"/>
          <w:lang w:eastAsia="en-US"/>
        </w:rPr>
        <w:t xml:space="preserve">, 2023. — 151 </w:t>
      </w:r>
      <w:proofErr w:type="gramStart"/>
      <w:r w:rsidRPr="00F917A9">
        <w:rPr>
          <w:rFonts w:ascii="Times New Roman" w:eastAsia="Calibri" w:hAnsi="Times New Roman"/>
          <w:sz w:val="24"/>
          <w:szCs w:val="24"/>
          <w:lang w:eastAsia="en-US"/>
        </w:rPr>
        <w:t>с</w:t>
      </w:r>
      <w:proofErr w:type="gramEnd"/>
      <w:r w:rsidRPr="00F917A9">
        <w:rPr>
          <w:rFonts w:ascii="Times New Roman" w:eastAsia="Calibri" w:hAnsi="Times New Roman"/>
          <w:sz w:val="24"/>
          <w:szCs w:val="24"/>
          <w:lang w:eastAsia="en-US"/>
        </w:rPr>
        <w:t xml:space="preserve">. </w:t>
      </w:r>
    </w:p>
    <w:p w:rsidR="00F917A9" w:rsidRPr="00F917A9" w:rsidRDefault="00F917A9" w:rsidP="00F917A9">
      <w:pPr>
        <w:spacing w:after="0" w:line="360" w:lineRule="auto"/>
        <w:ind w:firstLine="709"/>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t>2.</w:t>
      </w:r>
      <w:r w:rsidRPr="00F917A9">
        <w:rPr>
          <w:rFonts w:ascii="Times New Roman" w:eastAsia="Calibri" w:hAnsi="Times New Roman"/>
          <w:sz w:val="24"/>
          <w:szCs w:val="24"/>
          <w:lang w:eastAsia="en-US"/>
        </w:rPr>
        <w:tab/>
        <w:t xml:space="preserve">Крысько, В. Г.  Основы общей педагогики и психологии: учебник для среднего профессионального образования / В. Г. Крысько. — Москва: Издательство Юрайт,2023. — 471 </w:t>
      </w:r>
      <w:proofErr w:type="gramStart"/>
      <w:r w:rsidRPr="00F917A9">
        <w:rPr>
          <w:rFonts w:ascii="Times New Roman" w:eastAsia="Calibri" w:hAnsi="Times New Roman"/>
          <w:sz w:val="24"/>
          <w:szCs w:val="24"/>
          <w:lang w:eastAsia="en-US"/>
        </w:rPr>
        <w:t>с</w:t>
      </w:r>
      <w:proofErr w:type="gramEnd"/>
      <w:r w:rsidRPr="00F917A9">
        <w:rPr>
          <w:rFonts w:ascii="Times New Roman" w:eastAsia="Calibri" w:hAnsi="Times New Roman"/>
          <w:sz w:val="24"/>
          <w:szCs w:val="24"/>
          <w:lang w:eastAsia="en-US"/>
        </w:rPr>
        <w:t xml:space="preserve">. </w:t>
      </w:r>
    </w:p>
    <w:p w:rsidR="00F917A9" w:rsidRPr="00F917A9" w:rsidRDefault="00F917A9" w:rsidP="00F917A9">
      <w:pPr>
        <w:spacing w:after="0" w:line="360" w:lineRule="auto"/>
        <w:ind w:firstLine="709"/>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t>3.</w:t>
      </w:r>
      <w:r w:rsidRPr="00F917A9">
        <w:rPr>
          <w:rFonts w:ascii="Times New Roman" w:eastAsia="Calibri" w:hAnsi="Times New Roman"/>
          <w:sz w:val="24"/>
          <w:szCs w:val="24"/>
          <w:lang w:eastAsia="en-US"/>
        </w:rPr>
        <w:tab/>
        <w:t xml:space="preserve">Педагогика: учебник и практикум для среднего профессионального образования / Л. С. </w:t>
      </w:r>
      <w:proofErr w:type="spellStart"/>
      <w:r w:rsidRPr="00F917A9">
        <w:rPr>
          <w:rFonts w:ascii="Times New Roman" w:eastAsia="Calibri" w:hAnsi="Times New Roman"/>
          <w:sz w:val="24"/>
          <w:szCs w:val="24"/>
          <w:lang w:eastAsia="en-US"/>
        </w:rPr>
        <w:t>Подымова</w:t>
      </w:r>
      <w:proofErr w:type="spellEnd"/>
      <w:r w:rsidRPr="00F917A9">
        <w:rPr>
          <w:rFonts w:ascii="Times New Roman" w:eastAsia="Calibri" w:hAnsi="Times New Roman"/>
          <w:sz w:val="24"/>
          <w:szCs w:val="24"/>
          <w:lang w:eastAsia="en-US"/>
        </w:rPr>
        <w:t xml:space="preserve"> [и др.]; под общей редакцией Л. С. </w:t>
      </w:r>
      <w:proofErr w:type="spellStart"/>
      <w:r w:rsidRPr="00F917A9">
        <w:rPr>
          <w:rFonts w:ascii="Times New Roman" w:eastAsia="Calibri" w:hAnsi="Times New Roman"/>
          <w:sz w:val="24"/>
          <w:szCs w:val="24"/>
          <w:lang w:eastAsia="en-US"/>
        </w:rPr>
        <w:t>Подымовой</w:t>
      </w:r>
      <w:proofErr w:type="spellEnd"/>
      <w:r w:rsidRPr="00F917A9">
        <w:rPr>
          <w:rFonts w:ascii="Times New Roman" w:eastAsia="Calibri" w:hAnsi="Times New Roman"/>
          <w:sz w:val="24"/>
          <w:szCs w:val="24"/>
          <w:lang w:eastAsia="en-US"/>
        </w:rPr>
        <w:t xml:space="preserve">, В. А. </w:t>
      </w:r>
      <w:proofErr w:type="spellStart"/>
      <w:r w:rsidRPr="00F917A9">
        <w:rPr>
          <w:rFonts w:ascii="Times New Roman" w:eastAsia="Calibri" w:hAnsi="Times New Roman"/>
          <w:sz w:val="24"/>
          <w:szCs w:val="24"/>
          <w:lang w:eastAsia="en-US"/>
        </w:rPr>
        <w:t>Сластенина</w:t>
      </w:r>
      <w:proofErr w:type="spellEnd"/>
      <w:r w:rsidRPr="00F917A9">
        <w:rPr>
          <w:rFonts w:ascii="Times New Roman" w:eastAsia="Calibri" w:hAnsi="Times New Roman"/>
          <w:sz w:val="24"/>
          <w:szCs w:val="24"/>
          <w:lang w:eastAsia="en-US"/>
        </w:rPr>
        <w:t xml:space="preserve">. — 2-е изд., </w:t>
      </w:r>
      <w:proofErr w:type="spellStart"/>
      <w:r w:rsidRPr="00F917A9">
        <w:rPr>
          <w:rFonts w:ascii="Times New Roman" w:eastAsia="Calibri" w:hAnsi="Times New Roman"/>
          <w:sz w:val="24"/>
          <w:szCs w:val="24"/>
          <w:lang w:eastAsia="en-US"/>
        </w:rPr>
        <w:t>перераб</w:t>
      </w:r>
      <w:proofErr w:type="spellEnd"/>
      <w:r w:rsidRPr="00F917A9">
        <w:rPr>
          <w:rFonts w:ascii="Times New Roman" w:eastAsia="Calibri" w:hAnsi="Times New Roman"/>
          <w:sz w:val="24"/>
          <w:szCs w:val="24"/>
          <w:lang w:eastAsia="en-US"/>
        </w:rPr>
        <w:t xml:space="preserve">. и доп. — Москва: Издательство </w:t>
      </w:r>
      <w:proofErr w:type="spellStart"/>
      <w:r w:rsidRPr="00F917A9">
        <w:rPr>
          <w:rFonts w:ascii="Times New Roman" w:eastAsia="Calibri" w:hAnsi="Times New Roman"/>
          <w:sz w:val="24"/>
          <w:szCs w:val="24"/>
          <w:lang w:eastAsia="en-US"/>
        </w:rPr>
        <w:t>Юрайт</w:t>
      </w:r>
      <w:proofErr w:type="spellEnd"/>
      <w:r w:rsidRPr="00F917A9">
        <w:rPr>
          <w:rFonts w:ascii="Times New Roman" w:eastAsia="Calibri" w:hAnsi="Times New Roman"/>
          <w:sz w:val="24"/>
          <w:szCs w:val="24"/>
          <w:lang w:eastAsia="en-US"/>
        </w:rPr>
        <w:t xml:space="preserve">, 2023. — 246 </w:t>
      </w:r>
      <w:proofErr w:type="gramStart"/>
      <w:r w:rsidRPr="00F917A9">
        <w:rPr>
          <w:rFonts w:ascii="Times New Roman" w:eastAsia="Calibri" w:hAnsi="Times New Roman"/>
          <w:sz w:val="24"/>
          <w:szCs w:val="24"/>
          <w:lang w:eastAsia="en-US"/>
        </w:rPr>
        <w:t>с</w:t>
      </w:r>
      <w:proofErr w:type="gramEnd"/>
      <w:r w:rsidRPr="00F917A9">
        <w:rPr>
          <w:rFonts w:ascii="Times New Roman" w:eastAsia="Calibri" w:hAnsi="Times New Roman"/>
          <w:sz w:val="24"/>
          <w:szCs w:val="24"/>
          <w:lang w:eastAsia="en-US"/>
        </w:rPr>
        <w:t>.</w:t>
      </w:r>
    </w:p>
    <w:p w:rsidR="00F917A9" w:rsidRPr="00F917A9" w:rsidRDefault="00F917A9" w:rsidP="00F917A9">
      <w:pPr>
        <w:spacing w:after="0" w:line="360" w:lineRule="auto"/>
        <w:ind w:firstLine="709"/>
        <w:jc w:val="both"/>
        <w:rPr>
          <w:rFonts w:ascii="Times New Roman" w:eastAsia="Calibri" w:hAnsi="Times New Roman"/>
          <w:sz w:val="24"/>
          <w:szCs w:val="24"/>
          <w:lang w:eastAsia="en-US"/>
        </w:rPr>
      </w:pPr>
      <w:r w:rsidRPr="00F917A9">
        <w:rPr>
          <w:rFonts w:ascii="Times New Roman" w:eastAsia="Calibri" w:hAnsi="Times New Roman"/>
          <w:sz w:val="24"/>
          <w:szCs w:val="24"/>
          <w:lang w:eastAsia="en-US"/>
        </w:rPr>
        <w:t>4.</w:t>
      </w:r>
      <w:r w:rsidRPr="00F917A9">
        <w:rPr>
          <w:rFonts w:ascii="Times New Roman" w:eastAsia="Calibri" w:hAnsi="Times New Roman"/>
          <w:sz w:val="24"/>
          <w:szCs w:val="24"/>
          <w:lang w:eastAsia="en-US"/>
        </w:rPr>
        <w:tab/>
      </w:r>
      <w:proofErr w:type="spellStart"/>
      <w:r w:rsidRPr="00F917A9">
        <w:rPr>
          <w:rFonts w:ascii="Times New Roman" w:eastAsia="Calibri" w:hAnsi="Times New Roman"/>
          <w:sz w:val="24"/>
          <w:szCs w:val="24"/>
          <w:lang w:eastAsia="en-US"/>
        </w:rPr>
        <w:t>Подласый</w:t>
      </w:r>
      <w:proofErr w:type="spellEnd"/>
      <w:r w:rsidRPr="00F917A9">
        <w:rPr>
          <w:rFonts w:ascii="Times New Roman" w:eastAsia="Calibri" w:hAnsi="Times New Roman"/>
          <w:sz w:val="24"/>
          <w:szCs w:val="24"/>
          <w:lang w:eastAsia="en-US"/>
        </w:rPr>
        <w:t xml:space="preserve"> И.П. Педагогика: учебник для среднего профессионального образования / И.П. </w:t>
      </w:r>
      <w:proofErr w:type="spellStart"/>
      <w:r w:rsidRPr="00F917A9">
        <w:rPr>
          <w:rFonts w:ascii="Times New Roman" w:eastAsia="Calibri" w:hAnsi="Times New Roman"/>
          <w:sz w:val="24"/>
          <w:szCs w:val="24"/>
          <w:lang w:eastAsia="en-US"/>
        </w:rPr>
        <w:t>Подласый</w:t>
      </w:r>
      <w:proofErr w:type="spellEnd"/>
      <w:r w:rsidRPr="00F917A9">
        <w:rPr>
          <w:rFonts w:ascii="Times New Roman" w:eastAsia="Calibri" w:hAnsi="Times New Roman"/>
          <w:sz w:val="24"/>
          <w:szCs w:val="24"/>
          <w:lang w:eastAsia="en-US"/>
        </w:rPr>
        <w:t xml:space="preserve">. – 3-е изд., </w:t>
      </w:r>
      <w:proofErr w:type="spellStart"/>
      <w:r w:rsidRPr="00F917A9">
        <w:rPr>
          <w:rFonts w:ascii="Times New Roman" w:eastAsia="Calibri" w:hAnsi="Times New Roman"/>
          <w:sz w:val="24"/>
          <w:szCs w:val="24"/>
          <w:lang w:eastAsia="en-US"/>
        </w:rPr>
        <w:t>перераб</w:t>
      </w:r>
      <w:proofErr w:type="spellEnd"/>
      <w:r w:rsidRPr="00F917A9">
        <w:rPr>
          <w:rFonts w:ascii="Times New Roman" w:eastAsia="Calibri" w:hAnsi="Times New Roman"/>
          <w:sz w:val="24"/>
          <w:szCs w:val="24"/>
          <w:lang w:eastAsia="en-US"/>
        </w:rPr>
        <w:t xml:space="preserve">. и доп. – Москва: Издательство </w:t>
      </w:r>
      <w:proofErr w:type="spellStart"/>
      <w:r w:rsidRPr="00F917A9">
        <w:rPr>
          <w:rFonts w:ascii="Times New Roman" w:eastAsia="Calibri" w:hAnsi="Times New Roman"/>
          <w:sz w:val="24"/>
          <w:szCs w:val="24"/>
          <w:lang w:eastAsia="en-US"/>
        </w:rPr>
        <w:t>Юрайт</w:t>
      </w:r>
      <w:proofErr w:type="spellEnd"/>
      <w:r w:rsidRPr="00F917A9">
        <w:rPr>
          <w:rFonts w:ascii="Times New Roman" w:eastAsia="Calibri" w:hAnsi="Times New Roman"/>
          <w:sz w:val="24"/>
          <w:szCs w:val="24"/>
          <w:lang w:eastAsia="en-US"/>
        </w:rPr>
        <w:t xml:space="preserve">, 2023. – 576 </w:t>
      </w:r>
      <w:proofErr w:type="gramStart"/>
      <w:r w:rsidRPr="00F917A9">
        <w:rPr>
          <w:rFonts w:ascii="Times New Roman" w:eastAsia="Calibri" w:hAnsi="Times New Roman"/>
          <w:sz w:val="24"/>
          <w:szCs w:val="24"/>
          <w:lang w:eastAsia="en-US"/>
        </w:rPr>
        <w:t>с</w:t>
      </w:r>
      <w:proofErr w:type="gramEnd"/>
      <w:r w:rsidRPr="00F917A9">
        <w:rPr>
          <w:rFonts w:ascii="Times New Roman" w:eastAsia="Calibri" w:hAnsi="Times New Roman"/>
          <w:sz w:val="24"/>
          <w:szCs w:val="24"/>
          <w:lang w:eastAsia="en-US"/>
        </w:rPr>
        <w:t>.</w:t>
      </w:r>
    </w:p>
    <w:p w:rsidR="00F917A9" w:rsidRPr="00F917A9" w:rsidRDefault="00F917A9" w:rsidP="00F917A9">
      <w:pPr>
        <w:spacing w:after="0" w:line="360" w:lineRule="auto"/>
        <w:ind w:left="708"/>
        <w:jc w:val="both"/>
        <w:rPr>
          <w:rFonts w:ascii="Times New Roman" w:eastAsia="Calibri" w:hAnsi="Times New Roman"/>
          <w:b/>
          <w:sz w:val="24"/>
          <w:szCs w:val="24"/>
          <w:lang w:eastAsia="en-US"/>
        </w:rPr>
      </w:pPr>
      <w:r w:rsidRPr="00F917A9">
        <w:rPr>
          <w:rFonts w:ascii="Times New Roman" w:eastAsia="Calibri" w:hAnsi="Times New Roman"/>
          <w:b/>
          <w:sz w:val="24"/>
          <w:szCs w:val="24"/>
          <w:lang w:eastAsia="en-US"/>
        </w:rPr>
        <w:t xml:space="preserve">3.2.2. Основные электронные издания </w:t>
      </w:r>
    </w:p>
    <w:p w:rsidR="00F917A9" w:rsidRPr="00F917A9" w:rsidRDefault="00F917A9" w:rsidP="00F917A9">
      <w:pPr>
        <w:spacing w:after="0" w:line="360" w:lineRule="auto"/>
        <w:ind w:left="708"/>
        <w:jc w:val="both"/>
        <w:rPr>
          <w:rFonts w:ascii="Times New Roman" w:eastAsia="Calibri" w:hAnsi="Times New Roman"/>
          <w:bCs/>
          <w:sz w:val="24"/>
          <w:szCs w:val="24"/>
          <w:lang w:eastAsia="en-US"/>
        </w:rPr>
      </w:pPr>
      <w:r w:rsidRPr="00F917A9">
        <w:rPr>
          <w:rFonts w:ascii="Times New Roman" w:eastAsia="Calibri" w:hAnsi="Times New Roman"/>
          <w:bCs/>
          <w:sz w:val="24"/>
          <w:szCs w:val="24"/>
          <w:lang w:eastAsia="en-US"/>
        </w:rPr>
        <w:t xml:space="preserve">Библиотеки ВУЗов. Единое окно доступа к образовательным ресурсам [Электронный ресурс]: URL: </w:t>
      </w:r>
      <w:hyperlink r:id="rId8" w:history="1">
        <w:r w:rsidRPr="00F917A9">
          <w:rPr>
            <w:rFonts w:ascii="Times New Roman" w:eastAsia="Calibri" w:hAnsi="Times New Roman"/>
            <w:bCs/>
            <w:color w:val="0000FF"/>
            <w:sz w:val="24"/>
            <w:szCs w:val="24"/>
            <w:u w:val="single"/>
            <w:lang w:eastAsia="en-US"/>
          </w:rPr>
          <w:t>http://window.edu.ru/unilib/</w:t>
        </w:r>
      </w:hyperlink>
      <w:r w:rsidRPr="00F917A9">
        <w:rPr>
          <w:rFonts w:ascii="Times New Roman" w:eastAsia="Calibri" w:hAnsi="Times New Roman"/>
          <w:bCs/>
          <w:sz w:val="24"/>
          <w:szCs w:val="24"/>
          <w:lang w:eastAsia="en-US"/>
        </w:rPr>
        <w:t xml:space="preserve">  </w:t>
      </w:r>
    </w:p>
    <w:p w:rsidR="00F917A9" w:rsidRPr="00F917A9" w:rsidRDefault="00F917A9" w:rsidP="00F917A9">
      <w:pPr>
        <w:numPr>
          <w:ilvl w:val="0"/>
          <w:numId w:val="15"/>
        </w:numPr>
        <w:spacing w:after="0"/>
        <w:ind w:left="0" w:firstLine="709"/>
        <w:contextualSpacing/>
        <w:jc w:val="both"/>
        <w:rPr>
          <w:rFonts w:ascii="Times New Roman" w:hAnsi="Times New Roman"/>
          <w:bCs/>
          <w:sz w:val="24"/>
          <w:szCs w:val="24"/>
        </w:rPr>
      </w:pPr>
      <w:r w:rsidRPr="00F917A9">
        <w:rPr>
          <w:rFonts w:ascii="Times New Roman" w:hAnsi="Times New Roman"/>
          <w:bCs/>
          <w:sz w:val="24"/>
          <w:szCs w:val="24"/>
        </w:rPr>
        <w:t>Гуманитарный издательский центр «</w:t>
      </w:r>
      <w:proofErr w:type="spellStart"/>
      <w:r w:rsidRPr="00F917A9">
        <w:rPr>
          <w:rFonts w:ascii="Times New Roman" w:hAnsi="Times New Roman"/>
          <w:bCs/>
          <w:sz w:val="24"/>
          <w:szCs w:val="24"/>
        </w:rPr>
        <w:t>Владос</w:t>
      </w:r>
      <w:proofErr w:type="spellEnd"/>
      <w:r w:rsidRPr="00F917A9">
        <w:rPr>
          <w:rFonts w:ascii="Times New Roman" w:hAnsi="Times New Roman"/>
          <w:bCs/>
          <w:sz w:val="24"/>
          <w:szCs w:val="24"/>
        </w:rPr>
        <w:t xml:space="preserve">»  [Электронный ресурс]: URL: </w:t>
      </w:r>
      <w:hyperlink r:id="rId9" w:history="1">
        <w:r w:rsidRPr="00F917A9">
          <w:rPr>
            <w:rFonts w:ascii="Times New Roman" w:hAnsi="Times New Roman"/>
            <w:bCs/>
            <w:color w:val="0000FF"/>
            <w:sz w:val="24"/>
            <w:szCs w:val="24"/>
            <w:u w:val="single"/>
          </w:rPr>
          <w:t>http://www.vlados.ru/</w:t>
        </w:r>
      </w:hyperlink>
      <w:r w:rsidRPr="00F917A9">
        <w:rPr>
          <w:rFonts w:ascii="Times New Roman" w:hAnsi="Times New Roman"/>
          <w:bCs/>
          <w:sz w:val="24"/>
          <w:szCs w:val="24"/>
        </w:rPr>
        <w:t xml:space="preserve"> </w:t>
      </w:r>
    </w:p>
    <w:p w:rsidR="00F917A9" w:rsidRPr="00F917A9" w:rsidRDefault="00F917A9" w:rsidP="00F917A9">
      <w:pPr>
        <w:numPr>
          <w:ilvl w:val="0"/>
          <w:numId w:val="15"/>
        </w:numPr>
        <w:spacing w:after="0"/>
        <w:ind w:left="0" w:firstLine="709"/>
        <w:contextualSpacing/>
        <w:jc w:val="both"/>
        <w:rPr>
          <w:rFonts w:ascii="Times New Roman" w:hAnsi="Times New Roman"/>
          <w:bCs/>
          <w:sz w:val="24"/>
          <w:szCs w:val="24"/>
        </w:rPr>
      </w:pPr>
      <w:r w:rsidRPr="00F917A9">
        <w:rPr>
          <w:rFonts w:ascii="Times New Roman" w:hAnsi="Times New Roman"/>
          <w:bCs/>
          <w:sz w:val="24"/>
          <w:szCs w:val="24"/>
        </w:rPr>
        <w:t xml:space="preserve">Министерство просвещения РФ [Электронный ресурс]: URL:  </w:t>
      </w:r>
      <w:hyperlink r:id="rId10" w:history="1">
        <w:r w:rsidRPr="00F917A9">
          <w:rPr>
            <w:rFonts w:ascii="Times New Roman" w:hAnsi="Times New Roman"/>
            <w:bCs/>
            <w:color w:val="0000FF"/>
            <w:sz w:val="24"/>
            <w:szCs w:val="24"/>
            <w:u w:val="single"/>
          </w:rPr>
          <w:t>https://edu.gov.ru/</w:t>
        </w:r>
      </w:hyperlink>
      <w:r w:rsidRPr="00F917A9">
        <w:rPr>
          <w:rFonts w:ascii="Times New Roman" w:hAnsi="Times New Roman"/>
          <w:bCs/>
          <w:sz w:val="24"/>
          <w:szCs w:val="24"/>
        </w:rPr>
        <w:t xml:space="preserve">  </w:t>
      </w:r>
    </w:p>
    <w:p w:rsidR="00F917A9" w:rsidRPr="00F917A9" w:rsidRDefault="00F917A9" w:rsidP="00F917A9">
      <w:pPr>
        <w:numPr>
          <w:ilvl w:val="0"/>
          <w:numId w:val="15"/>
        </w:numPr>
        <w:spacing w:after="0"/>
        <w:ind w:left="0" w:firstLine="709"/>
        <w:contextualSpacing/>
        <w:jc w:val="both"/>
        <w:rPr>
          <w:rFonts w:ascii="Times New Roman" w:hAnsi="Times New Roman"/>
          <w:bCs/>
          <w:sz w:val="24"/>
          <w:szCs w:val="24"/>
        </w:rPr>
      </w:pPr>
      <w:r w:rsidRPr="00F917A9">
        <w:rPr>
          <w:rFonts w:ascii="Times New Roman" w:hAnsi="Times New Roman"/>
          <w:bCs/>
          <w:sz w:val="24"/>
          <w:szCs w:val="24"/>
        </w:rPr>
        <w:t xml:space="preserve">Научная электронная библиотека [Электронный ресурс]: URL: </w:t>
      </w:r>
      <w:hyperlink r:id="rId11" w:history="1">
        <w:r w:rsidRPr="00F917A9">
          <w:rPr>
            <w:rFonts w:ascii="Times New Roman" w:hAnsi="Times New Roman"/>
            <w:bCs/>
            <w:color w:val="0000FF"/>
            <w:sz w:val="24"/>
            <w:szCs w:val="24"/>
            <w:u w:val="single"/>
          </w:rPr>
          <w:t>https://elibrary.ru/</w:t>
        </w:r>
      </w:hyperlink>
      <w:r w:rsidRPr="00F917A9">
        <w:rPr>
          <w:rFonts w:ascii="Times New Roman" w:hAnsi="Times New Roman"/>
          <w:bCs/>
          <w:sz w:val="24"/>
          <w:szCs w:val="24"/>
        </w:rPr>
        <w:t xml:space="preserve">  </w:t>
      </w:r>
    </w:p>
    <w:p w:rsidR="00F917A9" w:rsidRPr="00F917A9" w:rsidRDefault="00F917A9" w:rsidP="00F917A9">
      <w:pPr>
        <w:numPr>
          <w:ilvl w:val="0"/>
          <w:numId w:val="15"/>
        </w:numPr>
        <w:spacing w:after="0"/>
        <w:ind w:left="0" w:firstLine="709"/>
        <w:contextualSpacing/>
        <w:jc w:val="both"/>
        <w:rPr>
          <w:rFonts w:ascii="Times New Roman" w:hAnsi="Times New Roman"/>
          <w:bCs/>
          <w:sz w:val="24"/>
          <w:szCs w:val="24"/>
        </w:rPr>
      </w:pPr>
      <w:r w:rsidRPr="00F917A9">
        <w:rPr>
          <w:rFonts w:ascii="Times New Roman" w:hAnsi="Times New Roman"/>
          <w:bCs/>
          <w:sz w:val="24"/>
          <w:szCs w:val="24"/>
        </w:rPr>
        <w:t xml:space="preserve">Образовательная платформа </w:t>
      </w:r>
      <w:proofErr w:type="spellStart"/>
      <w:r w:rsidRPr="00F917A9">
        <w:rPr>
          <w:rFonts w:ascii="Times New Roman" w:hAnsi="Times New Roman"/>
          <w:bCs/>
          <w:sz w:val="24"/>
          <w:szCs w:val="24"/>
        </w:rPr>
        <w:t>Юрайт</w:t>
      </w:r>
      <w:proofErr w:type="spellEnd"/>
      <w:r w:rsidRPr="00F917A9">
        <w:rPr>
          <w:rFonts w:ascii="Times New Roman" w:hAnsi="Times New Roman"/>
          <w:bCs/>
          <w:sz w:val="24"/>
          <w:szCs w:val="24"/>
        </w:rPr>
        <w:t xml:space="preserve"> [Электронный ресурс]: URL:  </w:t>
      </w:r>
      <w:hyperlink r:id="rId12" w:history="1">
        <w:r w:rsidRPr="00F917A9">
          <w:rPr>
            <w:rFonts w:ascii="Times New Roman" w:hAnsi="Times New Roman"/>
            <w:bCs/>
            <w:color w:val="0000FF"/>
            <w:sz w:val="24"/>
            <w:szCs w:val="24"/>
            <w:u w:val="single"/>
          </w:rPr>
          <w:t>https://urait.ru</w:t>
        </w:r>
      </w:hyperlink>
      <w:r w:rsidRPr="00F917A9">
        <w:rPr>
          <w:rFonts w:ascii="Times New Roman" w:hAnsi="Times New Roman"/>
          <w:bCs/>
          <w:sz w:val="24"/>
          <w:szCs w:val="24"/>
        </w:rPr>
        <w:t xml:space="preserve"> </w:t>
      </w:r>
    </w:p>
    <w:p w:rsidR="00F917A9" w:rsidRPr="00F917A9" w:rsidRDefault="00F917A9" w:rsidP="00F917A9">
      <w:pPr>
        <w:numPr>
          <w:ilvl w:val="0"/>
          <w:numId w:val="15"/>
        </w:numPr>
        <w:spacing w:after="0"/>
        <w:ind w:left="0" w:firstLine="709"/>
        <w:contextualSpacing/>
        <w:jc w:val="both"/>
        <w:rPr>
          <w:rFonts w:ascii="Times New Roman" w:hAnsi="Times New Roman"/>
          <w:bCs/>
          <w:sz w:val="24"/>
          <w:szCs w:val="24"/>
        </w:rPr>
      </w:pPr>
      <w:r w:rsidRPr="00F917A9">
        <w:rPr>
          <w:rFonts w:ascii="Times New Roman" w:hAnsi="Times New Roman"/>
          <w:bCs/>
          <w:sz w:val="24"/>
          <w:szCs w:val="24"/>
        </w:rPr>
        <w:t xml:space="preserve">Педагогическая библиотека [Электронный ресурс]: URL: </w:t>
      </w:r>
      <w:hyperlink r:id="rId13" w:history="1">
        <w:r w:rsidRPr="00F917A9">
          <w:rPr>
            <w:rFonts w:ascii="Times New Roman" w:hAnsi="Times New Roman"/>
            <w:bCs/>
            <w:color w:val="0000FF"/>
            <w:sz w:val="24"/>
            <w:szCs w:val="24"/>
            <w:u w:val="single"/>
          </w:rPr>
          <w:t>http://pedlib.ru/</w:t>
        </w:r>
      </w:hyperlink>
    </w:p>
    <w:p w:rsidR="00F917A9" w:rsidRPr="00F917A9" w:rsidRDefault="00F917A9" w:rsidP="00F917A9">
      <w:pPr>
        <w:numPr>
          <w:ilvl w:val="0"/>
          <w:numId w:val="15"/>
        </w:numPr>
        <w:spacing w:after="0"/>
        <w:ind w:left="0" w:firstLine="709"/>
        <w:contextualSpacing/>
        <w:jc w:val="both"/>
        <w:rPr>
          <w:rFonts w:ascii="Times New Roman" w:hAnsi="Times New Roman"/>
          <w:bCs/>
          <w:sz w:val="24"/>
          <w:szCs w:val="24"/>
        </w:rPr>
      </w:pPr>
      <w:r w:rsidRPr="00F917A9">
        <w:rPr>
          <w:rFonts w:ascii="Times New Roman" w:hAnsi="Times New Roman"/>
          <w:bCs/>
          <w:sz w:val="24"/>
          <w:szCs w:val="24"/>
        </w:rPr>
        <w:t xml:space="preserve">Сайт института образовательной политики «Эврика»  [Электронный ресурс]: URL: </w:t>
      </w:r>
      <w:hyperlink r:id="rId14" w:history="1">
        <w:r w:rsidRPr="00F917A9">
          <w:rPr>
            <w:rFonts w:ascii="Times New Roman" w:hAnsi="Times New Roman"/>
            <w:bCs/>
            <w:color w:val="0000FF"/>
            <w:sz w:val="24"/>
            <w:szCs w:val="24"/>
            <w:u w:val="single"/>
          </w:rPr>
          <w:t>http://www.eurekanet.ru/</w:t>
        </w:r>
      </w:hyperlink>
    </w:p>
    <w:p w:rsidR="00F917A9" w:rsidRPr="00F917A9" w:rsidRDefault="00F917A9" w:rsidP="00F917A9">
      <w:pPr>
        <w:numPr>
          <w:ilvl w:val="0"/>
          <w:numId w:val="15"/>
        </w:numPr>
        <w:spacing w:after="0"/>
        <w:ind w:left="0" w:firstLine="709"/>
        <w:contextualSpacing/>
        <w:jc w:val="both"/>
        <w:rPr>
          <w:rFonts w:ascii="Times New Roman" w:hAnsi="Times New Roman"/>
          <w:bCs/>
          <w:sz w:val="24"/>
          <w:szCs w:val="24"/>
        </w:rPr>
      </w:pPr>
      <w:r w:rsidRPr="00F917A9">
        <w:rPr>
          <w:rFonts w:ascii="Times New Roman" w:hAnsi="Times New Roman"/>
          <w:bCs/>
          <w:sz w:val="24"/>
          <w:szCs w:val="24"/>
        </w:rPr>
        <w:t>Система электронного обучения «</w:t>
      </w:r>
      <w:proofErr w:type="spellStart"/>
      <w:r w:rsidRPr="00F917A9">
        <w:rPr>
          <w:rFonts w:ascii="Times New Roman" w:hAnsi="Times New Roman"/>
          <w:bCs/>
          <w:sz w:val="24"/>
          <w:szCs w:val="24"/>
        </w:rPr>
        <w:t>Академия-Медиа</w:t>
      </w:r>
      <w:proofErr w:type="spellEnd"/>
      <w:r w:rsidRPr="00F917A9">
        <w:rPr>
          <w:rFonts w:ascii="Times New Roman" w:hAnsi="Times New Roman"/>
          <w:bCs/>
          <w:sz w:val="24"/>
          <w:szCs w:val="24"/>
        </w:rPr>
        <w:t xml:space="preserve"> 3.5» [Электронный ресурс]: URL: </w:t>
      </w:r>
      <w:hyperlink r:id="rId15" w:history="1">
        <w:r w:rsidRPr="00F917A9">
          <w:rPr>
            <w:rFonts w:ascii="Times New Roman" w:hAnsi="Times New Roman"/>
            <w:bCs/>
            <w:color w:val="0000FF"/>
            <w:sz w:val="24"/>
            <w:szCs w:val="24"/>
            <w:u w:val="single"/>
          </w:rPr>
          <w:t>https://www.academia-moscow.ru/e_learning/seo-3-5/</w:t>
        </w:r>
      </w:hyperlink>
    </w:p>
    <w:p w:rsidR="00F917A9" w:rsidRPr="00F917A9" w:rsidRDefault="00F917A9" w:rsidP="00F917A9">
      <w:pPr>
        <w:numPr>
          <w:ilvl w:val="0"/>
          <w:numId w:val="15"/>
        </w:numPr>
        <w:spacing w:after="0"/>
        <w:ind w:left="0" w:firstLine="709"/>
        <w:contextualSpacing/>
        <w:jc w:val="both"/>
        <w:rPr>
          <w:rFonts w:ascii="Times New Roman" w:hAnsi="Times New Roman"/>
          <w:bCs/>
          <w:sz w:val="24"/>
          <w:szCs w:val="24"/>
        </w:rPr>
      </w:pPr>
      <w:proofErr w:type="spellStart"/>
      <w:r w:rsidRPr="00F917A9">
        <w:rPr>
          <w:rFonts w:ascii="Times New Roman" w:hAnsi="Times New Roman"/>
          <w:bCs/>
          <w:sz w:val="24"/>
          <w:szCs w:val="24"/>
        </w:rPr>
        <w:t>Сковородкина</w:t>
      </w:r>
      <w:proofErr w:type="spellEnd"/>
      <w:r w:rsidRPr="00F917A9">
        <w:rPr>
          <w:rFonts w:ascii="Times New Roman" w:hAnsi="Times New Roman"/>
          <w:bCs/>
          <w:sz w:val="24"/>
          <w:szCs w:val="24"/>
        </w:rPr>
        <w:t xml:space="preserve"> И.З. Педагогика [электронное учебное издание]  / И.З. </w:t>
      </w:r>
      <w:proofErr w:type="spellStart"/>
      <w:r w:rsidRPr="00F917A9">
        <w:rPr>
          <w:rFonts w:ascii="Times New Roman" w:hAnsi="Times New Roman"/>
          <w:bCs/>
          <w:sz w:val="24"/>
          <w:szCs w:val="24"/>
        </w:rPr>
        <w:t>Сковородкина</w:t>
      </w:r>
      <w:proofErr w:type="spellEnd"/>
      <w:r w:rsidRPr="00F917A9">
        <w:rPr>
          <w:rFonts w:ascii="Times New Roman" w:hAnsi="Times New Roman"/>
          <w:bCs/>
          <w:sz w:val="24"/>
          <w:szCs w:val="24"/>
        </w:rPr>
        <w:t xml:space="preserve">, С.А. Герасимов. – URL: </w:t>
      </w:r>
      <w:hyperlink r:id="rId16" w:history="1">
        <w:r w:rsidRPr="00F917A9">
          <w:rPr>
            <w:rFonts w:ascii="Times New Roman" w:hAnsi="Times New Roman"/>
            <w:bCs/>
            <w:color w:val="0000FF"/>
            <w:sz w:val="24"/>
            <w:szCs w:val="24"/>
            <w:u w:val="single"/>
          </w:rPr>
          <w:t>https://www.academia-moscow.ru/catalogue/5411/481158/</w:t>
        </w:r>
      </w:hyperlink>
    </w:p>
    <w:p w:rsidR="00F917A9" w:rsidRPr="00F917A9" w:rsidRDefault="00F917A9" w:rsidP="00F917A9">
      <w:pPr>
        <w:numPr>
          <w:ilvl w:val="0"/>
          <w:numId w:val="15"/>
        </w:numPr>
        <w:spacing w:after="0"/>
        <w:ind w:left="0" w:firstLine="709"/>
        <w:contextualSpacing/>
        <w:jc w:val="both"/>
        <w:rPr>
          <w:rFonts w:ascii="Times New Roman" w:hAnsi="Times New Roman"/>
          <w:bCs/>
          <w:sz w:val="24"/>
          <w:szCs w:val="24"/>
        </w:rPr>
      </w:pPr>
      <w:r w:rsidRPr="00F917A9">
        <w:rPr>
          <w:rFonts w:ascii="Times New Roman" w:hAnsi="Times New Roman"/>
          <w:bCs/>
          <w:sz w:val="24"/>
          <w:szCs w:val="24"/>
        </w:rPr>
        <w:t xml:space="preserve">Федеральный закон "Об образовании в Российской Федерации" от 29.12.2012 N 273-ФЗ [Электронный ресурс]: URL: </w:t>
      </w:r>
      <w:hyperlink r:id="rId17" w:history="1">
        <w:r w:rsidRPr="00F917A9">
          <w:rPr>
            <w:rFonts w:ascii="Times New Roman" w:hAnsi="Times New Roman"/>
            <w:bCs/>
            <w:color w:val="0000FF"/>
            <w:sz w:val="24"/>
            <w:szCs w:val="24"/>
            <w:u w:val="single"/>
          </w:rPr>
          <w:t>http://www.consultant.ru/document/cons_doc_LAW_140174/</w:t>
        </w:r>
      </w:hyperlink>
      <w:r w:rsidRPr="00F917A9">
        <w:rPr>
          <w:rFonts w:ascii="Times New Roman" w:hAnsi="Times New Roman"/>
          <w:bCs/>
          <w:sz w:val="24"/>
          <w:szCs w:val="24"/>
        </w:rPr>
        <w:t xml:space="preserve"> </w:t>
      </w:r>
    </w:p>
    <w:p w:rsidR="00F917A9" w:rsidRPr="00F917A9" w:rsidRDefault="00F917A9" w:rsidP="00F917A9">
      <w:pPr>
        <w:numPr>
          <w:ilvl w:val="0"/>
          <w:numId w:val="15"/>
        </w:numPr>
        <w:spacing w:after="0"/>
        <w:ind w:left="0" w:firstLine="709"/>
        <w:contextualSpacing/>
        <w:jc w:val="both"/>
        <w:rPr>
          <w:rFonts w:ascii="Times New Roman" w:hAnsi="Times New Roman"/>
          <w:bCs/>
          <w:i/>
          <w:sz w:val="24"/>
          <w:szCs w:val="24"/>
        </w:rPr>
      </w:pPr>
      <w:r w:rsidRPr="00F917A9">
        <w:rPr>
          <w:rFonts w:ascii="Times New Roman" w:hAnsi="Times New Roman"/>
          <w:bCs/>
          <w:sz w:val="24"/>
          <w:szCs w:val="24"/>
        </w:rPr>
        <w:t xml:space="preserve">Федеральный институт развития образования [Электронный ресурс]: URL:  </w:t>
      </w:r>
      <w:hyperlink r:id="rId18" w:history="1">
        <w:r w:rsidRPr="00F917A9">
          <w:rPr>
            <w:rFonts w:ascii="Times New Roman" w:hAnsi="Times New Roman"/>
            <w:bCs/>
            <w:color w:val="0000FF"/>
            <w:sz w:val="24"/>
            <w:szCs w:val="24"/>
            <w:u w:val="single"/>
          </w:rPr>
          <w:t>https://firo.ranepa.ru/</w:t>
        </w:r>
      </w:hyperlink>
    </w:p>
    <w:p w:rsidR="00F917A9" w:rsidRPr="00F917A9" w:rsidRDefault="00F917A9" w:rsidP="00F917A9">
      <w:pPr>
        <w:numPr>
          <w:ilvl w:val="0"/>
          <w:numId w:val="15"/>
        </w:numPr>
        <w:spacing w:after="0"/>
        <w:ind w:left="0" w:firstLine="709"/>
        <w:contextualSpacing/>
        <w:jc w:val="both"/>
        <w:rPr>
          <w:rFonts w:ascii="Times New Roman" w:hAnsi="Times New Roman"/>
          <w:bCs/>
          <w:i/>
          <w:sz w:val="24"/>
          <w:szCs w:val="24"/>
        </w:rPr>
      </w:pPr>
      <w:r w:rsidRPr="00F917A9">
        <w:rPr>
          <w:rFonts w:ascii="Times New Roman" w:hAnsi="Times New Roman"/>
          <w:bCs/>
          <w:sz w:val="24"/>
          <w:szCs w:val="24"/>
        </w:rPr>
        <w:t xml:space="preserve">ЭБС «Консультант студента» (студенческая электронная библиотека) [Электронный ресурс]: URL: </w:t>
      </w:r>
      <w:hyperlink r:id="rId19" w:history="1">
        <w:r w:rsidRPr="00F917A9">
          <w:rPr>
            <w:rFonts w:ascii="Times New Roman" w:hAnsi="Times New Roman"/>
            <w:bCs/>
            <w:color w:val="0000FF"/>
            <w:sz w:val="24"/>
            <w:szCs w:val="24"/>
            <w:u w:val="single"/>
          </w:rPr>
          <w:t>https://www.studentlibrary.ru/</w:t>
        </w:r>
      </w:hyperlink>
    </w:p>
    <w:p w:rsidR="00F917A9" w:rsidRPr="00F917A9" w:rsidRDefault="00F917A9" w:rsidP="00F917A9">
      <w:pPr>
        <w:numPr>
          <w:ilvl w:val="2"/>
          <w:numId w:val="10"/>
        </w:numPr>
        <w:spacing w:after="0"/>
        <w:contextualSpacing/>
        <w:jc w:val="both"/>
        <w:rPr>
          <w:rFonts w:ascii="Times New Roman" w:hAnsi="Times New Roman"/>
          <w:bCs/>
          <w:i/>
          <w:sz w:val="24"/>
          <w:szCs w:val="24"/>
        </w:rPr>
      </w:pPr>
      <w:r w:rsidRPr="00F917A9">
        <w:rPr>
          <w:rFonts w:ascii="Times New Roman" w:hAnsi="Times New Roman"/>
          <w:b/>
          <w:bCs/>
          <w:sz w:val="24"/>
          <w:szCs w:val="24"/>
        </w:rPr>
        <w:t xml:space="preserve">Дополнительные источники </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proofErr w:type="spellStart"/>
      <w:r w:rsidRPr="00F917A9">
        <w:rPr>
          <w:rFonts w:ascii="Times New Roman" w:hAnsi="Times New Roman"/>
          <w:sz w:val="24"/>
          <w:szCs w:val="24"/>
        </w:rPr>
        <w:t>Бермус</w:t>
      </w:r>
      <w:proofErr w:type="spellEnd"/>
      <w:r w:rsidRPr="00F917A9">
        <w:rPr>
          <w:rFonts w:ascii="Times New Roman" w:hAnsi="Times New Roman"/>
          <w:sz w:val="24"/>
          <w:szCs w:val="24"/>
        </w:rPr>
        <w:t>, А. Г.  Практическая педагогика</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учебное пособие для вузов / А. Г. </w:t>
      </w:r>
      <w:proofErr w:type="spellStart"/>
      <w:r w:rsidRPr="00F917A9">
        <w:rPr>
          <w:rFonts w:ascii="Times New Roman" w:hAnsi="Times New Roman"/>
          <w:sz w:val="24"/>
          <w:szCs w:val="24"/>
        </w:rPr>
        <w:t>Бермус</w:t>
      </w:r>
      <w:proofErr w:type="spellEnd"/>
      <w:r w:rsidRPr="00F917A9">
        <w:rPr>
          <w:rFonts w:ascii="Times New Roman" w:hAnsi="Times New Roman"/>
          <w:sz w:val="24"/>
          <w:szCs w:val="24"/>
        </w:rPr>
        <w:t xml:space="preserve">. — 2-е изд. — Москва :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2023. — 127 с. — (Высшее </w:t>
      </w:r>
      <w:r w:rsidRPr="00F917A9">
        <w:rPr>
          <w:rFonts w:ascii="Times New Roman" w:hAnsi="Times New Roman"/>
          <w:sz w:val="24"/>
          <w:szCs w:val="24"/>
        </w:rPr>
        <w:lastRenderedPageBreak/>
        <w:t>образование).  — URL: https://urait.ru/bcode/518771 (дата обращения: 11.12.2022). - Текст</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электронный.</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r w:rsidRPr="00F917A9">
        <w:rPr>
          <w:rFonts w:ascii="Times New Roman" w:hAnsi="Times New Roman"/>
          <w:sz w:val="24"/>
          <w:szCs w:val="24"/>
        </w:rPr>
        <w:t xml:space="preserve">Голованова Н.Ф. Педагогика: учебник и практикум для среднего профессионального образования / Н.Ф. Голованова. – 2-е изд., </w:t>
      </w:r>
      <w:proofErr w:type="spellStart"/>
      <w:r w:rsidRPr="00F917A9">
        <w:rPr>
          <w:rFonts w:ascii="Times New Roman" w:hAnsi="Times New Roman"/>
          <w:sz w:val="24"/>
          <w:szCs w:val="24"/>
        </w:rPr>
        <w:t>перераб</w:t>
      </w:r>
      <w:proofErr w:type="spellEnd"/>
      <w:r w:rsidRPr="00F917A9">
        <w:rPr>
          <w:rFonts w:ascii="Times New Roman" w:hAnsi="Times New Roman"/>
          <w:sz w:val="24"/>
          <w:szCs w:val="24"/>
        </w:rPr>
        <w:t xml:space="preserve">. и доп.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377 </w:t>
      </w:r>
      <w:proofErr w:type="gramStart"/>
      <w:r w:rsidRPr="00F917A9">
        <w:rPr>
          <w:rFonts w:ascii="Times New Roman" w:hAnsi="Times New Roman"/>
          <w:sz w:val="24"/>
          <w:szCs w:val="24"/>
        </w:rPr>
        <w:t>с</w:t>
      </w:r>
      <w:proofErr w:type="gramEnd"/>
      <w:r w:rsidRPr="00F917A9">
        <w:rPr>
          <w:rFonts w:ascii="Times New Roman" w:hAnsi="Times New Roman"/>
          <w:sz w:val="24"/>
          <w:szCs w:val="24"/>
        </w:rPr>
        <w:t>.</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r w:rsidRPr="00F917A9">
        <w:rPr>
          <w:rFonts w:ascii="Times New Roman" w:hAnsi="Times New Roman"/>
          <w:sz w:val="24"/>
          <w:szCs w:val="24"/>
        </w:rPr>
        <w:t>История педагогики и образования: учебник для среднего профессионального образования / А.И. Пискунов и др.; под общ</w:t>
      </w:r>
      <w:proofErr w:type="gramStart"/>
      <w:r w:rsidRPr="00F917A9">
        <w:rPr>
          <w:rFonts w:ascii="Times New Roman" w:hAnsi="Times New Roman"/>
          <w:sz w:val="24"/>
          <w:szCs w:val="24"/>
        </w:rPr>
        <w:t>.</w:t>
      </w:r>
      <w:proofErr w:type="gramEnd"/>
      <w:r w:rsidRPr="00F917A9">
        <w:rPr>
          <w:rFonts w:ascii="Times New Roman" w:hAnsi="Times New Roman"/>
          <w:sz w:val="24"/>
          <w:szCs w:val="24"/>
        </w:rPr>
        <w:t xml:space="preserve"> </w:t>
      </w:r>
      <w:proofErr w:type="gramStart"/>
      <w:r w:rsidRPr="00F917A9">
        <w:rPr>
          <w:rFonts w:ascii="Times New Roman" w:hAnsi="Times New Roman"/>
          <w:sz w:val="24"/>
          <w:szCs w:val="24"/>
        </w:rPr>
        <w:t>р</w:t>
      </w:r>
      <w:proofErr w:type="gramEnd"/>
      <w:r w:rsidRPr="00F917A9">
        <w:rPr>
          <w:rFonts w:ascii="Times New Roman" w:hAnsi="Times New Roman"/>
          <w:sz w:val="24"/>
          <w:szCs w:val="24"/>
        </w:rPr>
        <w:t xml:space="preserve">ед. А.И. Пискунова. – 4-е изд., </w:t>
      </w:r>
      <w:proofErr w:type="spellStart"/>
      <w:r w:rsidRPr="00F917A9">
        <w:rPr>
          <w:rFonts w:ascii="Times New Roman" w:hAnsi="Times New Roman"/>
          <w:sz w:val="24"/>
          <w:szCs w:val="24"/>
        </w:rPr>
        <w:t>перераб</w:t>
      </w:r>
      <w:proofErr w:type="spellEnd"/>
      <w:r w:rsidRPr="00F917A9">
        <w:rPr>
          <w:rFonts w:ascii="Times New Roman" w:hAnsi="Times New Roman"/>
          <w:sz w:val="24"/>
          <w:szCs w:val="24"/>
        </w:rPr>
        <w:t xml:space="preserve">. и доп.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452 </w:t>
      </w:r>
      <w:proofErr w:type="gramStart"/>
      <w:r w:rsidRPr="00F917A9">
        <w:rPr>
          <w:rFonts w:ascii="Times New Roman" w:hAnsi="Times New Roman"/>
          <w:sz w:val="24"/>
          <w:szCs w:val="24"/>
        </w:rPr>
        <w:t>с</w:t>
      </w:r>
      <w:proofErr w:type="gramEnd"/>
      <w:r w:rsidRPr="00F917A9">
        <w:rPr>
          <w:rFonts w:ascii="Times New Roman" w:hAnsi="Times New Roman"/>
          <w:sz w:val="24"/>
          <w:szCs w:val="24"/>
        </w:rPr>
        <w:t>.</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proofErr w:type="spellStart"/>
      <w:r w:rsidRPr="00F917A9">
        <w:rPr>
          <w:rFonts w:ascii="Times New Roman" w:hAnsi="Times New Roman"/>
          <w:sz w:val="24"/>
          <w:szCs w:val="24"/>
        </w:rPr>
        <w:t>Левшунова</w:t>
      </w:r>
      <w:proofErr w:type="spellEnd"/>
      <w:r w:rsidRPr="00F917A9">
        <w:rPr>
          <w:rFonts w:ascii="Times New Roman" w:hAnsi="Times New Roman"/>
          <w:sz w:val="24"/>
          <w:szCs w:val="24"/>
        </w:rPr>
        <w:t xml:space="preserve"> Ж.А., Басалаева Н.В., Казакова Т.В. Инклюзивное образование: учебное пособие для студентов высших учебных заведений / Ж.А. </w:t>
      </w:r>
      <w:proofErr w:type="spellStart"/>
      <w:r w:rsidRPr="00F917A9">
        <w:rPr>
          <w:rFonts w:ascii="Times New Roman" w:hAnsi="Times New Roman"/>
          <w:sz w:val="24"/>
          <w:szCs w:val="24"/>
        </w:rPr>
        <w:t>Левшунова</w:t>
      </w:r>
      <w:proofErr w:type="spellEnd"/>
      <w:r w:rsidRPr="00F917A9">
        <w:rPr>
          <w:rFonts w:ascii="Times New Roman" w:hAnsi="Times New Roman"/>
          <w:sz w:val="24"/>
          <w:szCs w:val="24"/>
        </w:rPr>
        <w:t xml:space="preserve"> и др. – Красноярск – </w:t>
      </w:r>
      <w:proofErr w:type="spellStart"/>
      <w:r w:rsidRPr="00F917A9">
        <w:rPr>
          <w:rFonts w:ascii="Times New Roman" w:hAnsi="Times New Roman"/>
          <w:sz w:val="24"/>
          <w:szCs w:val="24"/>
        </w:rPr>
        <w:t>Лесосибирск</w:t>
      </w:r>
      <w:proofErr w:type="spellEnd"/>
      <w:r w:rsidRPr="00F917A9">
        <w:rPr>
          <w:rFonts w:ascii="Times New Roman" w:hAnsi="Times New Roman"/>
          <w:sz w:val="24"/>
          <w:szCs w:val="24"/>
        </w:rPr>
        <w:t xml:space="preserve">, 2017. – 114 </w:t>
      </w:r>
      <w:proofErr w:type="gramStart"/>
      <w:r w:rsidRPr="00F917A9">
        <w:rPr>
          <w:rFonts w:ascii="Times New Roman" w:hAnsi="Times New Roman"/>
          <w:sz w:val="24"/>
          <w:szCs w:val="24"/>
        </w:rPr>
        <w:t>с</w:t>
      </w:r>
      <w:proofErr w:type="gramEnd"/>
      <w:r w:rsidRPr="00F917A9">
        <w:rPr>
          <w:rFonts w:ascii="Times New Roman" w:hAnsi="Times New Roman"/>
          <w:sz w:val="24"/>
          <w:szCs w:val="24"/>
        </w:rPr>
        <w:t>.</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r w:rsidRPr="00F917A9">
        <w:rPr>
          <w:rFonts w:ascii="Times New Roman" w:hAnsi="Times New Roman"/>
          <w:sz w:val="24"/>
          <w:szCs w:val="24"/>
        </w:rPr>
        <w:t>Педагогический словарь</w:t>
      </w:r>
      <w:proofErr w:type="gramStart"/>
      <w:r w:rsidRPr="00F917A9">
        <w:rPr>
          <w:rFonts w:ascii="Times New Roman" w:hAnsi="Times New Roman"/>
          <w:sz w:val="24"/>
          <w:szCs w:val="24"/>
        </w:rPr>
        <w:t>/ П</w:t>
      </w:r>
      <w:proofErr w:type="gramEnd"/>
      <w:r w:rsidRPr="00F917A9">
        <w:rPr>
          <w:rFonts w:ascii="Times New Roman" w:hAnsi="Times New Roman"/>
          <w:sz w:val="24"/>
          <w:szCs w:val="24"/>
        </w:rPr>
        <w:t xml:space="preserve">од ред. В.И. </w:t>
      </w:r>
      <w:proofErr w:type="spellStart"/>
      <w:r w:rsidRPr="00F917A9">
        <w:rPr>
          <w:rFonts w:ascii="Times New Roman" w:hAnsi="Times New Roman"/>
          <w:sz w:val="24"/>
          <w:szCs w:val="24"/>
        </w:rPr>
        <w:t>Загвязинского</w:t>
      </w:r>
      <w:proofErr w:type="spellEnd"/>
      <w:r w:rsidRPr="00F917A9">
        <w:rPr>
          <w:rFonts w:ascii="Times New Roman" w:hAnsi="Times New Roman"/>
          <w:sz w:val="24"/>
          <w:szCs w:val="24"/>
        </w:rPr>
        <w:t xml:space="preserve">, А.Ф. </w:t>
      </w:r>
      <w:proofErr w:type="spellStart"/>
      <w:r w:rsidRPr="00F917A9">
        <w:rPr>
          <w:rFonts w:ascii="Times New Roman" w:hAnsi="Times New Roman"/>
          <w:sz w:val="24"/>
          <w:szCs w:val="24"/>
        </w:rPr>
        <w:t>Закировой</w:t>
      </w:r>
      <w:proofErr w:type="spellEnd"/>
      <w:r w:rsidRPr="00F917A9">
        <w:rPr>
          <w:rFonts w:ascii="Times New Roman" w:hAnsi="Times New Roman"/>
          <w:sz w:val="24"/>
          <w:szCs w:val="24"/>
        </w:rPr>
        <w:t xml:space="preserve">. - Москва: Издательский центр «Академия», 2008. – 352 </w:t>
      </w:r>
      <w:proofErr w:type="gramStart"/>
      <w:r w:rsidRPr="00F917A9">
        <w:rPr>
          <w:rFonts w:ascii="Times New Roman" w:hAnsi="Times New Roman"/>
          <w:sz w:val="24"/>
          <w:szCs w:val="24"/>
        </w:rPr>
        <w:t>с</w:t>
      </w:r>
      <w:proofErr w:type="gramEnd"/>
      <w:r w:rsidRPr="00F917A9">
        <w:rPr>
          <w:rFonts w:ascii="Times New Roman" w:hAnsi="Times New Roman"/>
          <w:sz w:val="24"/>
          <w:szCs w:val="24"/>
        </w:rPr>
        <w:t>.</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proofErr w:type="spellStart"/>
      <w:r w:rsidRPr="00F917A9">
        <w:rPr>
          <w:rFonts w:ascii="Times New Roman" w:hAnsi="Times New Roman"/>
          <w:sz w:val="24"/>
          <w:szCs w:val="24"/>
        </w:rPr>
        <w:t>Подласый</w:t>
      </w:r>
      <w:proofErr w:type="spellEnd"/>
      <w:r w:rsidRPr="00F917A9">
        <w:rPr>
          <w:rFonts w:ascii="Times New Roman" w:hAnsi="Times New Roman"/>
          <w:sz w:val="24"/>
          <w:szCs w:val="24"/>
        </w:rPr>
        <w:t xml:space="preserve"> И.П. Педагогика: учебник для среднего профессионального образования / И.П. </w:t>
      </w:r>
      <w:proofErr w:type="spellStart"/>
      <w:r w:rsidRPr="00F917A9">
        <w:rPr>
          <w:rFonts w:ascii="Times New Roman" w:hAnsi="Times New Roman"/>
          <w:sz w:val="24"/>
          <w:szCs w:val="24"/>
        </w:rPr>
        <w:t>Подласый</w:t>
      </w:r>
      <w:proofErr w:type="spellEnd"/>
      <w:r w:rsidRPr="00F917A9">
        <w:rPr>
          <w:rFonts w:ascii="Times New Roman" w:hAnsi="Times New Roman"/>
          <w:sz w:val="24"/>
          <w:szCs w:val="24"/>
        </w:rPr>
        <w:t xml:space="preserve">. – 3-е изд., </w:t>
      </w:r>
      <w:proofErr w:type="spellStart"/>
      <w:r w:rsidRPr="00F917A9">
        <w:rPr>
          <w:rFonts w:ascii="Times New Roman" w:hAnsi="Times New Roman"/>
          <w:sz w:val="24"/>
          <w:szCs w:val="24"/>
        </w:rPr>
        <w:t>перераб</w:t>
      </w:r>
      <w:proofErr w:type="spellEnd"/>
      <w:r w:rsidRPr="00F917A9">
        <w:rPr>
          <w:rFonts w:ascii="Times New Roman" w:hAnsi="Times New Roman"/>
          <w:sz w:val="24"/>
          <w:szCs w:val="24"/>
        </w:rPr>
        <w:t xml:space="preserve">. и доп.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2023. – 576 </w:t>
      </w:r>
      <w:proofErr w:type="gramStart"/>
      <w:r w:rsidRPr="00F917A9">
        <w:rPr>
          <w:rFonts w:ascii="Times New Roman" w:hAnsi="Times New Roman"/>
          <w:sz w:val="24"/>
          <w:szCs w:val="24"/>
        </w:rPr>
        <w:t>с</w:t>
      </w:r>
      <w:proofErr w:type="gramEnd"/>
      <w:r w:rsidRPr="00F917A9">
        <w:rPr>
          <w:rFonts w:ascii="Times New Roman" w:hAnsi="Times New Roman"/>
          <w:sz w:val="24"/>
          <w:szCs w:val="24"/>
        </w:rPr>
        <w:t>.</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r w:rsidRPr="00F917A9">
        <w:rPr>
          <w:rFonts w:ascii="Times New Roman" w:hAnsi="Times New Roman"/>
          <w:sz w:val="24"/>
          <w:szCs w:val="24"/>
        </w:rPr>
        <w:t>Попов В.А. История педагогики и образования: учеб</w:t>
      </w:r>
      <w:proofErr w:type="gramStart"/>
      <w:r w:rsidRPr="00F917A9">
        <w:rPr>
          <w:rFonts w:ascii="Times New Roman" w:hAnsi="Times New Roman"/>
          <w:sz w:val="24"/>
          <w:szCs w:val="24"/>
        </w:rPr>
        <w:t>.</w:t>
      </w:r>
      <w:proofErr w:type="gramEnd"/>
      <w:r w:rsidRPr="00F917A9">
        <w:rPr>
          <w:rFonts w:ascii="Times New Roman" w:hAnsi="Times New Roman"/>
          <w:sz w:val="24"/>
          <w:szCs w:val="24"/>
        </w:rPr>
        <w:t xml:space="preserve"> </w:t>
      </w:r>
      <w:proofErr w:type="gramStart"/>
      <w:r w:rsidRPr="00F917A9">
        <w:rPr>
          <w:rFonts w:ascii="Times New Roman" w:hAnsi="Times New Roman"/>
          <w:sz w:val="24"/>
          <w:szCs w:val="24"/>
        </w:rPr>
        <w:t>п</w:t>
      </w:r>
      <w:proofErr w:type="gramEnd"/>
      <w:r w:rsidRPr="00F917A9">
        <w:rPr>
          <w:rFonts w:ascii="Times New Roman" w:hAnsi="Times New Roman"/>
          <w:sz w:val="24"/>
          <w:szCs w:val="24"/>
        </w:rPr>
        <w:t xml:space="preserve">особие для студ. учреждений </w:t>
      </w:r>
      <w:proofErr w:type="spellStart"/>
      <w:r w:rsidRPr="00F917A9">
        <w:rPr>
          <w:rFonts w:ascii="Times New Roman" w:hAnsi="Times New Roman"/>
          <w:sz w:val="24"/>
          <w:szCs w:val="24"/>
        </w:rPr>
        <w:t>высш</w:t>
      </w:r>
      <w:proofErr w:type="spellEnd"/>
      <w:r w:rsidRPr="00F917A9">
        <w:rPr>
          <w:rFonts w:ascii="Times New Roman" w:hAnsi="Times New Roman"/>
          <w:sz w:val="24"/>
          <w:szCs w:val="24"/>
        </w:rPr>
        <w:t xml:space="preserve">. проф. образования / В.А. Попов, Э.В. Онищенко. -  Москва: Издательский центр «Академия», 2016. – 368 </w:t>
      </w:r>
      <w:proofErr w:type="gramStart"/>
      <w:r w:rsidRPr="00F917A9">
        <w:rPr>
          <w:rFonts w:ascii="Times New Roman" w:hAnsi="Times New Roman"/>
          <w:sz w:val="24"/>
          <w:szCs w:val="24"/>
        </w:rPr>
        <w:t>с</w:t>
      </w:r>
      <w:proofErr w:type="gramEnd"/>
      <w:r w:rsidRPr="00F917A9">
        <w:rPr>
          <w:rFonts w:ascii="Times New Roman" w:hAnsi="Times New Roman"/>
          <w:sz w:val="24"/>
          <w:szCs w:val="24"/>
        </w:rPr>
        <w:t>.</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proofErr w:type="spellStart"/>
      <w:r w:rsidRPr="00F917A9">
        <w:rPr>
          <w:rFonts w:ascii="Times New Roman" w:hAnsi="Times New Roman"/>
          <w:sz w:val="24"/>
          <w:szCs w:val="24"/>
        </w:rPr>
        <w:t>Сластенин</w:t>
      </w:r>
      <w:proofErr w:type="spellEnd"/>
      <w:r w:rsidRPr="00F917A9">
        <w:rPr>
          <w:rFonts w:ascii="Times New Roman" w:hAnsi="Times New Roman"/>
          <w:sz w:val="24"/>
          <w:szCs w:val="24"/>
        </w:rPr>
        <w:t xml:space="preserve"> В.А. Педагогика: учебник для студентов учреждений среднего профессионального образования / В.А. </w:t>
      </w:r>
      <w:proofErr w:type="spellStart"/>
      <w:r w:rsidRPr="00F917A9">
        <w:rPr>
          <w:rFonts w:ascii="Times New Roman" w:hAnsi="Times New Roman"/>
          <w:sz w:val="24"/>
          <w:szCs w:val="24"/>
        </w:rPr>
        <w:t>Сластенин</w:t>
      </w:r>
      <w:proofErr w:type="spellEnd"/>
      <w:r w:rsidRPr="00F917A9">
        <w:rPr>
          <w:rFonts w:ascii="Times New Roman" w:hAnsi="Times New Roman"/>
          <w:sz w:val="24"/>
          <w:szCs w:val="24"/>
        </w:rPr>
        <w:t xml:space="preserve">, И.Ф. Исаев, Е.Н. </w:t>
      </w:r>
      <w:proofErr w:type="spellStart"/>
      <w:r w:rsidRPr="00F917A9">
        <w:rPr>
          <w:rFonts w:ascii="Times New Roman" w:hAnsi="Times New Roman"/>
          <w:sz w:val="24"/>
          <w:szCs w:val="24"/>
        </w:rPr>
        <w:t>Шиянов</w:t>
      </w:r>
      <w:proofErr w:type="spellEnd"/>
      <w:r w:rsidRPr="00F917A9">
        <w:rPr>
          <w:rFonts w:ascii="Times New Roman" w:hAnsi="Times New Roman"/>
          <w:sz w:val="24"/>
          <w:szCs w:val="24"/>
        </w:rPr>
        <w:t>. – М. Издательский центр «Академия», 2013. – 496с.</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proofErr w:type="spellStart"/>
      <w:r w:rsidRPr="00F917A9">
        <w:rPr>
          <w:rFonts w:ascii="Times New Roman" w:hAnsi="Times New Roman"/>
          <w:sz w:val="24"/>
          <w:szCs w:val="24"/>
        </w:rPr>
        <w:t>Фуряева</w:t>
      </w:r>
      <w:proofErr w:type="spellEnd"/>
      <w:r w:rsidRPr="00F917A9">
        <w:rPr>
          <w:rFonts w:ascii="Times New Roman" w:hAnsi="Times New Roman"/>
          <w:sz w:val="24"/>
          <w:szCs w:val="24"/>
        </w:rPr>
        <w:t xml:space="preserve"> Т.В. Инклюзивные подходы в образовании: учебное пособие для среднего профессионального образования / Т.В. </w:t>
      </w:r>
      <w:proofErr w:type="spellStart"/>
      <w:r w:rsidRPr="00F917A9">
        <w:rPr>
          <w:rFonts w:ascii="Times New Roman" w:hAnsi="Times New Roman"/>
          <w:sz w:val="24"/>
          <w:szCs w:val="24"/>
        </w:rPr>
        <w:t>Фуряева</w:t>
      </w:r>
      <w:proofErr w:type="spellEnd"/>
      <w:r w:rsidRPr="00F917A9">
        <w:rPr>
          <w:rFonts w:ascii="Times New Roman" w:hAnsi="Times New Roman"/>
          <w:sz w:val="24"/>
          <w:szCs w:val="24"/>
        </w:rPr>
        <w:t xml:space="preserve">. – 2-е изд.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176 </w:t>
      </w:r>
      <w:proofErr w:type="gramStart"/>
      <w:r w:rsidRPr="00F917A9">
        <w:rPr>
          <w:rFonts w:ascii="Times New Roman" w:hAnsi="Times New Roman"/>
          <w:sz w:val="24"/>
          <w:szCs w:val="24"/>
        </w:rPr>
        <w:t>с</w:t>
      </w:r>
      <w:proofErr w:type="gramEnd"/>
      <w:r w:rsidRPr="00F917A9">
        <w:rPr>
          <w:rFonts w:ascii="Times New Roman" w:hAnsi="Times New Roman"/>
          <w:sz w:val="24"/>
          <w:szCs w:val="24"/>
        </w:rPr>
        <w:t>.</w:t>
      </w:r>
    </w:p>
    <w:p w:rsidR="00F917A9" w:rsidRPr="00F917A9" w:rsidRDefault="00F917A9" w:rsidP="00F917A9">
      <w:pPr>
        <w:numPr>
          <w:ilvl w:val="0"/>
          <w:numId w:val="20"/>
        </w:numPr>
        <w:spacing w:before="120" w:after="120" w:line="240" w:lineRule="auto"/>
        <w:ind w:left="0" w:firstLine="709"/>
        <w:contextualSpacing/>
        <w:jc w:val="both"/>
        <w:rPr>
          <w:rFonts w:ascii="Times New Roman" w:hAnsi="Times New Roman"/>
          <w:sz w:val="24"/>
          <w:szCs w:val="24"/>
        </w:rPr>
      </w:pPr>
      <w:proofErr w:type="gramStart"/>
      <w:r w:rsidRPr="00F917A9">
        <w:rPr>
          <w:rFonts w:ascii="Times New Roman" w:hAnsi="Times New Roman"/>
          <w:sz w:val="24"/>
          <w:szCs w:val="24"/>
        </w:rPr>
        <w:t>Хуторской</w:t>
      </w:r>
      <w:proofErr w:type="gramEnd"/>
      <w:r w:rsidRPr="00F917A9">
        <w:rPr>
          <w:rFonts w:ascii="Times New Roman" w:hAnsi="Times New Roman"/>
          <w:sz w:val="24"/>
          <w:szCs w:val="24"/>
        </w:rPr>
        <w:t xml:space="preserve"> А.В. Дидактика. Учебник для вузов. Стандарт третьего поколения. / А.В. Хуторской. – </w:t>
      </w:r>
      <w:proofErr w:type="spellStart"/>
      <w:r w:rsidRPr="00F917A9">
        <w:rPr>
          <w:rFonts w:ascii="Times New Roman" w:hAnsi="Times New Roman"/>
          <w:sz w:val="24"/>
          <w:szCs w:val="24"/>
        </w:rPr>
        <w:t>Спб</w:t>
      </w:r>
      <w:proofErr w:type="spellEnd"/>
      <w:r w:rsidRPr="00F917A9">
        <w:rPr>
          <w:rFonts w:ascii="Times New Roman" w:hAnsi="Times New Roman"/>
          <w:sz w:val="24"/>
          <w:szCs w:val="24"/>
        </w:rPr>
        <w:t xml:space="preserve">.: Питер, 2017. – 720 </w:t>
      </w:r>
      <w:proofErr w:type="gramStart"/>
      <w:r w:rsidRPr="00F917A9">
        <w:rPr>
          <w:rFonts w:ascii="Times New Roman" w:hAnsi="Times New Roman"/>
          <w:sz w:val="24"/>
          <w:szCs w:val="24"/>
        </w:rPr>
        <w:t>с</w:t>
      </w:r>
      <w:proofErr w:type="gramEnd"/>
      <w:r w:rsidRPr="00F917A9">
        <w:rPr>
          <w:rFonts w:ascii="Times New Roman" w:hAnsi="Times New Roman"/>
          <w:sz w:val="24"/>
          <w:szCs w:val="24"/>
        </w:rPr>
        <w:t>.</w:t>
      </w:r>
    </w:p>
    <w:p w:rsidR="00F917A9" w:rsidRPr="00F917A9" w:rsidRDefault="00F917A9" w:rsidP="00F917A9">
      <w:pPr>
        <w:keepNext/>
        <w:spacing w:before="240" w:after="60" w:line="240" w:lineRule="auto"/>
        <w:outlineLvl w:val="0"/>
        <w:rPr>
          <w:rFonts w:ascii="Times New Roman" w:hAnsi="Times New Roman"/>
          <w:b/>
          <w:bCs/>
          <w:kern w:val="32"/>
          <w:sz w:val="24"/>
          <w:szCs w:val="24"/>
        </w:rPr>
      </w:pPr>
      <w:bookmarkStart w:id="12" w:name="_Toc167014243"/>
      <w:r w:rsidRPr="00F917A9">
        <w:rPr>
          <w:rFonts w:ascii="Times New Roman" w:hAnsi="Times New Roman"/>
          <w:b/>
          <w:bCs/>
          <w:kern w:val="32"/>
          <w:sz w:val="24"/>
          <w:szCs w:val="24"/>
        </w:rPr>
        <w:t>4. Контроль и оценка результатов освоения  учебной дисциплины</w:t>
      </w:r>
      <w:bookmarkEnd w:id="12"/>
    </w:p>
    <w:p w:rsidR="00F917A9" w:rsidRPr="00F917A9" w:rsidRDefault="00F917A9" w:rsidP="00F917A9">
      <w:pPr>
        <w:contextualSpacing/>
        <w:jc w:val="center"/>
        <w:rPr>
          <w:rFonts w:ascii="Times New Roman" w:eastAsia="Calibri"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2"/>
        <w:gridCol w:w="4820"/>
        <w:gridCol w:w="1809"/>
      </w:tblGrid>
      <w:tr w:rsidR="00F917A9" w:rsidRPr="00F917A9" w:rsidTr="00F917A9">
        <w:trPr>
          <w:trHeight w:val="584"/>
        </w:trPr>
        <w:tc>
          <w:tcPr>
            <w:tcW w:w="1537" w:type="pct"/>
            <w:vAlign w:val="center"/>
          </w:tcPr>
          <w:p w:rsidR="00F917A9" w:rsidRPr="00F917A9" w:rsidRDefault="00F917A9" w:rsidP="00F917A9">
            <w:pPr>
              <w:spacing w:after="0" w:line="240" w:lineRule="auto"/>
              <w:ind w:firstLine="284"/>
              <w:jc w:val="center"/>
              <w:rPr>
                <w:rFonts w:ascii="Times New Roman" w:eastAsia="Calibri" w:hAnsi="Times New Roman"/>
                <w:sz w:val="24"/>
                <w:szCs w:val="24"/>
                <w:lang w:eastAsia="en-US"/>
              </w:rPr>
            </w:pPr>
            <w:r w:rsidRPr="00F917A9">
              <w:rPr>
                <w:rFonts w:ascii="Times New Roman" w:eastAsia="Calibri" w:hAnsi="Times New Roman"/>
                <w:b/>
                <w:bCs/>
                <w:i/>
                <w:sz w:val="24"/>
                <w:szCs w:val="24"/>
                <w:lang w:eastAsia="en-US"/>
              </w:rPr>
              <w:t>Результаты обучения</w:t>
            </w:r>
          </w:p>
        </w:tc>
        <w:tc>
          <w:tcPr>
            <w:tcW w:w="2518" w:type="pct"/>
            <w:vAlign w:val="center"/>
          </w:tcPr>
          <w:p w:rsidR="00F917A9" w:rsidRPr="00F917A9" w:rsidRDefault="00F917A9" w:rsidP="00F917A9">
            <w:pPr>
              <w:spacing w:after="0" w:line="240" w:lineRule="auto"/>
              <w:jc w:val="center"/>
              <w:rPr>
                <w:rFonts w:ascii="Times New Roman" w:eastAsia="Calibri" w:hAnsi="Times New Roman"/>
                <w:b/>
                <w:bCs/>
                <w:i/>
                <w:sz w:val="24"/>
                <w:szCs w:val="24"/>
                <w:lang w:eastAsia="en-US"/>
              </w:rPr>
            </w:pPr>
            <w:r w:rsidRPr="00F917A9">
              <w:rPr>
                <w:rFonts w:ascii="Times New Roman" w:eastAsia="Calibri" w:hAnsi="Times New Roman"/>
                <w:b/>
                <w:bCs/>
                <w:i/>
                <w:sz w:val="24"/>
                <w:szCs w:val="24"/>
                <w:lang w:eastAsia="en-US"/>
              </w:rPr>
              <w:t>Критерии оценки</w:t>
            </w:r>
          </w:p>
        </w:tc>
        <w:tc>
          <w:tcPr>
            <w:tcW w:w="945" w:type="pct"/>
            <w:vAlign w:val="center"/>
          </w:tcPr>
          <w:p w:rsidR="00F917A9" w:rsidRPr="00F917A9" w:rsidRDefault="00F917A9" w:rsidP="00F917A9">
            <w:pPr>
              <w:spacing w:after="0" w:line="240" w:lineRule="auto"/>
              <w:jc w:val="center"/>
              <w:rPr>
                <w:rFonts w:ascii="Times New Roman" w:eastAsia="Calibri" w:hAnsi="Times New Roman"/>
                <w:b/>
                <w:bCs/>
                <w:i/>
                <w:sz w:val="24"/>
                <w:szCs w:val="24"/>
                <w:lang w:eastAsia="en-US"/>
              </w:rPr>
            </w:pPr>
            <w:r w:rsidRPr="00F917A9">
              <w:rPr>
                <w:rFonts w:ascii="Times New Roman" w:eastAsia="Calibri" w:hAnsi="Times New Roman"/>
                <w:b/>
                <w:bCs/>
                <w:i/>
                <w:sz w:val="24"/>
                <w:szCs w:val="24"/>
                <w:lang w:eastAsia="en-US"/>
              </w:rPr>
              <w:t>Методы оценки</w:t>
            </w:r>
          </w:p>
        </w:tc>
      </w:tr>
      <w:tr w:rsidR="00F917A9" w:rsidRPr="00F917A9" w:rsidTr="00F917A9">
        <w:trPr>
          <w:trHeight w:val="584"/>
        </w:trPr>
        <w:tc>
          <w:tcPr>
            <w:tcW w:w="1537" w:type="pct"/>
            <w:vAlign w:val="center"/>
          </w:tcPr>
          <w:p w:rsidR="00F917A9" w:rsidRPr="00F917A9" w:rsidRDefault="00F917A9" w:rsidP="00F917A9">
            <w:pPr>
              <w:spacing w:after="0" w:line="240" w:lineRule="auto"/>
              <w:ind w:firstLine="284"/>
              <w:jc w:val="center"/>
              <w:rPr>
                <w:rFonts w:ascii="Times New Roman" w:eastAsia="Calibri" w:hAnsi="Times New Roman"/>
                <w:b/>
                <w:bCs/>
                <w:sz w:val="24"/>
                <w:szCs w:val="24"/>
                <w:lang w:eastAsia="en-US"/>
              </w:rPr>
            </w:pPr>
            <w:r w:rsidRPr="00F917A9">
              <w:rPr>
                <w:rFonts w:ascii="Times New Roman" w:eastAsia="Calibri" w:hAnsi="Times New Roman"/>
                <w:b/>
                <w:bCs/>
                <w:sz w:val="24"/>
                <w:szCs w:val="24"/>
                <w:lang w:eastAsia="en-US"/>
              </w:rPr>
              <w:t>Перечень знаний, осваиваемых в рамках учебной дисциплины</w:t>
            </w:r>
          </w:p>
        </w:tc>
        <w:tc>
          <w:tcPr>
            <w:tcW w:w="2518" w:type="pct"/>
            <w:vAlign w:val="center"/>
          </w:tcPr>
          <w:p w:rsidR="00F917A9" w:rsidRPr="00F917A9" w:rsidRDefault="00F917A9" w:rsidP="00F917A9">
            <w:pPr>
              <w:spacing w:after="0" w:line="240" w:lineRule="auto"/>
              <w:jc w:val="center"/>
              <w:rPr>
                <w:rFonts w:ascii="Times New Roman" w:eastAsia="Calibri" w:hAnsi="Times New Roman"/>
                <w:b/>
                <w:bCs/>
                <w:i/>
                <w:sz w:val="24"/>
                <w:szCs w:val="24"/>
                <w:lang w:eastAsia="en-US"/>
              </w:rPr>
            </w:pPr>
          </w:p>
        </w:tc>
        <w:tc>
          <w:tcPr>
            <w:tcW w:w="945" w:type="pct"/>
            <w:vAlign w:val="center"/>
          </w:tcPr>
          <w:p w:rsidR="00F917A9" w:rsidRPr="00F917A9" w:rsidRDefault="00F917A9" w:rsidP="00F917A9">
            <w:pPr>
              <w:spacing w:after="0" w:line="240" w:lineRule="auto"/>
              <w:jc w:val="center"/>
              <w:rPr>
                <w:rFonts w:ascii="Times New Roman" w:eastAsia="Calibri" w:hAnsi="Times New Roman"/>
                <w:b/>
                <w:bCs/>
                <w:i/>
                <w:sz w:val="24"/>
                <w:szCs w:val="24"/>
                <w:lang w:eastAsia="en-US"/>
              </w:rPr>
            </w:pPr>
          </w:p>
        </w:tc>
      </w:tr>
      <w:tr w:rsidR="00F917A9" w:rsidRPr="00F917A9" w:rsidTr="00F917A9">
        <w:tc>
          <w:tcPr>
            <w:tcW w:w="1537" w:type="pct"/>
            <w:vAlign w:val="center"/>
          </w:tcPr>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объект, предмет, задачи, методы педагогики как науки;</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категории педагогики;</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взаимосвязь педагогической науки и практики, тенденции их развития;</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место педагогики в системе наук;</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возникновение и развитие педагогики как науки;</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источники педагогики;</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lastRenderedPageBreak/>
              <w:t>структура системы образования;</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принципы государственной политики в области образования в РФ;</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приоритетные направления развития на уровне региона и образовательной системы Российской Федерации;</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возникновение и развитие педагогической профессии;</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профессионально-личностные качества и способности педагога;</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роль самообразования и самовоспитания в становлении педагога - профессионала;</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характеристика педагогической деятельности;</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rPr>
              <w:t>Всероссийское чемпионатное движение по профессиональному мастерству Профессионалы»</w:t>
            </w:r>
            <w:r w:rsidRPr="00F917A9">
              <w:rPr>
                <w:rFonts w:ascii="Times New Roman" w:hAnsi="Times New Roman"/>
                <w:sz w:val="24"/>
                <w:szCs w:val="24"/>
                <w:lang w:eastAsia="en-US"/>
              </w:rPr>
              <w:t>;</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понятия: личность, индивид, развитие;</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факторы развития личности ребенка;</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педагогическая возрастная периодизация;</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 xml:space="preserve">дифференцированный и индивидуальный подход в образовательном процессе. </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инклюзивное образование;</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сущность, структуру, закономерности, этапы целостного педагогического процесса;</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сущность, функции, компоненты образовательной среды;</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lastRenderedPageBreak/>
              <w:t>сущность дидактики как науки об обучении;</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закономерности, цели принципы содержание средства методы формы обучения;</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понятие, виды, формы контроля процесса обучения;</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способы оценки учебных достижений;</w:t>
            </w:r>
          </w:p>
          <w:p w:rsidR="00F917A9" w:rsidRPr="00F917A9" w:rsidRDefault="00F917A9" w:rsidP="00F917A9">
            <w:pPr>
              <w:spacing w:before="120" w:after="0" w:line="240" w:lineRule="auto"/>
              <w:ind w:firstLine="284"/>
              <w:jc w:val="both"/>
              <w:rPr>
                <w:rFonts w:ascii="Times New Roman" w:hAnsi="Times New Roman"/>
                <w:sz w:val="24"/>
                <w:szCs w:val="24"/>
                <w:lang w:eastAsia="en-US"/>
              </w:rPr>
            </w:pP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сущность закономерности принципы процесса воспитания;</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цель, задачи, содержание, средства, методы воспитания;</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формы организации воспитательного процесса;</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sz w:val="24"/>
                <w:szCs w:val="24"/>
                <w:lang w:eastAsia="en-US"/>
              </w:rPr>
            </w:pPr>
            <w:r w:rsidRPr="00F917A9">
              <w:rPr>
                <w:rFonts w:ascii="Times New Roman" w:hAnsi="Times New Roman"/>
                <w:sz w:val="24"/>
                <w:szCs w:val="24"/>
                <w:lang w:eastAsia="en-US"/>
              </w:rPr>
              <w:t>оценка уровня воспитанности детей;</w:t>
            </w:r>
          </w:p>
          <w:p w:rsidR="00F917A9" w:rsidRPr="00F917A9" w:rsidRDefault="00F917A9" w:rsidP="00F917A9">
            <w:pPr>
              <w:numPr>
                <w:ilvl w:val="0"/>
                <w:numId w:val="17"/>
              </w:numPr>
              <w:spacing w:after="0" w:line="240" w:lineRule="auto"/>
              <w:ind w:left="0" w:firstLine="284"/>
              <w:contextualSpacing/>
              <w:jc w:val="both"/>
              <w:rPr>
                <w:rFonts w:ascii="Times New Roman" w:hAnsi="Times New Roman"/>
                <w:b/>
                <w:bCs/>
                <w:i/>
                <w:sz w:val="24"/>
                <w:szCs w:val="24"/>
              </w:rPr>
            </w:pPr>
            <w:r w:rsidRPr="00F917A9">
              <w:rPr>
                <w:rFonts w:ascii="Times New Roman" w:hAnsi="Times New Roman"/>
                <w:sz w:val="24"/>
                <w:szCs w:val="24"/>
                <w:lang w:eastAsia="en-US"/>
              </w:rPr>
              <w:t>Современные воспитательные технологии</w:t>
            </w:r>
            <w:r w:rsidRPr="00F917A9">
              <w:rPr>
                <w:rFonts w:ascii="Times New Roman" w:hAnsi="Times New Roman"/>
                <w:sz w:val="24"/>
                <w:szCs w:val="24"/>
              </w:rPr>
              <w:t xml:space="preserve"> </w:t>
            </w:r>
            <w:r w:rsidRPr="00F917A9">
              <w:rPr>
                <w:rFonts w:ascii="Times New Roman" w:hAnsi="Times New Roman"/>
                <w:sz w:val="24"/>
                <w:szCs w:val="24"/>
                <w:lang w:eastAsia="en-US"/>
              </w:rPr>
              <w:t>и системы</w:t>
            </w:r>
          </w:p>
        </w:tc>
        <w:tc>
          <w:tcPr>
            <w:tcW w:w="2518" w:type="pct"/>
          </w:tcPr>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lastRenderedPageBreak/>
              <w:t>называет методологический аппарат педагогики (предмет, задачи, методы педагогики);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rPr>
            </w:pPr>
            <w:proofErr w:type="gramStart"/>
            <w:r w:rsidRPr="00F917A9">
              <w:rPr>
                <w:rFonts w:ascii="Times New Roman" w:hAnsi="Times New Roman"/>
              </w:rPr>
              <w:t xml:space="preserve">воспроизводит основные педагогические понятия: </w:t>
            </w:r>
            <w:r w:rsidRPr="00F917A9">
              <w:rPr>
                <w:rFonts w:ascii="Times New Roman" w:hAnsi="Times New Roman"/>
                <w:sz w:val="24"/>
                <w:szCs w:val="24"/>
              </w:rPr>
              <w:t>образование, воспитание, обучение, педагогический процесс, педагогическое взаимодействие, педагогическая система, развитие, формирование, педагогическая технология;</w:t>
            </w:r>
            <w:proofErr w:type="gramEnd"/>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устанавливает связь педагогической науки и практики, делает вывод о роли педагогических знаний в развитии общества;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перечисляет отрасли педагогики; приводит примеры связи педагогики с другими науками;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имеет представление о развитии </w:t>
            </w:r>
            <w:r w:rsidRPr="00F917A9">
              <w:rPr>
                <w:rFonts w:ascii="Times New Roman" w:hAnsi="Times New Roman"/>
                <w:sz w:val="24"/>
                <w:szCs w:val="24"/>
              </w:rPr>
              <w:lastRenderedPageBreak/>
              <w:t>педагогики как науки и практики;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называет источники педагогической науки;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называет компоненты системы образования в РФ;</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приводит примеры реализации принципов государственной политики в области образования в РФ;</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оценивает приоритетные направления развития образовательной системы РФ; анализирует опыт реализации региональных программ в области образования;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воспроизводит этапы развития педагогической профессии; понимает объективные факторы появления профессии педагога;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выявляет черты профессиональных, личностных качеств и педагогических способностей; понимает необходимость их развития;  </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оценивает роль самообразования и самовоспитания в становлении педагога – профессионала;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понимает особенности педагогической деятельности; распознает ее структуру;</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bCs/>
                <w:sz w:val="24"/>
                <w:szCs w:val="24"/>
              </w:rPr>
              <w:t xml:space="preserve"> понимает возможности участия во Всероссийском чемпионатном движении по профессиональному мастерству «Профессионалы» как средства достижения успеха в профессии;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bCs/>
                <w:sz w:val="24"/>
                <w:szCs w:val="24"/>
              </w:rPr>
            </w:pPr>
            <w:r w:rsidRPr="00F917A9">
              <w:rPr>
                <w:rFonts w:ascii="Times New Roman" w:hAnsi="Times New Roman"/>
                <w:bCs/>
                <w:sz w:val="24"/>
                <w:szCs w:val="24"/>
              </w:rPr>
              <w:t xml:space="preserve">характеризует понятия: </w:t>
            </w:r>
            <w:r w:rsidRPr="00F917A9">
              <w:rPr>
                <w:rFonts w:ascii="Times New Roman" w:hAnsi="Times New Roman"/>
                <w:sz w:val="24"/>
                <w:szCs w:val="24"/>
              </w:rPr>
              <w:t>личность, индивид, развитие;</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bCs/>
                <w:sz w:val="24"/>
                <w:szCs w:val="24"/>
              </w:rPr>
            </w:pPr>
            <w:r w:rsidRPr="00F917A9">
              <w:rPr>
                <w:rFonts w:ascii="Times New Roman" w:hAnsi="Times New Roman"/>
                <w:bCs/>
                <w:sz w:val="24"/>
                <w:szCs w:val="24"/>
              </w:rPr>
              <w:t>оценивает положительное и отрицательное влияние наследственности и среды, общения и деятельности в развитии личности ребенка;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bCs/>
                <w:sz w:val="24"/>
                <w:szCs w:val="24"/>
              </w:rPr>
            </w:pPr>
            <w:r w:rsidRPr="00F917A9">
              <w:rPr>
                <w:rFonts w:ascii="Times New Roman" w:hAnsi="Times New Roman"/>
                <w:bCs/>
                <w:sz w:val="24"/>
                <w:szCs w:val="24"/>
              </w:rPr>
              <w:t>объясняет положительное влияние обучения и воспитания в развитии личности ребенка;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bCs/>
                <w:sz w:val="24"/>
                <w:szCs w:val="24"/>
              </w:rPr>
            </w:pPr>
            <w:r w:rsidRPr="00F917A9">
              <w:rPr>
                <w:rFonts w:ascii="Times New Roman" w:hAnsi="Times New Roman"/>
                <w:bCs/>
                <w:sz w:val="24"/>
                <w:szCs w:val="24"/>
              </w:rPr>
              <w:t xml:space="preserve">устанавливает различия этапов возрастного развития детей в соответствии с периодизацией Д.Б. </w:t>
            </w:r>
            <w:proofErr w:type="spellStart"/>
            <w:r w:rsidRPr="00F917A9">
              <w:rPr>
                <w:rFonts w:ascii="Times New Roman" w:hAnsi="Times New Roman"/>
                <w:bCs/>
                <w:sz w:val="24"/>
                <w:szCs w:val="24"/>
              </w:rPr>
              <w:t>Эльконина</w:t>
            </w:r>
            <w:proofErr w:type="spellEnd"/>
            <w:r w:rsidRPr="00F917A9">
              <w:rPr>
                <w:rFonts w:ascii="Times New Roman" w:hAnsi="Times New Roman"/>
                <w:bCs/>
                <w:sz w:val="24"/>
                <w:szCs w:val="24"/>
              </w:rPr>
              <w:t>;</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bCs/>
                <w:sz w:val="24"/>
                <w:szCs w:val="24"/>
              </w:rPr>
            </w:pPr>
            <w:r w:rsidRPr="00F917A9">
              <w:rPr>
                <w:rFonts w:ascii="Times New Roman" w:hAnsi="Times New Roman"/>
                <w:bCs/>
                <w:sz w:val="24"/>
                <w:szCs w:val="24"/>
              </w:rPr>
              <w:t>приводит примеры дифференцированного и индивидуального подхода в обучении и воспитании детей на разных этапах возрастного развития;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bCs/>
                <w:sz w:val="24"/>
                <w:szCs w:val="24"/>
              </w:rPr>
            </w:pPr>
            <w:r w:rsidRPr="00F917A9">
              <w:rPr>
                <w:rFonts w:ascii="Times New Roman" w:hAnsi="Times New Roman"/>
                <w:bCs/>
                <w:sz w:val="24"/>
                <w:szCs w:val="24"/>
              </w:rPr>
              <w:t xml:space="preserve">характеризует </w:t>
            </w:r>
            <w:proofErr w:type="gramStart"/>
            <w:r w:rsidRPr="00F917A9">
              <w:rPr>
                <w:rFonts w:ascii="Times New Roman" w:hAnsi="Times New Roman"/>
                <w:bCs/>
                <w:sz w:val="24"/>
                <w:szCs w:val="24"/>
              </w:rPr>
              <w:t>инклюзивное</w:t>
            </w:r>
            <w:proofErr w:type="gramEnd"/>
            <w:r w:rsidRPr="00F917A9">
              <w:rPr>
                <w:rFonts w:ascii="Times New Roman" w:hAnsi="Times New Roman"/>
                <w:bCs/>
                <w:sz w:val="24"/>
                <w:szCs w:val="24"/>
              </w:rPr>
              <w:t xml:space="preserve"> образования;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воспроизводит определение </w:t>
            </w:r>
            <w:r w:rsidRPr="00F917A9">
              <w:rPr>
                <w:rFonts w:ascii="Times New Roman" w:hAnsi="Times New Roman"/>
                <w:sz w:val="24"/>
                <w:szCs w:val="24"/>
              </w:rPr>
              <w:lastRenderedPageBreak/>
              <w:t>педагогического процесса;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называет аспекты целостности педагогического процесса</w:t>
            </w:r>
            <w:proofErr w:type="gramStart"/>
            <w:r w:rsidRPr="00F917A9">
              <w:rPr>
                <w:rFonts w:ascii="Times New Roman" w:hAnsi="Times New Roman"/>
                <w:sz w:val="24"/>
                <w:szCs w:val="24"/>
              </w:rPr>
              <w:t>.</w:t>
            </w:r>
            <w:proofErr w:type="gramEnd"/>
            <w:r w:rsidRPr="00F917A9">
              <w:rPr>
                <w:rFonts w:ascii="Times New Roman" w:hAnsi="Times New Roman"/>
                <w:sz w:val="24"/>
                <w:szCs w:val="24"/>
              </w:rPr>
              <w:br/>
            </w:r>
            <w:proofErr w:type="gramStart"/>
            <w:r w:rsidRPr="00F917A9">
              <w:rPr>
                <w:rFonts w:ascii="Times New Roman" w:hAnsi="Times New Roman"/>
                <w:sz w:val="24"/>
                <w:szCs w:val="24"/>
              </w:rPr>
              <w:t>п</w:t>
            </w:r>
            <w:proofErr w:type="gramEnd"/>
            <w:r w:rsidRPr="00F917A9">
              <w:rPr>
                <w:rFonts w:ascii="Times New Roman" w:hAnsi="Times New Roman"/>
                <w:sz w:val="24"/>
                <w:szCs w:val="24"/>
              </w:rPr>
              <w:t>еречисляет функции педагогического процесса;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объясняет закономерности педагогического процесса;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перечисляет компоненты структуры педагогического процесса;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выделяет этапы педагогического процесса в практических ситуациях; </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называет определение и параметры образовательной среды;</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перечисляет функции образовательной среды;</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называет компоненты образовательной среды;</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называет сущность дидактики;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объясняет закономерности обучения;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приводит примеры реализации принципов обучения;</w:t>
            </w:r>
          </w:p>
          <w:p w:rsidR="00F917A9" w:rsidRPr="00F917A9" w:rsidRDefault="00F917A9" w:rsidP="00F917A9">
            <w:pPr>
              <w:numPr>
                <w:ilvl w:val="0"/>
                <w:numId w:val="16"/>
              </w:numPr>
              <w:snapToGrid w:val="0"/>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описывает процесс </w:t>
            </w:r>
            <w:proofErr w:type="spellStart"/>
            <w:r w:rsidRPr="00F917A9">
              <w:rPr>
                <w:rFonts w:ascii="Times New Roman" w:hAnsi="Times New Roman"/>
                <w:sz w:val="24"/>
                <w:szCs w:val="24"/>
              </w:rPr>
              <w:t>целеполагания</w:t>
            </w:r>
            <w:proofErr w:type="spellEnd"/>
            <w:r w:rsidRPr="00F917A9">
              <w:rPr>
                <w:rFonts w:ascii="Times New Roman" w:hAnsi="Times New Roman"/>
                <w:sz w:val="24"/>
                <w:szCs w:val="24"/>
              </w:rPr>
              <w:t xml:space="preserve"> в обучении как разбиение цели на задачи и их иерархию;</w:t>
            </w:r>
          </w:p>
          <w:p w:rsidR="00F917A9" w:rsidRPr="00F917A9" w:rsidRDefault="00F917A9" w:rsidP="00F917A9">
            <w:pPr>
              <w:numPr>
                <w:ilvl w:val="0"/>
                <w:numId w:val="16"/>
              </w:numPr>
              <w:snapToGrid w:val="0"/>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формулирует цель и задачи по заданным условиям;</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анализирует компоненты содержания образования: федеральный государственный образовательный стандарт, учебный план, учебная программа, учебная литература;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перечисляет средства </w:t>
            </w:r>
            <w:proofErr w:type="gramStart"/>
            <w:r w:rsidRPr="00F917A9">
              <w:rPr>
                <w:rFonts w:ascii="Times New Roman" w:hAnsi="Times New Roman"/>
                <w:sz w:val="24"/>
                <w:szCs w:val="24"/>
              </w:rPr>
              <w:t>обучения по классификации</w:t>
            </w:r>
            <w:proofErr w:type="gramEnd"/>
            <w:r w:rsidRPr="00F917A9">
              <w:rPr>
                <w:rFonts w:ascii="Times New Roman" w:hAnsi="Times New Roman"/>
                <w:sz w:val="24"/>
                <w:szCs w:val="24"/>
              </w:rPr>
              <w:t xml:space="preserve"> В. </w:t>
            </w:r>
            <w:proofErr w:type="spellStart"/>
            <w:r w:rsidRPr="00F917A9">
              <w:rPr>
                <w:rFonts w:ascii="Times New Roman" w:hAnsi="Times New Roman"/>
                <w:sz w:val="24"/>
                <w:szCs w:val="24"/>
              </w:rPr>
              <w:t>Оконя</w:t>
            </w:r>
            <w:proofErr w:type="spellEnd"/>
            <w:r w:rsidRPr="00F917A9">
              <w:rPr>
                <w:rFonts w:ascii="Times New Roman" w:hAnsi="Times New Roman"/>
                <w:sz w:val="24"/>
                <w:szCs w:val="24"/>
              </w:rPr>
              <w:t xml:space="preserve">, Н.М. </w:t>
            </w:r>
            <w:proofErr w:type="spellStart"/>
            <w:r w:rsidRPr="00F917A9">
              <w:rPr>
                <w:rFonts w:ascii="Times New Roman" w:hAnsi="Times New Roman"/>
                <w:sz w:val="24"/>
                <w:szCs w:val="24"/>
              </w:rPr>
              <w:t>Шахмаева</w:t>
            </w:r>
            <w:proofErr w:type="spellEnd"/>
            <w:r w:rsidRPr="00F917A9">
              <w:rPr>
                <w:rFonts w:ascii="Times New Roman" w:hAnsi="Times New Roman"/>
                <w:sz w:val="24"/>
                <w:szCs w:val="24"/>
              </w:rPr>
              <w:t>;</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приводит примеры применения средств обучения;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отбирает методы </w:t>
            </w:r>
            <w:proofErr w:type="gramStart"/>
            <w:r w:rsidRPr="00F917A9">
              <w:rPr>
                <w:rFonts w:ascii="Times New Roman" w:hAnsi="Times New Roman"/>
                <w:sz w:val="24"/>
                <w:szCs w:val="24"/>
              </w:rPr>
              <w:t>обучения по</w:t>
            </w:r>
            <w:proofErr w:type="gramEnd"/>
            <w:r w:rsidRPr="00F917A9">
              <w:rPr>
                <w:rFonts w:ascii="Times New Roman" w:hAnsi="Times New Roman"/>
                <w:sz w:val="24"/>
                <w:szCs w:val="24"/>
              </w:rPr>
              <w:t xml:space="preserve"> различным основаниям (по источнику знаний, по этапу обучения, по способу руководства учебной деятельностью, по логике учебного процесса, по дидактическим целям, по характеру познавательной деятельности);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сравнивает формы обучения: индивидуальные, индивидуально-групповые, коллективные, основные, вспомогательные, дополнительные;</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сопоставляет средства и методы контроля обучения;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определяет виды контроля и формы его организации;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rPr>
              <w:t xml:space="preserve">отбирает </w:t>
            </w:r>
            <w:r w:rsidRPr="00F917A9">
              <w:rPr>
                <w:rFonts w:ascii="Times New Roman" w:hAnsi="Times New Roman"/>
                <w:sz w:val="24"/>
                <w:szCs w:val="24"/>
              </w:rPr>
              <w:t>способы оценки учебных достижений, обучающихся;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lastRenderedPageBreak/>
              <w:t>называет понятие воспитания как процесса;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объясняет закономерности воспитания;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приводит примеры реализации принципов воспитания;</w:t>
            </w:r>
          </w:p>
          <w:p w:rsidR="00F917A9" w:rsidRPr="00F917A9" w:rsidRDefault="00F917A9" w:rsidP="00F917A9">
            <w:pPr>
              <w:numPr>
                <w:ilvl w:val="0"/>
                <w:numId w:val="16"/>
              </w:numPr>
              <w:snapToGrid w:val="0"/>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описывает процесс </w:t>
            </w:r>
            <w:proofErr w:type="spellStart"/>
            <w:r w:rsidRPr="00F917A9">
              <w:rPr>
                <w:rFonts w:ascii="Times New Roman" w:hAnsi="Times New Roman"/>
                <w:sz w:val="24"/>
                <w:szCs w:val="24"/>
              </w:rPr>
              <w:t>целеполагания</w:t>
            </w:r>
            <w:proofErr w:type="spellEnd"/>
            <w:r w:rsidRPr="00F917A9">
              <w:rPr>
                <w:rFonts w:ascii="Times New Roman" w:hAnsi="Times New Roman"/>
                <w:sz w:val="24"/>
                <w:szCs w:val="24"/>
              </w:rPr>
              <w:t xml:space="preserve"> в воспитании как разбиение цели на задачи и их иерархию;</w:t>
            </w:r>
          </w:p>
          <w:p w:rsidR="00F917A9" w:rsidRPr="00F917A9" w:rsidRDefault="00F917A9" w:rsidP="00F917A9">
            <w:pPr>
              <w:numPr>
                <w:ilvl w:val="0"/>
                <w:numId w:val="16"/>
              </w:numPr>
              <w:snapToGrid w:val="0"/>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формулирует цель и задачи воспитания по заданным условиям;</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сопоставляет содержание воспитания в образовательных организациях: формирование научного мировоззрения, гражданское воспитание</w:t>
            </w:r>
            <w:proofErr w:type="gramStart"/>
            <w:r w:rsidRPr="00F917A9">
              <w:rPr>
                <w:rFonts w:ascii="Times New Roman" w:hAnsi="Times New Roman"/>
                <w:sz w:val="24"/>
                <w:szCs w:val="24"/>
              </w:rPr>
              <w:t>.</w:t>
            </w:r>
            <w:proofErr w:type="gramEnd"/>
            <w:r w:rsidRPr="00F917A9">
              <w:rPr>
                <w:rFonts w:ascii="Times New Roman" w:hAnsi="Times New Roman"/>
                <w:sz w:val="24"/>
                <w:szCs w:val="24"/>
              </w:rPr>
              <w:t xml:space="preserve"> </w:t>
            </w:r>
            <w:proofErr w:type="gramStart"/>
            <w:r w:rsidRPr="00F917A9">
              <w:rPr>
                <w:rFonts w:ascii="Times New Roman" w:hAnsi="Times New Roman"/>
                <w:sz w:val="24"/>
                <w:szCs w:val="24"/>
              </w:rPr>
              <w:t>ф</w:t>
            </w:r>
            <w:proofErr w:type="gramEnd"/>
            <w:r w:rsidRPr="00F917A9">
              <w:rPr>
                <w:rFonts w:ascii="Times New Roman" w:hAnsi="Times New Roman"/>
                <w:sz w:val="24"/>
                <w:szCs w:val="24"/>
              </w:rPr>
              <w:t>ормирование основ нравственной культуры личности, трудовое воспитание и профессиональная ориентация личности, формирование эстетической культуры личности, воспитание физической культуры личности;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приводит примеры применения средств воспитания;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отбирает методы воспитания по В.А. </w:t>
            </w:r>
            <w:proofErr w:type="spellStart"/>
            <w:r w:rsidRPr="00F917A9">
              <w:rPr>
                <w:rFonts w:ascii="Times New Roman" w:hAnsi="Times New Roman"/>
                <w:sz w:val="24"/>
                <w:szCs w:val="24"/>
              </w:rPr>
              <w:t>Сластенину</w:t>
            </w:r>
            <w:proofErr w:type="spellEnd"/>
            <w:r w:rsidRPr="00F917A9">
              <w:rPr>
                <w:rFonts w:ascii="Times New Roman" w:hAnsi="Times New Roman"/>
                <w:sz w:val="24"/>
                <w:szCs w:val="24"/>
              </w:rPr>
              <w:t xml:space="preserve"> в практических ситуациях;</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делает обзор современных воспитательных технологий;</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описывает формы организации воспитательного процесса: мероприятие, игра, дело;</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анализирует критерии воспитанности (общие и частные, внешние и внутренние);</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отбирает способы оценки уровня воспитанности по заданным условиям;</w:t>
            </w:r>
          </w:p>
        </w:tc>
        <w:tc>
          <w:tcPr>
            <w:tcW w:w="945" w:type="pct"/>
          </w:tcPr>
          <w:p w:rsidR="00F917A9" w:rsidRPr="00F917A9" w:rsidRDefault="00F917A9" w:rsidP="00F917A9">
            <w:pPr>
              <w:spacing w:after="0" w:line="240" w:lineRule="auto"/>
              <w:contextualSpacing/>
              <w:rPr>
                <w:rFonts w:ascii="Times New Roman" w:hAnsi="Times New Roman"/>
                <w:bCs/>
                <w:sz w:val="24"/>
                <w:szCs w:val="24"/>
              </w:rPr>
            </w:pPr>
            <w:r w:rsidRPr="00F917A9">
              <w:rPr>
                <w:rFonts w:ascii="Times New Roman" w:hAnsi="Times New Roman"/>
                <w:bCs/>
                <w:sz w:val="24"/>
                <w:szCs w:val="24"/>
              </w:rPr>
              <w:lastRenderedPageBreak/>
              <w:t xml:space="preserve">Оценка  результатов выполнения тестовых заданий. </w:t>
            </w:r>
          </w:p>
          <w:p w:rsidR="00F917A9" w:rsidRPr="00F917A9" w:rsidRDefault="00F917A9" w:rsidP="00F917A9">
            <w:pPr>
              <w:spacing w:after="0" w:line="240" w:lineRule="auto"/>
              <w:contextualSpacing/>
              <w:rPr>
                <w:rFonts w:ascii="Times New Roman" w:hAnsi="Times New Roman"/>
                <w:bCs/>
                <w:sz w:val="24"/>
                <w:szCs w:val="24"/>
              </w:rPr>
            </w:pPr>
            <w:r w:rsidRPr="00F917A9">
              <w:rPr>
                <w:rFonts w:ascii="Times New Roman" w:hAnsi="Times New Roman"/>
                <w:bCs/>
                <w:sz w:val="24"/>
                <w:szCs w:val="24"/>
              </w:rPr>
              <w:t>Оценка  результатов устного собеседования.</w:t>
            </w:r>
          </w:p>
          <w:p w:rsidR="00F917A9" w:rsidRPr="00F917A9" w:rsidRDefault="00F917A9" w:rsidP="00F917A9">
            <w:pPr>
              <w:spacing w:after="0"/>
              <w:contextualSpacing/>
              <w:rPr>
                <w:rFonts w:ascii="Times New Roman" w:eastAsia="Calibri" w:hAnsi="Times New Roman"/>
                <w:bCs/>
                <w:sz w:val="24"/>
                <w:lang w:eastAsia="en-US"/>
              </w:rPr>
            </w:pPr>
            <w:r w:rsidRPr="00F917A9">
              <w:rPr>
                <w:rFonts w:ascii="Times New Roman" w:eastAsia="Calibri" w:hAnsi="Times New Roman"/>
                <w:bCs/>
                <w:sz w:val="24"/>
                <w:lang w:eastAsia="en-US"/>
              </w:rPr>
              <w:t>Оценка ответов в устной/письменной форме;</w:t>
            </w:r>
          </w:p>
          <w:p w:rsidR="00F917A9" w:rsidRPr="00F917A9" w:rsidRDefault="00F917A9" w:rsidP="00F917A9">
            <w:pPr>
              <w:spacing w:after="0" w:line="240" w:lineRule="auto"/>
              <w:contextualSpacing/>
              <w:rPr>
                <w:rFonts w:ascii="Times New Roman" w:hAnsi="Times New Roman"/>
                <w:bCs/>
                <w:sz w:val="24"/>
                <w:szCs w:val="24"/>
              </w:rPr>
            </w:pPr>
            <w:r w:rsidRPr="00F917A9">
              <w:rPr>
                <w:rFonts w:ascii="Times New Roman" w:hAnsi="Times New Roman"/>
                <w:bCs/>
                <w:sz w:val="24"/>
                <w:szCs w:val="24"/>
              </w:rPr>
              <w:t>Экзамен.</w:t>
            </w:r>
          </w:p>
        </w:tc>
      </w:tr>
      <w:tr w:rsidR="00F917A9" w:rsidRPr="00F917A9" w:rsidTr="00F917A9">
        <w:tc>
          <w:tcPr>
            <w:tcW w:w="1537" w:type="pct"/>
          </w:tcPr>
          <w:p w:rsidR="00F917A9" w:rsidRPr="00F917A9" w:rsidRDefault="00F917A9" w:rsidP="00F917A9">
            <w:pPr>
              <w:spacing w:before="120" w:after="0" w:line="240" w:lineRule="auto"/>
              <w:ind w:firstLine="284"/>
              <w:jc w:val="both"/>
              <w:rPr>
                <w:rFonts w:ascii="Times New Roman" w:hAnsi="Times New Roman"/>
                <w:b/>
              </w:rPr>
            </w:pPr>
            <w:r w:rsidRPr="00F917A9">
              <w:rPr>
                <w:rFonts w:ascii="Times New Roman" w:hAnsi="Times New Roman"/>
                <w:b/>
              </w:rPr>
              <w:lastRenderedPageBreak/>
              <w:t>Перечень умений, осваиваемых в рамках учебной дисциплины</w:t>
            </w:r>
          </w:p>
        </w:tc>
        <w:tc>
          <w:tcPr>
            <w:tcW w:w="2518" w:type="pct"/>
          </w:tcPr>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p>
        </w:tc>
        <w:tc>
          <w:tcPr>
            <w:tcW w:w="945" w:type="pct"/>
          </w:tcPr>
          <w:p w:rsidR="00F917A9" w:rsidRPr="00F917A9" w:rsidRDefault="00F917A9" w:rsidP="00F917A9">
            <w:pPr>
              <w:spacing w:after="0" w:line="240" w:lineRule="auto"/>
              <w:ind w:left="35"/>
              <w:contextualSpacing/>
              <w:jc w:val="both"/>
              <w:rPr>
                <w:rFonts w:ascii="Times New Roman" w:hAnsi="Times New Roman"/>
                <w:bCs/>
                <w:sz w:val="24"/>
                <w:szCs w:val="24"/>
              </w:rPr>
            </w:pPr>
          </w:p>
        </w:tc>
      </w:tr>
      <w:tr w:rsidR="00F917A9" w:rsidRPr="00F917A9" w:rsidTr="00F917A9">
        <w:tc>
          <w:tcPr>
            <w:tcW w:w="1537" w:type="pct"/>
          </w:tcPr>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ориентироваться в современных проблемах образования, тенденциях его развития и направлениях реформирования;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анализировать педагогическую деятельность;</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оценивать собственные профессионально-личностные качества и педагогические способности;</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 xml:space="preserve">находить и анализировать информацию, </w:t>
            </w:r>
            <w:r w:rsidRPr="00F917A9">
              <w:rPr>
                <w:rFonts w:ascii="Times New Roman" w:hAnsi="Times New Roman"/>
              </w:rPr>
              <w:lastRenderedPageBreak/>
              <w:t>необходимую для профессионального самообразования и саморазвития;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определять специфику основных видов педагогической деятельности;</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осуществлять поиск и анализ информации о роли педагога в обществе и повышении квалификации;</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осуществлять поиск и анализ информации о роли факторов в развитии личности ребенка, возрастной периодизации в практических ситуациях;</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находить и анализировать информацию, необходимую для решения педагогических проблем, повышения эффективности педагогической деятельности;</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определять педагогические возможности различных методов, приемов, методик, форм организации педагогического процесса;</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анализировать принципы построения педагогического процесса;</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анализировать структуру педагогического процесса;</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анализировать этапы педагогического процесса;</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корректировать цели и задачи обучения;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находить и анализировать информацию, необходимую для решения педагогических проблем, повышения эффективности процесса обучения;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определять педагогические возможности различных методов, приемов, форм организации обучения;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осуществлять контроль процесса обучения;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 xml:space="preserve">находить и </w:t>
            </w:r>
            <w:r w:rsidRPr="00F917A9">
              <w:rPr>
                <w:rFonts w:ascii="Times New Roman" w:hAnsi="Times New Roman"/>
              </w:rPr>
              <w:lastRenderedPageBreak/>
              <w:t>анализировать информацию, необходимую для решения педагогических проблем воспитания;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проектировать цели и задачи воспитания;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определять педагогические возможности различных технологий и форм организации воспитания;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rPr>
            </w:pPr>
            <w:r w:rsidRPr="00F917A9">
              <w:rPr>
                <w:rFonts w:ascii="Times New Roman" w:hAnsi="Times New Roman"/>
              </w:rPr>
              <w:t xml:space="preserve">осуществлять </w:t>
            </w:r>
            <w:proofErr w:type="gramStart"/>
            <w:r w:rsidRPr="00F917A9">
              <w:rPr>
                <w:rFonts w:ascii="Times New Roman" w:hAnsi="Times New Roman"/>
              </w:rPr>
              <w:t>контроль за</w:t>
            </w:r>
            <w:proofErr w:type="gramEnd"/>
            <w:r w:rsidRPr="00F917A9">
              <w:rPr>
                <w:rFonts w:ascii="Times New Roman" w:hAnsi="Times New Roman"/>
              </w:rPr>
              <w:t xml:space="preserve"> результатами процесса воспитания</w:t>
            </w:r>
          </w:p>
          <w:p w:rsidR="00F917A9" w:rsidRPr="00F917A9" w:rsidRDefault="00F917A9" w:rsidP="00F917A9">
            <w:pPr>
              <w:numPr>
                <w:ilvl w:val="0"/>
                <w:numId w:val="16"/>
              </w:numPr>
              <w:spacing w:after="0" w:line="240" w:lineRule="auto"/>
              <w:ind w:left="0" w:firstLine="360"/>
              <w:contextualSpacing/>
              <w:jc w:val="both"/>
              <w:rPr>
                <w:rFonts w:ascii="Times New Roman" w:hAnsi="Times New Roman"/>
                <w:bCs/>
                <w:i/>
                <w:sz w:val="24"/>
                <w:szCs w:val="24"/>
              </w:rPr>
            </w:pPr>
            <w:r w:rsidRPr="00F917A9">
              <w:rPr>
                <w:rFonts w:ascii="Times New Roman" w:hAnsi="Times New Roman"/>
              </w:rPr>
              <w:t>находить и анализировать информацию, необходимую для решения педагогических проблем воспитания;</w:t>
            </w:r>
          </w:p>
        </w:tc>
        <w:tc>
          <w:tcPr>
            <w:tcW w:w="2518" w:type="pct"/>
          </w:tcPr>
          <w:p w:rsidR="00F917A9" w:rsidRPr="00F917A9" w:rsidRDefault="00F917A9" w:rsidP="00F917A9">
            <w:pPr>
              <w:numPr>
                <w:ilvl w:val="0"/>
                <w:numId w:val="16"/>
              </w:numPr>
              <w:spacing w:after="0" w:line="240" w:lineRule="auto"/>
              <w:ind w:left="0" w:firstLine="0"/>
              <w:contextualSpacing/>
              <w:jc w:val="both"/>
              <w:rPr>
                <w:rFonts w:ascii="Times New Roman" w:hAnsi="Times New Roman"/>
                <w:bCs/>
                <w:i/>
                <w:sz w:val="24"/>
                <w:szCs w:val="24"/>
              </w:rPr>
            </w:pPr>
            <w:r w:rsidRPr="00F917A9">
              <w:rPr>
                <w:rFonts w:ascii="Times New Roman" w:hAnsi="Times New Roman"/>
                <w:sz w:val="24"/>
                <w:szCs w:val="24"/>
              </w:rPr>
              <w:lastRenderedPageBreak/>
              <w:t>определяет современные проблемы образования на основе анализа нормативных документов;</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color w:val="000000"/>
                <w:sz w:val="24"/>
                <w:szCs w:val="24"/>
              </w:rPr>
              <w:t xml:space="preserve">определяет перспективы развития образования в России и регионе на основе анализа федеральной и региональной программ развития образования; </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осуществляет поиск компонентов педагогической деятельности на основе ситуационных задач;</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проектирует развитие собственных профессионально-личностных качеств и педагогических способностей на основе самодиагностики;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разрабатывает план собственного </w:t>
            </w:r>
            <w:r w:rsidRPr="00F917A9">
              <w:rPr>
                <w:rFonts w:ascii="Times New Roman" w:hAnsi="Times New Roman"/>
                <w:sz w:val="24"/>
                <w:szCs w:val="24"/>
              </w:rPr>
              <w:lastRenderedPageBreak/>
              <w:t>профессионального роста на основе самооценки;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определяет виды педагогической деятельности на основе ситуационных задач и аргументирует свой выбор;</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формулирует положения о роли педагога в обществе на основе изучения взглядов выдающихся педагогов;</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определяет требования к профессиональным знаниям, умениям и действиям педагога;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определяет пути повышения квалификации педагога через знакомство </w:t>
            </w:r>
            <w:r w:rsidRPr="00F917A9">
              <w:rPr>
                <w:rFonts w:ascii="Times New Roman" w:hAnsi="Times New Roman"/>
                <w:color w:val="000000"/>
                <w:sz w:val="24"/>
                <w:szCs w:val="24"/>
                <w:lang w:eastAsia="en-US"/>
              </w:rPr>
              <w:t>с сайтами</w:t>
            </w:r>
            <w:r w:rsidRPr="00F917A9">
              <w:rPr>
                <w:rFonts w:ascii="Times New Roman" w:hAnsi="Times New Roman"/>
                <w:b/>
                <w:color w:val="000000"/>
                <w:sz w:val="24"/>
                <w:szCs w:val="24"/>
                <w:lang w:eastAsia="en-US"/>
              </w:rPr>
              <w:t xml:space="preserve"> </w:t>
            </w:r>
            <w:r w:rsidRPr="00F917A9">
              <w:rPr>
                <w:rFonts w:ascii="Times New Roman" w:hAnsi="Times New Roman"/>
                <w:sz w:val="24"/>
                <w:szCs w:val="24"/>
              </w:rPr>
              <w:t>образовательных организаций, образовательными платформами по дополнительному профессиональному образованию педагогов;</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осуществляет поиск и анализ информации о роли внешних и внутренних факторов в развитии личности ребенка в открытых источниках (средствах массовой информации);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осуществляет выбор условий и методов образовательного процесса с учетом дифференцированного и индивидуального подхода, в том числе в отношении детей с ограниченными возможностями здоровья;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формулирует объект и предмет, цель и задачи педагогического исследования по заданным условиям;</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разрабатывает содержание методов педагогического исследования на основе практических ситуаций;</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выделяет особенности построения взаимодействия педагога и обучающихся (воспитанников) в педагогическом процессе образовательной организации на основе практических ситуаций;</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выделяет взаимосвязи между закономерностями и принципами построения педагогического процесса на примере практических ситуаций;</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структурирует построение (выделяет компоненты) педагогического процесса;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выделяет взаимосвязи между компонентами педагогического процесса;</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выделяет этапы педагогического процесса на основе практических ситуаций;</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оценивает   отдельные аспекты образовательной среды образовательной </w:t>
            </w:r>
            <w:r w:rsidRPr="00F917A9">
              <w:rPr>
                <w:rFonts w:ascii="Times New Roman" w:hAnsi="Times New Roman"/>
                <w:sz w:val="24"/>
                <w:szCs w:val="24"/>
              </w:rPr>
              <w:lastRenderedPageBreak/>
              <w:t>организации: определяет соответствие предметной среды заявленным педагогическим идеям;</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применяет закономерности и принципы обучения в конкретных практических ситуациях;</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 xml:space="preserve">формулирует цели и задачи обучения с учетом заданных условий (возраст обучающихся, тема, содержание материала) в соответствии с теорией образовательного </w:t>
            </w:r>
            <w:proofErr w:type="spellStart"/>
            <w:r w:rsidRPr="00F917A9">
              <w:rPr>
                <w:rFonts w:ascii="Times New Roman" w:hAnsi="Times New Roman"/>
                <w:sz w:val="24"/>
                <w:szCs w:val="24"/>
              </w:rPr>
              <w:t>целеполагания</w:t>
            </w:r>
            <w:proofErr w:type="spellEnd"/>
            <w:r w:rsidRPr="00F917A9">
              <w:rPr>
                <w:rFonts w:ascii="Times New Roman" w:hAnsi="Times New Roman"/>
                <w:sz w:val="24"/>
                <w:szCs w:val="24"/>
              </w:rPr>
              <w:t xml:space="preserve"> А.В. Хуторского;</w:t>
            </w:r>
          </w:p>
          <w:p w:rsidR="00F917A9" w:rsidRPr="00F917A9" w:rsidRDefault="00F917A9" w:rsidP="00F917A9">
            <w:pPr>
              <w:numPr>
                <w:ilvl w:val="0"/>
                <w:numId w:val="16"/>
              </w:numPr>
              <w:autoSpaceDE w:val="0"/>
              <w:autoSpaceDN w:val="0"/>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выделяет педагогические возможности различных методов, приемов, форм организации обучения с учетом заданных условий;</w:t>
            </w:r>
          </w:p>
          <w:p w:rsidR="00F917A9" w:rsidRPr="00F917A9" w:rsidRDefault="00F917A9" w:rsidP="00F917A9">
            <w:pPr>
              <w:numPr>
                <w:ilvl w:val="0"/>
                <w:numId w:val="16"/>
              </w:numPr>
              <w:autoSpaceDE w:val="0"/>
              <w:autoSpaceDN w:val="0"/>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демонстрирует правильное применение методов обучения;</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применяет закономерности и принципы обучения в конкретных практических ситуациях;</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формулирует цели воспитания с учетом заданных условий (возраст воспитанников, направление воспитания и доминирующие культурные потребности);</w:t>
            </w:r>
          </w:p>
          <w:p w:rsidR="00F917A9" w:rsidRPr="00F917A9" w:rsidRDefault="00F917A9" w:rsidP="00F917A9">
            <w:pPr>
              <w:numPr>
                <w:ilvl w:val="0"/>
                <w:numId w:val="16"/>
              </w:numPr>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формулирует задачи воспитания с учетом заданной цель воспитания;</w:t>
            </w:r>
          </w:p>
          <w:p w:rsidR="00F917A9" w:rsidRPr="00F917A9" w:rsidRDefault="00F917A9" w:rsidP="00F917A9">
            <w:pPr>
              <w:numPr>
                <w:ilvl w:val="0"/>
                <w:numId w:val="16"/>
              </w:numPr>
              <w:autoSpaceDE w:val="0"/>
              <w:autoSpaceDN w:val="0"/>
              <w:spacing w:after="0" w:line="240" w:lineRule="auto"/>
              <w:ind w:left="0" w:firstLine="0"/>
              <w:contextualSpacing/>
              <w:jc w:val="both"/>
              <w:rPr>
                <w:rFonts w:ascii="Times New Roman" w:hAnsi="Times New Roman"/>
                <w:sz w:val="24"/>
                <w:szCs w:val="24"/>
              </w:rPr>
            </w:pPr>
            <w:r w:rsidRPr="00F917A9">
              <w:rPr>
                <w:rFonts w:ascii="Times New Roman" w:hAnsi="Times New Roman"/>
                <w:sz w:val="24"/>
                <w:szCs w:val="24"/>
              </w:rPr>
              <w:t>выделяет педагогические возможности различных методов, приемов, технологий и форм организации воспитания с учетом заданных условий;</w:t>
            </w:r>
          </w:p>
        </w:tc>
        <w:tc>
          <w:tcPr>
            <w:tcW w:w="945" w:type="pct"/>
          </w:tcPr>
          <w:p w:rsidR="00F917A9" w:rsidRPr="00F917A9" w:rsidRDefault="00F917A9" w:rsidP="00F917A9">
            <w:pPr>
              <w:spacing w:after="0" w:line="240" w:lineRule="auto"/>
              <w:ind w:left="35"/>
              <w:contextualSpacing/>
              <w:jc w:val="both"/>
              <w:rPr>
                <w:rFonts w:ascii="Times New Roman" w:hAnsi="Times New Roman"/>
                <w:bCs/>
                <w:sz w:val="24"/>
                <w:szCs w:val="24"/>
              </w:rPr>
            </w:pPr>
            <w:r w:rsidRPr="00F917A9">
              <w:rPr>
                <w:rFonts w:ascii="Times New Roman" w:hAnsi="Times New Roman"/>
                <w:bCs/>
                <w:sz w:val="24"/>
                <w:szCs w:val="24"/>
              </w:rPr>
              <w:lastRenderedPageBreak/>
              <w:t>Оценка  результатов выполнения практической работы.</w:t>
            </w:r>
          </w:p>
          <w:p w:rsidR="00F917A9" w:rsidRPr="00F917A9" w:rsidRDefault="00F917A9" w:rsidP="00F917A9">
            <w:pPr>
              <w:tabs>
                <w:tab w:val="left" w:pos="282"/>
              </w:tabs>
              <w:spacing w:after="0" w:line="240" w:lineRule="auto"/>
              <w:ind w:left="35"/>
              <w:rPr>
                <w:rFonts w:ascii="Times New Roman" w:eastAsia="Calibri" w:hAnsi="Times New Roman"/>
                <w:bCs/>
                <w:sz w:val="24"/>
                <w:szCs w:val="24"/>
              </w:rPr>
            </w:pPr>
            <w:r w:rsidRPr="00F917A9">
              <w:rPr>
                <w:rFonts w:ascii="Times New Roman" w:eastAsia="Calibri" w:hAnsi="Times New Roman"/>
                <w:bCs/>
                <w:sz w:val="24"/>
                <w:szCs w:val="24"/>
              </w:rPr>
              <w:t>Анализ  и оценка решения ситуационных задач.</w:t>
            </w:r>
          </w:p>
          <w:p w:rsidR="00F917A9" w:rsidRPr="00F917A9" w:rsidRDefault="00F917A9" w:rsidP="00F917A9">
            <w:pPr>
              <w:spacing w:before="120" w:after="0" w:line="240" w:lineRule="auto"/>
              <w:ind w:left="720"/>
              <w:jc w:val="both"/>
              <w:rPr>
                <w:rFonts w:ascii="Times New Roman" w:hAnsi="Times New Roman"/>
                <w:bCs/>
                <w:sz w:val="24"/>
                <w:szCs w:val="24"/>
              </w:rPr>
            </w:pPr>
          </w:p>
        </w:tc>
      </w:tr>
    </w:tbl>
    <w:p w:rsidR="00F917A9" w:rsidRPr="00F917A9" w:rsidRDefault="00F917A9" w:rsidP="00F917A9">
      <w:pPr>
        <w:spacing w:after="160" w:line="240" w:lineRule="auto"/>
        <w:ind w:firstLine="709"/>
        <w:jc w:val="both"/>
        <w:rPr>
          <w:rFonts w:ascii="Times New Roman" w:eastAsia="Calibri" w:hAnsi="Times New Roman"/>
          <w:i/>
          <w:sz w:val="20"/>
          <w:szCs w:val="20"/>
          <w:lang w:eastAsia="en-US"/>
        </w:rPr>
      </w:pPr>
    </w:p>
    <w:p w:rsidR="00F917A9" w:rsidRPr="00F917A9" w:rsidRDefault="00F917A9" w:rsidP="00F917A9">
      <w:pPr>
        <w:spacing w:after="160" w:line="240" w:lineRule="auto"/>
        <w:ind w:firstLine="709"/>
        <w:jc w:val="both"/>
        <w:rPr>
          <w:rFonts w:ascii="Times New Roman" w:eastAsia="Calibri" w:hAnsi="Times New Roman"/>
          <w:i/>
          <w:sz w:val="20"/>
          <w:szCs w:val="20"/>
          <w:lang w:eastAsia="en-US"/>
        </w:rPr>
      </w:pPr>
    </w:p>
    <w:p w:rsidR="00F917A9" w:rsidRPr="00F917A9" w:rsidRDefault="00F917A9" w:rsidP="00F917A9">
      <w:pPr>
        <w:spacing w:after="160" w:line="240" w:lineRule="auto"/>
        <w:ind w:firstLine="709"/>
        <w:jc w:val="both"/>
        <w:rPr>
          <w:rFonts w:ascii="Times New Roman" w:eastAsia="Calibri" w:hAnsi="Times New Roman"/>
          <w:i/>
          <w:sz w:val="20"/>
          <w:szCs w:val="20"/>
          <w:lang w:eastAsia="en-US"/>
        </w:rPr>
      </w:pPr>
    </w:p>
    <w:p w:rsidR="00F917A9" w:rsidRPr="00F917A9" w:rsidRDefault="00F917A9" w:rsidP="00F917A9">
      <w:pPr>
        <w:rPr>
          <w:rFonts w:eastAsia="Calibri"/>
          <w:lang w:eastAsia="en-US"/>
        </w:rPr>
      </w:pPr>
    </w:p>
    <w:p w:rsidR="00F917A9" w:rsidRPr="00F917A9" w:rsidRDefault="00F917A9" w:rsidP="00F917A9">
      <w:pPr>
        <w:rPr>
          <w:rFonts w:eastAsia="Calibri"/>
          <w:lang w:eastAsia="en-US"/>
        </w:rPr>
      </w:pPr>
    </w:p>
    <w:p w:rsidR="004F29C6" w:rsidRPr="001D5F04" w:rsidRDefault="004F29C6" w:rsidP="004F29C6">
      <w:pPr>
        <w:spacing w:after="160" w:line="240" w:lineRule="auto"/>
        <w:ind w:firstLine="709"/>
        <w:jc w:val="both"/>
        <w:rPr>
          <w:rFonts w:ascii="Times New Roman" w:eastAsia="Calibri" w:hAnsi="Times New Roman"/>
          <w:i/>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
          <w:sz w:val="20"/>
          <w:szCs w:val="20"/>
          <w:lang w:eastAsia="en-US"/>
        </w:rPr>
      </w:pPr>
    </w:p>
    <w:p w:rsidR="00FA55E9" w:rsidRDefault="00FA55E9" w:rsidP="004F29C6">
      <w:pPr>
        <w:spacing w:after="160" w:line="240" w:lineRule="auto"/>
        <w:ind w:firstLine="709"/>
        <w:jc w:val="both"/>
        <w:rPr>
          <w:rFonts w:ascii="Times New Roman" w:eastAsia="Calibri" w:hAnsi="Times New Roman"/>
          <w:i/>
          <w:sz w:val="20"/>
          <w:szCs w:val="20"/>
          <w:lang w:eastAsia="en-US"/>
        </w:rPr>
      </w:pPr>
    </w:p>
    <w:p w:rsidR="00FA55E9" w:rsidRDefault="00FA55E9" w:rsidP="004F29C6">
      <w:pPr>
        <w:spacing w:after="160" w:line="240" w:lineRule="auto"/>
        <w:ind w:firstLine="709"/>
        <w:jc w:val="both"/>
        <w:rPr>
          <w:rFonts w:ascii="Times New Roman" w:eastAsia="Calibri" w:hAnsi="Times New Roman"/>
          <w:i/>
          <w:sz w:val="20"/>
          <w:szCs w:val="20"/>
          <w:lang w:eastAsia="en-US"/>
        </w:rPr>
      </w:pPr>
    </w:p>
    <w:p w:rsidR="00FA55E9" w:rsidRPr="00FA55E9" w:rsidRDefault="00FA55E9" w:rsidP="00FA55E9">
      <w:pPr>
        <w:tabs>
          <w:tab w:val="center" w:pos="4677"/>
          <w:tab w:val="right" w:pos="9355"/>
        </w:tabs>
        <w:spacing w:after="0" w:line="240" w:lineRule="auto"/>
        <w:jc w:val="center"/>
        <w:rPr>
          <w:rFonts w:ascii="Times New Roman" w:hAnsi="Times New Roman"/>
          <w:sz w:val="24"/>
          <w:szCs w:val="24"/>
        </w:rPr>
      </w:pPr>
      <w:r w:rsidRPr="00FA55E9">
        <w:rPr>
          <w:rFonts w:ascii="Times New Roman" w:hAnsi="Times New Roman"/>
          <w:sz w:val="24"/>
          <w:szCs w:val="24"/>
        </w:rPr>
        <w:lastRenderedPageBreak/>
        <w:t>Комитет образования, науки и молодежной политики Волгоградской области</w:t>
      </w:r>
    </w:p>
    <w:p w:rsidR="00FA55E9" w:rsidRPr="00FA55E9" w:rsidRDefault="00FA55E9" w:rsidP="00FA55E9">
      <w:pPr>
        <w:tabs>
          <w:tab w:val="center" w:pos="4677"/>
          <w:tab w:val="right" w:pos="9355"/>
        </w:tabs>
        <w:spacing w:after="0" w:line="240" w:lineRule="auto"/>
        <w:jc w:val="center"/>
        <w:rPr>
          <w:rFonts w:ascii="Times New Roman" w:hAnsi="Times New Roman"/>
          <w:sz w:val="24"/>
          <w:szCs w:val="24"/>
        </w:rPr>
      </w:pPr>
      <w:r w:rsidRPr="00FA55E9">
        <w:rPr>
          <w:rFonts w:ascii="Times New Roman" w:hAnsi="Times New Roman"/>
          <w:sz w:val="24"/>
          <w:szCs w:val="24"/>
        </w:rPr>
        <w:t>Государственное автономное профессиональное образовательное учреждение</w:t>
      </w:r>
    </w:p>
    <w:p w:rsidR="00FA55E9" w:rsidRPr="00FA55E9" w:rsidRDefault="00FA55E9" w:rsidP="00FA55E9">
      <w:pPr>
        <w:tabs>
          <w:tab w:val="center" w:pos="4677"/>
          <w:tab w:val="right" w:pos="9355"/>
        </w:tabs>
        <w:spacing w:after="0" w:line="240" w:lineRule="auto"/>
        <w:jc w:val="center"/>
        <w:rPr>
          <w:rFonts w:ascii="Times New Roman" w:hAnsi="Times New Roman"/>
          <w:sz w:val="24"/>
          <w:szCs w:val="24"/>
        </w:rPr>
      </w:pPr>
      <w:r w:rsidRPr="00FA55E9">
        <w:rPr>
          <w:rFonts w:ascii="Times New Roman" w:hAnsi="Times New Roman"/>
          <w:sz w:val="24"/>
          <w:szCs w:val="24"/>
        </w:rPr>
        <w:t>«ВОЛГОГРАДСКИЙ СОЦИАЛЬНО-ПЕДАГОГИЧЕСКИЙ КОЛЛЕДЖ»</w:t>
      </w:r>
    </w:p>
    <w:p w:rsidR="00FA55E9" w:rsidRPr="00FA55E9" w:rsidRDefault="00FA55E9" w:rsidP="00FA55E9">
      <w:pPr>
        <w:jc w:val="center"/>
        <w:rPr>
          <w:rFonts w:ascii="Times New Roman" w:hAnsi="Times New Roman"/>
          <w:sz w:val="24"/>
          <w:szCs w:val="24"/>
        </w:rPr>
      </w:pPr>
      <w:r w:rsidRPr="00FA55E9">
        <w:rPr>
          <w:rFonts w:ascii="Times New Roman" w:hAnsi="Times New Roman"/>
          <w:sz w:val="24"/>
          <w:szCs w:val="24"/>
        </w:rPr>
        <w:t>(ГАПОУ «ВСПК»)</w:t>
      </w:r>
    </w:p>
    <w:p w:rsidR="00FA55E9" w:rsidRPr="00FA55E9" w:rsidRDefault="00FA55E9" w:rsidP="00FA55E9">
      <w:pPr>
        <w:jc w:val="center"/>
        <w:rPr>
          <w:rFonts w:ascii="Times New Roman" w:hAnsi="Times New Roman"/>
          <w:sz w:val="24"/>
          <w:szCs w:val="24"/>
        </w:rPr>
      </w:pPr>
    </w:p>
    <w:tbl>
      <w:tblPr>
        <w:tblW w:w="0" w:type="auto"/>
        <w:tblInd w:w="5637" w:type="dxa"/>
        <w:tblLook w:val="04A0"/>
      </w:tblPr>
      <w:tblGrid>
        <w:gridCol w:w="3934"/>
      </w:tblGrid>
      <w:tr w:rsidR="00FA55E9" w:rsidRPr="00FA55E9" w:rsidTr="00FA55E9">
        <w:tc>
          <w:tcPr>
            <w:tcW w:w="3934" w:type="dxa"/>
            <w:shd w:val="clear" w:color="auto" w:fill="auto"/>
          </w:tcPr>
          <w:p w:rsidR="00FA55E9" w:rsidRPr="00FA55E9" w:rsidRDefault="00FA55E9" w:rsidP="00FA55E9">
            <w:pPr>
              <w:spacing w:after="0" w:line="240" w:lineRule="auto"/>
              <w:rPr>
                <w:rFonts w:ascii="Times New Roman" w:hAnsi="Times New Roman"/>
                <w:sz w:val="24"/>
                <w:szCs w:val="24"/>
              </w:rPr>
            </w:pPr>
            <w:r w:rsidRPr="00FA55E9">
              <w:rPr>
                <w:rFonts w:ascii="Times New Roman" w:hAnsi="Times New Roman"/>
                <w:sz w:val="24"/>
                <w:szCs w:val="24"/>
              </w:rPr>
              <w:t>УТВЕРЖДАЮ</w:t>
            </w:r>
          </w:p>
          <w:p w:rsidR="00FA55E9" w:rsidRPr="00FA55E9" w:rsidRDefault="00FA55E9" w:rsidP="00FA55E9">
            <w:pPr>
              <w:spacing w:after="0" w:line="240" w:lineRule="auto"/>
              <w:rPr>
                <w:rFonts w:ascii="Times New Roman" w:hAnsi="Times New Roman"/>
                <w:sz w:val="24"/>
                <w:szCs w:val="24"/>
              </w:rPr>
            </w:pPr>
            <w:r w:rsidRPr="00FA55E9">
              <w:rPr>
                <w:rFonts w:ascii="Times New Roman" w:hAnsi="Times New Roman"/>
                <w:sz w:val="24"/>
                <w:szCs w:val="24"/>
              </w:rPr>
              <w:t>Директор ГАПОУ «ВСПК»</w:t>
            </w:r>
          </w:p>
          <w:p w:rsidR="00FA55E9" w:rsidRPr="00FA55E9" w:rsidRDefault="00FA55E9" w:rsidP="00FA55E9">
            <w:pPr>
              <w:spacing w:after="0" w:line="240" w:lineRule="auto"/>
              <w:rPr>
                <w:rFonts w:ascii="Times New Roman" w:hAnsi="Times New Roman"/>
                <w:sz w:val="24"/>
                <w:szCs w:val="24"/>
              </w:rPr>
            </w:pPr>
            <w:r w:rsidRPr="00FA55E9">
              <w:rPr>
                <w:rFonts w:ascii="Times New Roman" w:hAnsi="Times New Roman"/>
                <w:sz w:val="24"/>
                <w:szCs w:val="24"/>
              </w:rPr>
              <w:t>_____________ А.С. Калинин</w:t>
            </w:r>
          </w:p>
          <w:p w:rsidR="00FA55E9" w:rsidRPr="00FA55E9" w:rsidRDefault="00FA55E9" w:rsidP="00FA55E9">
            <w:pPr>
              <w:spacing w:after="0" w:line="240" w:lineRule="auto"/>
              <w:rPr>
                <w:rFonts w:ascii="Times New Roman" w:hAnsi="Times New Roman"/>
                <w:sz w:val="24"/>
                <w:szCs w:val="24"/>
              </w:rPr>
            </w:pPr>
            <w:r w:rsidRPr="00FA55E9">
              <w:rPr>
                <w:rFonts w:ascii="Times New Roman" w:hAnsi="Times New Roman"/>
                <w:sz w:val="24"/>
                <w:szCs w:val="24"/>
              </w:rPr>
              <w:t>«___» ______________ 2024 г.</w:t>
            </w:r>
          </w:p>
        </w:tc>
      </w:tr>
    </w:tbl>
    <w:p w:rsidR="00FA55E9" w:rsidRP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b/>
          <w:sz w:val="24"/>
          <w:szCs w:val="24"/>
        </w:rPr>
      </w:pPr>
      <w:r w:rsidRPr="00FA55E9">
        <w:rPr>
          <w:rFonts w:ascii="Times New Roman" w:hAnsi="Times New Roman"/>
          <w:b/>
          <w:sz w:val="24"/>
          <w:szCs w:val="24"/>
        </w:rPr>
        <w:t>РАБОЧАЯ ПРОГРАММА УЧЕБНОЙ ДИСЦИПЛИНЫ</w:t>
      </w:r>
    </w:p>
    <w:p w:rsidR="00FA55E9" w:rsidRPr="00FA55E9" w:rsidRDefault="00FA55E9" w:rsidP="00FA55E9">
      <w:pPr>
        <w:jc w:val="center"/>
        <w:rPr>
          <w:rFonts w:ascii="Times New Roman" w:hAnsi="Times New Roman"/>
          <w:b/>
          <w:sz w:val="24"/>
          <w:szCs w:val="24"/>
        </w:rPr>
      </w:pPr>
      <w:r w:rsidRPr="00FA55E9">
        <w:rPr>
          <w:rFonts w:ascii="Times New Roman" w:hAnsi="Times New Roman"/>
          <w:b/>
          <w:sz w:val="24"/>
          <w:szCs w:val="24"/>
        </w:rPr>
        <w:t>ОПЦ.02 Основы психологии</w:t>
      </w:r>
    </w:p>
    <w:p w:rsidR="00FA55E9" w:rsidRP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sz w:val="24"/>
          <w:szCs w:val="24"/>
        </w:rPr>
      </w:pPr>
      <w:r w:rsidRPr="00FA55E9">
        <w:rPr>
          <w:rFonts w:ascii="Times New Roman" w:hAnsi="Times New Roman"/>
          <w:sz w:val="24"/>
          <w:szCs w:val="24"/>
        </w:rPr>
        <w:t>Специальность среднего профессионального образования</w:t>
      </w:r>
    </w:p>
    <w:p w:rsidR="00FA55E9" w:rsidRPr="00FA55E9" w:rsidRDefault="00FA55E9" w:rsidP="00FA55E9">
      <w:pPr>
        <w:jc w:val="center"/>
        <w:rPr>
          <w:rFonts w:ascii="Times New Roman" w:hAnsi="Times New Roman"/>
          <w:sz w:val="24"/>
          <w:szCs w:val="24"/>
        </w:rPr>
      </w:pPr>
      <w:r w:rsidRPr="00FA55E9">
        <w:rPr>
          <w:rFonts w:ascii="Times New Roman" w:hAnsi="Times New Roman"/>
          <w:sz w:val="24"/>
          <w:szCs w:val="24"/>
        </w:rPr>
        <w:t>44.02.01 Дошкольное образование</w:t>
      </w:r>
    </w:p>
    <w:p w:rsidR="00FA55E9" w:rsidRP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sz w:val="24"/>
          <w:szCs w:val="24"/>
        </w:rPr>
      </w:pPr>
      <w:r w:rsidRPr="00FA55E9">
        <w:rPr>
          <w:rFonts w:ascii="Times New Roman" w:hAnsi="Times New Roman"/>
          <w:sz w:val="24"/>
          <w:szCs w:val="24"/>
        </w:rPr>
        <w:t xml:space="preserve">Форма обучения </w:t>
      </w:r>
    </w:p>
    <w:p w:rsidR="00FA55E9" w:rsidRPr="00FA55E9" w:rsidRDefault="00FA55E9" w:rsidP="00FA55E9">
      <w:pPr>
        <w:jc w:val="center"/>
        <w:rPr>
          <w:rFonts w:ascii="Times New Roman" w:hAnsi="Times New Roman"/>
          <w:color w:val="00B050"/>
          <w:sz w:val="24"/>
          <w:szCs w:val="24"/>
        </w:rPr>
      </w:pPr>
      <w:r w:rsidRPr="00FA55E9">
        <w:rPr>
          <w:rFonts w:ascii="Times New Roman" w:hAnsi="Times New Roman"/>
          <w:sz w:val="24"/>
          <w:szCs w:val="24"/>
        </w:rPr>
        <w:t>Очная, заочная</w:t>
      </w:r>
    </w:p>
    <w:p w:rsidR="00FA55E9" w:rsidRP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sz w:val="24"/>
          <w:szCs w:val="24"/>
        </w:rPr>
      </w:pPr>
    </w:p>
    <w:p w:rsidR="00FA55E9" w:rsidRDefault="00FA55E9" w:rsidP="00FA55E9">
      <w:pPr>
        <w:jc w:val="center"/>
        <w:rPr>
          <w:rFonts w:ascii="Times New Roman" w:hAnsi="Times New Roman"/>
          <w:sz w:val="24"/>
          <w:szCs w:val="24"/>
        </w:rPr>
      </w:pPr>
    </w:p>
    <w:p w:rsidR="00FA55E9" w:rsidRDefault="00FA55E9" w:rsidP="00FA55E9">
      <w:pPr>
        <w:jc w:val="center"/>
        <w:rPr>
          <w:rFonts w:ascii="Times New Roman" w:hAnsi="Times New Roman"/>
          <w:sz w:val="24"/>
          <w:szCs w:val="24"/>
        </w:rPr>
      </w:pPr>
    </w:p>
    <w:p w:rsidR="00FA55E9" w:rsidRDefault="00FA55E9" w:rsidP="00FA55E9">
      <w:pPr>
        <w:jc w:val="center"/>
        <w:rPr>
          <w:rFonts w:ascii="Times New Roman" w:hAnsi="Times New Roman"/>
          <w:sz w:val="24"/>
          <w:szCs w:val="24"/>
        </w:rPr>
      </w:pPr>
    </w:p>
    <w:p w:rsidR="00FA55E9" w:rsidRDefault="00FA55E9" w:rsidP="00FA55E9">
      <w:pPr>
        <w:jc w:val="center"/>
        <w:rPr>
          <w:rFonts w:ascii="Times New Roman" w:hAnsi="Times New Roman"/>
          <w:sz w:val="24"/>
          <w:szCs w:val="24"/>
        </w:rPr>
      </w:pPr>
    </w:p>
    <w:p w:rsid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sz w:val="24"/>
          <w:szCs w:val="24"/>
        </w:rPr>
      </w:pPr>
    </w:p>
    <w:p w:rsidR="00FA55E9" w:rsidRPr="00FA55E9" w:rsidRDefault="00FA55E9" w:rsidP="00FA55E9">
      <w:pPr>
        <w:jc w:val="center"/>
        <w:rPr>
          <w:rFonts w:ascii="Times New Roman" w:hAnsi="Times New Roman"/>
          <w:sz w:val="24"/>
          <w:szCs w:val="24"/>
        </w:rPr>
      </w:pPr>
      <w:r w:rsidRPr="00FA55E9">
        <w:rPr>
          <w:rFonts w:ascii="Times New Roman" w:hAnsi="Times New Roman"/>
          <w:sz w:val="24"/>
          <w:szCs w:val="24"/>
        </w:rPr>
        <w:t>Волгоград 2024</w:t>
      </w:r>
      <w:r w:rsidRPr="00FA55E9">
        <w:rPr>
          <w:rFonts w:ascii="Times New Roman" w:hAnsi="Times New Roman"/>
          <w:sz w:val="24"/>
          <w:szCs w:val="24"/>
        </w:rPr>
        <w:br w:type="page"/>
      </w:r>
    </w:p>
    <w:p w:rsidR="00FA55E9" w:rsidRPr="00FA55E9" w:rsidRDefault="00FA55E9" w:rsidP="00FA55E9">
      <w:pPr>
        <w:jc w:val="both"/>
        <w:rPr>
          <w:rFonts w:ascii="Times New Roman" w:hAnsi="Times New Roman"/>
          <w:sz w:val="24"/>
          <w:szCs w:val="24"/>
        </w:rPr>
      </w:pPr>
      <w:r w:rsidRPr="00FA55E9">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44.02.01 Дошкольное образование, утвержденного приказом Министерства просвещения Российской Федерации от 17 августа 2022 г. № 743;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 утвержденной протоколом ФУМО в системе СПО по УГПС 44.00.00 Образование и педагогические науки от 26 октября 2022 г. № 2.</w:t>
      </w:r>
    </w:p>
    <w:p w:rsidR="00FA55E9" w:rsidRPr="00FA55E9" w:rsidRDefault="00FA55E9" w:rsidP="00FA55E9">
      <w:pPr>
        <w:jc w:val="both"/>
        <w:rPr>
          <w:rFonts w:ascii="Times New Roman" w:hAnsi="Times New Roman"/>
          <w:sz w:val="24"/>
          <w:szCs w:val="24"/>
        </w:rPr>
      </w:pPr>
    </w:p>
    <w:p w:rsidR="00FA55E9" w:rsidRPr="00FA55E9" w:rsidRDefault="00FA55E9" w:rsidP="00FA55E9">
      <w:pPr>
        <w:jc w:val="both"/>
        <w:rPr>
          <w:rFonts w:ascii="Times New Roman" w:hAnsi="Times New Roman"/>
          <w:sz w:val="24"/>
          <w:szCs w:val="24"/>
        </w:rPr>
      </w:pPr>
      <w:r w:rsidRPr="00FA55E9">
        <w:rPr>
          <w:rFonts w:ascii="Times New Roman" w:hAnsi="Times New Roman"/>
          <w:sz w:val="24"/>
          <w:szCs w:val="24"/>
        </w:rPr>
        <w:t>Авторы рабочей программы учебной дисциплины:</w:t>
      </w:r>
    </w:p>
    <w:p w:rsidR="00FA55E9" w:rsidRPr="00FA55E9" w:rsidRDefault="00FA55E9" w:rsidP="00FA55E9">
      <w:pPr>
        <w:jc w:val="both"/>
        <w:rPr>
          <w:rFonts w:ascii="Times New Roman" w:hAnsi="Times New Roman"/>
          <w:sz w:val="24"/>
          <w:szCs w:val="24"/>
        </w:rPr>
      </w:pPr>
      <w:bookmarkStart w:id="13" w:name="_Hlk135118459"/>
      <w:r w:rsidRPr="00FA55E9">
        <w:rPr>
          <w:rFonts w:ascii="Times New Roman" w:hAnsi="Times New Roman"/>
          <w:sz w:val="24"/>
          <w:szCs w:val="24"/>
        </w:rPr>
        <w:t xml:space="preserve">Мельникова О. </w:t>
      </w:r>
      <w:proofErr w:type="gramStart"/>
      <w:r w:rsidRPr="00FA55E9">
        <w:rPr>
          <w:rFonts w:ascii="Times New Roman" w:hAnsi="Times New Roman"/>
          <w:sz w:val="24"/>
          <w:szCs w:val="24"/>
        </w:rPr>
        <w:t>П</w:t>
      </w:r>
      <w:proofErr w:type="gramEnd"/>
      <w:r w:rsidRPr="00FA55E9">
        <w:rPr>
          <w:rFonts w:ascii="Times New Roman" w:hAnsi="Times New Roman"/>
          <w:sz w:val="24"/>
          <w:szCs w:val="24"/>
        </w:rPr>
        <w:t>, преподаватель высшей квалификационной категории, ГАПОУ «ВСПК»</w:t>
      </w:r>
    </w:p>
    <w:p w:rsidR="00FA55E9" w:rsidRPr="00FA55E9" w:rsidRDefault="00FA55E9" w:rsidP="00FA55E9">
      <w:pPr>
        <w:jc w:val="both"/>
        <w:rPr>
          <w:rFonts w:ascii="Times New Roman" w:hAnsi="Times New Roman"/>
          <w:sz w:val="24"/>
          <w:szCs w:val="24"/>
        </w:rPr>
      </w:pPr>
    </w:p>
    <w:p w:rsidR="00FA55E9" w:rsidRPr="00FA55E9" w:rsidRDefault="00FA55E9" w:rsidP="00FA55E9">
      <w:pPr>
        <w:jc w:val="both"/>
        <w:rPr>
          <w:rFonts w:ascii="Times New Roman" w:hAnsi="Times New Roman"/>
          <w:sz w:val="24"/>
          <w:szCs w:val="24"/>
        </w:rPr>
      </w:pPr>
      <w:r w:rsidRPr="00FA55E9">
        <w:rPr>
          <w:rFonts w:ascii="Times New Roman" w:hAnsi="Times New Roman"/>
          <w:sz w:val="24"/>
          <w:szCs w:val="24"/>
        </w:rPr>
        <w:t xml:space="preserve">Рабочая программа </w:t>
      </w:r>
      <w:r w:rsidRPr="00FA55E9">
        <w:rPr>
          <w:rFonts w:ascii="Times New Roman" w:hAnsi="Times New Roman"/>
          <w:bCs/>
          <w:sz w:val="24"/>
          <w:szCs w:val="24"/>
        </w:rPr>
        <w:t>рассмотрена</w:t>
      </w:r>
      <w:r w:rsidRPr="00FA55E9">
        <w:rPr>
          <w:rFonts w:ascii="Times New Roman" w:hAnsi="Times New Roman"/>
          <w:sz w:val="24"/>
          <w:szCs w:val="24"/>
        </w:rPr>
        <w:t xml:space="preserve"> на заседании кафедры педагогики дошкольного образования</w:t>
      </w:r>
    </w:p>
    <w:p w:rsidR="00503242" w:rsidRPr="00503242" w:rsidRDefault="00FA55E9" w:rsidP="00503242">
      <w:pPr>
        <w:jc w:val="both"/>
        <w:rPr>
          <w:rFonts w:ascii="Times New Roman" w:eastAsia="Calibri" w:hAnsi="Times New Roman"/>
          <w:sz w:val="24"/>
          <w:szCs w:val="24"/>
          <w:lang w:eastAsia="en-US"/>
        </w:rPr>
      </w:pPr>
      <w:r w:rsidRPr="00FA55E9">
        <w:rPr>
          <w:rFonts w:ascii="Times New Roman" w:hAnsi="Times New Roman"/>
          <w:sz w:val="24"/>
          <w:szCs w:val="24"/>
        </w:rPr>
        <w:t xml:space="preserve">Протокол заседания кафедры от </w:t>
      </w:r>
      <w:r w:rsidR="00503242" w:rsidRPr="00503242">
        <w:rPr>
          <w:rFonts w:ascii="Times New Roman" w:eastAsia="Calibri" w:hAnsi="Times New Roman"/>
          <w:sz w:val="24"/>
          <w:szCs w:val="24"/>
          <w:u w:val="single"/>
          <w:lang w:eastAsia="en-US"/>
        </w:rPr>
        <w:t xml:space="preserve">«05» июня 2024 г. №11  </w:t>
      </w:r>
    </w:p>
    <w:p w:rsidR="00FA55E9" w:rsidRPr="00FA55E9" w:rsidRDefault="00FA55E9" w:rsidP="00FA55E9">
      <w:pPr>
        <w:jc w:val="both"/>
        <w:rPr>
          <w:rFonts w:ascii="Times New Roman" w:hAnsi="Times New Roman"/>
          <w:sz w:val="24"/>
          <w:szCs w:val="24"/>
        </w:rPr>
      </w:pPr>
      <w:r w:rsidRPr="00FA55E9">
        <w:rPr>
          <w:rFonts w:ascii="Times New Roman" w:hAnsi="Times New Roman"/>
          <w:sz w:val="24"/>
          <w:szCs w:val="24"/>
        </w:rPr>
        <w:t>Заведующий кафедрой педагогики дошкольного образования</w:t>
      </w:r>
    </w:p>
    <w:p w:rsidR="00FA55E9" w:rsidRPr="00FA55E9" w:rsidRDefault="00FA55E9" w:rsidP="00FA55E9">
      <w:pPr>
        <w:jc w:val="both"/>
        <w:rPr>
          <w:rFonts w:ascii="Times New Roman" w:hAnsi="Times New Roman"/>
          <w:sz w:val="24"/>
          <w:szCs w:val="24"/>
        </w:rPr>
      </w:pPr>
      <w:r w:rsidRPr="00FA55E9">
        <w:rPr>
          <w:rFonts w:ascii="Times New Roman" w:hAnsi="Times New Roman"/>
          <w:sz w:val="24"/>
          <w:szCs w:val="24"/>
        </w:rPr>
        <w:t>________________ /</w:t>
      </w:r>
      <w:proofErr w:type="spellStart"/>
      <w:r w:rsidRPr="00FA55E9">
        <w:rPr>
          <w:rFonts w:ascii="Times New Roman" w:hAnsi="Times New Roman"/>
          <w:sz w:val="24"/>
          <w:szCs w:val="24"/>
        </w:rPr>
        <w:t>Ястребова</w:t>
      </w:r>
      <w:proofErr w:type="spellEnd"/>
      <w:r w:rsidRPr="00FA55E9">
        <w:rPr>
          <w:rFonts w:ascii="Times New Roman" w:hAnsi="Times New Roman"/>
          <w:sz w:val="24"/>
          <w:szCs w:val="24"/>
        </w:rPr>
        <w:t xml:space="preserve"> Е.И./</w:t>
      </w:r>
    </w:p>
    <w:p w:rsidR="00FA55E9" w:rsidRPr="00FA55E9" w:rsidRDefault="00FA55E9" w:rsidP="00FA55E9">
      <w:pPr>
        <w:jc w:val="both"/>
        <w:rPr>
          <w:rFonts w:ascii="Times New Roman" w:hAnsi="Times New Roman"/>
          <w:sz w:val="24"/>
          <w:szCs w:val="24"/>
        </w:rPr>
      </w:pPr>
    </w:p>
    <w:p w:rsidR="00FA55E9" w:rsidRPr="00FA55E9" w:rsidRDefault="00FA55E9" w:rsidP="00FA55E9">
      <w:pPr>
        <w:jc w:val="both"/>
        <w:rPr>
          <w:rFonts w:ascii="Times New Roman" w:hAnsi="Times New Roman"/>
          <w:sz w:val="24"/>
          <w:szCs w:val="24"/>
        </w:rPr>
      </w:pPr>
      <w:r w:rsidRPr="00FA55E9">
        <w:rPr>
          <w:rFonts w:ascii="Times New Roman" w:hAnsi="Times New Roman"/>
          <w:sz w:val="24"/>
          <w:szCs w:val="24"/>
        </w:rPr>
        <w:t xml:space="preserve">Рабочая программа </w:t>
      </w:r>
      <w:r w:rsidRPr="00FA55E9">
        <w:rPr>
          <w:rFonts w:ascii="Times New Roman" w:hAnsi="Times New Roman"/>
          <w:b/>
          <w:sz w:val="24"/>
          <w:szCs w:val="24"/>
        </w:rPr>
        <w:t>одобрена</w:t>
      </w:r>
      <w:r w:rsidRPr="00FA55E9">
        <w:rPr>
          <w:rFonts w:ascii="Times New Roman" w:hAnsi="Times New Roman"/>
          <w:sz w:val="24"/>
          <w:szCs w:val="24"/>
        </w:rPr>
        <w:t xml:space="preserve"> на заседании научно-методического совета</w:t>
      </w:r>
    </w:p>
    <w:p w:rsidR="00503242" w:rsidRPr="00503242" w:rsidRDefault="00FA55E9" w:rsidP="00503242">
      <w:pPr>
        <w:jc w:val="both"/>
        <w:rPr>
          <w:rFonts w:ascii="Times New Roman" w:eastAsia="Calibri" w:hAnsi="Times New Roman"/>
          <w:sz w:val="24"/>
          <w:szCs w:val="24"/>
          <w:lang w:eastAsia="en-US"/>
        </w:rPr>
      </w:pPr>
      <w:r w:rsidRPr="00FA55E9">
        <w:rPr>
          <w:rFonts w:ascii="Times New Roman" w:hAnsi="Times New Roman"/>
          <w:sz w:val="24"/>
          <w:szCs w:val="24"/>
        </w:rPr>
        <w:t xml:space="preserve">Протокол заседания научно-методического совета от </w:t>
      </w:r>
      <w:r w:rsidR="00503242" w:rsidRPr="00503242">
        <w:rPr>
          <w:rFonts w:ascii="Times New Roman" w:eastAsia="Calibri" w:hAnsi="Times New Roman"/>
          <w:sz w:val="24"/>
          <w:szCs w:val="24"/>
          <w:u w:val="single"/>
          <w:lang w:eastAsia="en-US"/>
        </w:rPr>
        <w:t>18» июня</w:t>
      </w:r>
      <w:r w:rsidR="00503242" w:rsidRPr="00503242">
        <w:rPr>
          <w:rFonts w:ascii="Times New Roman" w:eastAsia="Calibri" w:hAnsi="Times New Roman"/>
          <w:color w:val="00B050"/>
          <w:sz w:val="24"/>
          <w:szCs w:val="24"/>
          <w:u w:val="single"/>
          <w:lang w:eastAsia="en-US"/>
        </w:rPr>
        <w:t xml:space="preserve"> </w:t>
      </w:r>
      <w:r w:rsidR="00503242" w:rsidRPr="00503242">
        <w:rPr>
          <w:rFonts w:ascii="Times New Roman" w:eastAsia="Calibri" w:hAnsi="Times New Roman"/>
          <w:sz w:val="24"/>
          <w:szCs w:val="24"/>
          <w:u w:val="single"/>
          <w:lang w:eastAsia="en-US"/>
        </w:rPr>
        <w:t>2024 г. № 7</w:t>
      </w:r>
    </w:p>
    <w:p w:rsidR="00FA55E9" w:rsidRPr="00FA55E9" w:rsidRDefault="00FA55E9" w:rsidP="00FA55E9">
      <w:pPr>
        <w:jc w:val="both"/>
        <w:rPr>
          <w:rFonts w:ascii="Times New Roman" w:hAnsi="Times New Roman"/>
          <w:sz w:val="24"/>
          <w:szCs w:val="24"/>
        </w:rPr>
      </w:pPr>
      <w:r w:rsidRPr="00FA55E9">
        <w:rPr>
          <w:rFonts w:ascii="Times New Roman" w:hAnsi="Times New Roman"/>
          <w:sz w:val="24"/>
          <w:szCs w:val="24"/>
        </w:rPr>
        <w:t>Заместитель директора по учебно-воспитательной работе</w:t>
      </w:r>
    </w:p>
    <w:p w:rsidR="00FA55E9" w:rsidRPr="00FA55E9" w:rsidRDefault="00FA55E9" w:rsidP="00FA55E9">
      <w:pPr>
        <w:jc w:val="both"/>
        <w:rPr>
          <w:rFonts w:ascii="Times New Roman" w:hAnsi="Times New Roman"/>
          <w:sz w:val="24"/>
          <w:szCs w:val="24"/>
        </w:rPr>
      </w:pPr>
      <w:r w:rsidRPr="00FA55E9">
        <w:rPr>
          <w:rFonts w:ascii="Times New Roman" w:hAnsi="Times New Roman"/>
          <w:sz w:val="24"/>
          <w:szCs w:val="24"/>
        </w:rPr>
        <w:t>________________ /Герасименко С.В./</w:t>
      </w:r>
    </w:p>
    <w:bookmarkEnd w:id="13"/>
    <w:p w:rsidR="00FA55E9" w:rsidRPr="00FA55E9" w:rsidRDefault="00FA55E9" w:rsidP="00FA55E9">
      <w:pPr>
        <w:jc w:val="both"/>
        <w:rPr>
          <w:rFonts w:ascii="Times New Roman" w:hAnsi="Times New Roman"/>
          <w:sz w:val="24"/>
          <w:szCs w:val="24"/>
        </w:rPr>
      </w:pPr>
      <w:r w:rsidRPr="00FA55E9">
        <w:rPr>
          <w:rFonts w:ascii="Times New Roman" w:hAnsi="Times New Roman"/>
          <w:sz w:val="24"/>
          <w:szCs w:val="24"/>
        </w:rPr>
        <w:br w:type="page"/>
      </w:r>
    </w:p>
    <w:p w:rsidR="00FA55E9" w:rsidRPr="00FA55E9" w:rsidRDefault="00FA55E9" w:rsidP="00FA55E9">
      <w:pPr>
        <w:spacing w:after="0" w:line="240" w:lineRule="auto"/>
        <w:contextualSpacing/>
        <w:jc w:val="center"/>
        <w:rPr>
          <w:rFonts w:ascii="Times New Roman" w:hAnsi="Times New Roman"/>
          <w:b/>
          <w:sz w:val="24"/>
          <w:szCs w:val="24"/>
        </w:rPr>
      </w:pPr>
      <w:r w:rsidRPr="00FA55E9">
        <w:rPr>
          <w:rFonts w:ascii="Times New Roman" w:hAnsi="Times New Roman"/>
          <w:b/>
          <w:sz w:val="24"/>
          <w:szCs w:val="24"/>
        </w:rPr>
        <w:lastRenderedPageBreak/>
        <w:t>СОДЕРЖАНИЕ</w:t>
      </w:r>
    </w:p>
    <w:p w:rsidR="00FA55E9" w:rsidRPr="00FA55E9" w:rsidRDefault="00FA55E9" w:rsidP="00FA55E9">
      <w:pPr>
        <w:spacing w:after="0" w:line="240" w:lineRule="auto"/>
        <w:contextualSpacing/>
        <w:jc w:val="center"/>
        <w:rPr>
          <w:rFonts w:ascii="Times New Roman" w:hAnsi="Times New Roman"/>
          <w:b/>
          <w:sz w:val="24"/>
          <w:szCs w:val="24"/>
        </w:rPr>
      </w:pP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
        <w:gridCol w:w="7475"/>
        <w:gridCol w:w="1077"/>
      </w:tblGrid>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1.</w:t>
            </w:r>
          </w:p>
        </w:tc>
        <w:tc>
          <w:tcPr>
            <w:tcW w:w="7475" w:type="dxa"/>
          </w:tcPr>
          <w:p w:rsidR="00FA55E9" w:rsidRPr="00FA55E9" w:rsidRDefault="00FA55E9" w:rsidP="00FA55E9">
            <w:pPr>
              <w:spacing w:after="0" w:line="360" w:lineRule="auto"/>
              <w:rPr>
                <w:rFonts w:ascii="Times New Roman" w:hAnsi="Times New Roman"/>
                <w:sz w:val="24"/>
                <w:szCs w:val="24"/>
              </w:rPr>
            </w:pPr>
            <w:r w:rsidRPr="00FA55E9">
              <w:rPr>
                <w:rFonts w:ascii="Times New Roman" w:hAnsi="Times New Roman"/>
                <w:sz w:val="24"/>
                <w:szCs w:val="24"/>
              </w:rPr>
              <w:t>Общая характеристика рабочей программы учебной дисциплины</w:t>
            </w:r>
          </w:p>
        </w:tc>
        <w:tc>
          <w:tcPr>
            <w:tcW w:w="1077" w:type="dxa"/>
          </w:tcPr>
          <w:p w:rsidR="00FA55E9" w:rsidRPr="00FA55E9" w:rsidRDefault="00FA55E9" w:rsidP="00FA55E9">
            <w:pPr>
              <w:spacing w:after="0" w:line="360" w:lineRule="auto"/>
              <w:jc w:val="center"/>
              <w:rPr>
                <w:rFonts w:ascii="Times New Roman" w:hAnsi="Times New Roman"/>
                <w:sz w:val="24"/>
                <w:szCs w:val="24"/>
                <w:lang w:val="en-US"/>
              </w:rPr>
            </w:pPr>
            <w:r w:rsidRPr="00FA55E9">
              <w:rPr>
                <w:rFonts w:ascii="Times New Roman" w:hAnsi="Times New Roman"/>
                <w:sz w:val="24"/>
                <w:szCs w:val="24"/>
                <w:lang w:val="en-US"/>
              </w:rPr>
              <w:t>3</w:t>
            </w:r>
          </w:p>
        </w:tc>
      </w:tr>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p>
        </w:tc>
        <w:tc>
          <w:tcPr>
            <w:tcW w:w="7475" w:type="dxa"/>
          </w:tcPr>
          <w:p w:rsidR="00FA55E9" w:rsidRPr="00FA55E9" w:rsidRDefault="00FA55E9" w:rsidP="00FA55E9">
            <w:pPr>
              <w:numPr>
                <w:ilvl w:val="1"/>
                <w:numId w:val="2"/>
              </w:numPr>
              <w:spacing w:after="0" w:line="360" w:lineRule="auto"/>
              <w:rPr>
                <w:rFonts w:ascii="Times New Roman" w:hAnsi="Times New Roman"/>
                <w:sz w:val="24"/>
                <w:szCs w:val="24"/>
              </w:rPr>
            </w:pPr>
            <w:r w:rsidRPr="00FA55E9">
              <w:rPr>
                <w:rFonts w:ascii="Times New Roman" w:hAnsi="Times New Roman"/>
                <w:sz w:val="24"/>
                <w:szCs w:val="24"/>
              </w:rPr>
              <w:t xml:space="preserve"> Место учебной дисциплины в структуре основной профессиональной образовательной программы</w:t>
            </w:r>
          </w:p>
        </w:tc>
        <w:tc>
          <w:tcPr>
            <w:tcW w:w="1077" w:type="dxa"/>
          </w:tcPr>
          <w:p w:rsidR="00FA55E9" w:rsidRPr="00FA55E9" w:rsidRDefault="00FA55E9" w:rsidP="00FA55E9">
            <w:pPr>
              <w:spacing w:after="0" w:line="360" w:lineRule="auto"/>
              <w:jc w:val="center"/>
              <w:rPr>
                <w:rFonts w:ascii="Times New Roman" w:hAnsi="Times New Roman"/>
                <w:sz w:val="24"/>
                <w:szCs w:val="24"/>
              </w:rPr>
            </w:pPr>
          </w:p>
          <w:p w:rsidR="00FA55E9" w:rsidRPr="00FA55E9" w:rsidRDefault="00FA55E9" w:rsidP="00FA55E9">
            <w:pPr>
              <w:spacing w:after="0" w:line="360" w:lineRule="auto"/>
              <w:jc w:val="center"/>
              <w:rPr>
                <w:rFonts w:ascii="Times New Roman" w:hAnsi="Times New Roman"/>
                <w:sz w:val="24"/>
                <w:szCs w:val="24"/>
                <w:lang w:val="en-US"/>
              </w:rPr>
            </w:pPr>
            <w:r w:rsidRPr="00FA55E9">
              <w:rPr>
                <w:rFonts w:ascii="Times New Roman" w:hAnsi="Times New Roman"/>
                <w:sz w:val="24"/>
                <w:szCs w:val="24"/>
                <w:lang w:val="en-US"/>
              </w:rPr>
              <w:t>3</w:t>
            </w:r>
          </w:p>
        </w:tc>
      </w:tr>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p>
        </w:tc>
        <w:tc>
          <w:tcPr>
            <w:tcW w:w="7475" w:type="dxa"/>
          </w:tcPr>
          <w:p w:rsidR="00FA55E9" w:rsidRPr="00FA55E9" w:rsidRDefault="00FA55E9" w:rsidP="00FA55E9">
            <w:pPr>
              <w:numPr>
                <w:ilvl w:val="1"/>
                <w:numId w:val="2"/>
              </w:numPr>
              <w:spacing w:after="0" w:line="360" w:lineRule="auto"/>
              <w:rPr>
                <w:rFonts w:ascii="Times New Roman" w:hAnsi="Times New Roman"/>
                <w:sz w:val="24"/>
                <w:szCs w:val="24"/>
              </w:rPr>
            </w:pPr>
            <w:r w:rsidRPr="00FA55E9">
              <w:rPr>
                <w:rFonts w:ascii="Times New Roman" w:hAnsi="Times New Roman"/>
                <w:sz w:val="24"/>
                <w:szCs w:val="24"/>
              </w:rPr>
              <w:t xml:space="preserve"> Цель и планируемые результаты освоения учебной дисциплины</w:t>
            </w:r>
          </w:p>
        </w:tc>
        <w:tc>
          <w:tcPr>
            <w:tcW w:w="1077"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4</w:t>
            </w:r>
          </w:p>
        </w:tc>
      </w:tr>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2.</w:t>
            </w:r>
          </w:p>
        </w:tc>
        <w:tc>
          <w:tcPr>
            <w:tcW w:w="7475" w:type="dxa"/>
          </w:tcPr>
          <w:p w:rsidR="00FA55E9" w:rsidRPr="00FA55E9" w:rsidRDefault="00FA55E9" w:rsidP="00FA55E9">
            <w:pPr>
              <w:spacing w:after="0" w:line="360" w:lineRule="auto"/>
              <w:rPr>
                <w:rFonts w:ascii="Times New Roman" w:hAnsi="Times New Roman"/>
                <w:sz w:val="24"/>
                <w:szCs w:val="24"/>
              </w:rPr>
            </w:pPr>
            <w:r w:rsidRPr="00FA55E9">
              <w:rPr>
                <w:rFonts w:ascii="Times New Roman" w:hAnsi="Times New Roman"/>
                <w:sz w:val="24"/>
                <w:szCs w:val="24"/>
              </w:rPr>
              <w:t>Структура и содержание учебной дисциплины</w:t>
            </w:r>
          </w:p>
        </w:tc>
        <w:tc>
          <w:tcPr>
            <w:tcW w:w="1077"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5</w:t>
            </w:r>
          </w:p>
        </w:tc>
      </w:tr>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p>
        </w:tc>
        <w:tc>
          <w:tcPr>
            <w:tcW w:w="7475" w:type="dxa"/>
          </w:tcPr>
          <w:p w:rsidR="00FA55E9" w:rsidRPr="00FA55E9" w:rsidRDefault="00FA55E9" w:rsidP="00FA55E9">
            <w:pPr>
              <w:spacing w:after="0" w:line="360" w:lineRule="auto"/>
              <w:rPr>
                <w:rFonts w:ascii="Times New Roman" w:hAnsi="Times New Roman"/>
                <w:sz w:val="24"/>
                <w:szCs w:val="24"/>
              </w:rPr>
            </w:pPr>
            <w:r w:rsidRPr="00FA55E9">
              <w:rPr>
                <w:rFonts w:ascii="Times New Roman" w:hAnsi="Times New Roman"/>
                <w:sz w:val="24"/>
                <w:szCs w:val="24"/>
              </w:rPr>
              <w:t>2.1. Объем учебной дисциплины и виды учебной работы</w:t>
            </w:r>
          </w:p>
        </w:tc>
        <w:tc>
          <w:tcPr>
            <w:tcW w:w="1077" w:type="dxa"/>
          </w:tcPr>
          <w:p w:rsidR="00FA55E9" w:rsidRPr="00FA55E9" w:rsidRDefault="00FA55E9" w:rsidP="00FA55E9">
            <w:pPr>
              <w:spacing w:after="0" w:line="360" w:lineRule="auto"/>
              <w:jc w:val="center"/>
              <w:rPr>
                <w:rFonts w:ascii="Times New Roman" w:hAnsi="Times New Roman"/>
                <w:sz w:val="24"/>
                <w:szCs w:val="24"/>
                <w:lang w:val="en-US"/>
              </w:rPr>
            </w:pPr>
            <w:r w:rsidRPr="00FA55E9">
              <w:rPr>
                <w:rFonts w:ascii="Times New Roman" w:hAnsi="Times New Roman"/>
                <w:sz w:val="24"/>
                <w:szCs w:val="24"/>
                <w:lang w:val="en-US"/>
              </w:rPr>
              <w:t>3</w:t>
            </w:r>
          </w:p>
        </w:tc>
      </w:tr>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p>
        </w:tc>
        <w:tc>
          <w:tcPr>
            <w:tcW w:w="7475" w:type="dxa"/>
          </w:tcPr>
          <w:p w:rsidR="00FA55E9" w:rsidRPr="00FA55E9" w:rsidRDefault="00FA55E9" w:rsidP="00FA55E9">
            <w:pPr>
              <w:spacing w:after="0" w:line="360" w:lineRule="auto"/>
              <w:rPr>
                <w:rFonts w:ascii="Times New Roman" w:hAnsi="Times New Roman"/>
                <w:sz w:val="24"/>
                <w:szCs w:val="24"/>
              </w:rPr>
            </w:pPr>
            <w:r w:rsidRPr="00FA55E9">
              <w:rPr>
                <w:rFonts w:ascii="Times New Roman" w:hAnsi="Times New Roman"/>
                <w:sz w:val="24"/>
                <w:szCs w:val="24"/>
              </w:rPr>
              <w:t>2.2. Тематический план и содержание учебной дисциплины</w:t>
            </w:r>
          </w:p>
        </w:tc>
        <w:tc>
          <w:tcPr>
            <w:tcW w:w="1077" w:type="dxa"/>
          </w:tcPr>
          <w:p w:rsidR="00FA55E9" w:rsidRPr="00FA55E9" w:rsidRDefault="00FA55E9" w:rsidP="00FA55E9">
            <w:pPr>
              <w:spacing w:after="0" w:line="360" w:lineRule="auto"/>
              <w:jc w:val="center"/>
              <w:rPr>
                <w:rFonts w:ascii="Times New Roman" w:hAnsi="Times New Roman"/>
                <w:sz w:val="24"/>
                <w:szCs w:val="24"/>
                <w:lang w:val="en-US"/>
              </w:rPr>
            </w:pPr>
            <w:r w:rsidRPr="00FA55E9">
              <w:rPr>
                <w:rFonts w:ascii="Times New Roman" w:hAnsi="Times New Roman"/>
                <w:sz w:val="24"/>
                <w:szCs w:val="24"/>
                <w:lang w:val="en-US"/>
              </w:rPr>
              <w:t>5</w:t>
            </w:r>
          </w:p>
        </w:tc>
      </w:tr>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3.</w:t>
            </w:r>
          </w:p>
        </w:tc>
        <w:tc>
          <w:tcPr>
            <w:tcW w:w="7475" w:type="dxa"/>
          </w:tcPr>
          <w:p w:rsidR="00FA55E9" w:rsidRPr="00FA55E9" w:rsidRDefault="00FA55E9" w:rsidP="00FA55E9">
            <w:pPr>
              <w:spacing w:after="0" w:line="360" w:lineRule="auto"/>
              <w:rPr>
                <w:rFonts w:ascii="Times New Roman" w:hAnsi="Times New Roman"/>
                <w:sz w:val="24"/>
                <w:szCs w:val="24"/>
              </w:rPr>
            </w:pPr>
            <w:r w:rsidRPr="00FA55E9">
              <w:rPr>
                <w:rFonts w:ascii="Times New Roman" w:hAnsi="Times New Roman"/>
                <w:sz w:val="24"/>
                <w:szCs w:val="24"/>
              </w:rPr>
              <w:t>Условия реализации рабочей программы учебной дисциплины</w:t>
            </w:r>
          </w:p>
        </w:tc>
        <w:tc>
          <w:tcPr>
            <w:tcW w:w="1077"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13</w:t>
            </w:r>
          </w:p>
        </w:tc>
      </w:tr>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p>
        </w:tc>
        <w:tc>
          <w:tcPr>
            <w:tcW w:w="7475" w:type="dxa"/>
          </w:tcPr>
          <w:p w:rsidR="00FA55E9" w:rsidRPr="00FA55E9" w:rsidRDefault="00FA55E9" w:rsidP="00FA55E9">
            <w:pPr>
              <w:spacing w:after="0" w:line="360" w:lineRule="auto"/>
              <w:rPr>
                <w:rFonts w:ascii="Times New Roman" w:hAnsi="Times New Roman"/>
                <w:sz w:val="24"/>
                <w:szCs w:val="24"/>
              </w:rPr>
            </w:pPr>
            <w:r w:rsidRPr="00FA55E9">
              <w:rPr>
                <w:rFonts w:ascii="Times New Roman" w:hAnsi="Times New Roman"/>
                <w:sz w:val="24"/>
                <w:szCs w:val="24"/>
              </w:rPr>
              <w:t>3.1. Требования к минимальному материально-техническому  обеспечению</w:t>
            </w:r>
          </w:p>
        </w:tc>
        <w:tc>
          <w:tcPr>
            <w:tcW w:w="1077"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13</w:t>
            </w:r>
          </w:p>
        </w:tc>
      </w:tr>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p>
        </w:tc>
        <w:tc>
          <w:tcPr>
            <w:tcW w:w="7475" w:type="dxa"/>
          </w:tcPr>
          <w:p w:rsidR="00FA55E9" w:rsidRPr="00FA55E9" w:rsidRDefault="00FA55E9" w:rsidP="00FA55E9">
            <w:pPr>
              <w:spacing w:after="0" w:line="360" w:lineRule="auto"/>
              <w:rPr>
                <w:rFonts w:ascii="Times New Roman" w:hAnsi="Times New Roman"/>
                <w:sz w:val="24"/>
                <w:szCs w:val="24"/>
              </w:rPr>
            </w:pPr>
            <w:r w:rsidRPr="00FA55E9">
              <w:rPr>
                <w:rFonts w:ascii="Times New Roman" w:hAnsi="Times New Roman"/>
                <w:sz w:val="24"/>
                <w:szCs w:val="24"/>
              </w:rPr>
              <w:t xml:space="preserve">3.2. Информационное обеспечение реализации рабочей программы </w:t>
            </w:r>
          </w:p>
        </w:tc>
        <w:tc>
          <w:tcPr>
            <w:tcW w:w="1077"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14</w:t>
            </w:r>
          </w:p>
        </w:tc>
      </w:tr>
      <w:tr w:rsidR="00FA55E9" w:rsidRPr="00FA55E9" w:rsidTr="00FA55E9">
        <w:tc>
          <w:tcPr>
            <w:tcW w:w="803"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4.</w:t>
            </w:r>
          </w:p>
        </w:tc>
        <w:tc>
          <w:tcPr>
            <w:tcW w:w="7475" w:type="dxa"/>
          </w:tcPr>
          <w:p w:rsidR="00FA55E9" w:rsidRPr="00FA55E9" w:rsidRDefault="00FA55E9" w:rsidP="00FA55E9">
            <w:pPr>
              <w:spacing w:after="0" w:line="360" w:lineRule="auto"/>
              <w:rPr>
                <w:rFonts w:ascii="Times New Roman" w:hAnsi="Times New Roman"/>
                <w:sz w:val="24"/>
                <w:szCs w:val="24"/>
              </w:rPr>
            </w:pPr>
            <w:r w:rsidRPr="00FA55E9">
              <w:rPr>
                <w:rFonts w:ascii="Times New Roman" w:hAnsi="Times New Roman"/>
                <w:sz w:val="24"/>
                <w:szCs w:val="24"/>
              </w:rPr>
              <w:t>Контроль и оценка результатов освоения учебной дисциплины</w:t>
            </w:r>
          </w:p>
        </w:tc>
        <w:tc>
          <w:tcPr>
            <w:tcW w:w="1077" w:type="dxa"/>
          </w:tcPr>
          <w:p w:rsidR="00FA55E9" w:rsidRPr="00FA55E9" w:rsidRDefault="00FA55E9" w:rsidP="00FA55E9">
            <w:pPr>
              <w:spacing w:after="0" w:line="360" w:lineRule="auto"/>
              <w:jc w:val="center"/>
              <w:rPr>
                <w:rFonts w:ascii="Times New Roman" w:hAnsi="Times New Roman"/>
                <w:sz w:val="24"/>
                <w:szCs w:val="24"/>
              </w:rPr>
            </w:pPr>
            <w:r w:rsidRPr="00FA55E9">
              <w:rPr>
                <w:rFonts w:ascii="Times New Roman" w:hAnsi="Times New Roman"/>
                <w:sz w:val="24"/>
                <w:szCs w:val="24"/>
              </w:rPr>
              <w:t>14</w:t>
            </w:r>
          </w:p>
        </w:tc>
      </w:tr>
    </w:tbl>
    <w:p w:rsidR="00FA55E9" w:rsidRPr="00FA55E9" w:rsidRDefault="00FA55E9" w:rsidP="00FA55E9">
      <w:pPr>
        <w:spacing w:after="0" w:line="240" w:lineRule="auto"/>
        <w:contextualSpacing/>
        <w:jc w:val="center"/>
        <w:rPr>
          <w:rFonts w:ascii="Times New Roman" w:hAnsi="Times New Roman"/>
          <w:sz w:val="24"/>
          <w:szCs w:val="24"/>
        </w:rPr>
      </w:pPr>
    </w:p>
    <w:p w:rsidR="00FA55E9" w:rsidRPr="00FA55E9" w:rsidRDefault="00FA55E9" w:rsidP="00FA55E9">
      <w:pPr>
        <w:spacing w:after="0" w:line="360" w:lineRule="auto"/>
        <w:contextualSpacing/>
        <w:jc w:val="right"/>
        <w:rPr>
          <w:rFonts w:ascii="Times New Roman" w:hAnsi="Times New Roman"/>
          <w:sz w:val="24"/>
          <w:szCs w:val="24"/>
        </w:rPr>
      </w:pPr>
    </w:p>
    <w:p w:rsidR="00FA55E9" w:rsidRPr="00FA55E9" w:rsidRDefault="00FA55E9" w:rsidP="00FA55E9">
      <w:pPr>
        <w:spacing w:after="0" w:line="360" w:lineRule="auto"/>
        <w:contextualSpacing/>
        <w:jc w:val="right"/>
        <w:rPr>
          <w:rFonts w:ascii="Times New Roman" w:hAnsi="Times New Roman"/>
          <w:sz w:val="24"/>
          <w:szCs w:val="24"/>
        </w:rPr>
      </w:pPr>
    </w:p>
    <w:p w:rsidR="00FA55E9" w:rsidRPr="00FA55E9" w:rsidRDefault="00FA55E9" w:rsidP="00FA55E9">
      <w:pPr>
        <w:spacing w:after="0" w:line="360" w:lineRule="auto"/>
        <w:contextualSpacing/>
        <w:jc w:val="right"/>
        <w:rPr>
          <w:rFonts w:ascii="Times New Roman" w:hAnsi="Times New Roman"/>
          <w:sz w:val="24"/>
          <w:szCs w:val="24"/>
        </w:rPr>
      </w:pPr>
    </w:p>
    <w:p w:rsidR="00FA55E9" w:rsidRPr="00FA55E9" w:rsidRDefault="00FA55E9" w:rsidP="00FA55E9">
      <w:pPr>
        <w:spacing w:after="0" w:line="360" w:lineRule="auto"/>
        <w:contextualSpacing/>
        <w:jc w:val="right"/>
        <w:rPr>
          <w:rFonts w:ascii="Times New Roman" w:hAnsi="Times New Roman"/>
          <w:sz w:val="24"/>
          <w:szCs w:val="24"/>
        </w:rPr>
      </w:pPr>
    </w:p>
    <w:p w:rsidR="00FA55E9" w:rsidRPr="00FA55E9" w:rsidRDefault="00FA55E9" w:rsidP="00FA55E9">
      <w:pPr>
        <w:spacing w:after="0" w:line="360" w:lineRule="auto"/>
        <w:contextualSpacing/>
        <w:jc w:val="right"/>
        <w:rPr>
          <w:rFonts w:ascii="Times New Roman" w:hAnsi="Times New Roman"/>
          <w:sz w:val="24"/>
          <w:szCs w:val="24"/>
        </w:rPr>
      </w:pPr>
    </w:p>
    <w:p w:rsidR="00FA55E9" w:rsidRPr="00FA55E9" w:rsidRDefault="00FA55E9" w:rsidP="00FA55E9">
      <w:pPr>
        <w:spacing w:after="0" w:line="360" w:lineRule="auto"/>
        <w:contextualSpacing/>
        <w:jc w:val="right"/>
        <w:rPr>
          <w:rFonts w:ascii="Times New Roman" w:hAnsi="Times New Roman"/>
          <w:sz w:val="24"/>
          <w:szCs w:val="24"/>
        </w:rPr>
      </w:pPr>
    </w:p>
    <w:p w:rsidR="00FA55E9" w:rsidRPr="00FA55E9" w:rsidRDefault="00FA55E9" w:rsidP="00FA55E9">
      <w:pPr>
        <w:spacing w:after="0" w:line="360" w:lineRule="auto"/>
        <w:contextualSpacing/>
        <w:jc w:val="right"/>
        <w:rPr>
          <w:rFonts w:ascii="Times New Roman" w:hAnsi="Times New Roman"/>
          <w:sz w:val="24"/>
          <w:szCs w:val="24"/>
        </w:rPr>
        <w:sectPr w:rsidR="00FA55E9" w:rsidRPr="00FA55E9" w:rsidSect="00FA55E9">
          <w:footerReference w:type="default" r:id="rId20"/>
          <w:pgSz w:w="11906" w:h="16838"/>
          <w:pgMar w:top="1134" w:right="850" w:bottom="1134" w:left="1701" w:header="285" w:footer="708" w:gutter="0"/>
          <w:cols w:space="708"/>
          <w:docGrid w:linePitch="360"/>
        </w:sectPr>
      </w:pPr>
    </w:p>
    <w:p w:rsidR="00FA55E9" w:rsidRPr="00FA55E9" w:rsidRDefault="00FA55E9" w:rsidP="00617ADB">
      <w:pPr>
        <w:numPr>
          <w:ilvl w:val="0"/>
          <w:numId w:val="19"/>
        </w:numPr>
        <w:spacing w:after="0" w:line="360" w:lineRule="auto"/>
        <w:contextualSpacing/>
        <w:jc w:val="center"/>
        <w:rPr>
          <w:rFonts w:ascii="Times New Roman" w:hAnsi="Times New Roman"/>
          <w:b/>
          <w:sz w:val="24"/>
          <w:szCs w:val="24"/>
        </w:rPr>
      </w:pPr>
      <w:r w:rsidRPr="00FA55E9">
        <w:rPr>
          <w:rFonts w:ascii="Times New Roman" w:hAnsi="Times New Roman"/>
          <w:b/>
          <w:sz w:val="24"/>
          <w:szCs w:val="24"/>
        </w:rPr>
        <w:lastRenderedPageBreak/>
        <w:t>Общая характеристика рабочей программы учебной дисциплины</w:t>
      </w:r>
    </w:p>
    <w:p w:rsidR="00FA55E9" w:rsidRPr="00FA55E9" w:rsidRDefault="00FA55E9" w:rsidP="00FA55E9">
      <w:pPr>
        <w:spacing w:after="0" w:line="360" w:lineRule="auto"/>
        <w:contextualSpacing/>
        <w:jc w:val="center"/>
        <w:rPr>
          <w:rFonts w:ascii="Times New Roman" w:hAnsi="Times New Roman"/>
          <w:sz w:val="24"/>
          <w:szCs w:val="24"/>
        </w:rPr>
      </w:pPr>
      <w:r w:rsidRPr="00FA55E9">
        <w:rPr>
          <w:rFonts w:ascii="Times New Roman" w:hAnsi="Times New Roman"/>
          <w:sz w:val="24"/>
          <w:szCs w:val="24"/>
        </w:rPr>
        <w:t>ОПЦ.02.  Основы психологии</w:t>
      </w:r>
    </w:p>
    <w:p w:rsidR="00FA55E9" w:rsidRPr="00FA55E9" w:rsidRDefault="00FA55E9" w:rsidP="00FA55E9">
      <w:pPr>
        <w:spacing w:after="0" w:line="360" w:lineRule="auto"/>
        <w:contextualSpacing/>
        <w:jc w:val="center"/>
        <w:rPr>
          <w:rFonts w:ascii="Times New Roman" w:hAnsi="Times New Roman"/>
          <w:i/>
          <w:sz w:val="20"/>
          <w:szCs w:val="20"/>
        </w:rPr>
      </w:pPr>
      <w:r w:rsidRPr="00FA55E9">
        <w:rPr>
          <w:rFonts w:ascii="Times New Roman" w:hAnsi="Times New Roman"/>
          <w:i/>
          <w:sz w:val="20"/>
          <w:szCs w:val="20"/>
        </w:rPr>
        <w:t>(код и наименование учебной дисциплины)</w:t>
      </w:r>
    </w:p>
    <w:p w:rsidR="00FA55E9" w:rsidRPr="00FA55E9" w:rsidRDefault="00FA55E9" w:rsidP="00617ADB">
      <w:pPr>
        <w:numPr>
          <w:ilvl w:val="1"/>
          <w:numId w:val="19"/>
        </w:numPr>
        <w:spacing w:after="0" w:line="240" w:lineRule="auto"/>
        <w:ind w:left="0" w:firstLine="709"/>
        <w:contextualSpacing/>
        <w:jc w:val="both"/>
        <w:rPr>
          <w:rFonts w:ascii="Times New Roman" w:hAnsi="Times New Roman"/>
          <w:sz w:val="20"/>
          <w:szCs w:val="20"/>
        </w:rPr>
      </w:pPr>
      <w:r w:rsidRPr="00FA55E9">
        <w:rPr>
          <w:rFonts w:ascii="Times New Roman" w:hAnsi="Times New Roman"/>
          <w:b/>
          <w:sz w:val="24"/>
          <w:szCs w:val="24"/>
        </w:rPr>
        <w:t>Место учебной дисциплины в структуре основной профессиональной образовательной программы:</w:t>
      </w:r>
    </w:p>
    <w:p w:rsidR="00FA55E9" w:rsidRPr="00FA55E9" w:rsidRDefault="00FA55E9" w:rsidP="00FA55E9">
      <w:pPr>
        <w:spacing w:after="0" w:line="240" w:lineRule="auto"/>
        <w:ind w:firstLine="709"/>
        <w:jc w:val="both"/>
        <w:rPr>
          <w:rFonts w:ascii="Times New Roman" w:hAnsi="Times New Roman"/>
          <w:sz w:val="24"/>
          <w:szCs w:val="24"/>
        </w:rPr>
      </w:pPr>
      <w:r w:rsidRPr="00FA55E9">
        <w:rPr>
          <w:rFonts w:ascii="Times New Roman" w:hAnsi="Times New Roman"/>
          <w:sz w:val="24"/>
          <w:szCs w:val="24"/>
        </w:rPr>
        <w:t xml:space="preserve">Учебная дисциплина «Основы психологии» является обязательной частью </w:t>
      </w:r>
      <w:proofErr w:type="spellStart"/>
      <w:r w:rsidRPr="00FA55E9">
        <w:rPr>
          <w:rFonts w:ascii="Times New Roman" w:hAnsi="Times New Roman"/>
          <w:sz w:val="24"/>
          <w:szCs w:val="24"/>
        </w:rPr>
        <w:t>общепрофессионального</w:t>
      </w:r>
      <w:proofErr w:type="spellEnd"/>
      <w:r w:rsidRPr="00FA55E9">
        <w:rPr>
          <w:rFonts w:ascii="Times New Roman" w:hAnsi="Times New Roman"/>
          <w:sz w:val="24"/>
          <w:szCs w:val="24"/>
        </w:rPr>
        <w:t xml:space="preserve"> цикла</w:t>
      </w:r>
      <w:r w:rsidRPr="00FA55E9">
        <w:rPr>
          <w:rFonts w:ascii="Times New Roman" w:hAnsi="Times New Roman"/>
          <w:i/>
          <w:sz w:val="24"/>
          <w:szCs w:val="24"/>
        </w:rPr>
        <w:t xml:space="preserve"> </w:t>
      </w:r>
      <w:r w:rsidRPr="00FA55E9">
        <w:rPr>
          <w:rFonts w:ascii="Times New Roman" w:hAnsi="Times New Roman"/>
          <w:sz w:val="24"/>
          <w:szCs w:val="24"/>
        </w:rPr>
        <w:t>ППССЗ в соответствии с ФГОС СПО по специальности 44.02.01 Дошкольное образование.</w:t>
      </w:r>
    </w:p>
    <w:p w:rsidR="00FA55E9" w:rsidRPr="00FA55E9" w:rsidRDefault="00FA55E9" w:rsidP="00FA55E9">
      <w:pPr>
        <w:spacing w:after="0" w:line="240" w:lineRule="auto"/>
        <w:ind w:firstLine="709"/>
        <w:jc w:val="both"/>
        <w:rPr>
          <w:rFonts w:ascii="Times New Roman" w:hAnsi="Times New Roman"/>
          <w:i/>
          <w:sz w:val="24"/>
          <w:szCs w:val="24"/>
        </w:rPr>
      </w:pPr>
      <w:r w:rsidRPr="00FA55E9">
        <w:rPr>
          <w:rFonts w:ascii="Times New Roman" w:hAnsi="Times New Roman"/>
          <w:sz w:val="24"/>
          <w:szCs w:val="24"/>
        </w:rPr>
        <w:t>Особое значение учебная дисциплина имеет при формировании и развитии ОК 04, ЦО 2, ЦО 4, ЦО 7, ЦО 14, ЦО 15.</w:t>
      </w:r>
    </w:p>
    <w:p w:rsidR="00FA55E9" w:rsidRPr="00FA55E9" w:rsidRDefault="00FA55E9" w:rsidP="00617ADB">
      <w:pPr>
        <w:numPr>
          <w:ilvl w:val="1"/>
          <w:numId w:val="19"/>
        </w:numPr>
        <w:spacing w:after="0" w:line="360" w:lineRule="auto"/>
        <w:ind w:left="709" w:hanging="709"/>
        <w:contextualSpacing/>
        <w:jc w:val="both"/>
        <w:rPr>
          <w:rFonts w:ascii="Times New Roman" w:hAnsi="Times New Roman"/>
          <w:b/>
          <w:sz w:val="24"/>
          <w:szCs w:val="24"/>
        </w:rPr>
      </w:pPr>
      <w:r w:rsidRPr="00FA55E9">
        <w:rPr>
          <w:rFonts w:ascii="Times New Roman" w:hAnsi="Times New Roman"/>
          <w:b/>
          <w:sz w:val="24"/>
          <w:szCs w:val="24"/>
        </w:rPr>
        <w:t>Цель и планируемые результаты освоения учебной дисциплины</w:t>
      </w:r>
    </w:p>
    <w:p w:rsidR="00FA55E9" w:rsidRPr="00FA55E9" w:rsidRDefault="00FA55E9" w:rsidP="00FA55E9">
      <w:pPr>
        <w:spacing w:after="0" w:line="240" w:lineRule="auto"/>
        <w:ind w:firstLine="708"/>
        <w:jc w:val="both"/>
        <w:rPr>
          <w:rFonts w:ascii="Times New Roman" w:hAnsi="Times New Roman"/>
          <w:sz w:val="24"/>
          <w:szCs w:val="24"/>
        </w:rPr>
      </w:pPr>
      <w:r w:rsidRPr="00FA55E9">
        <w:rPr>
          <w:rFonts w:ascii="Times New Roman" w:hAnsi="Times New Roman"/>
          <w:sz w:val="24"/>
          <w:szCs w:val="24"/>
        </w:rPr>
        <w:t xml:space="preserve">В рамках рабочей программы учебной дисциплины </w:t>
      </w:r>
      <w:proofErr w:type="gramStart"/>
      <w:r w:rsidRPr="00FA55E9">
        <w:rPr>
          <w:rFonts w:ascii="Times New Roman" w:hAnsi="Times New Roman"/>
          <w:sz w:val="24"/>
          <w:szCs w:val="24"/>
        </w:rPr>
        <w:t>обучающимися</w:t>
      </w:r>
      <w:proofErr w:type="gramEnd"/>
      <w:r w:rsidRPr="00FA55E9">
        <w:rPr>
          <w:rFonts w:ascii="Times New Roman" w:hAnsi="Times New Roman"/>
          <w:sz w:val="24"/>
          <w:szCs w:val="24"/>
        </w:rPr>
        <w:t xml:space="preserve"> осваиваются умения и знания</w:t>
      </w:r>
    </w:p>
    <w:tbl>
      <w:tblPr>
        <w:tblStyle w:val="22"/>
        <w:tblW w:w="0" w:type="auto"/>
        <w:tblLook w:val="04A0"/>
      </w:tblPr>
      <w:tblGrid>
        <w:gridCol w:w="988"/>
        <w:gridCol w:w="4178"/>
        <w:gridCol w:w="4179"/>
      </w:tblGrid>
      <w:tr w:rsidR="00FA55E9" w:rsidRPr="00FA55E9" w:rsidTr="00FA55E9">
        <w:tc>
          <w:tcPr>
            <w:tcW w:w="988" w:type="dxa"/>
          </w:tcPr>
          <w:p w:rsidR="00FA55E9" w:rsidRPr="00FA55E9" w:rsidRDefault="00FA55E9" w:rsidP="00FA55E9">
            <w:pPr>
              <w:spacing w:after="0" w:line="360" w:lineRule="auto"/>
              <w:jc w:val="center"/>
              <w:rPr>
                <w:rFonts w:ascii="Times New Roman" w:hAnsi="Times New Roman"/>
                <w:b/>
                <w:sz w:val="24"/>
                <w:szCs w:val="24"/>
                <w:lang w:eastAsia="en-US"/>
              </w:rPr>
            </w:pPr>
            <w:r w:rsidRPr="00FA55E9">
              <w:rPr>
                <w:rFonts w:ascii="Times New Roman" w:hAnsi="Times New Roman"/>
                <w:b/>
                <w:sz w:val="24"/>
                <w:szCs w:val="24"/>
                <w:lang w:eastAsia="en-US"/>
              </w:rPr>
              <w:t>Код ОК, ПК</w:t>
            </w:r>
          </w:p>
        </w:tc>
        <w:tc>
          <w:tcPr>
            <w:tcW w:w="4178" w:type="dxa"/>
            <w:vAlign w:val="center"/>
          </w:tcPr>
          <w:p w:rsidR="00FA55E9" w:rsidRPr="00FA55E9" w:rsidRDefault="00FA55E9" w:rsidP="00FA55E9">
            <w:pPr>
              <w:spacing w:after="0" w:line="360" w:lineRule="auto"/>
              <w:jc w:val="center"/>
              <w:rPr>
                <w:rFonts w:ascii="Times New Roman" w:hAnsi="Times New Roman"/>
                <w:b/>
                <w:sz w:val="24"/>
                <w:szCs w:val="24"/>
                <w:lang w:eastAsia="en-US"/>
              </w:rPr>
            </w:pPr>
            <w:r w:rsidRPr="00FA55E9">
              <w:rPr>
                <w:rFonts w:ascii="Times New Roman" w:hAnsi="Times New Roman"/>
                <w:b/>
                <w:sz w:val="24"/>
                <w:szCs w:val="24"/>
                <w:lang w:eastAsia="en-US"/>
              </w:rPr>
              <w:t>Умения</w:t>
            </w:r>
          </w:p>
        </w:tc>
        <w:tc>
          <w:tcPr>
            <w:tcW w:w="4179" w:type="dxa"/>
            <w:vAlign w:val="center"/>
          </w:tcPr>
          <w:p w:rsidR="00FA55E9" w:rsidRPr="00FA55E9" w:rsidRDefault="00FA55E9" w:rsidP="00FA55E9">
            <w:pPr>
              <w:spacing w:after="0" w:line="360" w:lineRule="auto"/>
              <w:jc w:val="center"/>
              <w:rPr>
                <w:rFonts w:ascii="Times New Roman" w:hAnsi="Times New Roman"/>
                <w:b/>
                <w:sz w:val="24"/>
                <w:szCs w:val="24"/>
                <w:lang w:eastAsia="en-US"/>
              </w:rPr>
            </w:pPr>
            <w:r w:rsidRPr="00FA55E9">
              <w:rPr>
                <w:rFonts w:ascii="Times New Roman" w:hAnsi="Times New Roman"/>
                <w:b/>
                <w:sz w:val="24"/>
                <w:szCs w:val="24"/>
                <w:lang w:eastAsia="en-US"/>
              </w:rPr>
              <w:t>Знания</w:t>
            </w:r>
          </w:p>
        </w:tc>
      </w:tr>
      <w:tr w:rsidR="00FA55E9" w:rsidRPr="00FA55E9" w:rsidTr="00FA55E9">
        <w:tc>
          <w:tcPr>
            <w:tcW w:w="988" w:type="dxa"/>
          </w:tcPr>
          <w:p w:rsidR="00FA55E9" w:rsidRPr="00FA55E9" w:rsidRDefault="00FA55E9" w:rsidP="00FA55E9">
            <w:pPr>
              <w:spacing w:after="0" w:line="360" w:lineRule="auto"/>
              <w:jc w:val="both"/>
              <w:rPr>
                <w:rFonts w:ascii="Times New Roman" w:hAnsi="Times New Roman"/>
                <w:sz w:val="24"/>
                <w:szCs w:val="24"/>
                <w:lang w:eastAsia="en-US"/>
              </w:rPr>
            </w:pPr>
            <w:r w:rsidRPr="00FA55E9">
              <w:rPr>
                <w:rFonts w:ascii="Times New Roman" w:hAnsi="Times New Roman"/>
                <w:sz w:val="24"/>
                <w:szCs w:val="24"/>
                <w:lang w:eastAsia="en-US"/>
              </w:rPr>
              <w:t>ОК 01 ОК 02 ОК 04</w:t>
            </w:r>
          </w:p>
        </w:tc>
        <w:tc>
          <w:tcPr>
            <w:tcW w:w="4178" w:type="dxa"/>
          </w:tcPr>
          <w:p w:rsidR="00FA55E9" w:rsidRPr="00FA55E9" w:rsidRDefault="00FA55E9" w:rsidP="00FA55E9">
            <w:pPr>
              <w:suppressAutoHyphens/>
              <w:spacing w:after="0" w:line="240" w:lineRule="auto"/>
              <w:ind w:left="-32"/>
              <w:contextualSpacing/>
              <w:jc w:val="both"/>
              <w:rPr>
                <w:rFonts w:ascii="Times New Roman" w:hAnsi="Times New Roman"/>
                <w:iCs/>
                <w:color w:val="0D0D0D"/>
                <w:sz w:val="24"/>
                <w:szCs w:val="24"/>
              </w:rPr>
            </w:pPr>
            <w:r w:rsidRPr="00FA55E9">
              <w:rPr>
                <w:rFonts w:ascii="Times New Roman" w:hAnsi="Times New Roman"/>
                <w:i/>
                <w:sz w:val="24"/>
                <w:szCs w:val="24"/>
                <w:lang w:eastAsia="en-US"/>
              </w:rPr>
              <w:t>-</w:t>
            </w:r>
            <w:r w:rsidRPr="00FA55E9">
              <w:rPr>
                <w:rFonts w:ascii="Times New Roman" w:hAnsi="Times New Roman"/>
                <w:iCs/>
                <w:color w:val="0D0D0D"/>
                <w:sz w:val="24"/>
                <w:szCs w:val="24"/>
              </w:rPr>
              <w:t xml:space="preserve"> применять знания психологии при решении </w:t>
            </w:r>
            <w:proofErr w:type="spellStart"/>
            <w:r w:rsidRPr="00FA55E9">
              <w:rPr>
                <w:rFonts w:ascii="Times New Roman" w:hAnsi="Times New Roman"/>
                <w:iCs/>
                <w:color w:val="0D0D0D"/>
                <w:sz w:val="24"/>
                <w:szCs w:val="24"/>
              </w:rPr>
              <w:t>психолог</w:t>
            </w:r>
            <w:proofErr w:type="gramStart"/>
            <w:r w:rsidRPr="00FA55E9">
              <w:rPr>
                <w:rFonts w:ascii="Times New Roman" w:hAnsi="Times New Roman"/>
                <w:iCs/>
                <w:color w:val="0D0D0D"/>
                <w:sz w:val="24"/>
                <w:szCs w:val="24"/>
              </w:rPr>
              <w:t>о</w:t>
            </w:r>
            <w:proofErr w:type="spellEnd"/>
            <w:r w:rsidRPr="00FA55E9">
              <w:rPr>
                <w:rFonts w:ascii="Times New Roman" w:hAnsi="Times New Roman"/>
                <w:iCs/>
                <w:color w:val="0D0D0D"/>
                <w:sz w:val="24"/>
                <w:szCs w:val="24"/>
              </w:rPr>
              <w:t>-</w:t>
            </w:r>
            <w:proofErr w:type="gramEnd"/>
            <w:r w:rsidRPr="00FA55E9">
              <w:rPr>
                <w:rFonts w:ascii="Times New Roman" w:hAnsi="Times New Roman"/>
                <w:iCs/>
                <w:color w:val="0D0D0D"/>
                <w:sz w:val="24"/>
                <w:szCs w:val="24"/>
              </w:rPr>
              <w:t xml:space="preserve"> педагогических задач;</w:t>
            </w:r>
          </w:p>
          <w:p w:rsidR="00FA55E9" w:rsidRPr="00FA55E9" w:rsidRDefault="00FA55E9" w:rsidP="00FA55E9">
            <w:pPr>
              <w:spacing w:after="0" w:line="240" w:lineRule="auto"/>
              <w:jc w:val="both"/>
              <w:rPr>
                <w:rFonts w:ascii="Times New Roman" w:hAnsi="Times New Roman"/>
                <w:iCs/>
                <w:color w:val="0D0D0D"/>
                <w:sz w:val="24"/>
                <w:szCs w:val="24"/>
              </w:rPr>
            </w:pPr>
            <w:r w:rsidRPr="00FA55E9">
              <w:rPr>
                <w:rFonts w:ascii="Times New Roman" w:hAnsi="Times New Roman"/>
                <w:iCs/>
                <w:color w:val="0D0D0D"/>
                <w:sz w:val="24"/>
                <w:szCs w:val="24"/>
              </w:rPr>
              <w:t>- выявлять индивидуальные особенности познавательной сферы, индивидуально-типологические и личностные особенности;</w:t>
            </w:r>
          </w:p>
          <w:p w:rsidR="00FA55E9" w:rsidRPr="00FA55E9" w:rsidRDefault="00FA55E9" w:rsidP="00FA55E9">
            <w:pPr>
              <w:spacing w:after="0" w:line="240" w:lineRule="auto"/>
              <w:jc w:val="both"/>
              <w:rPr>
                <w:rFonts w:ascii="Times New Roman" w:hAnsi="Times New Roman"/>
                <w:i/>
                <w:sz w:val="24"/>
                <w:szCs w:val="24"/>
                <w:lang w:eastAsia="en-US"/>
              </w:rPr>
            </w:pPr>
          </w:p>
        </w:tc>
        <w:tc>
          <w:tcPr>
            <w:tcW w:w="4179" w:type="dxa"/>
          </w:tcPr>
          <w:p w:rsidR="00FA55E9" w:rsidRPr="00FA55E9" w:rsidRDefault="00FA55E9" w:rsidP="00FA55E9">
            <w:pPr>
              <w:spacing w:after="0" w:line="240" w:lineRule="auto"/>
              <w:jc w:val="both"/>
              <w:rPr>
                <w:rFonts w:ascii="Times New Roman" w:hAnsi="Times New Roman"/>
                <w:iCs/>
                <w:sz w:val="24"/>
                <w:szCs w:val="24"/>
                <w:lang w:eastAsia="en-US"/>
              </w:rPr>
            </w:pPr>
            <w:r w:rsidRPr="00FA55E9">
              <w:rPr>
                <w:rFonts w:ascii="Times New Roman" w:hAnsi="Times New Roman"/>
                <w:iCs/>
                <w:sz w:val="28"/>
                <w:szCs w:val="28"/>
                <w:lang w:eastAsia="en-US"/>
              </w:rPr>
              <w:t>-</w:t>
            </w:r>
            <w:r w:rsidRPr="00FA55E9">
              <w:rPr>
                <w:rFonts w:ascii="Times New Roman" w:hAnsi="Times New Roman"/>
                <w:iCs/>
                <w:sz w:val="24"/>
                <w:szCs w:val="24"/>
                <w:lang w:eastAsia="en-US"/>
              </w:rPr>
              <w:t xml:space="preserve"> психологии как науки, ее связь с педагогической наукой и практикой; </w:t>
            </w:r>
          </w:p>
          <w:p w:rsidR="00FA55E9" w:rsidRPr="00FA55E9" w:rsidRDefault="00FA55E9" w:rsidP="00FA55E9">
            <w:pPr>
              <w:spacing w:after="0" w:line="240" w:lineRule="auto"/>
              <w:jc w:val="both"/>
              <w:rPr>
                <w:rFonts w:ascii="Times New Roman" w:hAnsi="Times New Roman"/>
                <w:iCs/>
                <w:sz w:val="24"/>
                <w:szCs w:val="24"/>
                <w:lang w:eastAsia="en-US"/>
              </w:rPr>
            </w:pPr>
            <w:r w:rsidRPr="00FA55E9">
              <w:rPr>
                <w:rFonts w:ascii="Times New Roman" w:hAnsi="Times New Roman"/>
                <w:iCs/>
                <w:sz w:val="24"/>
                <w:szCs w:val="24"/>
                <w:lang w:eastAsia="en-US"/>
              </w:rPr>
              <w:t>-</w:t>
            </w:r>
            <w:r w:rsidRPr="00FA55E9">
              <w:rPr>
                <w:rFonts w:ascii="Times New Roman" w:hAnsi="Times New Roman"/>
                <w:color w:val="0D0D0D"/>
                <w:sz w:val="24"/>
                <w:szCs w:val="24"/>
              </w:rPr>
              <w:t xml:space="preserve"> </w:t>
            </w:r>
            <w:r w:rsidRPr="00FA55E9">
              <w:rPr>
                <w:rFonts w:ascii="Times New Roman" w:hAnsi="Times New Roman"/>
                <w:iCs/>
                <w:sz w:val="24"/>
                <w:szCs w:val="24"/>
                <w:lang w:eastAsia="en-US"/>
              </w:rPr>
              <w:t xml:space="preserve">предмет, задачи и методы психологии; </w:t>
            </w:r>
          </w:p>
          <w:p w:rsidR="00FA55E9" w:rsidRPr="00FA55E9" w:rsidRDefault="00FA55E9" w:rsidP="00FA55E9">
            <w:pPr>
              <w:spacing w:after="0" w:line="240" w:lineRule="auto"/>
              <w:jc w:val="both"/>
              <w:rPr>
                <w:rFonts w:ascii="Times New Roman" w:hAnsi="Times New Roman"/>
                <w:iCs/>
                <w:sz w:val="24"/>
                <w:szCs w:val="24"/>
                <w:lang w:eastAsia="en-US"/>
              </w:rPr>
            </w:pPr>
            <w:r w:rsidRPr="00FA55E9">
              <w:rPr>
                <w:rFonts w:ascii="Times New Roman" w:hAnsi="Times New Roman"/>
                <w:iCs/>
                <w:sz w:val="24"/>
                <w:szCs w:val="24"/>
                <w:lang w:eastAsia="en-US"/>
              </w:rPr>
              <w:t xml:space="preserve">- основы психологии личности; </w:t>
            </w:r>
          </w:p>
          <w:p w:rsidR="00FA55E9" w:rsidRPr="00FA55E9" w:rsidRDefault="00FA55E9" w:rsidP="00FA55E9">
            <w:pPr>
              <w:spacing w:after="0" w:line="240" w:lineRule="auto"/>
              <w:jc w:val="both"/>
              <w:rPr>
                <w:rFonts w:ascii="Times New Roman" w:hAnsi="Times New Roman"/>
                <w:iCs/>
                <w:sz w:val="24"/>
                <w:szCs w:val="24"/>
                <w:lang w:eastAsia="en-US"/>
              </w:rPr>
            </w:pPr>
            <w:r w:rsidRPr="00FA55E9">
              <w:rPr>
                <w:rFonts w:ascii="Times New Roman" w:hAnsi="Times New Roman"/>
                <w:iCs/>
                <w:sz w:val="24"/>
                <w:szCs w:val="24"/>
                <w:lang w:eastAsia="en-US"/>
              </w:rPr>
              <w:t xml:space="preserve">-закономерности личности и индивидуальности человека; </w:t>
            </w:r>
          </w:p>
          <w:p w:rsidR="00FA55E9" w:rsidRPr="00FA55E9" w:rsidRDefault="00FA55E9" w:rsidP="00FA55E9">
            <w:pPr>
              <w:spacing w:after="0" w:line="240" w:lineRule="auto"/>
              <w:jc w:val="both"/>
              <w:rPr>
                <w:rFonts w:ascii="Times New Roman" w:hAnsi="Times New Roman"/>
                <w:iCs/>
                <w:sz w:val="24"/>
                <w:szCs w:val="24"/>
                <w:lang w:eastAsia="en-US"/>
              </w:rPr>
            </w:pPr>
            <w:r w:rsidRPr="00FA55E9">
              <w:rPr>
                <w:rFonts w:ascii="Times New Roman" w:hAnsi="Times New Roman"/>
                <w:iCs/>
                <w:sz w:val="24"/>
                <w:szCs w:val="24"/>
                <w:lang w:eastAsia="en-US"/>
              </w:rPr>
              <w:t>- эмоционально-волевые процессы;</w:t>
            </w:r>
          </w:p>
          <w:p w:rsidR="00FA55E9" w:rsidRPr="00FA55E9" w:rsidRDefault="00FA55E9" w:rsidP="00FA55E9">
            <w:pPr>
              <w:spacing w:after="0" w:line="240" w:lineRule="auto"/>
              <w:jc w:val="both"/>
              <w:rPr>
                <w:rFonts w:ascii="Times New Roman" w:hAnsi="Times New Roman"/>
                <w:iCs/>
                <w:sz w:val="24"/>
                <w:szCs w:val="24"/>
                <w:lang w:eastAsia="en-US"/>
              </w:rPr>
            </w:pPr>
            <w:r w:rsidRPr="00FA55E9">
              <w:rPr>
                <w:rFonts w:ascii="Times New Roman" w:hAnsi="Times New Roman"/>
                <w:iCs/>
                <w:sz w:val="24"/>
                <w:szCs w:val="24"/>
                <w:lang w:eastAsia="en-US"/>
              </w:rPr>
              <w:t>-индивидуально-психологические особенности человека: темперамент, характер, задатки, способности;</w:t>
            </w:r>
          </w:p>
          <w:p w:rsidR="00FA55E9" w:rsidRPr="00FA55E9" w:rsidRDefault="00FA55E9" w:rsidP="00FA55E9">
            <w:pPr>
              <w:spacing w:after="0" w:line="240" w:lineRule="auto"/>
              <w:jc w:val="both"/>
              <w:rPr>
                <w:rFonts w:ascii="Times New Roman" w:hAnsi="Times New Roman"/>
                <w:iCs/>
                <w:sz w:val="24"/>
                <w:szCs w:val="24"/>
                <w:lang w:eastAsia="en-US"/>
              </w:rPr>
            </w:pPr>
            <w:r w:rsidRPr="00FA55E9">
              <w:rPr>
                <w:rFonts w:ascii="Times New Roman" w:hAnsi="Times New Roman"/>
                <w:iCs/>
                <w:sz w:val="24"/>
                <w:szCs w:val="24"/>
                <w:lang w:eastAsia="en-US"/>
              </w:rPr>
              <w:t>--закономерности психического развития человека как субъекта образовательного процесса,</w:t>
            </w:r>
          </w:p>
          <w:p w:rsidR="00FA55E9" w:rsidRPr="00FA55E9" w:rsidRDefault="00FA55E9" w:rsidP="00FA55E9">
            <w:pPr>
              <w:spacing w:after="0" w:line="240" w:lineRule="auto"/>
              <w:jc w:val="both"/>
              <w:rPr>
                <w:rFonts w:ascii="Times New Roman" w:hAnsi="Times New Roman"/>
                <w:iCs/>
                <w:sz w:val="24"/>
                <w:szCs w:val="24"/>
                <w:lang w:eastAsia="en-US"/>
              </w:rPr>
            </w:pPr>
            <w:r w:rsidRPr="00FA55E9">
              <w:rPr>
                <w:rFonts w:ascii="Times New Roman" w:hAnsi="Times New Roman"/>
                <w:iCs/>
                <w:sz w:val="24"/>
                <w:szCs w:val="24"/>
                <w:lang w:eastAsia="en-US"/>
              </w:rPr>
              <w:t>- деятельность, ее психологическая структура, виды деятельности;</w:t>
            </w:r>
          </w:p>
          <w:p w:rsidR="00FA55E9" w:rsidRPr="00FA55E9" w:rsidRDefault="00FA55E9" w:rsidP="00FA55E9">
            <w:pPr>
              <w:spacing w:after="0" w:line="240" w:lineRule="auto"/>
              <w:jc w:val="both"/>
              <w:rPr>
                <w:rFonts w:ascii="Times New Roman" w:hAnsi="Times New Roman"/>
                <w:iCs/>
                <w:sz w:val="24"/>
                <w:szCs w:val="24"/>
                <w:lang w:eastAsia="en-US"/>
              </w:rPr>
            </w:pPr>
            <w:r w:rsidRPr="00FA55E9">
              <w:rPr>
                <w:rFonts w:ascii="Times New Roman" w:hAnsi="Times New Roman"/>
                <w:iCs/>
                <w:sz w:val="24"/>
                <w:szCs w:val="24"/>
                <w:lang w:eastAsia="en-US"/>
              </w:rPr>
              <w:t>- познавательные психические процессы: ощущение, восприятие, внимание, память, мышление, речь, воображение.</w:t>
            </w:r>
          </w:p>
        </w:tc>
      </w:tr>
    </w:tbl>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FA55E9">
      <w:pPr>
        <w:spacing w:after="0" w:line="240" w:lineRule="auto"/>
        <w:jc w:val="center"/>
        <w:rPr>
          <w:rFonts w:ascii="Times New Roman" w:hAnsi="Times New Roman"/>
          <w:i/>
          <w:sz w:val="20"/>
          <w:szCs w:val="20"/>
        </w:rPr>
      </w:pPr>
    </w:p>
    <w:p w:rsidR="00FA55E9" w:rsidRPr="00FA55E9" w:rsidRDefault="00FA55E9" w:rsidP="00617ADB">
      <w:pPr>
        <w:numPr>
          <w:ilvl w:val="0"/>
          <w:numId w:val="19"/>
        </w:numPr>
        <w:spacing w:after="0" w:line="360" w:lineRule="auto"/>
        <w:contextualSpacing/>
        <w:jc w:val="center"/>
        <w:rPr>
          <w:rFonts w:ascii="Times New Roman" w:hAnsi="Times New Roman"/>
          <w:b/>
          <w:sz w:val="24"/>
          <w:szCs w:val="24"/>
        </w:rPr>
      </w:pPr>
      <w:r w:rsidRPr="00FA55E9">
        <w:rPr>
          <w:rFonts w:ascii="Times New Roman" w:hAnsi="Times New Roman"/>
          <w:b/>
          <w:sz w:val="24"/>
          <w:szCs w:val="24"/>
        </w:rPr>
        <w:lastRenderedPageBreak/>
        <w:t>Структура и содержание учебной дисциплины</w:t>
      </w:r>
    </w:p>
    <w:p w:rsidR="00FA55E9" w:rsidRPr="00FA55E9" w:rsidRDefault="00FA55E9" w:rsidP="00617ADB">
      <w:pPr>
        <w:numPr>
          <w:ilvl w:val="1"/>
          <w:numId w:val="19"/>
        </w:numPr>
        <w:spacing w:after="0" w:line="360" w:lineRule="auto"/>
        <w:ind w:left="709" w:hanging="709"/>
        <w:contextualSpacing/>
        <w:jc w:val="both"/>
        <w:rPr>
          <w:rFonts w:ascii="Times New Roman" w:hAnsi="Times New Roman"/>
          <w:b/>
          <w:sz w:val="24"/>
          <w:szCs w:val="24"/>
        </w:rPr>
      </w:pPr>
      <w:r w:rsidRPr="00FA55E9">
        <w:rPr>
          <w:rFonts w:ascii="Times New Roman" w:hAnsi="Times New Roman"/>
          <w:b/>
          <w:sz w:val="24"/>
          <w:szCs w:val="24"/>
        </w:rPr>
        <w:t>Объем учебной дисциплины и виды учебной работы</w:t>
      </w:r>
    </w:p>
    <w:tbl>
      <w:tblPr>
        <w:tblStyle w:val="120"/>
        <w:tblW w:w="0" w:type="auto"/>
        <w:tblLook w:val="04A0"/>
      </w:tblPr>
      <w:tblGrid>
        <w:gridCol w:w="5908"/>
        <w:gridCol w:w="1870"/>
        <w:gridCol w:w="1793"/>
      </w:tblGrid>
      <w:tr w:rsidR="00FA55E9" w:rsidRPr="00FA55E9" w:rsidTr="00FA55E9">
        <w:trPr>
          <w:trHeight w:val="562"/>
        </w:trPr>
        <w:tc>
          <w:tcPr>
            <w:tcW w:w="5908" w:type="dxa"/>
            <w:vAlign w:val="center"/>
          </w:tcPr>
          <w:p w:rsidR="00FA55E9" w:rsidRPr="00FA55E9" w:rsidRDefault="00FA55E9" w:rsidP="00FA55E9">
            <w:pPr>
              <w:spacing w:after="0" w:line="240" w:lineRule="auto"/>
              <w:jc w:val="center"/>
              <w:rPr>
                <w:rFonts w:ascii="Times New Roman" w:hAnsi="Times New Roman"/>
                <w:b/>
                <w:sz w:val="24"/>
                <w:szCs w:val="24"/>
              </w:rPr>
            </w:pPr>
            <w:r w:rsidRPr="00FA55E9">
              <w:rPr>
                <w:rFonts w:ascii="Times New Roman" w:hAnsi="Times New Roman"/>
                <w:b/>
                <w:sz w:val="24"/>
                <w:szCs w:val="24"/>
              </w:rPr>
              <w:t>Вид учебной работы</w:t>
            </w:r>
          </w:p>
        </w:tc>
        <w:tc>
          <w:tcPr>
            <w:tcW w:w="1870" w:type="dxa"/>
            <w:vAlign w:val="center"/>
          </w:tcPr>
          <w:p w:rsidR="00FA55E9" w:rsidRPr="00FA55E9" w:rsidRDefault="00FA55E9" w:rsidP="00FA55E9">
            <w:pPr>
              <w:spacing w:after="0" w:line="240" w:lineRule="auto"/>
              <w:jc w:val="center"/>
              <w:rPr>
                <w:rFonts w:ascii="Times New Roman" w:hAnsi="Times New Roman"/>
                <w:b/>
                <w:sz w:val="24"/>
                <w:szCs w:val="24"/>
              </w:rPr>
            </w:pPr>
            <w:r w:rsidRPr="00FA55E9">
              <w:rPr>
                <w:rFonts w:ascii="Times New Roman" w:hAnsi="Times New Roman"/>
                <w:b/>
                <w:sz w:val="24"/>
                <w:szCs w:val="24"/>
              </w:rPr>
              <w:t>Объем в часах</w:t>
            </w:r>
          </w:p>
          <w:p w:rsidR="00FA55E9" w:rsidRPr="00FA55E9" w:rsidRDefault="00FA55E9" w:rsidP="00FA55E9">
            <w:pPr>
              <w:spacing w:after="0" w:line="240" w:lineRule="auto"/>
              <w:jc w:val="center"/>
              <w:rPr>
                <w:rFonts w:ascii="Times New Roman" w:hAnsi="Times New Roman"/>
                <w:b/>
                <w:sz w:val="24"/>
                <w:szCs w:val="24"/>
              </w:rPr>
            </w:pPr>
            <w:r w:rsidRPr="00FA55E9">
              <w:rPr>
                <w:rFonts w:ascii="Times New Roman" w:hAnsi="Times New Roman"/>
                <w:sz w:val="24"/>
                <w:szCs w:val="24"/>
              </w:rPr>
              <w:t>(для очной формы обучения)</w:t>
            </w:r>
          </w:p>
        </w:tc>
        <w:tc>
          <w:tcPr>
            <w:tcW w:w="1793" w:type="dxa"/>
          </w:tcPr>
          <w:p w:rsidR="00FA55E9" w:rsidRPr="00FA55E9" w:rsidRDefault="00FA55E9" w:rsidP="00FA55E9">
            <w:pPr>
              <w:spacing w:after="0" w:line="240" w:lineRule="auto"/>
              <w:jc w:val="center"/>
              <w:rPr>
                <w:rFonts w:ascii="Times New Roman" w:hAnsi="Times New Roman"/>
                <w:b/>
                <w:sz w:val="24"/>
                <w:szCs w:val="24"/>
              </w:rPr>
            </w:pPr>
            <w:r w:rsidRPr="00FA55E9">
              <w:rPr>
                <w:rFonts w:ascii="Times New Roman" w:hAnsi="Times New Roman"/>
                <w:b/>
                <w:sz w:val="24"/>
                <w:szCs w:val="24"/>
              </w:rPr>
              <w:t xml:space="preserve">Объем в часах </w:t>
            </w:r>
          </w:p>
          <w:p w:rsidR="00FA55E9" w:rsidRPr="00FA55E9" w:rsidRDefault="00FA55E9" w:rsidP="00FA55E9">
            <w:pPr>
              <w:spacing w:after="0" w:line="240" w:lineRule="auto"/>
              <w:jc w:val="center"/>
              <w:rPr>
                <w:rFonts w:ascii="Times New Roman" w:hAnsi="Times New Roman"/>
                <w:b/>
                <w:sz w:val="24"/>
                <w:szCs w:val="24"/>
              </w:rPr>
            </w:pPr>
            <w:r w:rsidRPr="00FA55E9">
              <w:rPr>
                <w:rFonts w:ascii="Times New Roman" w:hAnsi="Times New Roman"/>
                <w:sz w:val="24"/>
                <w:szCs w:val="24"/>
              </w:rPr>
              <w:t>(для заочной формы обучения)</w:t>
            </w:r>
          </w:p>
        </w:tc>
      </w:tr>
      <w:tr w:rsidR="00FA55E9" w:rsidRPr="00FA55E9" w:rsidTr="00FA55E9">
        <w:tc>
          <w:tcPr>
            <w:tcW w:w="5908" w:type="dxa"/>
          </w:tcPr>
          <w:p w:rsidR="00FA55E9" w:rsidRPr="00FA55E9" w:rsidRDefault="00FA55E9" w:rsidP="00FA55E9">
            <w:pPr>
              <w:spacing w:after="0" w:line="240" w:lineRule="auto"/>
              <w:jc w:val="both"/>
              <w:rPr>
                <w:rFonts w:ascii="Times New Roman" w:hAnsi="Times New Roman"/>
                <w:b/>
                <w:sz w:val="24"/>
                <w:szCs w:val="24"/>
              </w:rPr>
            </w:pPr>
            <w:r w:rsidRPr="00FA55E9">
              <w:rPr>
                <w:rFonts w:ascii="Times New Roman" w:hAnsi="Times New Roman"/>
                <w:b/>
                <w:sz w:val="24"/>
                <w:szCs w:val="24"/>
              </w:rPr>
              <w:t>Объем рабочей программы учебной дисциплины</w:t>
            </w:r>
          </w:p>
        </w:tc>
        <w:tc>
          <w:tcPr>
            <w:tcW w:w="1870" w:type="dxa"/>
            <w:vAlign w:val="center"/>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72</w:t>
            </w:r>
          </w:p>
        </w:tc>
        <w:tc>
          <w:tcPr>
            <w:tcW w:w="1793" w:type="dxa"/>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72</w:t>
            </w:r>
          </w:p>
        </w:tc>
      </w:tr>
      <w:tr w:rsidR="00FA55E9" w:rsidRPr="00FA55E9" w:rsidTr="00FA55E9">
        <w:tc>
          <w:tcPr>
            <w:tcW w:w="5908" w:type="dxa"/>
          </w:tcPr>
          <w:p w:rsidR="00FA55E9" w:rsidRPr="00FA55E9" w:rsidRDefault="00FA55E9" w:rsidP="00FA55E9">
            <w:pPr>
              <w:spacing w:after="0" w:line="240" w:lineRule="auto"/>
              <w:jc w:val="both"/>
              <w:rPr>
                <w:rFonts w:ascii="Times New Roman" w:hAnsi="Times New Roman"/>
                <w:b/>
                <w:sz w:val="24"/>
                <w:szCs w:val="24"/>
              </w:rPr>
            </w:pPr>
            <w:r w:rsidRPr="00FA55E9">
              <w:rPr>
                <w:rFonts w:ascii="Times New Roman" w:hAnsi="Times New Roman"/>
                <w:b/>
                <w:sz w:val="24"/>
                <w:szCs w:val="24"/>
              </w:rPr>
              <w:t>в том числе в форме практической подготовки</w:t>
            </w:r>
          </w:p>
        </w:tc>
        <w:tc>
          <w:tcPr>
            <w:tcW w:w="1870" w:type="dxa"/>
            <w:vAlign w:val="center"/>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12</w:t>
            </w:r>
          </w:p>
        </w:tc>
        <w:tc>
          <w:tcPr>
            <w:tcW w:w="1793" w:type="dxa"/>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6</w:t>
            </w:r>
          </w:p>
        </w:tc>
      </w:tr>
      <w:tr w:rsidR="00FA55E9" w:rsidRPr="00FA55E9" w:rsidTr="00FA55E9">
        <w:tc>
          <w:tcPr>
            <w:tcW w:w="5908" w:type="dxa"/>
          </w:tcPr>
          <w:p w:rsidR="00FA55E9" w:rsidRPr="00FA55E9" w:rsidRDefault="00FA55E9" w:rsidP="00FA55E9">
            <w:pPr>
              <w:spacing w:after="0" w:line="240" w:lineRule="auto"/>
              <w:jc w:val="both"/>
              <w:rPr>
                <w:rFonts w:ascii="Times New Roman" w:hAnsi="Times New Roman"/>
                <w:sz w:val="24"/>
                <w:szCs w:val="24"/>
              </w:rPr>
            </w:pPr>
            <w:r w:rsidRPr="00FA55E9">
              <w:rPr>
                <w:rFonts w:ascii="Times New Roman" w:hAnsi="Times New Roman"/>
                <w:sz w:val="24"/>
                <w:szCs w:val="24"/>
              </w:rPr>
              <w:t>в том числе:</w:t>
            </w:r>
          </w:p>
        </w:tc>
        <w:tc>
          <w:tcPr>
            <w:tcW w:w="1870" w:type="dxa"/>
            <w:vAlign w:val="center"/>
          </w:tcPr>
          <w:p w:rsidR="00FA55E9" w:rsidRPr="00FA55E9" w:rsidRDefault="00FA55E9" w:rsidP="00FA55E9">
            <w:pPr>
              <w:spacing w:after="0" w:line="240" w:lineRule="auto"/>
              <w:jc w:val="center"/>
              <w:rPr>
                <w:rFonts w:ascii="Times New Roman" w:hAnsi="Times New Roman"/>
                <w:sz w:val="24"/>
                <w:szCs w:val="24"/>
              </w:rPr>
            </w:pPr>
          </w:p>
        </w:tc>
        <w:tc>
          <w:tcPr>
            <w:tcW w:w="1793" w:type="dxa"/>
          </w:tcPr>
          <w:p w:rsidR="00FA55E9" w:rsidRPr="00FA55E9" w:rsidRDefault="00FA55E9" w:rsidP="00FA55E9">
            <w:pPr>
              <w:spacing w:after="0" w:line="240" w:lineRule="auto"/>
              <w:jc w:val="center"/>
              <w:rPr>
                <w:rFonts w:ascii="Times New Roman" w:hAnsi="Times New Roman"/>
                <w:sz w:val="24"/>
                <w:szCs w:val="24"/>
              </w:rPr>
            </w:pPr>
          </w:p>
        </w:tc>
      </w:tr>
      <w:tr w:rsidR="00FA55E9" w:rsidRPr="00FA55E9" w:rsidTr="00FA55E9">
        <w:tc>
          <w:tcPr>
            <w:tcW w:w="5908" w:type="dxa"/>
          </w:tcPr>
          <w:p w:rsidR="00FA55E9" w:rsidRPr="00FA55E9" w:rsidRDefault="00FA55E9" w:rsidP="00FA55E9">
            <w:pPr>
              <w:spacing w:after="0" w:line="240" w:lineRule="auto"/>
              <w:jc w:val="both"/>
              <w:rPr>
                <w:rFonts w:ascii="Times New Roman" w:hAnsi="Times New Roman"/>
                <w:sz w:val="24"/>
                <w:szCs w:val="24"/>
              </w:rPr>
            </w:pPr>
            <w:r w:rsidRPr="00FA55E9">
              <w:rPr>
                <w:rFonts w:ascii="Times New Roman" w:hAnsi="Times New Roman"/>
                <w:sz w:val="24"/>
                <w:szCs w:val="24"/>
              </w:rPr>
              <w:t>теоретическое обучение</w:t>
            </w:r>
          </w:p>
        </w:tc>
        <w:tc>
          <w:tcPr>
            <w:tcW w:w="1870" w:type="dxa"/>
            <w:vAlign w:val="center"/>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58</w:t>
            </w:r>
          </w:p>
        </w:tc>
        <w:tc>
          <w:tcPr>
            <w:tcW w:w="1793" w:type="dxa"/>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14</w:t>
            </w:r>
          </w:p>
        </w:tc>
      </w:tr>
      <w:tr w:rsidR="00FA55E9" w:rsidRPr="00FA55E9" w:rsidTr="00FA55E9">
        <w:tc>
          <w:tcPr>
            <w:tcW w:w="5908" w:type="dxa"/>
          </w:tcPr>
          <w:p w:rsidR="00FA55E9" w:rsidRPr="00FA55E9" w:rsidRDefault="00FA55E9" w:rsidP="00FA55E9">
            <w:pPr>
              <w:spacing w:after="0" w:line="240" w:lineRule="auto"/>
              <w:jc w:val="both"/>
              <w:rPr>
                <w:rFonts w:ascii="Times New Roman" w:hAnsi="Times New Roman"/>
                <w:sz w:val="24"/>
                <w:szCs w:val="24"/>
              </w:rPr>
            </w:pPr>
            <w:r w:rsidRPr="00FA55E9">
              <w:rPr>
                <w:rFonts w:ascii="Times New Roman" w:hAnsi="Times New Roman"/>
                <w:sz w:val="24"/>
                <w:szCs w:val="24"/>
              </w:rPr>
              <w:t xml:space="preserve">практические занятия </w:t>
            </w:r>
            <w:r w:rsidRPr="00FA55E9">
              <w:rPr>
                <w:rFonts w:ascii="Times New Roman" w:hAnsi="Times New Roman"/>
                <w:i/>
                <w:sz w:val="24"/>
                <w:szCs w:val="24"/>
              </w:rPr>
              <w:t>(если предусмотрено)</w:t>
            </w:r>
          </w:p>
        </w:tc>
        <w:tc>
          <w:tcPr>
            <w:tcW w:w="1870" w:type="dxa"/>
            <w:vAlign w:val="center"/>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12</w:t>
            </w:r>
          </w:p>
        </w:tc>
        <w:tc>
          <w:tcPr>
            <w:tcW w:w="1793" w:type="dxa"/>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6</w:t>
            </w:r>
          </w:p>
        </w:tc>
      </w:tr>
      <w:tr w:rsidR="00FA55E9" w:rsidRPr="00FA55E9" w:rsidTr="00FA55E9">
        <w:tc>
          <w:tcPr>
            <w:tcW w:w="5908" w:type="dxa"/>
          </w:tcPr>
          <w:p w:rsidR="00FA55E9" w:rsidRPr="00FA55E9" w:rsidRDefault="00FA55E9" w:rsidP="00FA55E9">
            <w:pPr>
              <w:spacing w:after="0" w:line="240" w:lineRule="auto"/>
              <w:jc w:val="both"/>
              <w:rPr>
                <w:rFonts w:ascii="Times New Roman" w:hAnsi="Times New Roman"/>
                <w:i/>
                <w:sz w:val="24"/>
                <w:szCs w:val="24"/>
              </w:rPr>
            </w:pPr>
            <w:r w:rsidRPr="00FA55E9">
              <w:rPr>
                <w:rFonts w:ascii="Times New Roman" w:hAnsi="Times New Roman"/>
                <w:i/>
                <w:sz w:val="24"/>
                <w:szCs w:val="24"/>
              </w:rPr>
              <w:t xml:space="preserve">Самостоятельная работа (если предусмотрено) </w:t>
            </w:r>
          </w:p>
        </w:tc>
        <w:tc>
          <w:tcPr>
            <w:tcW w:w="1870" w:type="dxa"/>
            <w:vAlign w:val="center"/>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w:t>
            </w:r>
          </w:p>
        </w:tc>
        <w:tc>
          <w:tcPr>
            <w:tcW w:w="1793" w:type="dxa"/>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48</w:t>
            </w:r>
          </w:p>
        </w:tc>
      </w:tr>
      <w:tr w:rsidR="00FA55E9" w:rsidRPr="00FA55E9" w:rsidTr="00FA55E9">
        <w:tc>
          <w:tcPr>
            <w:tcW w:w="5908" w:type="dxa"/>
          </w:tcPr>
          <w:p w:rsidR="00FA55E9" w:rsidRPr="00FA55E9" w:rsidRDefault="00FA55E9" w:rsidP="00FA55E9">
            <w:pPr>
              <w:spacing w:after="0" w:line="240" w:lineRule="auto"/>
              <w:rPr>
                <w:rFonts w:ascii="Times New Roman" w:hAnsi="Times New Roman"/>
                <w:sz w:val="24"/>
                <w:szCs w:val="24"/>
              </w:rPr>
            </w:pPr>
            <w:r w:rsidRPr="00FA55E9">
              <w:rPr>
                <w:rFonts w:ascii="Times New Roman" w:hAnsi="Times New Roman"/>
                <w:b/>
                <w:sz w:val="24"/>
                <w:szCs w:val="24"/>
              </w:rPr>
              <w:t>Промежуточная аттестация в форме зачета/дифференцированного зачета/экзамена</w:t>
            </w:r>
          </w:p>
        </w:tc>
        <w:tc>
          <w:tcPr>
            <w:tcW w:w="1870" w:type="dxa"/>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2</w:t>
            </w:r>
          </w:p>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Зачет с оценкой</w:t>
            </w:r>
          </w:p>
        </w:tc>
        <w:tc>
          <w:tcPr>
            <w:tcW w:w="1793" w:type="dxa"/>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4</w:t>
            </w:r>
          </w:p>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sz w:val="24"/>
                <w:szCs w:val="24"/>
              </w:rPr>
              <w:t>Экзамен</w:t>
            </w:r>
          </w:p>
        </w:tc>
      </w:tr>
    </w:tbl>
    <w:p w:rsidR="00FA55E9" w:rsidRPr="00FA55E9" w:rsidRDefault="00FA55E9" w:rsidP="00FA55E9">
      <w:pPr>
        <w:spacing w:after="0" w:line="360" w:lineRule="auto"/>
        <w:jc w:val="both"/>
        <w:rPr>
          <w:rFonts w:ascii="Times New Roman" w:hAnsi="Times New Roman"/>
          <w:i/>
          <w:sz w:val="24"/>
          <w:szCs w:val="24"/>
        </w:rPr>
      </w:pPr>
    </w:p>
    <w:p w:rsidR="00FA55E9" w:rsidRPr="00FA55E9" w:rsidRDefault="00FA55E9" w:rsidP="00FA55E9">
      <w:pPr>
        <w:spacing w:after="0" w:line="360" w:lineRule="auto"/>
        <w:jc w:val="both"/>
        <w:rPr>
          <w:rFonts w:ascii="Times New Roman" w:hAnsi="Times New Roman"/>
          <w:i/>
          <w:sz w:val="24"/>
          <w:szCs w:val="24"/>
        </w:rPr>
      </w:pPr>
    </w:p>
    <w:p w:rsidR="00FA55E9" w:rsidRPr="00FA55E9" w:rsidRDefault="00FA55E9" w:rsidP="00FA55E9">
      <w:pPr>
        <w:spacing w:after="0" w:line="360" w:lineRule="auto"/>
        <w:jc w:val="both"/>
        <w:rPr>
          <w:rFonts w:ascii="Times New Roman" w:hAnsi="Times New Roman"/>
          <w:i/>
          <w:sz w:val="24"/>
          <w:szCs w:val="24"/>
        </w:rPr>
      </w:pPr>
    </w:p>
    <w:p w:rsidR="00FA55E9" w:rsidRPr="00FA55E9" w:rsidRDefault="00FA55E9" w:rsidP="00FA55E9">
      <w:pPr>
        <w:spacing w:after="0" w:line="360" w:lineRule="auto"/>
        <w:jc w:val="both"/>
        <w:rPr>
          <w:rFonts w:ascii="Times New Roman" w:hAnsi="Times New Roman"/>
          <w:i/>
          <w:sz w:val="24"/>
          <w:szCs w:val="24"/>
        </w:rPr>
      </w:pPr>
    </w:p>
    <w:p w:rsidR="00FA55E9" w:rsidRPr="00FA55E9" w:rsidRDefault="00FA55E9" w:rsidP="00FA55E9">
      <w:pPr>
        <w:spacing w:after="0" w:line="360" w:lineRule="auto"/>
        <w:jc w:val="both"/>
        <w:rPr>
          <w:rFonts w:ascii="Times New Roman" w:hAnsi="Times New Roman"/>
          <w:i/>
          <w:sz w:val="24"/>
          <w:szCs w:val="24"/>
        </w:rPr>
        <w:sectPr w:rsidR="00FA55E9" w:rsidRPr="00FA55E9" w:rsidSect="00FA55E9">
          <w:pgSz w:w="11906" w:h="16838"/>
          <w:pgMar w:top="1134" w:right="850" w:bottom="1134" w:left="1701" w:header="285" w:footer="708" w:gutter="0"/>
          <w:cols w:space="708"/>
          <w:docGrid w:linePitch="360"/>
        </w:sectPr>
      </w:pPr>
    </w:p>
    <w:p w:rsidR="00FA55E9" w:rsidRPr="00FA55E9" w:rsidRDefault="00FA55E9" w:rsidP="00617ADB">
      <w:pPr>
        <w:numPr>
          <w:ilvl w:val="1"/>
          <w:numId w:val="19"/>
        </w:numPr>
        <w:spacing w:after="0" w:line="240" w:lineRule="auto"/>
        <w:ind w:left="709" w:hanging="709"/>
        <w:contextualSpacing/>
        <w:jc w:val="both"/>
        <w:rPr>
          <w:sz w:val="10"/>
          <w:szCs w:val="10"/>
        </w:rPr>
      </w:pPr>
      <w:r w:rsidRPr="00FA55E9">
        <w:rPr>
          <w:rFonts w:ascii="Times New Roman" w:hAnsi="Times New Roman"/>
          <w:b/>
          <w:sz w:val="24"/>
          <w:szCs w:val="24"/>
        </w:rPr>
        <w:lastRenderedPageBreak/>
        <w:t xml:space="preserve">Тематический план и содержание учебной дисциплины </w:t>
      </w:r>
    </w:p>
    <w:p w:rsidR="00FA55E9" w:rsidRPr="00FA55E9" w:rsidRDefault="00FA55E9" w:rsidP="00FA55E9">
      <w:pPr>
        <w:spacing w:after="0" w:line="240" w:lineRule="auto"/>
        <w:ind w:left="709"/>
        <w:contextualSpacing/>
        <w:jc w:val="both"/>
        <w:rPr>
          <w:sz w:val="10"/>
          <w:szCs w:val="10"/>
        </w:rPr>
      </w:pPr>
    </w:p>
    <w:tbl>
      <w:tblPr>
        <w:tblStyle w:val="120"/>
        <w:tblW w:w="0" w:type="auto"/>
        <w:tblLook w:val="04A0"/>
      </w:tblPr>
      <w:tblGrid>
        <w:gridCol w:w="1718"/>
        <w:gridCol w:w="9540"/>
        <w:gridCol w:w="1737"/>
        <w:gridCol w:w="1620"/>
      </w:tblGrid>
      <w:tr w:rsidR="00FA55E9" w:rsidRPr="00FA55E9" w:rsidTr="00FA55E9">
        <w:tc>
          <w:tcPr>
            <w:tcW w:w="1718" w:type="dxa"/>
            <w:vAlign w:val="center"/>
          </w:tcPr>
          <w:p w:rsidR="00FA55E9" w:rsidRPr="00FA55E9" w:rsidRDefault="00FA55E9" w:rsidP="00FA55E9">
            <w:pPr>
              <w:spacing w:after="0" w:line="240" w:lineRule="auto"/>
              <w:jc w:val="center"/>
              <w:rPr>
                <w:rFonts w:ascii="Times New Roman" w:hAnsi="Times New Roman"/>
                <w:b/>
                <w:sz w:val="20"/>
                <w:szCs w:val="20"/>
              </w:rPr>
            </w:pPr>
            <w:bookmarkStart w:id="14" w:name="_Hlk169711855"/>
            <w:r w:rsidRPr="00FA55E9">
              <w:rPr>
                <w:rFonts w:ascii="Times New Roman" w:hAnsi="Times New Roman"/>
                <w:b/>
                <w:sz w:val="20"/>
                <w:szCs w:val="20"/>
              </w:rPr>
              <w:t>Наименования разделов и тем</w:t>
            </w:r>
          </w:p>
        </w:tc>
        <w:tc>
          <w:tcPr>
            <w:tcW w:w="9540" w:type="dxa"/>
            <w:vAlign w:val="center"/>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bCs/>
                <w:color w:val="000000"/>
                <w:sz w:val="20"/>
                <w:szCs w:val="20"/>
              </w:rPr>
              <w:t xml:space="preserve">Содержание учебного материала и формы организации деятельности </w:t>
            </w:r>
            <w:proofErr w:type="gramStart"/>
            <w:r w:rsidRPr="00FA55E9">
              <w:rPr>
                <w:rFonts w:ascii="Times New Roman" w:hAnsi="Times New Roman"/>
                <w:b/>
                <w:bCs/>
                <w:color w:val="000000"/>
                <w:sz w:val="20"/>
                <w:szCs w:val="20"/>
              </w:rPr>
              <w:t>обучающихся</w:t>
            </w:r>
            <w:proofErr w:type="gramEnd"/>
          </w:p>
        </w:tc>
        <w:tc>
          <w:tcPr>
            <w:tcW w:w="1737" w:type="dxa"/>
            <w:vAlign w:val="center"/>
          </w:tcPr>
          <w:p w:rsidR="00FA55E9" w:rsidRPr="00FA55E9" w:rsidRDefault="00FA55E9" w:rsidP="00FA55E9">
            <w:pPr>
              <w:suppressAutoHyphens/>
              <w:spacing w:after="0" w:line="240" w:lineRule="auto"/>
              <w:jc w:val="center"/>
              <w:rPr>
                <w:rFonts w:ascii="Times New Roman" w:hAnsi="Times New Roman"/>
                <w:b/>
                <w:bCs/>
                <w:color w:val="000000"/>
                <w:sz w:val="20"/>
                <w:szCs w:val="20"/>
              </w:rPr>
            </w:pPr>
            <w:r w:rsidRPr="00FA55E9">
              <w:rPr>
                <w:rFonts w:ascii="Times New Roman" w:hAnsi="Times New Roman"/>
                <w:b/>
                <w:bCs/>
                <w:sz w:val="20"/>
                <w:szCs w:val="20"/>
              </w:rPr>
              <w:t xml:space="preserve">Объем, акад. ч. / в том числе в форме практической подготовки, акад. </w:t>
            </w:r>
            <w:proofErr w:type="gramStart"/>
            <w:r w:rsidRPr="00FA55E9">
              <w:rPr>
                <w:rFonts w:ascii="Times New Roman" w:hAnsi="Times New Roman"/>
                <w:b/>
                <w:bCs/>
                <w:sz w:val="20"/>
                <w:szCs w:val="20"/>
              </w:rPr>
              <w:t>ч</w:t>
            </w:r>
            <w:proofErr w:type="gramEnd"/>
            <w:r w:rsidRPr="00FA55E9">
              <w:rPr>
                <w:rFonts w:ascii="Times New Roman" w:hAnsi="Times New Roman"/>
                <w:b/>
                <w:bCs/>
                <w:sz w:val="20"/>
                <w:szCs w:val="20"/>
              </w:rPr>
              <w:t>.</w:t>
            </w:r>
          </w:p>
        </w:tc>
        <w:tc>
          <w:tcPr>
            <w:tcW w:w="1620"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b/>
                <w:bCs/>
                <w:sz w:val="20"/>
                <w:szCs w:val="20"/>
              </w:rPr>
              <w:t>Коды компетенций, формированию которых способствует элемент программы</w:t>
            </w:r>
          </w:p>
        </w:tc>
      </w:tr>
      <w:tr w:rsidR="00FA55E9" w:rsidRPr="00FA55E9" w:rsidTr="00FA55E9">
        <w:tc>
          <w:tcPr>
            <w:tcW w:w="1718" w:type="dxa"/>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1</w:t>
            </w:r>
          </w:p>
        </w:tc>
        <w:tc>
          <w:tcPr>
            <w:tcW w:w="9540" w:type="dxa"/>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2</w:t>
            </w:r>
          </w:p>
        </w:tc>
        <w:tc>
          <w:tcPr>
            <w:tcW w:w="1737" w:type="dxa"/>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3</w:t>
            </w:r>
          </w:p>
        </w:tc>
        <w:tc>
          <w:tcPr>
            <w:tcW w:w="1620" w:type="dxa"/>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4</w:t>
            </w:r>
          </w:p>
        </w:tc>
      </w:tr>
      <w:tr w:rsidR="00FA55E9" w:rsidRPr="00FA55E9" w:rsidTr="00FA55E9">
        <w:tc>
          <w:tcPr>
            <w:tcW w:w="11258" w:type="dxa"/>
            <w:gridSpan w:val="2"/>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Раздел 1.</w:t>
            </w:r>
            <w:r w:rsidRPr="00FA55E9">
              <w:rPr>
                <w:b/>
                <w:sz w:val="28"/>
                <w:szCs w:val="28"/>
              </w:rPr>
              <w:t xml:space="preserve"> </w:t>
            </w:r>
            <w:r w:rsidRPr="00FA55E9">
              <w:rPr>
                <w:rFonts w:ascii="Times New Roman" w:hAnsi="Times New Roman"/>
                <w:b/>
                <w:sz w:val="20"/>
                <w:szCs w:val="20"/>
              </w:rPr>
              <w:t>Основы психологии личности</w:t>
            </w:r>
          </w:p>
        </w:tc>
        <w:tc>
          <w:tcPr>
            <w:tcW w:w="1737" w:type="dxa"/>
          </w:tcPr>
          <w:p w:rsidR="00FA55E9" w:rsidRPr="00FA55E9" w:rsidRDefault="00FA55E9" w:rsidP="00FA55E9">
            <w:pPr>
              <w:spacing w:after="0" w:line="240" w:lineRule="auto"/>
              <w:jc w:val="center"/>
              <w:rPr>
                <w:rFonts w:ascii="Times New Roman" w:hAnsi="Times New Roman"/>
                <w:b/>
                <w:bCs/>
                <w:iCs/>
                <w:sz w:val="20"/>
                <w:szCs w:val="20"/>
              </w:rPr>
            </w:pPr>
            <w:r w:rsidRPr="00FA55E9">
              <w:rPr>
                <w:rFonts w:ascii="Times New Roman" w:hAnsi="Times New Roman"/>
                <w:b/>
                <w:bCs/>
                <w:iCs/>
                <w:sz w:val="20"/>
                <w:szCs w:val="20"/>
              </w:rPr>
              <w:t>31</w:t>
            </w:r>
          </w:p>
        </w:tc>
        <w:tc>
          <w:tcPr>
            <w:tcW w:w="1620" w:type="dxa"/>
            <w:shd w:val="clear" w:color="auto" w:fill="auto"/>
          </w:tcPr>
          <w:p w:rsidR="00FA55E9" w:rsidRPr="00FA55E9" w:rsidRDefault="00FA55E9" w:rsidP="00FA55E9">
            <w:pPr>
              <w:spacing w:after="0" w:line="240" w:lineRule="auto"/>
              <w:jc w:val="both"/>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Тема 1.1.</w:t>
            </w:r>
          </w:p>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Психология как наука о психике</w:t>
            </w:r>
          </w:p>
        </w:tc>
        <w:tc>
          <w:tcPr>
            <w:tcW w:w="9540" w:type="dxa"/>
          </w:tcPr>
          <w:p w:rsidR="00FA55E9" w:rsidRPr="00FA55E9" w:rsidRDefault="00FA55E9" w:rsidP="00FA55E9">
            <w:pPr>
              <w:spacing w:after="0" w:line="240" w:lineRule="auto"/>
              <w:jc w:val="both"/>
              <w:rPr>
                <w:rFonts w:ascii="Times New Roman" w:hAnsi="Times New Roman"/>
                <w:b/>
                <w:sz w:val="20"/>
                <w:szCs w:val="20"/>
              </w:rPr>
            </w:pPr>
            <w:r w:rsidRPr="00FA55E9">
              <w:rPr>
                <w:rFonts w:ascii="Times New Roman" w:hAnsi="Times New Roman"/>
                <w:b/>
                <w:sz w:val="20"/>
                <w:szCs w:val="20"/>
              </w:rPr>
              <w:t xml:space="preserve">Содержание учебного материала </w:t>
            </w:r>
          </w:p>
        </w:tc>
        <w:tc>
          <w:tcPr>
            <w:tcW w:w="1737" w:type="dxa"/>
          </w:tcPr>
          <w:p w:rsidR="00FA55E9" w:rsidRPr="00FA55E9" w:rsidRDefault="00FA55E9" w:rsidP="00FA55E9">
            <w:pPr>
              <w:spacing w:after="0" w:line="240" w:lineRule="auto"/>
              <w:jc w:val="center"/>
              <w:rPr>
                <w:rFonts w:ascii="Times New Roman" w:hAnsi="Times New Roman"/>
                <w:b/>
                <w:bCs/>
                <w:iCs/>
                <w:sz w:val="20"/>
                <w:szCs w:val="20"/>
              </w:rPr>
            </w:pPr>
            <w:r w:rsidRPr="00FA55E9">
              <w:rPr>
                <w:rFonts w:ascii="Times New Roman" w:hAnsi="Times New Roman"/>
                <w:b/>
                <w:bCs/>
                <w:iCs/>
                <w:sz w:val="20"/>
                <w:szCs w:val="20"/>
              </w:rPr>
              <w:t>6</w:t>
            </w:r>
          </w:p>
        </w:tc>
        <w:tc>
          <w:tcPr>
            <w:tcW w:w="1620" w:type="dxa"/>
            <w:vMerge w:val="restart"/>
            <w:shd w:val="clear" w:color="auto" w:fill="auto"/>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i/>
                <w:sz w:val="20"/>
                <w:szCs w:val="20"/>
              </w:rPr>
            </w:pPr>
            <w:r w:rsidRPr="00FA55E9">
              <w:rPr>
                <w:rFonts w:ascii="Times New Roman" w:hAnsi="Times New Roman"/>
                <w:sz w:val="20"/>
                <w:szCs w:val="20"/>
              </w:rPr>
              <w:t xml:space="preserve">1. Понятие психологии как науки.  Связь психологии с педагогической наукой и практикой. </w:t>
            </w:r>
          </w:p>
        </w:tc>
        <w:tc>
          <w:tcPr>
            <w:tcW w:w="1737" w:type="dxa"/>
            <w:vMerge w:val="restart"/>
          </w:tcPr>
          <w:p w:rsidR="00FA55E9" w:rsidRPr="00FA55E9" w:rsidRDefault="00FA55E9" w:rsidP="00FA55E9">
            <w:pPr>
              <w:spacing w:after="0" w:line="240" w:lineRule="auto"/>
              <w:jc w:val="center"/>
              <w:rPr>
                <w:rFonts w:ascii="Times New Roman" w:hAnsi="Times New Roman"/>
                <w:i/>
                <w:sz w:val="20"/>
                <w:szCs w:val="20"/>
              </w:rPr>
            </w:pPr>
            <w:r w:rsidRPr="00FA55E9">
              <w:rPr>
                <w:rFonts w:ascii="Times New Roman" w:hAnsi="Times New Roman"/>
                <w:i/>
                <w:sz w:val="20"/>
                <w:szCs w:val="20"/>
              </w:rPr>
              <w:t>6</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2.  Методы изучения психики. Характеристика основных методов научного исследования психики человека: наблюдение эксперимента. Виды, условия проведения, достоинства и недостатки методов</w:t>
            </w:r>
          </w:p>
        </w:tc>
        <w:tc>
          <w:tcPr>
            <w:tcW w:w="1737" w:type="dxa"/>
            <w:vMerge/>
          </w:tcPr>
          <w:p w:rsidR="00FA55E9" w:rsidRPr="00FA55E9" w:rsidRDefault="00FA55E9" w:rsidP="00FA55E9">
            <w:pPr>
              <w:spacing w:after="0" w:line="240" w:lineRule="auto"/>
              <w:jc w:val="both"/>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913"/>
        </w:trPr>
        <w:tc>
          <w:tcPr>
            <w:tcW w:w="1718"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3. Дополнительные методы исследования психики человека: беседа, анкетирование, тестирование, интервью, изучение результатов деятельности человека. Виды, условия проведения, достоинства и недостатки методов</w:t>
            </w:r>
          </w:p>
        </w:tc>
        <w:tc>
          <w:tcPr>
            <w:tcW w:w="1737" w:type="dxa"/>
            <w:vMerge/>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p>
        </w:tc>
        <w:tc>
          <w:tcPr>
            <w:tcW w:w="1620" w:type="dxa"/>
            <w:vMerge/>
            <w:tcBorders>
              <w:bottom w:val="single" w:sz="4" w:space="0" w:color="auto"/>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 xml:space="preserve">Тема 1.2. </w:t>
            </w:r>
          </w:p>
          <w:p w:rsidR="00FA55E9" w:rsidRPr="00FA55E9" w:rsidRDefault="00FA55E9" w:rsidP="00FA55E9">
            <w:pPr>
              <w:spacing w:after="0" w:line="240" w:lineRule="auto"/>
              <w:jc w:val="center"/>
              <w:rPr>
                <w:rFonts w:ascii="Times New Roman" w:hAnsi="Times New Roman"/>
                <w:b/>
                <w:iCs/>
                <w:sz w:val="20"/>
                <w:szCs w:val="20"/>
              </w:rPr>
            </w:pPr>
            <w:r w:rsidRPr="00FA55E9">
              <w:rPr>
                <w:rFonts w:ascii="Times New Roman" w:hAnsi="Times New Roman"/>
                <w:b/>
                <w:iCs/>
                <w:sz w:val="20"/>
                <w:szCs w:val="20"/>
              </w:rPr>
              <w:t>Общее понятие о личности</w:t>
            </w:r>
          </w:p>
          <w:p w:rsidR="00FA55E9" w:rsidRPr="00FA55E9" w:rsidRDefault="00FA55E9" w:rsidP="00FA55E9">
            <w:pPr>
              <w:spacing w:after="0" w:line="240" w:lineRule="auto"/>
              <w:jc w:val="center"/>
              <w:rPr>
                <w:rFonts w:ascii="Times New Roman" w:hAnsi="Times New Roman"/>
                <w:b/>
                <w:iCs/>
                <w:sz w:val="20"/>
                <w:szCs w:val="20"/>
              </w:rPr>
            </w:pPr>
          </w:p>
        </w:tc>
        <w:tc>
          <w:tcPr>
            <w:tcW w:w="9540" w:type="dxa"/>
          </w:tcPr>
          <w:p w:rsidR="00FA55E9" w:rsidRPr="00FA55E9" w:rsidRDefault="00FA55E9" w:rsidP="00FA55E9">
            <w:pPr>
              <w:spacing w:after="0" w:line="240" w:lineRule="auto"/>
              <w:jc w:val="both"/>
              <w:rPr>
                <w:rFonts w:ascii="Times New Roman" w:hAnsi="Times New Roman"/>
                <w:b/>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7</w:t>
            </w:r>
          </w:p>
        </w:tc>
        <w:tc>
          <w:tcPr>
            <w:tcW w:w="1620" w:type="dxa"/>
            <w:vMerge w:val="restart"/>
            <w:tcBorders>
              <w:top w:val="single" w:sz="4" w:space="0" w:color="auto"/>
            </w:tcBorders>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bCs/>
                <w:sz w:val="20"/>
                <w:szCs w:val="20"/>
              </w:rPr>
            </w:pPr>
            <w:r w:rsidRPr="00FA55E9">
              <w:rPr>
                <w:rFonts w:ascii="Times New Roman" w:hAnsi="Times New Roman"/>
                <w:sz w:val="20"/>
                <w:szCs w:val="20"/>
              </w:rPr>
              <w:t xml:space="preserve">1. Понятие личности в психологии.  Понятие: индивид, личность, индивидуальность. </w:t>
            </w:r>
            <w:r w:rsidRPr="00FA55E9">
              <w:rPr>
                <w:rFonts w:ascii="Times New Roman" w:hAnsi="Times New Roman"/>
                <w:bCs/>
                <w:sz w:val="20"/>
                <w:szCs w:val="20"/>
              </w:rPr>
              <w:t>Структура личности.</w:t>
            </w:r>
            <w:r w:rsidRPr="00FA55E9">
              <w:rPr>
                <w:rFonts w:ascii="Times New Roman" w:hAnsi="Times New Roman"/>
                <w:sz w:val="20"/>
                <w:szCs w:val="20"/>
              </w:rPr>
              <w:t xml:space="preserve"> Самосознание личности. </w:t>
            </w:r>
            <w:proofErr w:type="spellStart"/>
            <w:proofErr w:type="gramStart"/>
            <w:r w:rsidRPr="00FA55E9">
              <w:rPr>
                <w:rFonts w:ascii="Times New Roman" w:hAnsi="Times New Roman"/>
                <w:sz w:val="20"/>
                <w:szCs w:val="20"/>
              </w:rPr>
              <w:t>Я-концепция</w:t>
            </w:r>
            <w:proofErr w:type="spellEnd"/>
            <w:proofErr w:type="gramEnd"/>
            <w:r w:rsidRPr="00FA55E9">
              <w:rPr>
                <w:rFonts w:ascii="Times New Roman" w:hAnsi="Times New Roman"/>
                <w:sz w:val="20"/>
                <w:szCs w:val="20"/>
              </w:rPr>
              <w:t>. Механизмы психологической защиты</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6</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460"/>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 xml:space="preserve">2. Потребности как источник активности личности. Особенности и виды потребностей. </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524"/>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3. Мотивы поведения человека. Виды мотивов поведения человека.</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75"/>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1</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80"/>
        </w:trPr>
        <w:tc>
          <w:tcPr>
            <w:tcW w:w="1718"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b/>
                <w:sz w:val="20"/>
                <w:szCs w:val="20"/>
              </w:rPr>
            </w:pPr>
            <w:r w:rsidRPr="00FA55E9">
              <w:rPr>
                <w:rFonts w:ascii="Times New Roman" w:hAnsi="Times New Roman"/>
                <w:b/>
                <w:bCs/>
                <w:sz w:val="20"/>
                <w:szCs w:val="20"/>
              </w:rPr>
              <w:t>Практическое занятие 1</w:t>
            </w:r>
            <w:r w:rsidRPr="00FA55E9">
              <w:rPr>
                <w:rFonts w:ascii="Times New Roman" w:hAnsi="Times New Roman"/>
                <w:sz w:val="20"/>
                <w:szCs w:val="20"/>
              </w:rPr>
              <w:t>. Составить схему «Иерархия мотивов»</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 xml:space="preserve">Тема 1.3. </w:t>
            </w:r>
            <w:r w:rsidRPr="00FA55E9">
              <w:rPr>
                <w:rFonts w:ascii="Times New Roman" w:hAnsi="Times New Roman"/>
                <w:b/>
                <w:bCs/>
                <w:sz w:val="20"/>
                <w:szCs w:val="20"/>
              </w:rPr>
              <w:t>Эмоционально-волевая сфера личности</w:t>
            </w:r>
          </w:p>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6</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1. Эмоции и чувства человека. Внешнее проявление эмоций и чувств. Формы эмоциональных состояний человека: настроение, стресс, аффект, страсть.  Виды высших чувств. Значение эмоций и чу</w:t>
            </w:r>
            <w:proofErr w:type="gramStart"/>
            <w:r w:rsidRPr="00FA55E9">
              <w:rPr>
                <w:rFonts w:ascii="Times New Roman" w:hAnsi="Times New Roman"/>
                <w:sz w:val="20"/>
                <w:szCs w:val="20"/>
              </w:rPr>
              <w:t>вств в ж</w:t>
            </w:r>
            <w:proofErr w:type="gramEnd"/>
            <w:r w:rsidRPr="00FA55E9">
              <w:rPr>
                <w:rFonts w:ascii="Times New Roman" w:hAnsi="Times New Roman"/>
                <w:sz w:val="20"/>
                <w:szCs w:val="20"/>
              </w:rPr>
              <w:t>изни человека.</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5</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514"/>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2. Воля, ее основные характеристики. Структура волевого действия. Функции воли (контролирующая, регулирующая, стимулирующая). Волевые свойства личности.</w:t>
            </w:r>
          </w:p>
          <w:p w:rsidR="00FA55E9" w:rsidRPr="00FA55E9" w:rsidRDefault="00FA55E9" w:rsidP="00FA55E9">
            <w:pPr>
              <w:spacing w:after="0" w:line="240" w:lineRule="auto"/>
              <w:jc w:val="both"/>
              <w:rPr>
                <w:rFonts w:ascii="Times New Roman" w:hAnsi="Times New Roman"/>
                <w:sz w:val="20"/>
                <w:szCs w:val="20"/>
              </w:rPr>
            </w:pP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332"/>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b/>
                <w:bCs/>
                <w:sz w:val="20"/>
                <w:szCs w:val="20"/>
              </w:rPr>
            </w:pPr>
            <w:r w:rsidRPr="00FA55E9">
              <w:rPr>
                <w:rFonts w:ascii="Times New Roman" w:hAnsi="Times New Roman"/>
                <w:b/>
                <w:bCs/>
                <w:sz w:val="20"/>
                <w:szCs w:val="20"/>
              </w:rPr>
              <w:t>В том числе практических занятий</w:t>
            </w:r>
          </w:p>
          <w:p w:rsidR="00FA55E9" w:rsidRPr="00FA55E9" w:rsidRDefault="00FA55E9" w:rsidP="00FA55E9">
            <w:pPr>
              <w:spacing w:after="0" w:line="240" w:lineRule="auto"/>
              <w:jc w:val="both"/>
              <w:rPr>
                <w:rFonts w:ascii="Times New Roman" w:hAnsi="Times New Roman"/>
                <w:sz w:val="20"/>
                <w:szCs w:val="20"/>
              </w:rPr>
            </w:pP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1</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332"/>
        </w:trPr>
        <w:tc>
          <w:tcPr>
            <w:tcW w:w="1718"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bCs/>
                <w:sz w:val="20"/>
                <w:szCs w:val="20"/>
              </w:rPr>
              <w:t>Практическое занятие 1.</w:t>
            </w:r>
            <w:r w:rsidRPr="00FA55E9">
              <w:rPr>
                <w:rFonts w:ascii="Times New Roman" w:hAnsi="Times New Roman"/>
                <w:iCs/>
                <w:sz w:val="20"/>
                <w:szCs w:val="20"/>
              </w:rPr>
              <w:t xml:space="preserve"> Решение психологических задач по теме «Эмоционально-волевая сфера».</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jc w:val="center"/>
              <w:rPr>
                <w:rFonts w:ascii="Times New Roman" w:hAnsi="Times New Roman"/>
                <w:b/>
                <w:iCs/>
                <w:sz w:val="20"/>
                <w:szCs w:val="20"/>
              </w:rPr>
            </w:pPr>
            <w:r w:rsidRPr="00FA55E9">
              <w:rPr>
                <w:rFonts w:ascii="Times New Roman" w:hAnsi="Times New Roman"/>
                <w:b/>
                <w:sz w:val="20"/>
                <w:szCs w:val="20"/>
              </w:rPr>
              <w:t xml:space="preserve">Тема 1.4. </w:t>
            </w:r>
            <w:proofErr w:type="spellStart"/>
            <w:r w:rsidRPr="00FA55E9">
              <w:rPr>
                <w:rFonts w:ascii="Times New Roman" w:hAnsi="Times New Roman"/>
                <w:b/>
                <w:iCs/>
                <w:sz w:val="20"/>
                <w:szCs w:val="20"/>
              </w:rPr>
              <w:t>Индивидуа</w:t>
            </w:r>
            <w:proofErr w:type="spellEnd"/>
          </w:p>
          <w:p w:rsidR="00FA55E9" w:rsidRPr="00FA55E9" w:rsidRDefault="00FA55E9" w:rsidP="00FA55E9">
            <w:pPr>
              <w:spacing w:after="0" w:line="240" w:lineRule="auto"/>
              <w:jc w:val="center"/>
              <w:rPr>
                <w:rFonts w:ascii="Times New Roman" w:hAnsi="Times New Roman"/>
                <w:b/>
                <w:sz w:val="20"/>
                <w:szCs w:val="20"/>
              </w:rPr>
            </w:pPr>
            <w:proofErr w:type="spellStart"/>
            <w:r w:rsidRPr="00FA55E9">
              <w:rPr>
                <w:rFonts w:ascii="Times New Roman" w:hAnsi="Times New Roman"/>
                <w:b/>
                <w:iCs/>
                <w:sz w:val="20"/>
                <w:szCs w:val="20"/>
              </w:rPr>
              <w:lastRenderedPageBreak/>
              <w:t>льно-типологические</w:t>
            </w:r>
            <w:proofErr w:type="spellEnd"/>
            <w:r w:rsidRPr="00FA55E9">
              <w:rPr>
                <w:rFonts w:ascii="Times New Roman" w:hAnsi="Times New Roman"/>
                <w:b/>
                <w:iCs/>
                <w:sz w:val="20"/>
                <w:szCs w:val="20"/>
              </w:rPr>
              <w:t xml:space="preserve"> свойства личности</w:t>
            </w: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lastRenderedPageBreak/>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12</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sz w:val="20"/>
                <w:szCs w:val="20"/>
              </w:rPr>
              <w:t xml:space="preserve">ОК 04, ЦО 2, ЦО 4, ЦО 7, ЦО </w:t>
            </w:r>
            <w:r w:rsidRPr="00FA55E9">
              <w:rPr>
                <w:rFonts w:ascii="Times New Roman" w:hAnsi="Times New Roman"/>
                <w:iCs/>
                <w:sz w:val="20"/>
                <w:szCs w:val="20"/>
              </w:rPr>
              <w:lastRenderedPageBreak/>
              <w:t>14, ЦО 15.</w:t>
            </w: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b/>
                <w:sz w:val="20"/>
                <w:szCs w:val="20"/>
              </w:rPr>
            </w:pPr>
            <w:r w:rsidRPr="00FA55E9">
              <w:rPr>
                <w:rFonts w:ascii="Times New Roman" w:hAnsi="Times New Roman"/>
                <w:sz w:val="20"/>
                <w:szCs w:val="20"/>
              </w:rPr>
              <w:t xml:space="preserve">1.Понятие о темпераменте. Физиологические основы темперамента. Признаки темперамента Типы высшей </w:t>
            </w:r>
            <w:r w:rsidRPr="00FA55E9">
              <w:rPr>
                <w:rFonts w:ascii="Times New Roman" w:hAnsi="Times New Roman"/>
                <w:sz w:val="20"/>
                <w:szCs w:val="20"/>
              </w:rPr>
              <w:lastRenderedPageBreak/>
              <w:t>нервной деятельности и темперамент.  Типы темперамен</w:t>
            </w:r>
            <w:r w:rsidRPr="00FA55E9">
              <w:rPr>
                <w:rFonts w:ascii="Times New Roman" w:hAnsi="Times New Roman"/>
                <w:sz w:val="20"/>
                <w:szCs w:val="20"/>
              </w:rPr>
              <w:softHyphen/>
              <w:t xml:space="preserve">та: холерик, сангвиник, меланхолик, флегматик и их психологическая характеристика. </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lastRenderedPageBreak/>
              <w:t>9</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2.</w:t>
            </w:r>
            <w:r w:rsidRPr="00FA55E9">
              <w:t xml:space="preserve"> </w:t>
            </w:r>
            <w:r w:rsidRPr="00FA55E9">
              <w:rPr>
                <w:rFonts w:ascii="Times New Roman" w:hAnsi="Times New Roman"/>
                <w:sz w:val="20"/>
                <w:szCs w:val="20"/>
              </w:rPr>
              <w:t xml:space="preserve">Понятие о характере. Связь характера с другими сторонами личности (темпераментом, способностями). Физиологические основы характера. </w:t>
            </w:r>
            <w:proofErr w:type="gramStart"/>
            <w:r w:rsidRPr="00FA55E9">
              <w:rPr>
                <w:rFonts w:ascii="Times New Roman" w:hAnsi="Times New Roman"/>
                <w:sz w:val="20"/>
                <w:szCs w:val="20"/>
              </w:rPr>
              <w:t>Типическое</w:t>
            </w:r>
            <w:proofErr w:type="gramEnd"/>
            <w:r w:rsidRPr="00FA55E9">
              <w:rPr>
                <w:rFonts w:ascii="Times New Roman" w:hAnsi="Times New Roman"/>
                <w:sz w:val="20"/>
                <w:szCs w:val="20"/>
              </w:rPr>
              <w:t xml:space="preserve"> и индивидуальное в характере. Черты характера, выражающие направленность личности (отношение к коллективу, другим людям); отношение к труду и предметам труда; отношение к своей личности. Волевые черты характера. Формирование характера у детей, 3пути воспитания. Акцентуации характера.</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3.</w:t>
            </w:r>
            <w:r w:rsidRPr="00FA55E9">
              <w:t xml:space="preserve"> </w:t>
            </w:r>
            <w:r w:rsidRPr="00FA55E9">
              <w:rPr>
                <w:rFonts w:ascii="Times New Roman" w:hAnsi="Times New Roman"/>
                <w:sz w:val="20"/>
                <w:szCs w:val="20"/>
              </w:rPr>
              <w:t xml:space="preserve">Понятие о способностях. Способности и деятельность. </w:t>
            </w:r>
            <w:proofErr w:type="gramStart"/>
            <w:r w:rsidRPr="00FA55E9">
              <w:rPr>
                <w:rFonts w:ascii="Times New Roman" w:hAnsi="Times New Roman"/>
                <w:sz w:val="20"/>
                <w:szCs w:val="20"/>
              </w:rPr>
              <w:t>Врожденное</w:t>
            </w:r>
            <w:proofErr w:type="gramEnd"/>
            <w:r w:rsidRPr="00FA55E9">
              <w:rPr>
                <w:rFonts w:ascii="Times New Roman" w:hAnsi="Times New Roman"/>
                <w:sz w:val="20"/>
                <w:szCs w:val="20"/>
              </w:rPr>
              <w:t xml:space="preserve"> и приобретенное в структуре способностей. Задатки как природные предпосылки развития способностей.  Виды способностей: общие и специальные, репродуктивные и творческие.</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3</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563"/>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bCs/>
                <w:sz w:val="20"/>
                <w:szCs w:val="20"/>
              </w:rPr>
              <w:t>Практическое занятие 2</w:t>
            </w:r>
            <w:r w:rsidRPr="00FA55E9">
              <w:rPr>
                <w:rFonts w:ascii="Times New Roman" w:hAnsi="Times New Roman"/>
                <w:sz w:val="20"/>
                <w:szCs w:val="20"/>
              </w:rPr>
              <w:t>.</w:t>
            </w:r>
            <w:r w:rsidRPr="00FA55E9">
              <w:rPr>
                <w:rFonts w:ascii="Times New Roman" w:hAnsi="Times New Roman"/>
                <w:color w:val="000000"/>
                <w:spacing w:val="-1"/>
                <w:sz w:val="28"/>
                <w:szCs w:val="28"/>
              </w:rPr>
              <w:t xml:space="preserve"> </w:t>
            </w:r>
            <w:r w:rsidRPr="00FA55E9">
              <w:rPr>
                <w:rFonts w:ascii="Times New Roman" w:hAnsi="Times New Roman"/>
                <w:sz w:val="20"/>
                <w:szCs w:val="20"/>
              </w:rPr>
              <w:t>Составление рекомендаций для воспитателей и родителей на тему: «Если Ваш ребенок холерик (флегматик, сангвиник, меланхолик).</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178"/>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bCs/>
                <w:sz w:val="20"/>
                <w:szCs w:val="20"/>
              </w:rPr>
              <w:t>Практическое занятие 3.</w:t>
            </w:r>
            <w:r w:rsidRPr="00FA55E9">
              <w:rPr>
                <w:rFonts w:ascii="Times New Roman" w:hAnsi="Times New Roman"/>
                <w:sz w:val="20"/>
                <w:szCs w:val="20"/>
              </w:rPr>
              <w:t xml:space="preserve"> Презентация на тему «Талантливые (гениальные) люди».</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178"/>
        </w:trPr>
        <w:tc>
          <w:tcPr>
            <w:tcW w:w="1718"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b/>
                <w:bCs/>
                <w:sz w:val="20"/>
                <w:szCs w:val="20"/>
              </w:rPr>
            </w:pPr>
            <w:r w:rsidRPr="00FA55E9">
              <w:rPr>
                <w:rFonts w:ascii="Times New Roman" w:hAnsi="Times New Roman"/>
                <w:b/>
                <w:bCs/>
                <w:sz w:val="20"/>
                <w:szCs w:val="20"/>
              </w:rPr>
              <w:t>Практическое занятие 4.</w:t>
            </w:r>
            <w:r w:rsidRPr="00FA55E9">
              <w:rPr>
                <w:rFonts w:ascii="Times New Roman" w:hAnsi="Times New Roman"/>
                <w:sz w:val="20"/>
                <w:szCs w:val="20"/>
              </w:rPr>
              <w:t xml:space="preserve"> Составить таблицу «Акцентуации характера».</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1258" w:type="dxa"/>
            <w:gridSpan w:val="2"/>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Раздел 2. Деятельность</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4</w:t>
            </w:r>
          </w:p>
        </w:tc>
        <w:tc>
          <w:tcPr>
            <w:tcW w:w="1620" w:type="dxa"/>
            <w:vMerge w:val="restart"/>
            <w:tcBorders>
              <w:top w:val="single" w:sz="4" w:space="0" w:color="auto"/>
            </w:tcBorders>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sz w:val="20"/>
                <w:szCs w:val="20"/>
              </w:rPr>
              <w:t>ОК 04, ЦО 2, ЦО 4, ЦО 7, ЦО 14, ЦО 15.</w:t>
            </w:r>
          </w:p>
        </w:tc>
      </w:tr>
      <w:tr w:rsidR="00FA55E9" w:rsidRPr="00FA55E9" w:rsidTr="00FA55E9">
        <w:tc>
          <w:tcPr>
            <w:tcW w:w="1718" w:type="dxa"/>
            <w:vMerge w:val="restart"/>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Тема 2.1.</w:t>
            </w:r>
          </w:p>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Характеристика деятельности человека</w:t>
            </w:r>
          </w:p>
        </w:tc>
        <w:tc>
          <w:tcPr>
            <w:tcW w:w="9540" w:type="dxa"/>
          </w:tcPr>
          <w:p w:rsidR="00FA55E9" w:rsidRPr="00FA55E9" w:rsidRDefault="00FA55E9" w:rsidP="00FA55E9">
            <w:pPr>
              <w:spacing w:after="0" w:line="240" w:lineRule="auto"/>
              <w:jc w:val="both"/>
              <w:rPr>
                <w:rFonts w:ascii="Times New Roman" w:hAnsi="Times New Roman"/>
                <w:b/>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4</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1.</w:t>
            </w:r>
            <w:r w:rsidRPr="00FA55E9">
              <w:rPr>
                <w:rFonts w:ascii="Times New Roman" w:hAnsi="Times New Roman"/>
                <w:bCs/>
                <w:sz w:val="28"/>
                <w:szCs w:val="28"/>
              </w:rPr>
              <w:t xml:space="preserve"> </w:t>
            </w:r>
            <w:r w:rsidRPr="00FA55E9">
              <w:rPr>
                <w:rFonts w:ascii="Times New Roman" w:hAnsi="Times New Roman"/>
                <w:bCs/>
                <w:sz w:val="20"/>
                <w:szCs w:val="20"/>
              </w:rPr>
              <w:t>Понятие о деятельности</w:t>
            </w:r>
            <w:r w:rsidRPr="00FA55E9">
              <w:rPr>
                <w:rFonts w:ascii="Times New Roman" w:hAnsi="Times New Roman"/>
                <w:sz w:val="20"/>
                <w:szCs w:val="20"/>
              </w:rPr>
              <w:t xml:space="preserve">. Отличие деятельности человека от деятельности животных. Психологическая структура деятельности, ее компоненты: цель, мотив, действия.  </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4</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740"/>
        </w:trPr>
        <w:tc>
          <w:tcPr>
            <w:tcW w:w="1718"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2.</w:t>
            </w:r>
            <w:r w:rsidRPr="00FA55E9">
              <w:rPr>
                <w:rFonts w:ascii="Times New Roman" w:hAnsi="Times New Roman"/>
                <w:sz w:val="28"/>
                <w:szCs w:val="28"/>
              </w:rPr>
              <w:t xml:space="preserve"> </w:t>
            </w:r>
            <w:r w:rsidRPr="00FA55E9">
              <w:rPr>
                <w:rFonts w:ascii="Times New Roman" w:hAnsi="Times New Roman"/>
                <w:sz w:val="20"/>
                <w:szCs w:val="20"/>
              </w:rPr>
              <w:t>Основные виды деятельности (игровая, учебная, трудовая, общение). Развитие основных видов деятельности в филогенезе и онтогенезе.</w:t>
            </w:r>
          </w:p>
          <w:p w:rsidR="00FA55E9" w:rsidRPr="00FA55E9" w:rsidRDefault="00FA55E9" w:rsidP="00FA55E9">
            <w:pPr>
              <w:spacing w:after="0" w:line="240" w:lineRule="auto"/>
              <w:jc w:val="both"/>
              <w:rPr>
                <w:rFonts w:ascii="Times New Roman" w:hAnsi="Times New Roman"/>
                <w:sz w:val="20"/>
                <w:szCs w:val="20"/>
              </w:rPr>
            </w:pP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1258" w:type="dxa"/>
            <w:gridSpan w:val="2"/>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Раздел 3. Познавательная деятельность.</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35</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3.1.</w:t>
            </w:r>
          </w:p>
          <w:p w:rsidR="00FA55E9" w:rsidRPr="00FA55E9" w:rsidRDefault="00FA55E9" w:rsidP="00FA55E9">
            <w:pPr>
              <w:spacing w:after="0" w:line="240" w:lineRule="auto"/>
              <w:rPr>
                <w:rFonts w:ascii="Times New Roman" w:hAnsi="Times New Roman"/>
                <w:b/>
                <w:iCs/>
                <w:sz w:val="20"/>
                <w:szCs w:val="20"/>
              </w:rPr>
            </w:pPr>
            <w:r w:rsidRPr="00FA55E9">
              <w:rPr>
                <w:rFonts w:ascii="Times New Roman" w:hAnsi="Times New Roman"/>
                <w:b/>
                <w:iCs/>
                <w:sz w:val="20"/>
                <w:szCs w:val="20"/>
              </w:rPr>
              <w:t>Ощущение и восприятие</w:t>
            </w:r>
          </w:p>
          <w:p w:rsidR="00FA55E9" w:rsidRPr="00FA55E9" w:rsidRDefault="00FA55E9" w:rsidP="00FA55E9">
            <w:pPr>
              <w:spacing w:after="0" w:line="240" w:lineRule="auto"/>
              <w:rPr>
                <w:rFonts w:ascii="Times New Roman" w:hAnsi="Times New Roman"/>
                <w:b/>
                <w:i/>
                <w:sz w:val="20"/>
                <w:szCs w:val="20"/>
              </w:rPr>
            </w:pPr>
          </w:p>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8</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sz w:val="20"/>
                <w:szCs w:val="20"/>
              </w:rPr>
              <w:t>ОК 04, ЦО 2, ЦО 4, ЦО 7, ЦО 14, ЦО 15.</w:t>
            </w: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1.</w:t>
            </w:r>
            <w:r w:rsidRPr="00FA55E9">
              <w:rPr>
                <w:rFonts w:ascii="Times New Roman" w:hAnsi="Times New Roman"/>
                <w:sz w:val="28"/>
                <w:szCs w:val="28"/>
              </w:rPr>
              <w:t xml:space="preserve"> </w:t>
            </w:r>
            <w:r w:rsidRPr="00FA55E9">
              <w:rPr>
                <w:rFonts w:ascii="Times New Roman" w:hAnsi="Times New Roman"/>
                <w:sz w:val="20"/>
                <w:szCs w:val="20"/>
              </w:rPr>
              <w:t>Понятие об ощущении. Значение ощущений в познавательной дея</w:t>
            </w:r>
            <w:r w:rsidRPr="00FA55E9">
              <w:rPr>
                <w:rFonts w:ascii="Times New Roman" w:hAnsi="Times New Roman"/>
                <w:sz w:val="20"/>
                <w:szCs w:val="20"/>
              </w:rPr>
              <w:softHyphen/>
              <w:t xml:space="preserve">тельности человека. Анализаторы как органы ощущений, их строение и функции. </w:t>
            </w:r>
            <w:r w:rsidRPr="00FA55E9">
              <w:rPr>
                <w:rFonts w:ascii="Times New Roman" w:hAnsi="Times New Roman"/>
                <w:iCs/>
                <w:sz w:val="20"/>
                <w:szCs w:val="20"/>
              </w:rPr>
              <w:t xml:space="preserve">Классификация ощущений: </w:t>
            </w:r>
            <w:proofErr w:type="gramStart"/>
            <w:r w:rsidRPr="00FA55E9">
              <w:rPr>
                <w:rFonts w:ascii="Times New Roman" w:hAnsi="Times New Roman"/>
                <w:sz w:val="20"/>
                <w:szCs w:val="20"/>
              </w:rPr>
              <w:t>внешние</w:t>
            </w:r>
            <w:proofErr w:type="gramEnd"/>
            <w:r w:rsidRPr="00FA55E9">
              <w:rPr>
                <w:rFonts w:ascii="Times New Roman" w:hAnsi="Times New Roman"/>
                <w:sz w:val="20"/>
                <w:szCs w:val="20"/>
              </w:rPr>
              <w:t xml:space="preserve">, внутренние, двигательные. </w:t>
            </w:r>
            <w:r w:rsidRPr="00FA55E9">
              <w:rPr>
                <w:rFonts w:ascii="Times New Roman" w:hAnsi="Times New Roman"/>
                <w:iCs/>
                <w:sz w:val="20"/>
                <w:szCs w:val="20"/>
              </w:rPr>
              <w:t>Общие свойства ощущений</w:t>
            </w:r>
            <w:r w:rsidRPr="00FA55E9">
              <w:rPr>
                <w:rFonts w:ascii="Times New Roman" w:hAnsi="Times New Roman"/>
                <w:i/>
                <w:iCs/>
                <w:sz w:val="20"/>
                <w:szCs w:val="20"/>
              </w:rPr>
              <w:t xml:space="preserve">: </w:t>
            </w:r>
            <w:r w:rsidRPr="00FA55E9">
              <w:rPr>
                <w:rFonts w:ascii="Times New Roman" w:hAnsi="Times New Roman"/>
                <w:sz w:val="20"/>
                <w:szCs w:val="20"/>
              </w:rPr>
              <w:t>чувствительность и адаптация.</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6</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2.</w:t>
            </w:r>
            <w:r w:rsidRPr="00FA55E9">
              <w:rPr>
                <w:bCs/>
                <w:color w:val="000000"/>
                <w:sz w:val="28"/>
                <w:szCs w:val="28"/>
              </w:rPr>
              <w:t xml:space="preserve"> </w:t>
            </w:r>
            <w:r w:rsidRPr="00FA55E9">
              <w:rPr>
                <w:rFonts w:ascii="Times New Roman" w:hAnsi="Times New Roman"/>
                <w:bCs/>
                <w:sz w:val="20"/>
                <w:szCs w:val="20"/>
              </w:rPr>
              <w:t xml:space="preserve">Понятие о восприятии как познавательном процессе. </w:t>
            </w:r>
            <w:r w:rsidRPr="00FA55E9">
              <w:rPr>
                <w:rFonts w:ascii="Times New Roman" w:hAnsi="Times New Roman"/>
                <w:iCs/>
                <w:sz w:val="20"/>
                <w:szCs w:val="20"/>
              </w:rPr>
              <w:t>Виды восприятия</w:t>
            </w:r>
            <w:r w:rsidRPr="00FA55E9">
              <w:rPr>
                <w:rFonts w:ascii="Times New Roman" w:hAnsi="Times New Roman"/>
                <w:i/>
                <w:iCs/>
                <w:sz w:val="20"/>
                <w:szCs w:val="20"/>
              </w:rPr>
              <w:t xml:space="preserve">: </w:t>
            </w:r>
            <w:r w:rsidRPr="00FA55E9">
              <w:rPr>
                <w:rFonts w:ascii="Times New Roman" w:hAnsi="Times New Roman"/>
                <w:sz w:val="20"/>
                <w:szCs w:val="20"/>
              </w:rPr>
              <w:t xml:space="preserve">простые, сложные, произвольные, непроизвольные. </w:t>
            </w:r>
            <w:r w:rsidRPr="00FA55E9">
              <w:rPr>
                <w:rFonts w:ascii="Times New Roman" w:hAnsi="Times New Roman"/>
                <w:iCs/>
                <w:sz w:val="20"/>
                <w:szCs w:val="20"/>
              </w:rPr>
              <w:t>Свойства восприятия</w:t>
            </w:r>
            <w:r w:rsidRPr="00FA55E9">
              <w:rPr>
                <w:rFonts w:ascii="Times New Roman" w:hAnsi="Times New Roman"/>
                <w:i/>
                <w:iCs/>
                <w:sz w:val="20"/>
                <w:szCs w:val="20"/>
              </w:rPr>
              <w:t>:</w:t>
            </w:r>
            <w:r w:rsidRPr="00FA55E9">
              <w:rPr>
                <w:rFonts w:ascii="Times New Roman" w:hAnsi="Times New Roman"/>
                <w:sz w:val="20"/>
                <w:szCs w:val="20"/>
              </w:rPr>
              <w:t xml:space="preserve"> предметность, целостность, осмысленность, константность, апперцепция, иллюзии. Связь восприятия с речью, памятью, мышление. Значение восприятия в жизни человека</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345"/>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bCs/>
                <w:sz w:val="20"/>
                <w:szCs w:val="20"/>
              </w:rPr>
              <w:t>Практическое занятие 5.</w:t>
            </w:r>
            <w:r w:rsidRPr="00FA55E9">
              <w:rPr>
                <w:rFonts w:ascii="Times New Roman" w:hAnsi="Times New Roman"/>
                <w:iCs/>
                <w:color w:val="000000"/>
                <w:sz w:val="20"/>
                <w:szCs w:val="20"/>
              </w:rPr>
              <w:t xml:space="preserve"> Решение психологических задач по теме «Ощущения и восприятие».</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3.2. Память</w:t>
            </w: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8</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1.</w:t>
            </w:r>
            <w:r w:rsidRPr="00FA55E9">
              <w:rPr>
                <w:rFonts w:ascii="Times New Roman" w:hAnsi="Times New Roman"/>
                <w:bCs/>
                <w:color w:val="000000"/>
                <w:sz w:val="28"/>
                <w:szCs w:val="28"/>
              </w:rPr>
              <w:t xml:space="preserve"> </w:t>
            </w:r>
            <w:r w:rsidRPr="00FA55E9">
              <w:rPr>
                <w:rFonts w:ascii="Times New Roman" w:hAnsi="Times New Roman"/>
                <w:bCs/>
                <w:sz w:val="20"/>
                <w:szCs w:val="20"/>
              </w:rPr>
              <w:t>Понятие о памяти.</w:t>
            </w:r>
            <w:r w:rsidRPr="00FA55E9">
              <w:rPr>
                <w:rFonts w:ascii="Times New Roman" w:hAnsi="Times New Roman"/>
                <w:b/>
                <w:bCs/>
                <w:sz w:val="20"/>
                <w:szCs w:val="20"/>
              </w:rPr>
              <w:t xml:space="preserve">  </w:t>
            </w:r>
            <w:r w:rsidRPr="00FA55E9">
              <w:rPr>
                <w:rFonts w:ascii="Times New Roman" w:hAnsi="Times New Roman"/>
                <w:sz w:val="20"/>
                <w:szCs w:val="20"/>
              </w:rPr>
              <w:t>Значение памяти в жизни и деятельности чело</w:t>
            </w:r>
            <w:r w:rsidRPr="00FA55E9">
              <w:rPr>
                <w:rFonts w:ascii="Times New Roman" w:hAnsi="Times New Roman"/>
                <w:sz w:val="20"/>
                <w:szCs w:val="20"/>
              </w:rPr>
              <w:softHyphen/>
              <w:t>века, в учебной деятельности.</w:t>
            </w:r>
          </w:p>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Понятие об ассоциациях, их виды. </w:t>
            </w:r>
            <w:r w:rsidRPr="00FA55E9">
              <w:rPr>
                <w:rFonts w:ascii="Times New Roman" w:hAnsi="Times New Roman"/>
                <w:bCs/>
                <w:iCs/>
                <w:sz w:val="20"/>
                <w:szCs w:val="20"/>
              </w:rPr>
              <w:t>Виды памяти</w:t>
            </w:r>
            <w:r w:rsidRPr="00FA55E9">
              <w:rPr>
                <w:rFonts w:ascii="Times New Roman" w:hAnsi="Times New Roman"/>
                <w:bCs/>
                <w:sz w:val="20"/>
                <w:szCs w:val="20"/>
              </w:rPr>
              <w:t xml:space="preserve">: </w:t>
            </w:r>
          </w:p>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 по содержанию – образная, словесно – логическая, двигательная, эмоциональная; </w:t>
            </w:r>
          </w:p>
          <w:p w:rsidR="00FA55E9" w:rsidRPr="00FA55E9" w:rsidRDefault="00FA55E9" w:rsidP="00617ADB">
            <w:pPr>
              <w:numPr>
                <w:ilvl w:val="0"/>
                <w:numId w:val="22"/>
              </w:numPr>
              <w:spacing w:after="0" w:line="240" w:lineRule="auto"/>
              <w:rPr>
                <w:rFonts w:ascii="Times New Roman" w:hAnsi="Times New Roman"/>
                <w:sz w:val="20"/>
                <w:szCs w:val="20"/>
              </w:rPr>
            </w:pPr>
            <w:r w:rsidRPr="00FA55E9">
              <w:rPr>
                <w:rFonts w:ascii="Times New Roman" w:hAnsi="Times New Roman"/>
                <w:sz w:val="20"/>
                <w:szCs w:val="20"/>
              </w:rPr>
              <w:t>по степени целенаправленности действия – произвольная, непроизвольная;</w:t>
            </w:r>
          </w:p>
          <w:p w:rsidR="00FA55E9" w:rsidRPr="00FA55E9" w:rsidRDefault="00FA55E9" w:rsidP="00617ADB">
            <w:pPr>
              <w:numPr>
                <w:ilvl w:val="0"/>
                <w:numId w:val="22"/>
              </w:numPr>
              <w:spacing w:after="0" w:line="240" w:lineRule="auto"/>
              <w:rPr>
                <w:rFonts w:ascii="Times New Roman" w:hAnsi="Times New Roman"/>
                <w:sz w:val="20"/>
                <w:szCs w:val="20"/>
              </w:rPr>
            </w:pPr>
            <w:r w:rsidRPr="00FA55E9">
              <w:rPr>
                <w:rFonts w:ascii="Times New Roman" w:hAnsi="Times New Roman"/>
                <w:sz w:val="20"/>
                <w:szCs w:val="20"/>
              </w:rPr>
              <w:t xml:space="preserve"> по длительности сохранения материала – </w:t>
            </w:r>
            <w:proofErr w:type="gramStart"/>
            <w:r w:rsidRPr="00FA55E9">
              <w:rPr>
                <w:rFonts w:ascii="Times New Roman" w:hAnsi="Times New Roman"/>
                <w:sz w:val="20"/>
                <w:szCs w:val="20"/>
              </w:rPr>
              <w:t>долговременная</w:t>
            </w:r>
            <w:proofErr w:type="gramEnd"/>
            <w:r w:rsidRPr="00FA55E9">
              <w:rPr>
                <w:rFonts w:ascii="Times New Roman" w:hAnsi="Times New Roman"/>
                <w:sz w:val="20"/>
                <w:szCs w:val="20"/>
              </w:rPr>
              <w:t>, кратковременная,  оперативная.</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6</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sz w:val="20"/>
                <w:szCs w:val="20"/>
              </w:rPr>
              <w:t>ОК 04, ЦО 2, ЦО 4, ЦО 7, ЦО 14, ЦО 15.</w:t>
            </w: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2.</w:t>
            </w:r>
            <w:r w:rsidRPr="00FA55E9">
              <w:rPr>
                <w:rFonts w:ascii="Times New Roman" w:hAnsi="Times New Roman"/>
                <w:iCs/>
                <w:color w:val="000000"/>
                <w:sz w:val="28"/>
                <w:szCs w:val="28"/>
              </w:rPr>
              <w:t xml:space="preserve"> </w:t>
            </w:r>
            <w:r w:rsidRPr="00FA55E9">
              <w:rPr>
                <w:rFonts w:ascii="Times New Roman" w:hAnsi="Times New Roman"/>
                <w:iCs/>
                <w:sz w:val="20"/>
                <w:szCs w:val="20"/>
              </w:rPr>
              <w:t>Процессы памяти</w:t>
            </w:r>
            <w:r w:rsidRPr="00FA55E9">
              <w:rPr>
                <w:rFonts w:ascii="Times New Roman" w:hAnsi="Times New Roman"/>
                <w:sz w:val="20"/>
                <w:szCs w:val="20"/>
              </w:rPr>
              <w:t xml:space="preserve">: запоминание, сохранение, забывание, воспроизведение. Забывание и борьба с ним. Приемы успешного запоминания. Роль повторения, забывание и борьба с ним. Индивидуальные особенности памяти. </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74"/>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bCs/>
                <w:sz w:val="20"/>
                <w:szCs w:val="20"/>
              </w:rPr>
              <w:t>Практическое занятие 4.</w:t>
            </w:r>
            <w:r w:rsidRPr="00FA55E9">
              <w:rPr>
                <w:rFonts w:ascii="Times New Roman" w:hAnsi="Times New Roman"/>
                <w:sz w:val="20"/>
                <w:szCs w:val="20"/>
              </w:rPr>
              <w:t xml:space="preserve"> Составление рекомендаций «Как готовиться к экзаменам?»</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3.3.</w:t>
            </w:r>
          </w:p>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Воображение</w:t>
            </w:r>
          </w:p>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5</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sz w:val="20"/>
                <w:szCs w:val="20"/>
              </w:rPr>
              <w:t>ОК 04, ЦО 2, ЦО 4, ЦО 7, ЦО 14, ЦО 15.</w:t>
            </w: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1.</w:t>
            </w:r>
            <w:r w:rsidRPr="00FA55E9">
              <w:rPr>
                <w:bCs/>
                <w:szCs w:val="28"/>
              </w:rPr>
              <w:t xml:space="preserve"> </w:t>
            </w:r>
            <w:r w:rsidRPr="00FA55E9">
              <w:rPr>
                <w:rFonts w:ascii="Times New Roman" w:hAnsi="Times New Roman"/>
                <w:bCs/>
                <w:sz w:val="20"/>
                <w:szCs w:val="20"/>
              </w:rPr>
              <w:t>Понятие о воображении. Воображение как специфический вид человеческой деятельности</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5</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2. </w:t>
            </w:r>
            <w:r w:rsidRPr="00FA55E9">
              <w:rPr>
                <w:rFonts w:ascii="Times New Roman" w:hAnsi="Times New Roman"/>
                <w:iCs/>
                <w:sz w:val="20"/>
                <w:szCs w:val="20"/>
              </w:rPr>
              <w:t>Виды воображения:</w:t>
            </w:r>
            <w:r w:rsidRPr="00FA55E9">
              <w:rPr>
                <w:rFonts w:ascii="Times New Roman" w:hAnsi="Times New Roman"/>
                <w:sz w:val="20"/>
                <w:szCs w:val="20"/>
              </w:rPr>
              <w:t xml:space="preserve"> активное и пассивное, воссоздающее и творческое. Функции воображение: отражательная, познавательная, преобразовательная.</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39"/>
        </w:trPr>
        <w:tc>
          <w:tcPr>
            <w:tcW w:w="1718" w:type="dxa"/>
            <w:vMerge/>
            <w:tcBorders>
              <w:bottom w:val="single" w:sz="4" w:space="0" w:color="000000"/>
            </w:tcBorders>
          </w:tcPr>
          <w:p w:rsidR="00FA55E9" w:rsidRPr="00FA55E9" w:rsidRDefault="00FA55E9" w:rsidP="00FA55E9">
            <w:pPr>
              <w:spacing w:after="0" w:line="240" w:lineRule="auto"/>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3.</w:t>
            </w:r>
            <w:r w:rsidRPr="00FA55E9">
              <w:rPr>
                <w:sz w:val="28"/>
                <w:szCs w:val="28"/>
              </w:rPr>
              <w:t xml:space="preserve"> </w:t>
            </w:r>
            <w:r w:rsidRPr="00FA55E9">
              <w:rPr>
                <w:rFonts w:ascii="Times New Roman" w:hAnsi="Times New Roman"/>
                <w:sz w:val="20"/>
                <w:szCs w:val="20"/>
              </w:rPr>
              <w:t>Понятие творчества в психологии. Творчество и его закономерности. Специфика детского творчества</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3.4.</w:t>
            </w:r>
          </w:p>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Мышление и речь</w:t>
            </w: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9</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1.</w:t>
            </w:r>
            <w:r w:rsidRPr="00FA55E9">
              <w:rPr>
                <w:rFonts w:ascii="Times New Roman" w:hAnsi="Times New Roman"/>
                <w:color w:val="000000"/>
                <w:sz w:val="28"/>
                <w:szCs w:val="28"/>
              </w:rPr>
              <w:t xml:space="preserve"> </w:t>
            </w:r>
            <w:r w:rsidRPr="00FA55E9">
              <w:rPr>
                <w:rFonts w:ascii="Times New Roman" w:hAnsi="Times New Roman"/>
                <w:sz w:val="20"/>
                <w:szCs w:val="20"/>
              </w:rPr>
              <w:t xml:space="preserve">Мышление как высшая форма познавательной деятельности. </w:t>
            </w:r>
            <w:r w:rsidRPr="00FA55E9">
              <w:rPr>
                <w:rFonts w:ascii="Times New Roman" w:hAnsi="Times New Roman"/>
                <w:iCs/>
                <w:sz w:val="20"/>
                <w:szCs w:val="20"/>
              </w:rPr>
              <w:t>Виды мышления</w:t>
            </w:r>
            <w:r w:rsidRPr="00FA55E9">
              <w:rPr>
                <w:rFonts w:ascii="Times New Roman" w:hAnsi="Times New Roman"/>
                <w:i/>
                <w:iCs/>
                <w:sz w:val="20"/>
                <w:szCs w:val="20"/>
              </w:rPr>
              <w:t>:</w:t>
            </w:r>
            <w:r w:rsidRPr="00FA55E9">
              <w:rPr>
                <w:rFonts w:ascii="Times New Roman" w:hAnsi="Times New Roman"/>
                <w:sz w:val="20"/>
                <w:szCs w:val="20"/>
              </w:rPr>
              <w:t xml:space="preserve"> теоретическое (понятийное), практическое (наглядно – образное, наглядно – действенное).</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7</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2. </w:t>
            </w:r>
            <w:r w:rsidRPr="00FA55E9">
              <w:rPr>
                <w:rFonts w:ascii="Times New Roman" w:hAnsi="Times New Roman"/>
                <w:iCs/>
                <w:sz w:val="20"/>
                <w:szCs w:val="20"/>
              </w:rPr>
              <w:t>Операции мышления:</w:t>
            </w:r>
            <w:r w:rsidRPr="00FA55E9">
              <w:rPr>
                <w:rFonts w:ascii="Times New Roman" w:hAnsi="Times New Roman"/>
                <w:sz w:val="20"/>
                <w:szCs w:val="20"/>
              </w:rPr>
              <w:t xml:space="preserve"> анализ, синтез, сравнение, обобщение, классификация, абстракция, конкретизация. Формы реализации мышления: понятие, суждение, умозаключение.</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3. Понятие о языке и речи. </w:t>
            </w:r>
            <w:proofErr w:type="gramStart"/>
            <w:r w:rsidRPr="00FA55E9">
              <w:rPr>
                <w:rFonts w:ascii="Times New Roman" w:hAnsi="Times New Roman"/>
                <w:sz w:val="20"/>
                <w:szCs w:val="20"/>
              </w:rPr>
              <w:t>Функции языка и речи: коммуникативная, передача и усвоение общественно – исторического опыта, планирующая, экспрессивная (выразительная), знаковая.</w:t>
            </w:r>
            <w:proofErr w:type="gramEnd"/>
            <w:r w:rsidRPr="00FA55E9">
              <w:rPr>
                <w:rFonts w:ascii="Times New Roman" w:hAnsi="Times New Roman"/>
                <w:sz w:val="20"/>
                <w:szCs w:val="20"/>
              </w:rPr>
              <w:t xml:space="preserve"> Виды речи (внешняя и внутренняя, устная и письменная, монологическая и диалогическая).</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bCs/>
                <w:sz w:val="20"/>
                <w:szCs w:val="20"/>
              </w:rPr>
              <w:t>Практическое занятие 21.</w:t>
            </w:r>
            <w:r w:rsidRPr="00FA55E9">
              <w:rPr>
                <w:sz w:val="28"/>
                <w:szCs w:val="28"/>
              </w:rPr>
              <w:t xml:space="preserve"> </w:t>
            </w:r>
            <w:r w:rsidRPr="00FA55E9">
              <w:rPr>
                <w:rFonts w:ascii="Times New Roman" w:hAnsi="Times New Roman"/>
                <w:sz w:val="20"/>
                <w:szCs w:val="20"/>
              </w:rPr>
              <w:t>Решение кроссвордов.</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b/>
                <w:bCs/>
                <w:sz w:val="20"/>
                <w:szCs w:val="20"/>
              </w:rPr>
            </w:pPr>
            <w:r w:rsidRPr="00FA55E9">
              <w:rPr>
                <w:rFonts w:ascii="Times New Roman" w:hAnsi="Times New Roman"/>
                <w:b/>
                <w:bCs/>
                <w:sz w:val="20"/>
                <w:szCs w:val="20"/>
              </w:rPr>
              <w:t>Практическое занятие 1</w:t>
            </w:r>
            <w:r w:rsidRPr="00FA55E9">
              <w:rPr>
                <w:rFonts w:ascii="Times New Roman" w:hAnsi="Times New Roman"/>
                <w:sz w:val="20"/>
                <w:szCs w:val="20"/>
              </w:rPr>
              <w:t>. Решение задач по теме.</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3.5.</w:t>
            </w:r>
          </w:p>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Внимание</w:t>
            </w: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5</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1.</w:t>
            </w:r>
            <w:r w:rsidRPr="00FA55E9">
              <w:rPr>
                <w:sz w:val="28"/>
                <w:szCs w:val="28"/>
              </w:rPr>
              <w:t xml:space="preserve"> </w:t>
            </w:r>
            <w:r w:rsidRPr="00FA55E9">
              <w:rPr>
                <w:rFonts w:ascii="Times New Roman" w:hAnsi="Times New Roman"/>
                <w:sz w:val="20"/>
                <w:szCs w:val="20"/>
              </w:rPr>
              <w:t>Понятие о внимании, функции внимания. Отличие и связь внимания с познавательными процессами.</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4</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2. </w:t>
            </w:r>
            <w:r w:rsidRPr="00FA55E9">
              <w:rPr>
                <w:rFonts w:ascii="Times New Roman" w:hAnsi="Times New Roman"/>
                <w:iCs/>
                <w:sz w:val="20"/>
                <w:szCs w:val="20"/>
              </w:rPr>
              <w:t>Виды внимания</w:t>
            </w:r>
            <w:r w:rsidRPr="00FA55E9">
              <w:rPr>
                <w:rFonts w:ascii="Times New Roman" w:hAnsi="Times New Roman"/>
                <w:sz w:val="20"/>
                <w:szCs w:val="20"/>
              </w:rPr>
              <w:t xml:space="preserve">: непроизвольное, произвольное, </w:t>
            </w:r>
            <w:proofErr w:type="spellStart"/>
            <w:r w:rsidRPr="00FA55E9">
              <w:rPr>
                <w:rFonts w:ascii="Times New Roman" w:hAnsi="Times New Roman"/>
                <w:sz w:val="20"/>
                <w:szCs w:val="20"/>
              </w:rPr>
              <w:t>послепроизвольное</w:t>
            </w:r>
            <w:proofErr w:type="spellEnd"/>
            <w:r w:rsidRPr="00FA55E9">
              <w:rPr>
                <w:rFonts w:ascii="Times New Roman" w:hAnsi="Times New Roman"/>
                <w:sz w:val="20"/>
                <w:szCs w:val="20"/>
              </w:rPr>
              <w:t>.  Условия появления и сохранения того или иного вида внимания.</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3. </w:t>
            </w:r>
            <w:r w:rsidRPr="00FA55E9">
              <w:rPr>
                <w:rFonts w:ascii="Times New Roman" w:hAnsi="Times New Roman"/>
                <w:iCs/>
                <w:sz w:val="20"/>
                <w:szCs w:val="20"/>
              </w:rPr>
              <w:t>Основные свойства внимания:</w:t>
            </w:r>
            <w:r w:rsidRPr="00FA55E9">
              <w:rPr>
                <w:rFonts w:ascii="Times New Roman" w:hAnsi="Times New Roman"/>
                <w:sz w:val="20"/>
                <w:szCs w:val="20"/>
              </w:rPr>
              <w:t xml:space="preserve"> устойчивость, объем, распределение, переключение. Рассеянность и ее виды. Значение внимания в профессии педагога.</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1</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310"/>
        </w:trPr>
        <w:tc>
          <w:tcPr>
            <w:tcW w:w="1718" w:type="dxa"/>
            <w:vMerge/>
            <w:tcBorders>
              <w:bottom w:val="single" w:sz="4" w:space="0" w:color="000000"/>
            </w:tcBorders>
          </w:tcPr>
          <w:p w:rsidR="00FA55E9" w:rsidRPr="00FA55E9" w:rsidRDefault="00FA55E9" w:rsidP="00FA55E9">
            <w:pPr>
              <w:spacing w:after="0" w:line="240" w:lineRule="auto"/>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bCs/>
                <w:sz w:val="20"/>
                <w:szCs w:val="20"/>
              </w:rPr>
              <w:t xml:space="preserve"> Практическое занятие 22</w:t>
            </w:r>
            <w:r w:rsidRPr="00FA55E9">
              <w:rPr>
                <w:rFonts w:ascii="Times New Roman" w:hAnsi="Times New Roman"/>
                <w:sz w:val="20"/>
                <w:szCs w:val="20"/>
              </w:rPr>
              <w:t>.</w:t>
            </w:r>
            <w:r w:rsidRPr="00FA55E9">
              <w:rPr>
                <w:rFonts w:ascii="Times New Roman" w:hAnsi="Times New Roman"/>
                <w:iCs/>
                <w:sz w:val="20"/>
                <w:szCs w:val="20"/>
              </w:rPr>
              <w:t xml:space="preserve"> Решение психологических задач по теме «Внимание».</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1258" w:type="dxa"/>
            <w:gridSpan w:val="2"/>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Промежуточная аттестация</w:t>
            </w:r>
          </w:p>
        </w:tc>
        <w:tc>
          <w:tcPr>
            <w:tcW w:w="1737" w:type="dxa"/>
          </w:tcPr>
          <w:p w:rsidR="00FA55E9" w:rsidRPr="00FA55E9" w:rsidRDefault="00FA55E9" w:rsidP="00FA55E9">
            <w:pPr>
              <w:spacing w:after="0" w:line="240" w:lineRule="auto"/>
              <w:jc w:val="center"/>
              <w:rPr>
                <w:rFonts w:ascii="Times New Roman" w:hAnsi="Times New Roman"/>
                <w:i/>
                <w:sz w:val="16"/>
                <w:szCs w:val="16"/>
              </w:rPr>
            </w:pPr>
            <w:r w:rsidRPr="00FA55E9">
              <w:rPr>
                <w:rFonts w:ascii="Times New Roman" w:hAnsi="Times New Roman"/>
                <w:i/>
                <w:sz w:val="16"/>
                <w:szCs w:val="16"/>
              </w:rPr>
              <w:t xml:space="preserve"> 2</w:t>
            </w:r>
          </w:p>
          <w:p w:rsidR="00FA55E9" w:rsidRPr="00FA55E9" w:rsidRDefault="00FA55E9" w:rsidP="00FA55E9">
            <w:pPr>
              <w:spacing w:after="0" w:line="240" w:lineRule="auto"/>
              <w:jc w:val="center"/>
              <w:rPr>
                <w:rFonts w:ascii="Times New Roman" w:hAnsi="Times New Roman"/>
                <w:i/>
                <w:sz w:val="16"/>
                <w:szCs w:val="16"/>
              </w:rPr>
            </w:pPr>
            <w:r w:rsidRPr="00FA55E9">
              <w:rPr>
                <w:rFonts w:ascii="Times New Roman" w:hAnsi="Times New Roman"/>
                <w:i/>
                <w:sz w:val="16"/>
                <w:szCs w:val="16"/>
              </w:rPr>
              <w:t>зачет с оценкой</w:t>
            </w:r>
          </w:p>
        </w:tc>
        <w:tc>
          <w:tcPr>
            <w:tcW w:w="1620" w:type="dxa"/>
            <w:tcBorders>
              <w:top w:val="single" w:sz="4" w:space="0" w:color="auto"/>
            </w:tcBorders>
            <w:shd w:val="clear" w:color="auto" w:fill="7F7F7F"/>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1258" w:type="dxa"/>
            <w:gridSpan w:val="2"/>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Всего:</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72</w:t>
            </w:r>
          </w:p>
        </w:tc>
        <w:tc>
          <w:tcPr>
            <w:tcW w:w="1620" w:type="dxa"/>
            <w:tcBorders>
              <w:top w:val="single" w:sz="4" w:space="0" w:color="auto"/>
            </w:tcBorders>
            <w:shd w:val="clear" w:color="auto" w:fill="7F7F7F"/>
          </w:tcPr>
          <w:p w:rsidR="00FA55E9" w:rsidRPr="00FA55E9" w:rsidRDefault="00FA55E9" w:rsidP="00FA55E9">
            <w:pPr>
              <w:spacing w:after="0" w:line="240" w:lineRule="auto"/>
              <w:jc w:val="center"/>
              <w:rPr>
                <w:rFonts w:ascii="Times New Roman" w:hAnsi="Times New Roman"/>
                <w:sz w:val="20"/>
                <w:szCs w:val="20"/>
              </w:rPr>
            </w:pPr>
          </w:p>
        </w:tc>
      </w:tr>
      <w:bookmarkEnd w:id="14"/>
    </w:tbl>
    <w:p w:rsidR="00FA55E9" w:rsidRPr="00FA55E9" w:rsidRDefault="00FA55E9" w:rsidP="00FA55E9">
      <w:pPr>
        <w:spacing w:after="0" w:line="240" w:lineRule="auto"/>
        <w:jc w:val="both"/>
        <w:rPr>
          <w:rFonts w:ascii="Times New Roman" w:hAnsi="Times New Roman"/>
          <w:i/>
          <w:sz w:val="24"/>
          <w:szCs w:val="24"/>
        </w:rPr>
        <w:sectPr w:rsidR="00FA55E9" w:rsidRPr="00FA55E9" w:rsidSect="00FA55E9">
          <w:pgSz w:w="16838" w:h="11906" w:orient="landscape"/>
          <w:pgMar w:top="992" w:right="1134" w:bottom="851" w:left="1134" w:header="284" w:footer="709" w:gutter="0"/>
          <w:cols w:space="708"/>
          <w:docGrid w:linePitch="360"/>
        </w:sectPr>
      </w:pPr>
    </w:p>
    <w:p w:rsidR="00FA55E9" w:rsidRPr="00FA55E9" w:rsidRDefault="00FA55E9" w:rsidP="00FA55E9">
      <w:pPr>
        <w:spacing w:after="0" w:line="240" w:lineRule="auto"/>
        <w:contextualSpacing/>
        <w:jc w:val="both"/>
        <w:rPr>
          <w:rFonts w:ascii="Times New Roman" w:hAnsi="Times New Roman"/>
          <w:sz w:val="24"/>
          <w:szCs w:val="24"/>
        </w:rPr>
      </w:pPr>
      <w:r w:rsidRPr="00FA55E9">
        <w:rPr>
          <w:rFonts w:ascii="Times New Roman" w:hAnsi="Times New Roman"/>
          <w:b/>
          <w:sz w:val="24"/>
          <w:szCs w:val="24"/>
        </w:rPr>
        <w:lastRenderedPageBreak/>
        <w:t xml:space="preserve">2.2. Тематический план и содержание учебной дисциплины </w:t>
      </w:r>
      <w:r w:rsidRPr="00FA55E9">
        <w:rPr>
          <w:rFonts w:ascii="Times New Roman" w:hAnsi="Times New Roman"/>
          <w:sz w:val="24"/>
          <w:szCs w:val="24"/>
        </w:rPr>
        <w:t>(для заочной формы обучения)</w:t>
      </w:r>
    </w:p>
    <w:p w:rsidR="00FA55E9" w:rsidRPr="00FA55E9" w:rsidRDefault="00FA55E9" w:rsidP="00FA55E9">
      <w:pPr>
        <w:spacing w:after="0" w:line="240" w:lineRule="auto"/>
        <w:contextualSpacing/>
        <w:jc w:val="both"/>
        <w:rPr>
          <w:sz w:val="10"/>
          <w:szCs w:val="10"/>
        </w:rPr>
      </w:pPr>
    </w:p>
    <w:p w:rsidR="00FA55E9" w:rsidRPr="00FA55E9" w:rsidRDefault="00FA55E9" w:rsidP="00FA55E9">
      <w:pPr>
        <w:spacing w:after="0" w:line="360" w:lineRule="auto"/>
        <w:contextualSpacing/>
        <w:rPr>
          <w:rFonts w:ascii="Times New Roman" w:hAnsi="Times New Roman"/>
          <w:b/>
          <w:sz w:val="24"/>
          <w:szCs w:val="24"/>
        </w:rPr>
      </w:pPr>
    </w:p>
    <w:tbl>
      <w:tblPr>
        <w:tblStyle w:val="120"/>
        <w:tblW w:w="0" w:type="auto"/>
        <w:tblLook w:val="04A0"/>
      </w:tblPr>
      <w:tblGrid>
        <w:gridCol w:w="1718"/>
        <w:gridCol w:w="9540"/>
        <w:gridCol w:w="1737"/>
        <w:gridCol w:w="1620"/>
      </w:tblGrid>
      <w:tr w:rsidR="00FA55E9" w:rsidRPr="00FA55E9" w:rsidTr="00FA55E9">
        <w:tc>
          <w:tcPr>
            <w:tcW w:w="1718" w:type="dxa"/>
            <w:vAlign w:val="center"/>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Наименования разделов и тем</w:t>
            </w:r>
          </w:p>
        </w:tc>
        <w:tc>
          <w:tcPr>
            <w:tcW w:w="9540" w:type="dxa"/>
            <w:vAlign w:val="center"/>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bCs/>
                <w:color w:val="000000"/>
                <w:sz w:val="20"/>
                <w:szCs w:val="20"/>
              </w:rPr>
              <w:t xml:space="preserve">Содержание учебного материала и формы организации деятельности </w:t>
            </w:r>
            <w:proofErr w:type="gramStart"/>
            <w:r w:rsidRPr="00FA55E9">
              <w:rPr>
                <w:rFonts w:ascii="Times New Roman" w:hAnsi="Times New Roman"/>
                <w:b/>
                <w:bCs/>
                <w:color w:val="000000"/>
                <w:sz w:val="20"/>
                <w:szCs w:val="20"/>
              </w:rPr>
              <w:t>обучающихся</w:t>
            </w:r>
            <w:proofErr w:type="gramEnd"/>
          </w:p>
        </w:tc>
        <w:tc>
          <w:tcPr>
            <w:tcW w:w="1737" w:type="dxa"/>
            <w:vAlign w:val="center"/>
          </w:tcPr>
          <w:p w:rsidR="00FA55E9" w:rsidRPr="00FA55E9" w:rsidRDefault="00FA55E9" w:rsidP="00FA55E9">
            <w:pPr>
              <w:suppressAutoHyphens/>
              <w:spacing w:after="0" w:line="240" w:lineRule="auto"/>
              <w:jc w:val="center"/>
              <w:rPr>
                <w:rFonts w:ascii="Times New Roman" w:hAnsi="Times New Roman"/>
                <w:b/>
                <w:bCs/>
                <w:color w:val="000000"/>
                <w:sz w:val="20"/>
                <w:szCs w:val="20"/>
              </w:rPr>
            </w:pPr>
            <w:r w:rsidRPr="00FA55E9">
              <w:rPr>
                <w:rFonts w:ascii="Times New Roman" w:hAnsi="Times New Roman"/>
                <w:b/>
                <w:bCs/>
                <w:sz w:val="20"/>
                <w:szCs w:val="20"/>
              </w:rPr>
              <w:t xml:space="preserve">Объем, акад. ч. / в том числе в форме практической подготовки, акад. </w:t>
            </w:r>
            <w:proofErr w:type="gramStart"/>
            <w:r w:rsidRPr="00FA55E9">
              <w:rPr>
                <w:rFonts w:ascii="Times New Roman" w:hAnsi="Times New Roman"/>
                <w:b/>
                <w:bCs/>
                <w:sz w:val="20"/>
                <w:szCs w:val="20"/>
              </w:rPr>
              <w:t>ч</w:t>
            </w:r>
            <w:proofErr w:type="gramEnd"/>
            <w:r w:rsidRPr="00FA55E9">
              <w:rPr>
                <w:rFonts w:ascii="Times New Roman" w:hAnsi="Times New Roman"/>
                <w:b/>
                <w:bCs/>
                <w:sz w:val="20"/>
                <w:szCs w:val="20"/>
              </w:rPr>
              <w:t>.</w:t>
            </w:r>
          </w:p>
        </w:tc>
        <w:tc>
          <w:tcPr>
            <w:tcW w:w="1620"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b/>
                <w:bCs/>
                <w:sz w:val="20"/>
                <w:szCs w:val="20"/>
              </w:rPr>
              <w:t>Коды компетенций, формированию которых способствует элемент программы</w:t>
            </w:r>
          </w:p>
        </w:tc>
      </w:tr>
      <w:tr w:rsidR="00FA55E9" w:rsidRPr="00FA55E9" w:rsidTr="00FA55E9">
        <w:tc>
          <w:tcPr>
            <w:tcW w:w="1718" w:type="dxa"/>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1</w:t>
            </w:r>
          </w:p>
        </w:tc>
        <w:tc>
          <w:tcPr>
            <w:tcW w:w="9540" w:type="dxa"/>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2</w:t>
            </w:r>
          </w:p>
        </w:tc>
        <w:tc>
          <w:tcPr>
            <w:tcW w:w="1737" w:type="dxa"/>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3</w:t>
            </w:r>
          </w:p>
        </w:tc>
        <w:tc>
          <w:tcPr>
            <w:tcW w:w="1620" w:type="dxa"/>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4</w:t>
            </w:r>
          </w:p>
        </w:tc>
      </w:tr>
      <w:tr w:rsidR="00FA55E9" w:rsidRPr="00FA55E9" w:rsidTr="00FA55E9">
        <w:tc>
          <w:tcPr>
            <w:tcW w:w="11258" w:type="dxa"/>
            <w:gridSpan w:val="2"/>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Раздел 1.</w:t>
            </w:r>
            <w:r w:rsidRPr="00FA55E9">
              <w:rPr>
                <w:b/>
                <w:sz w:val="28"/>
                <w:szCs w:val="28"/>
              </w:rPr>
              <w:t xml:space="preserve"> </w:t>
            </w:r>
            <w:r w:rsidRPr="00FA55E9">
              <w:rPr>
                <w:rFonts w:ascii="Times New Roman" w:hAnsi="Times New Roman"/>
                <w:b/>
                <w:sz w:val="20"/>
                <w:szCs w:val="20"/>
              </w:rPr>
              <w:t>Основы психологии личности</w:t>
            </w:r>
          </w:p>
        </w:tc>
        <w:tc>
          <w:tcPr>
            <w:tcW w:w="1737" w:type="dxa"/>
          </w:tcPr>
          <w:p w:rsidR="00FA55E9" w:rsidRPr="00FA55E9" w:rsidRDefault="00FA55E9" w:rsidP="00FA55E9">
            <w:pPr>
              <w:spacing w:after="0" w:line="240" w:lineRule="auto"/>
              <w:jc w:val="center"/>
              <w:rPr>
                <w:rFonts w:ascii="Times New Roman" w:hAnsi="Times New Roman"/>
                <w:b/>
                <w:bCs/>
                <w:iCs/>
                <w:sz w:val="20"/>
                <w:szCs w:val="20"/>
              </w:rPr>
            </w:pPr>
          </w:p>
        </w:tc>
        <w:tc>
          <w:tcPr>
            <w:tcW w:w="1620" w:type="dxa"/>
            <w:shd w:val="clear" w:color="auto" w:fill="auto"/>
          </w:tcPr>
          <w:p w:rsidR="00FA55E9" w:rsidRPr="00FA55E9" w:rsidRDefault="00FA55E9" w:rsidP="00FA55E9">
            <w:pPr>
              <w:spacing w:after="0" w:line="240" w:lineRule="auto"/>
              <w:jc w:val="both"/>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Тема 1.1.</w:t>
            </w:r>
          </w:p>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Психология как наука о психике</w:t>
            </w:r>
          </w:p>
        </w:tc>
        <w:tc>
          <w:tcPr>
            <w:tcW w:w="9540" w:type="dxa"/>
          </w:tcPr>
          <w:p w:rsidR="00FA55E9" w:rsidRPr="00FA55E9" w:rsidRDefault="00FA55E9" w:rsidP="00FA55E9">
            <w:pPr>
              <w:spacing w:after="0" w:line="240" w:lineRule="auto"/>
              <w:jc w:val="both"/>
              <w:rPr>
                <w:rFonts w:ascii="Times New Roman" w:hAnsi="Times New Roman"/>
                <w:b/>
                <w:sz w:val="20"/>
                <w:szCs w:val="20"/>
              </w:rPr>
            </w:pPr>
            <w:r w:rsidRPr="00FA55E9">
              <w:rPr>
                <w:rFonts w:ascii="Times New Roman" w:hAnsi="Times New Roman"/>
                <w:b/>
                <w:sz w:val="20"/>
                <w:szCs w:val="20"/>
              </w:rPr>
              <w:t xml:space="preserve">Содержание учебного материала </w:t>
            </w:r>
          </w:p>
        </w:tc>
        <w:tc>
          <w:tcPr>
            <w:tcW w:w="1737" w:type="dxa"/>
          </w:tcPr>
          <w:p w:rsidR="00FA55E9" w:rsidRPr="00FA55E9" w:rsidRDefault="00FA55E9" w:rsidP="00FA55E9">
            <w:pPr>
              <w:spacing w:after="0" w:line="240" w:lineRule="auto"/>
              <w:jc w:val="center"/>
              <w:rPr>
                <w:rFonts w:ascii="Times New Roman" w:hAnsi="Times New Roman"/>
                <w:b/>
                <w:bCs/>
                <w:iCs/>
                <w:sz w:val="20"/>
                <w:szCs w:val="20"/>
              </w:rPr>
            </w:pPr>
            <w:r w:rsidRPr="00FA55E9">
              <w:rPr>
                <w:rFonts w:ascii="Times New Roman" w:hAnsi="Times New Roman"/>
                <w:b/>
                <w:bCs/>
                <w:iCs/>
                <w:sz w:val="20"/>
                <w:szCs w:val="20"/>
              </w:rPr>
              <w:t>5</w:t>
            </w:r>
          </w:p>
        </w:tc>
        <w:tc>
          <w:tcPr>
            <w:tcW w:w="1620" w:type="dxa"/>
            <w:vMerge w:val="restart"/>
            <w:shd w:val="clear" w:color="auto" w:fill="auto"/>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rPr>
          <w:trHeight w:val="377"/>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i/>
                <w:sz w:val="20"/>
                <w:szCs w:val="20"/>
              </w:rPr>
            </w:pPr>
            <w:r w:rsidRPr="00FA55E9">
              <w:rPr>
                <w:rFonts w:ascii="Times New Roman" w:hAnsi="Times New Roman"/>
                <w:sz w:val="20"/>
                <w:szCs w:val="20"/>
              </w:rPr>
              <w:t xml:space="preserve">1. Понятие психологии как науки.  Связь психологии с педагогической наукой и практикой. </w:t>
            </w:r>
          </w:p>
        </w:tc>
        <w:tc>
          <w:tcPr>
            <w:tcW w:w="1737" w:type="dxa"/>
          </w:tcPr>
          <w:p w:rsidR="00FA55E9" w:rsidRPr="00FA55E9" w:rsidRDefault="00FA55E9" w:rsidP="00FA55E9">
            <w:pPr>
              <w:spacing w:after="0" w:line="240" w:lineRule="auto"/>
              <w:jc w:val="center"/>
              <w:rPr>
                <w:rFonts w:ascii="Times New Roman" w:hAnsi="Times New Roman"/>
                <w:iCs/>
                <w:sz w:val="20"/>
                <w:szCs w:val="20"/>
              </w:rPr>
            </w:pPr>
            <w:r w:rsidRPr="00FA55E9">
              <w:rPr>
                <w:rFonts w:ascii="Times New Roman" w:hAnsi="Times New Roman"/>
                <w:iCs/>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98"/>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b/>
                <w:bCs/>
                <w:sz w:val="20"/>
                <w:szCs w:val="20"/>
              </w:rPr>
            </w:pPr>
            <w:r w:rsidRPr="00FA55E9">
              <w:rPr>
                <w:rFonts w:ascii="Times New Roman" w:hAnsi="Times New Roman"/>
                <w:b/>
                <w:bCs/>
                <w:sz w:val="20"/>
                <w:szCs w:val="20"/>
              </w:rPr>
              <w:t xml:space="preserve">Самостоятельная работа </w:t>
            </w:r>
            <w:proofErr w:type="gramStart"/>
            <w:r w:rsidRPr="00FA55E9">
              <w:rPr>
                <w:rFonts w:ascii="Times New Roman" w:hAnsi="Times New Roman"/>
                <w:b/>
                <w:bCs/>
                <w:sz w:val="20"/>
                <w:szCs w:val="20"/>
              </w:rPr>
              <w:t>обучающихся</w:t>
            </w:r>
            <w:proofErr w:type="gramEnd"/>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3</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671"/>
        </w:trPr>
        <w:tc>
          <w:tcPr>
            <w:tcW w:w="1718"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Методы изучения психики. Характеристика основных методов научного исследования психики человека: наблюдение эксперимента. Виды, условия проведения, достоинства и недостатки методов.</w:t>
            </w:r>
          </w:p>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Дополнительные методы исследования психики человека: беседа, анкетирование, тестирование, интервью, изучение результатов деятельности человека. Виды, условия проведения, достоинства и недостатки методов</w:t>
            </w:r>
          </w:p>
          <w:p w:rsidR="00FA55E9" w:rsidRPr="00FA55E9" w:rsidRDefault="00FA55E9" w:rsidP="00FA55E9">
            <w:pPr>
              <w:spacing w:after="0" w:line="240" w:lineRule="auto"/>
              <w:jc w:val="both"/>
              <w:rPr>
                <w:rFonts w:ascii="Times New Roman" w:hAnsi="Times New Roman"/>
                <w:sz w:val="20"/>
                <w:szCs w:val="20"/>
              </w:rPr>
            </w:pP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auto"/>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 xml:space="preserve">Тема 1.2. </w:t>
            </w:r>
          </w:p>
          <w:p w:rsidR="00FA55E9" w:rsidRPr="00FA55E9" w:rsidRDefault="00FA55E9" w:rsidP="00FA55E9">
            <w:pPr>
              <w:spacing w:after="0" w:line="240" w:lineRule="auto"/>
              <w:jc w:val="center"/>
              <w:rPr>
                <w:rFonts w:ascii="Times New Roman" w:hAnsi="Times New Roman"/>
                <w:b/>
                <w:iCs/>
                <w:sz w:val="20"/>
                <w:szCs w:val="20"/>
              </w:rPr>
            </w:pPr>
            <w:r w:rsidRPr="00FA55E9">
              <w:rPr>
                <w:rFonts w:ascii="Times New Roman" w:hAnsi="Times New Roman"/>
                <w:b/>
                <w:iCs/>
                <w:sz w:val="20"/>
                <w:szCs w:val="20"/>
              </w:rPr>
              <w:t>Общее понятие о личности</w:t>
            </w:r>
          </w:p>
          <w:p w:rsidR="00FA55E9" w:rsidRPr="00FA55E9" w:rsidRDefault="00FA55E9" w:rsidP="00FA55E9">
            <w:pPr>
              <w:spacing w:after="0" w:line="240" w:lineRule="auto"/>
              <w:jc w:val="center"/>
              <w:rPr>
                <w:rFonts w:ascii="Times New Roman" w:hAnsi="Times New Roman"/>
                <w:b/>
                <w:iCs/>
                <w:sz w:val="20"/>
                <w:szCs w:val="20"/>
              </w:rPr>
            </w:pPr>
          </w:p>
        </w:tc>
        <w:tc>
          <w:tcPr>
            <w:tcW w:w="9540" w:type="dxa"/>
          </w:tcPr>
          <w:p w:rsidR="00FA55E9" w:rsidRPr="00FA55E9" w:rsidRDefault="00FA55E9" w:rsidP="00FA55E9">
            <w:pPr>
              <w:spacing w:after="0" w:line="240" w:lineRule="auto"/>
              <w:jc w:val="both"/>
              <w:rPr>
                <w:rFonts w:ascii="Times New Roman" w:hAnsi="Times New Roman"/>
                <w:b/>
                <w:sz w:val="20"/>
                <w:szCs w:val="20"/>
              </w:rPr>
            </w:pPr>
            <w:r w:rsidRPr="00FA55E9">
              <w:rPr>
                <w:rFonts w:ascii="Times New Roman" w:hAnsi="Times New Roman"/>
                <w:b/>
                <w:sz w:val="20"/>
                <w:szCs w:val="20"/>
              </w:rPr>
              <w:t xml:space="preserve">Самостоятельная работа </w:t>
            </w:r>
            <w:proofErr w:type="gramStart"/>
            <w:r w:rsidRPr="00FA55E9">
              <w:rPr>
                <w:rFonts w:ascii="Times New Roman" w:hAnsi="Times New Roman"/>
                <w:b/>
                <w:sz w:val="20"/>
                <w:szCs w:val="20"/>
              </w:rPr>
              <w:t>обучающихся</w:t>
            </w:r>
            <w:proofErr w:type="gramEnd"/>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7</w:t>
            </w:r>
          </w:p>
        </w:tc>
        <w:tc>
          <w:tcPr>
            <w:tcW w:w="1620" w:type="dxa"/>
            <w:vMerge w:val="restart"/>
            <w:tcBorders>
              <w:top w:val="single" w:sz="4" w:space="0" w:color="auto"/>
            </w:tcBorders>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rPr>
          <w:trHeight w:val="1131"/>
        </w:trPr>
        <w:tc>
          <w:tcPr>
            <w:tcW w:w="1718"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 xml:space="preserve"> Понятие личности в психологии.  Понятие: индивид, личность, индивидуальность. </w:t>
            </w:r>
            <w:r w:rsidRPr="00FA55E9">
              <w:rPr>
                <w:rFonts w:ascii="Times New Roman" w:hAnsi="Times New Roman"/>
                <w:bCs/>
                <w:sz w:val="20"/>
                <w:szCs w:val="20"/>
              </w:rPr>
              <w:t>Структура личности.</w:t>
            </w:r>
            <w:r w:rsidRPr="00FA55E9">
              <w:rPr>
                <w:rFonts w:ascii="Times New Roman" w:hAnsi="Times New Roman"/>
                <w:sz w:val="20"/>
                <w:szCs w:val="20"/>
              </w:rPr>
              <w:t xml:space="preserve"> Самосознание личности. </w:t>
            </w:r>
            <w:proofErr w:type="spellStart"/>
            <w:proofErr w:type="gramStart"/>
            <w:r w:rsidRPr="00FA55E9">
              <w:rPr>
                <w:rFonts w:ascii="Times New Roman" w:hAnsi="Times New Roman"/>
                <w:sz w:val="20"/>
                <w:szCs w:val="20"/>
              </w:rPr>
              <w:t>Я-концепция</w:t>
            </w:r>
            <w:proofErr w:type="spellEnd"/>
            <w:proofErr w:type="gramEnd"/>
            <w:r w:rsidRPr="00FA55E9">
              <w:rPr>
                <w:rFonts w:ascii="Times New Roman" w:hAnsi="Times New Roman"/>
                <w:sz w:val="20"/>
                <w:szCs w:val="20"/>
              </w:rPr>
              <w:t xml:space="preserve">. Механизмы психологической защиты. </w:t>
            </w:r>
          </w:p>
          <w:p w:rsidR="00FA55E9" w:rsidRPr="00FA55E9" w:rsidRDefault="00FA55E9" w:rsidP="00FA55E9">
            <w:pPr>
              <w:spacing w:after="0" w:line="240" w:lineRule="auto"/>
              <w:jc w:val="both"/>
              <w:rPr>
                <w:rFonts w:ascii="Times New Roman" w:hAnsi="Times New Roman"/>
                <w:bCs/>
                <w:sz w:val="20"/>
                <w:szCs w:val="20"/>
              </w:rPr>
            </w:pPr>
            <w:r w:rsidRPr="00FA55E9">
              <w:rPr>
                <w:rFonts w:ascii="Times New Roman" w:hAnsi="Times New Roman"/>
                <w:sz w:val="20"/>
                <w:szCs w:val="20"/>
              </w:rPr>
              <w:t xml:space="preserve">Потребности как источник активности личности. Особенности и виды потребностей. </w:t>
            </w:r>
          </w:p>
          <w:p w:rsidR="00FA55E9" w:rsidRPr="00FA55E9" w:rsidRDefault="00FA55E9" w:rsidP="00FA55E9">
            <w:pPr>
              <w:spacing w:after="0" w:line="240" w:lineRule="auto"/>
              <w:jc w:val="both"/>
              <w:rPr>
                <w:rFonts w:ascii="Times New Roman" w:hAnsi="Times New Roman"/>
                <w:bCs/>
                <w:sz w:val="20"/>
                <w:szCs w:val="20"/>
              </w:rPr>
            </w:pPr>
            <w:r w:rsidRPr="00FA55E9">
              <w:rPr>
                <w:rFonts w:ascii="Times New Roman" w:hAnsi="Times New Roman"/>
                <w:sz w:val="20"/>
                <w:szCs w:val="20"/>
              </w:rPr>
              <w:t xml:space="preserve"> Мотивы поведения человека. Виды мотивов поведения человека.</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7</w:t>
            </w: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 xml:space="preserve">Тема 1.3. </w:t>
            </w:r>
            <w:r w:rsidRPr="00FA55E9">
              <w:rPr>
                <w:rFonts w:ascii="Times New Roman" w:hAnsi="Times New Roman"/>
                <w:b/>
                <w:bCs/>
                <w:sz w:val="20"/>
                <w:szCs w:val="20"/>
              </w:rPr>
              <w:t>Эмоционально-волевая сфера личности</w:t>
            </w:r>
          </w:p>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 xml:space="preserve">Самостоятельная работа </w:t>
            </w:r>
            <w:proofErr w:type="gramStart"/>
            <w:r w:rsidRPr="00FA55E9">
              <w:rPr>
                <w:rFonts w:ascii="Times New Roman" w:hAnsi="Times New Roman"/>
                <w:b/>
                <w:sz w:val="20"/>
                <w:szCs w:val="20"/>
              </w:rPr>
              <w:t>обучающихся</w:t>
            </w:r>
            <w:proofErr w:type="gramEnd"/>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6</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rPr>
          <w:trHeight w:val="1150"/>
        </w:trPr>
        <w:tc>
          <w:tcPr>
            <w:tcW w:w="1718"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Эмоции и чувства человека. Внешнее проявление эмоций и чувств. Формы эмоциональных состояний человека: настроение, стресс, аффект, страсть.  Виды высших чувств. Значение эмоций и чу</w:t>
            </w:r>
            <w:proofErr w:type="gramStart"/>
            <w:r w:rsidRPr="00FA55E9">
              <w:rPr>
                <w:rFonts w:ascii="Times New Roman" w:hAnsi="Times New Roman"/>
                <w:sz w:val="20"/>
                <w:szCs w:val="20"/>
              </w:rPr>
              <w:t>вств в ж</w:t>
            </w:r>
            <w:proofErr w:type="gramEnd"/>
            <w:r w:rsidRPr="00FA55E9">
              <w:rPr>
                <w:rFonts w:ascii="Times New Roman" w:hAnsi="Times New Roman"/>
                <w:sz w:val="20"/>
                <w:szCs w:val="20"/>
              </w:rPr>
              <w:t>изни человека.</w:t>
            </w:r>
          </w:p>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Воля, ее основные характеристики. Структура волевого действия. Функции воли (контролирующая, регулирующая, стимулирующая). Волевые свойства личности.</w:t>
            </w:r>
          </w:p>
          <w:p w:rsidR="00FA55E9" w:rsidRPr="00FA55E9" w:rsidRDefault="00FA55E9" w:rsidP="00FA55E9">
            <w:pPr>
              <w:spacing w:after="0" w:line="240" w:lineRule="auto"/>
              <w:jc w:val="both"/>
              <w:rPr>
                <w:rFonts w:ascii="Times New Roman" w:hAnsi="Times New Roman"/>
                <w:sz w:val="20"/>
                <w:szCs w:val="20"/>
              </w:rPr>
            </w:pPr>
          </w:p>
        </w:tc>
        <w:tc>
          <w:tcPr>
            <w:tcW w:w="1737" w:type="dxa"/>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6</w:t>
            </w: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1550"/>
        </w:trPr>
        <w:tc>
          <w:tcPr>
            <w:tcW w:w="1718" w:type="dxa"/>
            <w:vMerge w:val="restart"/>
          </w:tcPr>
          <w:p w:rsidR="00FA55E9" w:rsidRPr="00FA55E9" w:rsidRDefault="00FA55E9" w:rsidP="00FA55E9">
            <w:pPr>
              <w:spacing w:after="0" w:line="240" w:lineRule="auto"/>
              <w:jc w:val="center"/>
              <w:rPr>
                <w:rFonts w:ascii="Times New Roman" w:hAnsi="Times New Roman"/>
                <w:b/>
                <w:iCs/>
                <w:sz w:val="20"/>
                <w:szCs w:val="20"/>
              </w:rPr>
            </w:pPr>
            <w:r w:rsidRPr="00FA55E9">
              <w:rPr>
                <w:rFonts w:ascii="Times New Roman" w:hAnsi="Times New Roman"/>
                <w:b/>
                <w:sz w:val="20"/>
                <w:szCs w:val="20"/>
              </w:rPr>
              <w:t xml:space="preserve">Тема 1.4. </w:t>
            </w:r>
            <w:proofErr w:type="spellStart"/>
            <w:r w:rsidRPr="00FA55E9">
              <w:rPr>
                <w:rFonts w:ascii="Times New Roman" w:hAnsi="Times New Roman"/>
                <w:b/>
                <w:iCs/>
                <w:sz w:val="20"/>
                <w:szCs w:val="20"/>
              </w:rPr>
              <w:t>Индивидуа</w:t>
            </w:r>
            <w:proofErr w:type="spellEnd"/>
          </w:p>
          <w:p w:rsidR="00FA55E9" w:rsidRPr="00FA55E9" w:rsidRDefault="00FA55E9" w:rsidP="00FA55E9">
            <w:pPr>
              <w:spacing w:after="0" w:line="240" w:lineRule="auto"/>
              <w:jc w:val="center"/>
              <w:rPr>
                <w:rFonts w:ascii="Times New Roman" w:hAnsi="Times New Roman"/>
                <w:b/>
                <w:sz w:val="20"/>
                <w:szCs w:val="20"/>
              </w:rPr>
            </w:pPr>
            <w:proofErr w:type="spellStart"/>
            <w:r w:rsidRPr="00FA55E9">
              <w:rPr>
                <w:rFonts w:ascii="Times New Roman" w:hAnsi="Times New Roman"/>
                <w:b/>
                <w:iCs/>
                <w:sz w:val="20"/>
                <w:szCs w:val="20"/>
              </w:rPr>
              <w:t>льно-типологические</w:t>
            </w:r>
            <w:proofErr w:type="spellEnd"/>
            <w:r w:rsidRPr="00FA55E9">
              <w:rPr>
                <w:rFonts w:ascii="Times New Roman" w:hAnsi="Times New Roman"/>
                <w:b/>
                <w:iCs/>
                <w:sz w:val="20"/>
                <w:szCs w:val="20"/>
              </w:rPr>
              <w:t xml:space="preserve"> свойства личности</w:t>
            </w: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12</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sz w:val="20"/>
                <w:szCs w:val="20"/>
              </w:rPr>
              <w:t>ОК 04, ЦО 2, ЦО 4, ЦО 7, ЦО 14, ЦО 15.</w:t>
            </w:r>
          </w:p>
        </w:tc>
      </w:tr>
      <w:tr w:rsidR="00FA55E9" w:rsidRPr="00FA55E9" w:rsidTr="00FA55E9">
        <w:trPr>
          <w:trHeight w:val="841"/>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b/>
                <w:sz w:val="20"/>
                <w:szCs w:val="20"/>
              </w:rPr>
            </w:pPr>
            <w:r w:rsidRPr="00FA55E9">
              <w:rPr>
                <w:rFonts w:ascii="Times New Roman" w:hAnsi="Times New Roman"/>
                <w:sz w:val="20"/>
                <w:szCs w:val="20"/>
              </w:rPr>
              <w:t>Понятие о темпераменте. Физиологические основы темперамента. Признаки темперамента Типы высшей нервной деятельности и темперамент.  Типы темперамен</w:t>
            </w:r>
            <w:r w:rsidRPr="00FA55E9">
              <w:rPr>
                <w:rFonts w:ascii="Times New Roman" w:hAnsi="Times New Roman"/>
                <w:sz w:val="20"/>
                <w:szCs w:val="20"/>
              </w:rPr>
              <w:softHyphen/>
              <w:t xml:space="preserve">та: холерик, сангвиник, меланхолик, флегматик и их психологическая характеристика. </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1</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443"/>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bCs/>
                <w:sz w:val="20"/>
                <w:szCs w:val="20"/>
              </w:rPr>
              <w:t>Практическое занятие 1</w:t>
            </w:r>
            <w:r w:rsidRPr="00FA55E9">
              <w:rPr>
                <w:rFonts w:ascii="Times New Roman" w:hAnsi="Times New Roman"/>
                <w:sz w:val="20"/>
                <w:szCs w:val="20"/>
              </w:rPr>
              <w:t>.</w:t>
            </w:r>
            <w:r w:rsidRPr="00FA55E9">
              <w:rPr>
                <w:rFonts w:ascii="Times New Roman" w:hAnsi="Times New Roman"/>
                <w:color w:val="000000"/>
                <w:spacing w:val="-1"/>
                <w:sz w:val="28"/>
                <w:szCs w:val="28"/>
              </w:rPr>
              <w:t xml:space="preserve"> </w:t>
            </w:r>
            <w:r w:rsidRPr="00FA55E9">
              <w:rPr>
                <w:rFonts w:ascii="Times New Roman" w:hAnsi="Times New Roman"/>
                <w:sz w:val="20"/>
                <w:szCs w:val="20"/>
              </w:rPr>
              <w:t>Составление рекомендаций для воспитателей и родителей на тему: «Если Ваш ребенок холерик (флегматик, сангвиник, меланхолик).</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73"/>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b/>
                <w:bCs/>
                <w:sz w:val="20"/>
                <w:szCs w:val="20"/>
              </w:rPr>
            </w:pPr>
            <w:r w:rsidRPr="00FA55E9">
              <w:rPr>
                <w:rFonts w:ascii="Times New Roman" w:hAnsi="Times New Roman"/>
                <w:b/>
                <w:bCs/>
                <w:sz w:val="20"/>
                <w:szCs w:val="20"/>
              </w:rPr>
              <w:t xml:space="preserve">Самостоятельная работа </w:t>
            </w:r>
            <w:proofErr w:type="gramStart"/>
            <w:r w:rsidRPr="00FA55E9">
              <w:rPr>
                <w:rFonts w:ascii="Times New Roman" w:hAnsi="Times New Roman"/>
                <w:b/>
                <w:bCs/>
                <w:sz w:val="20"/>
                <w:szCs w:val="20"/>
              </w:rPr>
              <w:t>обучающихся</w:t>
            </w:r>
            <w:proofErr w:type="gramEnd"/>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9</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443"/>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 xml:space="preserve">Понятие о характере. Связь характера с другими сторонами личности (темпераментом, способностями). Физиологические основы характера. </w:t>
            </w:r>
            <w:proofErr w:type="gramStart"/>
            <w:r w:rsidRPr="00FA55E9">
              <w:rPr>
                <w:rFonts w:ascii="Times New Roman" w:hAnsi="Times New Roman"/>
                <w:sz w:val="20"/>
                <w:szCs w:val="20"/>
              </w:rPr>
              <w:t>Типическое</w:t>
            </w:r>
            <w:proofErr w:type="gramEnd"/>
            <w:r w:rsidRPr="00FA55E9">
              <w:rPr>
                <w:rFonts w:ascii="Times New Roman" w:hAnsi="Times New Roman"/>
                <w:sz w:val="20"/>
                <w:szCs w:val="20"/>
              </w:rPr>
              <w:t xml:space="preserve"> и индивидуальное в характере. Черты характера, выражающие направленность личности (отношение к коллективу, другим людям); отношение к труду и предметам труда; отношение к своей личности. Волевые черты характера. Формирование характера у детей, 3пути воспитания. Акцентуации характера.</w:t>
            </w:r>
          </w:p>
          <w:p w:rsidR="00FA55E9" w:rsidRPr="00FA55E9" w:rsidRDefault="00FA55E9" w:rsidP="00FA55E9">
            <w:pPr>
              <w:spacing w:after="0" w:line="240" w:lineRule="auto"/>
              <w:jc w:val="both"/>
              <w:rPr>
                <w:rFonts w:ascii="Times New Roman" w:hAnsi="Times New Roman"/>
                <w:b/>
                <w:bCs/>
                <w:sz w:val="20"/>
                <w:szCs w:val="20"/>
              </w:rPr>
            </w:pPr>
            <w:r w:rsidRPr="00FA55E9">
              <w:rPr>
                <w:rFonts w:ascii="Times New Roman" w:hAnsi="Times New Roman"/>
                <w:sz w:val="20"/>
                <w:szCs w:val="20"/>
              </w:rPr>
              <w:t xml:space="preserve">Понятие о способностях. Способности и деятельность. </w:t>
            </w:r>
            <w:proofErr w:type="gramStart"/>
            <w:r w:rsidRPr="00FA55E9">
              <w:rPr>
                <w:rFonts w:ascii="Times New Roman" w:hAnsi="Times New Roman"/>
                <w:sz w:val="20"/>
                <w:szCs w:val="20"/>
              </w:rPr>
              <w:t>Врожденное</w:t>
            </w:r>
            <w:proofErr w:type="gramEnd"/>
            <w:r w:rsidRPr="00FA55E9">
              <w:rPr>
                <w:rFonts w:ascii="Times New Roman" w:hAnsi="Times New Roman"/>
                <w:sz w:val="20"/>
                <w:szCs w:val="20"/>
              </w:rPr>
              <w:t xml:space="preserve"> и приобретенное в структуре способностей. Задатки как природные предпосылки развития способностей.  Виды способностей: общие и специальные, репродуктивные и творческие.</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1258" w:type="dxa"/>
            <w:gridSpan w:val="2"/>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
                <w:sz w:val="20"/>
                <w:szCs w:val="20"/>
              </w:rPr>
              <w:t>Раздел 2. Деятельность</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4</w:t>
            </w:r>
          </w:p>
        </w:tc>
        <w:tc>
          <w:tcPr>
            <w:tcW w:w="1620" w:type="dxa"/>
            <w:vMerge w:val="restart"/>
            <w:tcBorders>
              <w:top w:val="single" w:sz="4" w:space="0" w:color="auto"/>
            </w:tcBorders>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sz w:val="20"/>
                <w:szCs w:val="20"/>
              </w:rPr>
              <w:t>ОК 04, ЦО 2, ЦО 4, ЦО 7, ЦО 14, ЦО 15.</w:t>
            </w:r>
          </w:p>
        </w:tc>
      </w:tr>
      <w:tr w:rsidR="00FA55E9" w:rsidRPr="00FA55E9" w:rsidTr="00FA55E9">
        <w:tc>
          <w:tcPr>
            <w:tcW w:w="1718" w:type="dxa"/>
            <w:vMerge w:val="restart"/>
          </w:tcPr>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Тема 2.1.</w:t>
            </w:r>
          </w:p>
          <w:p w:rsidR="00FA55E9" w:rsidRPr="00FA55E9" w:rsidRDefault="00FA55E9" w:rsidP="00FA55E9">
            <w:pPr>
              <w:spacing w:after="0" w:line="240" w:lineRule="auto"/>
              <w:jc w:val="center"/>
              <w:rPr>
                <w:rFonts w:ascii="Times New Roman" w:hAnsi="Times New Roman"/>
                <w:b/>
                <w:sz w:val="20"/>
                <w:szCs w:val="20"/>
              </w:rPr>
            </w:pPr>
            <w:r w:rsidRPr="00FA55E9">
              <w:rPr>
                <w:rFonts w:ascii="Times New Roman" w:hAnsi="Times New Roman"/>
                <w:b/>
                <w:sz w:val="20"/>
                <w:szCs w:val="20"/>
              </w:rPr>
              <w:t>Характеристика деятельности человека</w:t>
            </w:r>
          </w:p>
        </w:tc>
        <w:tc>
          <w:tcPr>
            <w:tcW w:w="9540" w:type="dxa"/>
          </w:tcPr>
          <w:p w:rsidR="00FA55E9" w:rsidRPr="00FA55E9" w:rsidRDefault="00FA55E9" w:rsidP="00FA55E9">
            <w:pPr>
              <w:spacing w:after="0" w:line="240" w:lineRule="auto"/>
              <w:jc w:val="both"/>
              <w:rPr>
                <w:rFonts w:ascii="Times New Roman" w:hAnsi="Times New Roman"/>
                <w:b/>
                <w:sz w:val="20"/>
                <w:szCs w:val="20"/>
              </w:rPr>
            </w:pPr>
            <w:r w:rsidRPr="00FA55E9">
              <w:rPr>
                <w:rFonts w:ascii="Times New Roman" w:hAnsi="Times New Roman"/>
                <w:b/>
                <w:sz w:val="20"/>
                <w:szCs w:val="20"/>
              </w:rPr>
              <w:t xml:space="preserve">Самостоятельная работа </w:t>
            </w:r>
            <w:proofErr w:type="gramStart"/>
            <w:r w:rsidRPr="00FA55E9">
              <w:rPr>
                <w:rFonts w:ascii="Times New Roman" w:hAnsi="Times New Roman"/>
                <w:b/>
                <w:sz w:val="20"/>
                <w:szCs w:val="20"/>
              </w:rPr>
              <w:t>обучающихся</w:t>
            </w:r>
            <w:proofErr w:type="gramEnd"/>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4</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1210"/>
        </w:trPr>
        <w:tc>
          <w:tcPr>
            <w:tcW w:w="1718" w:type="dxa"/>
            <w:vMerge/>
          </w:tcPr>
          <w:p w:rsidR="00FA55E9" w:rsidRPr="00FA55E9" w:rsidRDefault="00FA55E9" w:rsidP="00FA55E9">
            <w:pPr>
              <w:spacing w:after="0" w:line="240" w:lineRule="auto"/>
              <w:jc w:val="center"/>
              <w:rPr>
                <w:rFonts w:ascii="Times New Roman" w:hAnsi="Times New Roman"/>
                <w:b/>
                <w:sz w:val="20"/>
                <w:szCs w:val="20"/>
              </w:rPr>
            </w:pPr>
          </w:p>
        </w:tc>
        <w:tc>
          <w:tcPr>
            <w:tcW w:w="9540" w:type="dxa"/>
          </w:tcPr>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bCs/>
                <w:sz w:val="20"/>
                <w:szCs w:val="20"/>
              </w:rPr>
              <w:t>Понятие о деятельности</w:t>
            </w:r>
            <w:r w:rsidRPr="00FA55E9">
              <w:rPr>
                <w:rFonts w:ascii="Times New Roman" w:hAnsi="Times New Roman"/>
                <w:sz w:val="20"/>
                <w:szCs w:val="20"/>
              </w:rPr>
              <w:t xml:space="preserve">. Отличие деятельности человека от деятельности животных. Психологическая структура деятельности, ее компоненты: цель, мотив, действия.  </w:t>
            </w:r>
          </w:p>
          <w:p w:rsidR="00FA55E9" w:rsidRPr="00FA55E9" w:rsidRDefault="00FA55E9" w:rsidP="00FA55E9">
            <w:pPr>
              <w:spacing w:after="0" w:line="240" w:lineRule="auto"/>
              <w:jc w:val="both"/>
              <w:rPr>
                <w:rFonts w:ascii="Times New Roman" w:hAnsi="Times New Roman"/>
                <w:sz w:val="20"/>
                <w:szCs w:val="20"/>
              </w:rPr>
            </w:pPr>
            <w:r w:rsidRPr="00FA55E9">
              <w:rPr>
                <w:rFonts w:ascii="Times New Roman" w:hAnsi="Times New Roman"/>
                <w:sz w:val="20"/>
                <w:szCs w:val="20"/>
              </w:rPr>
              <w:t>Основные виды деятельности (игровая, учебная, трудовая, общение). Развитие основных видов деятельности в филогенезе и онтогенезе.</w:t>
            </w:r>
          </w:p>
          <w:p w:rsidR="00FA55E9" w:rsidRPr="00FA55E9" w:rsidRDefault="00FA55E9" w:rsidP="00FA55E9">
            <w:pPr>
              <w:spacing w:after="0" w:line="240" w:lineRule="auto"/>
              <w:jc w:val="both"/>
              <w:rPr>
                <w:rFonts w:ascii="Times New Roman" w:hAnsi="Times New Roman"/>
                <w:sz w:val="20"/>
                <w:szCs w:val="20"/>
              </w:rPr>
            </w:pP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4</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1258" w:type="dxa"/>
            <w:gridSpan w:val="2"/>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Раздел 3. Познавательная деятельность.</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33</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3.1.</w:t>
            </w:r>
          </w:p>
          <w:p w:rsidR="00FA55E9" w:rsidRPr="00FA55E9" w:rsidRDefault="00FA55E9" w:rsidP="00FA55E9">
            <w:pPr>
              <w:spacing w:after="0" w:line="240" w:lineRule="auto"/>
              <w:rPr>
                <w:rFonts w:ascii="Times New Roman" w:hAnsi="Times New Roman"/>
                <w:b/>
                <w:iCs/>
                <w:sz w:val="20"/>
                <w:szCs w:val="20"/>
              </w:rPr>
            </w:pPr>
            <w:r w:rsidRPr="00FA55E9">
              <w:rPr>
                <w:rFonts w:ascii="Times New Roman" w:hAnsi="Times New Roman"/>
                <w:b/>
                <w:iCs/>
                <w:sz w:val="20"/>
                <w:szCs w:val="20"/>
              </w:rPr>
              <w:t>Ощущение и восприятие</w:t>
            </w:r>
          </w:p>
          <w:p w:rsidR="00FA55E9" w:rsidRPr="00FA55E9" w:rsidRDefault="00FA55E9" w:rsidP="00FA55E9">
            <w:pPr>
              <w:spacing w:after="0" w:line="240" w:lineRule="auto"/>
              <w:rPr>
                <w:rFonts w:ascii="Times New Roman" w:hAnsi="Times New Roman"/>
                <w:b/>
                <w:i/>
                <w:sz w:val="20"/>
                <w:szCs w:val="20"/>
              </w:rPr>
            </w:pPr>
          </w:p>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8</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sz w:val="20"/>
                <w:szCs w:val="20"/>
              </w:rPr>
              <w:t>ОК 04, ЦО 2, ЦО 4, ЦО 7, ЦО 14, ЦО 15.</w:t>
            </w:r>
          </w:p>
        </w:tc>
      </w:tr>
      <w:tr w:rsidR="00FA55E9" w:rsidRPr="00FA55E9" w:rsidTr="00FA55E9">
        <w:trPr>
          <w:trHeight w:val="345"/>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1.</w:t>
            </w:r>
            <w:r w:rsidRPr="00FA55E9">
              <w:rPr>
                <w:rFonts w:ascii="Times New Roman" w:hAnsi="Times New Roman"/>
                <w:sz w:val="28"/>
                <w:szCs w:val="28"/>
              </w:rPr>
              <w:t xml:space="preserve"> </w:t>
            </w:r>
            <w:r w:rsidRPr="00FA55E9">
              <w:rPr>
                <w:rFonts w:ascii="Times New Roman" w:hAnsi="Times New Roman"/>
                <w:sz w:val="20"/>
                <w:szCs w:val="20"/>
              </w:rPr>
              <w:t>Понятие об ощущении. Значение ощущений в познавательной дея</w:t>
            </w:r>
            <w:r w:rsidRPr="00FA55E9">
              <w:rPr>
                <w:rFonts w:ascii="Times New Roman" w:hAnsi="Times New Roman"/>
                <w:sz w:val="20"/>
                <w:szCs w:val="20"/>
              </w:rPr>
              <w:softHyphen/>
              <w:t xml:space="preserve">тельности человека. </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345"/>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b/>
                <w:bCs/>
                <w:sz w:val="20"/>
                <w:szCs w:val="20"/>
              </w:rPr>
            </w:pPr>
            <w:r w:rsidRPr="00FA55E9">
              <w:rPr>
                <w:rFonts w:ascii="Times New Roman" w:hAnsi="Times New Roman"/>
                <w:b/>
                <w:bCs/>
                <w:sz w:val="20"/>
                <w:szCs w:val="20"/>
              </w:rPr>
              <w:t>1</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bCs/>
                <w:sz w:val="20"/>
                <w:szCs w:val="20"/>
              </w:rPr>
              <w:t xml:space="preserve">Практическое занятие 2. </w:t>
            </w:r>
            <w:r w:rsidRPr="00FA55E9">
              <w:rPr>
                <w:rFonts w:ascii="Times New Roman" w:hAnsi="Times New Roman"/>
                <w:sz w:val="20"/>
                <w:szCs w:val="20"/>
              </w:rPr>
              <w:t>Составить таблицу</w:t>
            </w:r>
            <w:r w:rsidRPr="00FA55E9">
              <w:rPr>
                <w:rFonts w:ascii="Times New Roman" w:hAnsi="Times New Roman"/>
                <w:b/>
                <w:bCs/>
                <w:sz w:val="20"/>
                <w:szCs w:val="20"/>
              </w:rPr>
              <w:t xml:space="preserve"> </w:t>
            </w:r>
            <w:r w:rsidRPr="00FA55E9">
              <w:rPr>
                <w:rFonts w:ascii="Times New Roman" w:hAnsi="Times New Roman"/>
                <w:sz w:val="20"/>
                <w:szCs w:val="20"/>
              </w:rPr>
              <w:t>«Классификация видов ощущения</w:t>
            </w:r>
            <w:r w:rsidRPr="00FA55E9">
              <w:rPr>
                <w:rFonts w:ascii="Times New Roman" w:hAnsi="Times New Roman"/>
                <w:b/>
                <w:bCs/>
                <w:sz w:val="20"/>
                <w:szCs w:val="20"/>
              </w:rPr>
              <w:t>»</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b/>
                <w:bCs/>
                <w:sz w:val="20"/>
                <w:szCs w:val="20"/>
              </w:rPr>
            </w:pPr>
            <w:r w:rsidRPr="00FA55E9">
              <w:rPr>
                <w:rFonts w:ascii="Times New Roman" w:hAnsi="Times New Roman"/>
                <w:b/>
                <w:bCs/>
                <w:sz w:val="20"/>
                <w:szCs w:val="20"/>
              </w:rPr>
              <w:t xml:space="preserve">Самостоятельная работа </w:t>
            </w:r>
            <w:proofErr w:type="gramStart"/>
            <w:r w:rsidRPr="00FA55E9">
              <w:rPr>
                <w:rFonts w:ascii="Times New Roman" w:hAnsi="Times New Roman"/>
                <w:b/>
                <w:bCs/>
                <w:sz w:val="20"/>
                <w:szCs w:val="20"/>
              </w:rPr>
              <w:t>обучающихся</w:t>
            </w:r>
            <w:proofErr w:type="gramEnd"/>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5</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Анализаторы как органы ощущений, их строение и функции. Классификация ощущений: </w:t>
            </w:r>
            <w:proofErr w:type="gramStart"/>
            <w:r w:rsidRPr="00FA55E9">
              <w:rPr>
                <w:rFonts w:ascii="Times New Roman" w:hAnsi="Times New Roman"/>
                <w:sz w:val="20"/>
                <w:szCs w:val="20"/>
              </w:rPr>
              <w:t>внешние</w:t>
            </w:r>
            <w:proofErr w:type="gramEnd"/>
            <w:r w:rsidRPr="00FA55E9">
              <w:rPr>
                <w:rFonts w:ascii="Times New Roman" w:hAnsi="Times New Roman"/>
                <w:sz w:val="20"/>
                <w:szCs w:val="20"/>
              </w:rPr>
              <w:t>, внутренние, двигательные. Общие свойства ощущений: чувствительность и адаптация.</w:t>
            </w:r>
          </w:p>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Понятие о восприятии как познавательном процессе. Виды восприятия: простые, сложные, произвольные, непроизвольные. Свойства восприятия: предметность, целостность, осмысленность, константность, апперцепция, иллюзии. Связь восприятия с речью, памятью, мышление. Значение восприятия в жизни человека</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3.2. Память</w:t>
            </w: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8</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15"/>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Cs/>
                <w:sz w:val="20"/>
                <w:szCs w:val="20"/>
              </w:rPr>
              <w:t>Понятие о памяти.</w:t>
            </w:r>
            <w:r w:rsidRPr="00FA55E9">
              <w:rPr>
                <w:rFonts w:ascii="Times New Roman" w:hAnsi="Times New Roman"/>
                <w:b/>
                <w:bCs/>
                <w:sz w:val="20"/>
                <w:szCs w:val="20"/>
              </w:rPr>
              <w:t xml:space="preserve">  </w:t>
            </w:r>
            <w:r w:rsidRPr="00FA55E9">
              <w:rPr>
                <w:rFonts w:ascii="Times New Roman" w:hAnsi="Times New Roman"/>
                <w:sz w:val="20"/>
                <w:szCs w:val="20"/>
              </w:rPr>
              <w:t>Значение памяти в жизни и деятельности чело</w:t>
            </w:r>
            <w:r w:rsidRPr="00FA55E9">
              <w:rPr>
                <w:rFonts w:ascii="Times New Roman" w:hAnsi="Times New Roman"/>
                <w:sz w:val="20"/>
                <w:szCs w:val="20"/>
              </w:rPr>
              <w:softHyphen/>
              <w:t>века, в учебной деятельности.</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sz w:val="20"/>
                <w:szCs w:val="20"/>
              </w:rPr>
              <w:t>ОК 04, ЦО 2, ЦО 4, ЦО 7, ЦО 14, ЦО 15.</w:t>
            </w: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74"/>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bCs/>
                <w:sz w:val="20"/>
                <w:szCs w:val="20"/>
              </w:rPr>
              <w:t>Практическое занятие 3.</w:t>
            </w:r>
            <w:r w:rsidRPr="00FA55E9">
              <w:rPr>
                <w:rFonts w:ascii="Times New Roman" w:hAnsi="Times New Roman"/>
                <w:sz w:val="20"/>
                <w:szCs w:val="20"/>
              </w:rPr>
              <w:t xml:space="preserve"> Составление рекомендаций «Как готовиться к экзаменам?»</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74"/>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b/>
                <w:bCs/>
                <w:sz w:val="20"/>
                <w:szCs w:val="20"/>
              </w:rPr>
            </w:pPr>
            <w:r w:rsidRPr="00FA55E9">
              <w:rPr>
                <w:rFonts w:ascii="Times New Roman" w:hAnsi="Times New Roman"/>
                <w:b/>
                <w:bCs/>
                <w:sz w:val="20"/>
                <w:szCs w:val="20"/>
              </w:rPr>
              <w:t xml:space="preserve">Самостоятельная работа </w:t>
            </w:r>
            <w:proofErr w:type="gramStart"/>
            <w:r w:rsidRPr="00FA55E9">
              <w:rPr>
                <w:rFonts w:ascii="Times New Roman" w:hAnsi="Times New Roman"/>
                <w:b/>
                <w:bCs/>
                <w:sz w:val="20"/>
                <w:szCs w:val="20"/>
              </w:rPr>
              <w:t>обучающихся</w:t>
            </w:r>
            <w:proofErr w:type="gramEnd"/>
          </w:p>
        </w:tc>
        <w:tc>
          <w:tcPr>
            <w:tcW w:w="1737" w:type="dxa"/>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74"/>
        </w:trPr>
        <w:tc>
          <w:tcPr>
            <w:tcW w:w="1718" w:type="dxa"/>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Понятие об ассоциациях, их виды. Виды памяти: </w:t>
            </w:r>
          </w:p>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 по содержанию – образная, словесно – логическая, двигательная, эмоциональная; </w:t>
            </w:r>
          </w:p>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w:t>
            </w:r>
            <w:r w:rsidRPr="00FA55E9">
              <w:rPr>
                <w:rFonts w:ascii="Times New Roman" w:hAnsi="Times New Roman"/>
                <w:sz w:val="20"/>
                <w:szCs w:val="20"/>
              </w:rPr>
              <w:tab/>
              <w:t>по степени целенаправленности действия – произвольная, непроизвольная;</w:t>
            </w:r>
          </w:p>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 xml:space="preserve"> по длительности сохранения материала – </w:t>
            </w:r>
            <w:proofErr w:type="gramStart"/>
            <w:r w:rsidRPr="00FA55E9">
              <w:rPr>
                <w:rFonts w:ascii="Times New Roman" w:hAnsi="Times New Roman"/>
                <w:sz w:val="20"/>
                <w:szCs w:val="20"/>
              </w:rPr>
              <w:t>долговременная</w:t>
            </w:r>
            <w:proofErr w:type="gramEnd"/>
            <w:r w:rsidRPr="00FA55E9">
              <w:rPr>
                <w:rFonts w:ascii="Times New Roman" w:hAnsi="Times New Roman"/>
                <w:sz w:val="20"/>
                <w:szCs w:val="20"/>
              </w:rPr>
              <w:t>, кратковременная,  оперативная.</w:t>
            </w:r>
          </w:p>
          <w:p w:rsidR="00FA55E9" w:rsidRPr="00FA55E9" w:rsidRDefault="00FA55E9" w:rsidP="00FA55E9">
            <w:pPr>
              <w:spacing w:after="0" w:line="240" w:lineRule="auto"/>
              <w:rPr>
                <w:rFonts w:ascii="Times New Roman" w:hAnsi="Times New Roman"/>
                <w:b/>
                <w:bCs/>
                <w:sz w:val="20"/>
                <w:szCs w:val="20"/>
              </w:rPr>
            </w:pPr>
            <w:r w:rsidRPr="00FA55E9">
              <w:rPr>
                <w:rFonts w:ascii="Times New Roman" w:hAnsi="Times New Roman"/>
                <w:iCs/>
                <w:sz w:val="20"/>
                <w:szCs w:val="20"/>
              </w:rPr>
              <w:t>Процессы памяти</w:t>
            </w:r>
            <w:r w:rsidRPr="00FA55E9">
              <w:rPr>
                <w:rFonts w:ascii="Times New Roman" w:hAnsi="Times New Roman"/>
                <w:sz w:val="20"/>
                <w:szCs w:val="20"/>
              </w:rPr>
              <w:t>: запоминание, сохранение, забывание, воспроизведение. Забывание и борьба с ним. Приемы успешного запоминания. Роль повторения, забывание и борьба с ним. Индивидуальные особенности памяти.</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4</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3.3.</w:t>
            </w:r>
          </w:p>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Воображение</w:t>
            </w:r>
          </w:p>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5</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sz w:val="20"/>
                <w:szCs w:val="20"/>
              </w:rPr>
              <w:t>ОК 04, ЦО 2, ЦО 4, ЦО 7, ЦО 14, ЦО 15.</w:t>
            </w:r>
          </w:p>
        </w:tc>
      </w:tr>
      <w:tr w:rsidR="00FA55E9" w:rsidRPr="00FA55E9" w:rsidTr="00FA55E9">
        <w:trPr>
          <w:trHeight w:val="401"/>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Cs/>
                <w:sz w:val="20"/>
                <w:szCs w:val="20"/>
              </w:rPr>
              <w:t>Понятие о воображении. Воображение как специфический вид человеческой деятельности</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39"/>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 xml:space="preserve">Самостоятельная работа </w:t>
            </w:r>
            <w:proofErr w:type="gramStart"/>
            <w:r w:rsidRPr="00FA55E9">
              <w:rPr>
                <w:rFonts w:ascii="Times New Roman" w:hAnsi="Times New Roman"/>
                <w:b/>
                <w:sz w:val="20"/>
                <w:szCs w:val="20"/>
              </w:rPr>
              <w:t>обучающихся</w:t>
            </w:r>
            <w:proofErr w:type="gramEnd"/>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3</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39"/>
        </w:trPr>
        <w:tc>
          <w:tcPr>
            <w:tcW w:w="1718" w:type="dxa"/>
            <w:vMerge/>
            <w:tcBorders>
              <w:bottom w:val="single" w:sz="4" w:space="0" w:color="000000"/>
            </w:tcBorders>
          </w:tcPr>
          <w:p w:rsidR="00FA55E9" w:rsidRPr="00FA55E9" w:rsidRDefault="00FA55E9" w:rsidP="00FA55E9">
            <w:pPr>
              <w:spacing w:after="0" w:line="240" w:lineRule="auto"/>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iCs/>
                <w:sz w:val="20"/>
                <w:szCs w:val="20"/>
              </w:rPr>
              <w:t>Виды воображения:</w:t>
            </w:r>
            <w:r w:rsidRPr="00FA55E9">
              <w:rPr>
                <w:rFonts w:ascii="Times New Roman" w:hAnsi="Times New Roman"/>
                <w:sz w:val="20"/>
                <w:szCs w:val="20"/>
              </w:rPr>
              <w:t xml:space="preserve"> активное и пассивное, воссоздающее и творческое. Функции воображение: отражательная, познавательная, преобразовательная.</w:t>
            </w:r>
          </w:p>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Понятие творчества в психологии. Творчество и его закономерности. Специфика детского творчества</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3.4.</w:t>
            </w:r>
          </w:p>
          <w:p w:rsidR="00FA55E9" w:rsidRPr="00FA55E9" w:rsidRDefault="00FA55E9" w:rsidP="00FA55E9">
            <w:pPr>
              <w:spacing w:after="0" w:line="240" w:lineRule="auto"/>
              <w:rPr>
                <w:rFonts w:ascii="Times New Roman" w:hAnsi="Times New Roman"/>
                <w:b/>
                <w:i/>
                <w:sz w:val="20"/>
                <w:szCs w:val="20"/>
              </w:rPr>
            </w:pPr>
            <w:r w:rsidRPr="00FA55E9">
              <w:rPr>
                <w:rFonts w:ascii="Times New Roman" w:hAnsi="Times New Roman"/>
                <w:b/>
                <w:sz w:val="20"/>
                <w:szCs w:val="20"/>
              </w:rPr>
              <w:t>Мышление и речь</w:t>
            </w: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7</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rPr>
          <w:trHeight w:val="353"/>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1.</w:t>
            </w:r>
            <w:r w:rsidRPr="00FA55E9">
              <w:rPr>
                <w:rFonts w:ascii="Times New Roman" w:hAnsi="Times New Roman"/>
                <w:color w:val="000000"/>
                <w:sz w:val="28"/>
                <w:szCs w:val="28"/>
              </w:rPr>
              <w:t xml:space="preserve"> </w:t>
            </w:r>
            <w:r w:rsidRPr="00FA55E9">
              <w:rPr>
                <w:rFonts w:ascii="Times New Roman" w:hAnsi="Times New Roman"/>
                <w:sz w:val="20"/>
                <w:szCs w:val="20"/>
              </w:rPr>
              <w:t xml:space="preserve">Мышление как высшая форма познавательной деятельности. </w:t>
            </w:r>
            <w:r w:rsidRPr="00FA55E9">
              <w:rPr>
                <w:rFonts w:ascii="Times New Roman" w:hAnsi="Times New Roman"/>
                <w:iCs/>
                <w:sz w:val="20"/>
                <w:szCs w:val="20"/>
              </w:rPr>
              <w:t>Виды мышления</w:t>
            </w:r>
            <w:r w:rsidRPr="00FA55E9">
              <w:rPr>
                <w:rFonts w:ascii="Times New Roman" w:hAnsi="Times New Roman"/>
                <w:i/>
                <w:iCs/>
                <w:sz w:val="20"/>
                <w:szCs w:val="20"/>
              </w:rPr>
              <w:t>:</w:t>
            </w:r>
            <w:r w:rsidRPr="00FA55E9">
              <w:rPr>
                <w:rFonts w:ascii="Times New Roman" w:hAnsi="Times New Roman"/>
                <w:sz w:val="20"/>
                <w:szCs w:val="20"/>
              </w:rPr>
              <w:t xml:space="preserve"> теоретическое (понятийное), практическое (наглядно – образное, наглядно – действенное).</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1</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240"/>
        </w:trPr>
        <w:tc>
          <w:tcPr>
            <w:tcW w:w="1718" w:type="dxa"/>
            <w:vMerge/>
            <w:tcBorders>
              <w:bottom w:val="single" w:sz="4" w:space="0" w:color="000000"/>
            </w:tcBorders>
          </w:tcPr>
          <w:p w:rsidR="00FA55E9" w:rsidRPr="00FA55E9" w:rsidRDefault="00FA55E9" w:rsidP="00FA55E9">
            <w:pPr>
              <w:spacing w:after="0" w:line="240" w:lineRule="auto"/>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bCs/>
                <w:sz w:val="20"/>
                <w:szCs w:val="20"/>
              </w:rPr>
              <w:t>Практическое занятие 4.</w:t>
            </w:r>
            <w:r w:rsidRPr="00FA55E9">
              <w:rPr>
                <w:sz w:val="28"/>
                <w:szCs w:val="28"/>
              </w:rPr>
              <w:t xml:space="preserve"> </w:t>
            </w:r>
            <w:r w:rsidRPr="00FA55E9">
              <w:rPr>
                <w:rFonts w:ascii="Times New Roman" w:hAnsi="Times New Roman"/>
                <w:sz w:val="20"/>
                <w:szCs w:val="20"/>
              </w:rPr>
              <w:t>Решение кроссвордов.</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b/>
                <w:bCs/>
                <w:sz w:val="20"/>
                <w:szCs w:val="20"/>
              </w:rPr>
            </w:pPr>
            <w:r w:rsidRPr="00FA55E9">
              <w:rPr>
                <w:rFonts w:ascii="Times New Roman" w:hAnsi="Times New Roman"/>
                <w:b/>
                <w:bCs/>
                <w:sz w:val="20"/>
                <w:szCs w:val="20"/>
              </w:rPr>
              <w:t xml:space="preserve">Самостоятельная работа </w:t>
            </w:r>
            <w:proofErr w:type="gramStart"/>
            <w:r w:rsidRPr="00FA55E9">
              <w:rPr>
                <w:rFonts w:ascii="Times New Roman" w:hAnsi="Times New Roman"/>
                <w:b/>
                <w:bCs/>
                <w:sz w:val="20"/>
                <w:szCs w:val="20"/>
              </w:rPr>
              <w:t>обучающихся</w:t>
            </w:r>
            <w:proofErr w:type="gramEnd"/>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5</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iCs/>
                <w:sz w:val="20"/>
                <w:szCs w:val="20"/>
              </w:rPr>
              <w:t>Операции мышления:</w:t>
            </w:r>
            <w:r w:rsidRPr="00FA55E9">
              <w:rPr>
                <w:rFonts w:ascii="Times New Roman" w:hAnsi="Times New Roman"/>
                <w:sz w:val="20"/>
                <w:szCs w:val="20"/>
              </w:rPr>
              <w:t xml:space="preserve"> анализ, синтез, сравнение, обобщение, классификация, абстракция, конкретизация. Формы реализации мышления: понятие, суждение, умозаключение.</w:t>
            </w:r>
          </w:p>
          <w:p w:rsidR="00FA55E9" w:rsidRPr="00FA55E9" w:rsidRDefault="00FA55E9" w:rsidP="00FA55E9">
            <w:pPr>
              <w:spacing w:after="0" w:line="240" w:lineRule="auto"/>
              <w:rPr>
                <w:rFonts w:ascii="Times New Roman" w:hAnsi="Times New Roman"/>
                <w:b/>
                <w:bCs/>
                <w:sz w:val="20"/>
                <w:szCs w:val="20"/>
              </w:rPr>
            </w:pPr>
            <w:r w:rsidRPr="00FA55E9">
              <w:rPr>
                <w:rFonts w:ascii="Times New Roman" w:hAnsi="Times New Roman"/>
                <w:sz w:val="20"/>
                <w:szCs w:val="20"/>
              </w:rPr>
              <w:t xml:space="preserve">Понятие о языке и речи. </w:t>
            </w:r>
            <w:proofErr w:type="gramStart"/>
            <w:r w:rsidRPr="00FA55E9">
              <w:rPr>
                <w:rFonts w:ascii="Times New Roman" w:hAnsi="Times New Roman"/>
                <w:sz w:val="20"/>
                <w:szCs w:val="20"/>
              </w:rPr>
              <w:t>Функции языка и речи: коммуникативная, передача и усвоение общественно – исторического опыта, планирующая, экспрессивная (выразительная), знаковая.</w:t>
            </w:r>
            <w:proofErr w:type="gramEnd"/>
            <w:r w:rsidRPr="00FA55E9">
              <w:rPr>
                <w:rFonts w:ascii="Times New Roman" w:hAnsi="Times New Roman"/>
                <w:sz w:val="20"/>
                <w:szCs w:val="20"/>
              </w:rPr>
              <w:t xml:space="preserve"> Виды речи (внешняя и внутренняя, устная и письменная, монологическая и диалогическая).</w:t>
            </w:r>
          </w:p>
        </w:tc>
        <w:tc>
          <w:tcPr>
            <w:tcW w:w="1737" w:type="dxa"/>
            <w:vMerge/>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val="restart"/>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Тема 3.5.</w:t>
            </w:r>
          </w:p>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Внимание</w:t>
            </w: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Содержание учебного материала</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5</w:t>
            </w:r>
          </w:p>
        </w:tc>
        <w:tc>
          <w:tcPr>
            <w:tcW w:w="1620" w:type="dxa"/>
            <w:vMerge w:val="restart"/>
            <w:shd w:val="clear" w:color="auto" w:fill="auto"/>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iCs/>
                <w:color w:val="000000"/>
              </w:rPr>
              <w:t>ОК 04, ЦО 2, ЦО 4, ЦО 7, ЦО 14, ЦО 15.</w:t>
            </w:r>
          </w:p>
        </w:tc>
      </w:tr>
      <w:tr w:rsidR="00FA55E9" w:rsidRPr="00FA55E9" w:rsidTr="00FA55E9">
        <w:trPr>
          <w:trHeight w:val="305"/>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sz w:val="20"/>
                <w:szCs w:val="20"/>
              </w:rPr>
              <w:t>1.</w:t>
            </w:r>
            <w:r w:rsidRPr="00FA55E9">
              <w:rPr>
                <w:sz w:val="28"/>
                <w:szCs w:val="28"/>
              </w:rPr>
              <w:t xml:space="preserve"> </w:t>
            </w:r>
            <w:r w:rsidRPr="00FA55E9">
              <w:rPr>
                <w:rFonts w:ascii="Times New Roman" w:hAnsi="Times New Roman"/>
                <w:sz w:val="20"/>
                <w:szCs w:val="20"/>
              </w:rPr>
              <w:t>Понятие о внимании, функции внимания. Отличие и связь внимания с познавательными процессами.</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sz w:val="20"/>
                <w:szCs w:val="20"/>
              </w:rPr>
              <w:t>В том числе практических занятий</w:t>
            </w:r>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1</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310"/>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b/>
                <w:bCs/>
                <w:sz w:val="20"/>
                <w:szCs w:val="20"/>
              </w:rPr>
              <w:t xml:space="preserve"> Практическое занятие 22</w:t>
            </w:r>
            <w:r w:rsidRPr="00FA55E9">
              <w:rPr>
                <w:rFonts w:ascii="Times New Roman" w:hAnsi="Times New Roman"/>
                <w:sz w:val="20"/>
                <w:szCs w:val="20"/>
              </w:rPr>
              <w:t>.</w:t>
            </w:r>
            <w:r w:rsidRPr="00FA55E9">
              <w:rPr>
                <w:rFonts w:ascii="Times New Roman" w:hAnsi="Times New Roman"/>
                <w:iCs/>
                <w:sz w:val="20"/>
                <w:szCs w:val="20"/>
              </w:rPr>
              <w:t xml:space="preserve"> Решение психологических задач по теме «Внимание».</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310"/>
        </w:trPr>
        <w:tc>
          <w:tcPr>
            <w:tcW w:w="1718" w:type="dxa"/>
            <w:vMerge/>
          </w:tcPr>
          <w:p w:rsidR="00FA55E9" w:rsidRPr="00FA55E9" w:rsidRDefault="00FA55E9" w:rsidP="00FA55E9">
            <w:pPr>
              <w:spacing w:after="0" w:line="240" w:lineRule="auto"/>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rPr>
                <w:rFonts w:ascii="Times New Roman" w:hAnsi="Times New Roman"/>
                <w:b/>
                <w:bCs/>
                <w:sz w:val="20"/>
                <w:szCs w:val="20"/>
              </w:rPr>
            </w:pPr>
            <w:r w:rsidRPr="00FA55E9">
              <w:rPr>
                <w:rFonts w:ascii="Times New Roman" w:hAnsi="Times New Roman"/>
                <w:b/>
                <w:bCs/>
                <w:sz w:val="20"/>
                <w:szCs w:val="20"/>
              </w:rPr>
              <w:t xml:space="preserve">Самостоятельная работа </w:t>
            </w:r>
            <w:proofErr w:type="gramStart"/>
            <w:r w:rsidRPr="00FA55E9">
              <w:rPr>
                <w:rFonts w:ascii="Times New Roman" w:hAnsi="Times New Roman"/>
                <w:b/>
                <w:bCs/>
                <w:sz w:val="20"/>
                <w:szCs w:val="20"/>
              </w:rPr>
              <w:t>обучающихся</w:t>
            </w:r>
            <w:proofErr w:type="gramEnd"/>
          </w:p>
        </w:tc>
        <w:tc>
          <w:tcPr>
            <w:tcW w:w="1737" w:type="dxa"/>
            <w:vMerge w:val="restart"/>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2</w:t>
            </w:r>
          </w:p>
        </w:tc>
        <w:tc>
          <w:tcPr>
            <w:tcW w:w="1620" w:type="dxa"/>
            <w:vMerge/>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rPr>
          <w:trHeight w:val="310"/>
        </w:trPr>
        <w:tc>
          <w:tcPr>
            <w:tcW w:w="1718" w:type="dxa"/>
            <w:vMerge/>
            <w:tcBorders>
              <w:bottom w:val="single" w:sz="4" w:space="0" w:color="000000"/>
            </w:tcBorders>
          </w:tcPr>
          <w:p w:rsidR="00FA55E9" w:rsidRPr="00FA55E9" w:rsidRDefault="00FA55E9" w:rsidP="00FA55E9">
            <w:pPr>
              <w:spacing w:after="0" w:line="240" w:lineRule="auto"/>
              <w:rPr>
                <w:rFonts w:ascii="Times New Roman" w:hAnsi="Times New Roman"/>
                <w:b/>
                <w:sz w:val="20"/>
                <w:szCs w:val="20"/>
              </w:rPr>
            </w:pPr>
          </w:p>
        </w:tc>
        <w:tc>
          <w:tcPr>
            <w:tcW w:w="9540" w:type="dxa"/>
            <w:tcBorders>
              <w:bottom w:val="single" w:sz="4" w:space="0" w:color="000000"/>
            </w:tcBorders>
          </w:tcPr>
          <w:p w:rsidR="00FA55E9" w:rsidRPr="00FA55E9" w:rsidRDefault="00FA55E9" w:rsidP="00FA55E9">
            <w:pPr>
              <w:spacing w:after="0" w:line="240" w:lineRule="auto"/>
              <w:rPr>
                <w:rFonts w:ascii="Times New Roman" w:hAnsi="Times New Roman"/>
                <w:sz w:val="20"/>
                <w:szCs w:val="20"/>
              </w:rPr>
            </w:pPr>
            <w:r w:rsidRPr="00FA55E9">
              <w:rPr>
                <w:rFonts w:ascii="Times New Roman" w:hAnsi="Times New Roman"/>
                <w:iCs/>
                <w:sz w:val="20"/>
                <w:szCs w:val="20"/>
              </w:rPr>
              <w:t>Виды внимания</w:t>
            </w:r>
            <w:r w:rsidRPr="00FA55E9">
              <w:rPr>
                <w:rFonts w:ascii="Times New Roman" w:hAnsi="Times New Roman"/>
                <w:sz w:val="20"/>
                <w:szCs w:val="20"/>
              </w:rPr>
              <w:t xml:space="preserve">: непроизвольное, произвольное, </w:t>
            </w:r>
            <w:proofErr w:type="spellStart"/>
            <w:r w:rsidRPr="00FA55E9">
              <w:rPr>
                <w:rFonts w:ascii="Times New Roman" w:hAnsi="Times New Roman"/>
                <w:sz w:val="20"/>
                <w:szCs w:val="20"/>
              </w:rPr>
              <w:t>послепроизвольное</w:t>
            </w:r>
            <w:proofErr w:type="spellEnd"/>
            <w:r w:rsidRPr="00FA55E9">
              <w:rPr>
                <w:rFonts w:ascii="Times New Roman" w:hAnsi="Times New Roman"/>
                <w:sz w:val="20"/>
                <w:szCs w:val="20"/>
              </w:rPr>
              <w:t>.  Условия появления и сохранения того или иного вида внимания.</w:t>
            </w:r>
          </w:p>
          <w:p w:rsidR="00FA55E9" w:rsidRPr="00FA55E9" w:rsidRDefault="00FA55E9" w:rsidP="00FA55E9">
            <w:pPr>
              <w:spacing w:after="0" w:line="240" w:lineRule="auto"/>
              <w:rPr>
                <w:rFonts w:ascii="Times New Roman" w:hAnsi="Times New Roman"/>
                <w:b/>
                <w:bCs/>
                <w:sz w:val="20"/>
                <w:szCs w:val="20"/>
              </w:rPr>
            </w:pPr>
            <w:r w:rsidRPr="00FA55E9">
              <w:rPr>
                <w:rFonts w:ascii="Times New Roman" w:hAnsi="Times New Roman"/>
                <w:iCs/>
                <w:sz w:val="20"/>
                <w:szCs w:val="20"/>
              </w:rPr>
              <w:t>Основные свойства внимания:</w:t>
            </w:r>
            <w:r w:rsidRPr="00FA55E9">
              <w:rPr>
                <w:rFonts w:ascii="Times New Roman" w:hAnsi="Times New Roman"/>
                <w:sz w:val="20"/>
                <w:szCs w:val="20"/>
              </w:rPr>
              <w:t xml:space="preserve"> устойчивость, объем, распределение, переключение. Рассеянность и ее виды. Значение внимания в профессии педагога.</w:t>
            </w:r>
          </w:p>
        </w:tc>
        <w:tc>
          <w:tcPr>
            <w:tcW w:w="1737" w:type="dxa"/>
            <w:vMerge/>
            <w:tcBorders>
              <w:bottom w:val="single" w:sz="4" w:space="0" w:color="000000"/>
            </w:tcBorders>
          </w:tcPr>
          <w:p w:rsidR="00FA55E9" w:rsidRPr="00FA55E9" w:rsidRDefault="00FA55E9" w:rsidP="00FA55E9">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1258" w:type="dxa"/>
            <w:gridSpan w:val="2"/>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Промежуточная аттестация</w:t>
            </w:r>
          </w:p>
        </w:tc>
        <w:tc>
          <w:tcPr>
            <w:tcW w:w="1737" w:type="dxa"/>
          </w:tcPr>
          <w:p w:rsidR="00FA55E9" w:rsidRPr="00FA55E9" w:rsidRDefault="00FA55E9" w:rsidP="00FA55E9">
            <w:pPr>
              <w:spacing w:after="0" w:line="240" w:lineRule="auto"/>
              <w:jc w:val="center"/>
              <w:rPr>
                <w:rFonts w:ascii="Times New Roman" w:hAnsi="Times New Roman"/>
                <w:i/>
                <w:sz w:val="16"/>
                <w:szCs w:val="16"/>
              </w:rPr>
            </w:pPr>
            <w:r w:rsidRPr="00FA55E9">
              <w:rPr>
                <w:rFonts w:ascii="Times New Roman" w:hAnsi="Times New Roman"/>
                <w:i/>
                <w:sz w:val="16"/>
                <w:szCs w:val="16"/>
              </w:rPr>
              <w:t xml:space="preserve"> 4</w:t>
            </w:r>
          </w:p>
          <w:p w:rsidR="00FA55E9" w:rsidRPr="00FA55E9" w:rsidRDefault="00FA55E9" w:rsidP="00FA55E9">
            <w:pPr>
              <w:spacing w:after="0" w:line="240" w:lineRule="auto"/>
              <w:jc w:val="center"/>
              <w:rPr>
                <w:rFonts w:ascii="Times New Roman" w:hAnsi="Times New Roman"/>
                <w:i/>
                <w:sz w:val="16"/>
                <w:szCs w:val="16"/>
              </w:rPr>
            </w:pPr>
            <w:r w:rsidRPr="00FA55E9">
              <w:rPr>
                <w:rFonts w:ascii="Times New Roman" w:hAnsi="Times New Roman"/>
                <w:i/>
                <w:sz w:val="16"/>
                <w:szCs w:val="16"/>
              </w:rPr>
              <w:t>экзамен</w:t>
            </w:r>
          </w:p>
        </w:tc>
        <w:tc>
          <w:tcPr>
            <w:tcW w:w="1620" w:type="dxa"/>
            <w:tcBorders>
              <w:top w:val="single" w:sz="4" w:space="0" w:color="auto"/>
            </w:tcBorders>
            <w:shd w:val="clear" w:color="auto" w:fill="7F7F7F"/>
          </w:tcPr>
          <w:p w:rsidR="00FA55E9" w:rsidRPr="00FA55E9" w:rsidRDefault="00FA55E9" w:rsidP="00FA55E9">
            <w:pPr>
              <w:spacing w:after="0" w:line="240" w:lineRule="auto"/>
              <w:jc w:val="center"/>
              <w:rPr>
                <w:rFonts w:ascii="Times New Roman" w:hAnsi="Times New Roman"/>
                <w:sz w:val="20"/>
                <w:szCs w:val="20"/>
              </w:rPr>
            </w:pPr>
          </w:p>
        </w:tc>
      </w:tr>
      <w:tr w:rsidR="00FA55E9" w:rsidRPr="00FA55E9" w:rsidTr="00FA55E9">
        <w:tc>
          <w:tcPr>
            <w:tcW w:w="11258" w:type="dxa"/>
            <w:gridSpan w:val="2"/>
          </w:tcPr>
          <w:p w:rsidR="00FA55E9" w:rsidRPr="00FA55E9" w:rsidRDefault="00FA55E9" w:rsidP="00FA55E9">
            <w:pPr>
              <w:spacing w:after="0" w:line="240" w:lineRule="auto"/>
              <w:rPr>
                <w:rFonts w:ascii="Times New Roman" w:hAnsi="Times New Roman"/>
                <w:b/>
                <w:sz w:val="20"/>
                <w:szCs w:val="20"/>
              </w:rPr>
            </w:pPr>
            <w:r w:rsidRPr="00FA55E9">
              <w:rPr>
                <w:rFonts w:ascii="Times New Roman" w:hAnsi="Times New Roman"/>
                <w:b/>
                <w:sz w:val="20"/>
                <w:szCs w:val="20"/>
              </w:rPr>
              <w:t>Всего:</w:t>
            </w:r>
          </w:p>
        </w:tc>
        <w:tc>
          <w:tcPr>
            <w:tcW w:w="1737" w:type="dxa"/>
          </w:tcPr>
          <w:p w:rsidR="00FA55E9" w:rsidRPr="00FA55E9" w:rsidRDefault="00FA55E9" w:rsidP="00FA55E9">
            <w:pPr>
              <w:spacing w:after="0" w:line="240" w:lineRule="auto"/>
              <w:jc w:val="center"/>
              <w:rPr>
                <w:rFonts w:ascii="Times New Roman" w:hAnsi="Times New Roman"/>
                <w:sz w:val="20"/>
                <w:szCs w:val="20"/>
              </w:rPr>
            </w:pPr>
            <w:r w:rsidRPr="00FA55E9">
              <w:rPr>
                <w:rFonts w:ascii="Times New Roman" w:hAnsi="Times New Roman"/>
                <w:sz w:val="20"/>
                <w:szCs w:val="20"/>
              </w:rPr>
              <w:t>72</w:t>
            </w:r>
          </w:p>
        </w:tc>
        <w:tc>
          <w:tcPr>
            <w:tcW w:w="1620" w:type="dxa"/>
            <w:tcBorders>
              <w:top w:val="single" w:sz="4" w:space="0" w:color="auto"/>
            </w:tcBorders>
            <w:shd w:val="clear" w:color="auto" w:fill="7F7F7F"/>
          </w:tcPr>
          <w:p w:rsidR="00FA55E9" w:rsidRPr="00FA55E9" w:rsidRDefault="00FA55E9" w:rsidP="00FA55E9">
            <w:pPr>
              <w:spacing w:after="0" w:line="240" w:lineRule="auto"/>
              <w:jc w:val="center"/>
              <w:rPr>
                <w:rFonts w:ascii="Times New Roman" w:hAnsi="Times New Roman"/>
                <w:sz w:val="20"/>
                <w:szCs w:val="20"/>
              </w:rPr>
            </w:pPr>
          </w:p>
        </w:tc>
      </w:tr>
    </w:tbl>
    <w:p w:rsidR="00FA55E9" w:rsidRPr="00FA55E9" w:rsidRDefault="00FA55E9" w:rsidP="00FA55E9">
      <w:pPr>
        <w:spacing w:after="0" w:line="360" w:lineRule="auto"/>
        <w:contextualSpacing/>
        <w:rPr>
          <w:rFonts w:ascii="Times New Roman" w:hAnsi="Times New Roman"/>
          <w:b/>
          <w:sz w:val="24"/>
          <w:szCs w:val="24"/>
        </w:rPr>
        <w:sectPr w:rsidR="00FA55E9" w:rsidRPr="00FA55E9" w:rsidSect="00FA55E9">
          <w:headerReference w:type="default" r:id="rId21"/>
          <w:footerReference w:type="default" r:id="rId22"/>
          <w:pgSz w:w="16838" w:h="11906" w:orient="landscape"/>
          <w:pgMar w:top="851" w:right="1134" w:bottom="992" w:left="1134" w:header="567" w:footer="709" w:gutter="0"/>
          <w:cols w:space="708"/>
          <w:docGrid w:linePitch="360"/>
        </w:sectPr>
      </w:pPr>
    </w:p>
    <w:p w:rsidR="00FA55E9" w:rsidRPr="00FA55E9" w:rsidRDefault="00FA55E9" w:rsidP="00FA55E9">
      <w:pPr>
        <w:spacing w:after="0" w:line="360" w:lineRule="auto"/>
        <w:contextualSpacing/>
        <w:rPr>
          <w:rFonts w:ascii="Times New Roman" w:hAnsi="Times New Roman"/>
          <w:b/>
          <w:bCs/>
          <w:iCs/>
          <w:sz w:val="24"/>
          <w:szCs w:val="24"/>
        </w:rPr>
      </w:pPr>
      <w:r w:rsidRPr="00FA55E9">
        <w:rPr>
          <w:rFonts w:ascii="Times New Roman" w:hAnsi="Times New Roman"/>
          <w:b/>
          <w:bCs/>
          <w:iCs/>
          <w:sz w:val="24"/>
          <w:szCs w:val="24"/>
        </w:rPr>
        <w:lastRenderedPageBreak/>
        <w:t>3. Условия реализации рабочей программы учебной дисциплины</w:t>
      </w:r>
    </w:p>
    <w:p w:rsidR="00FA55E9" w:rsidRPr="00FA55E9" w:rsidRDefault="00FA55E9" w:rsidP="00617ADB">
      <w:pPr>
        <w:numPr>
          <w:ilvl w:val="1"/>
          <w:numId w:val="19"/>
        </w:numPr>
        <w:spacing w:after="0" w:line="360" w:lineRule="auto"/>
        <w:ind w:left="709" w:hanging="709"/>
        <w:contextualSpacing/>
        <w:jc w:val="both"/>
        <w:rPr>
          <w:rFonts w:ascii="Times New Roman" w:hAnsi="Times New Roman"/>
          <w:i/>
          <w:sz w:val="24"/>
          <w:szCs w:val="24"/>
        </w:rPr>
      </w:pPr>
      <w:r w:rsidRPr="00FA55E9">
        <w:rPr>
          <w:rFonts w:ascii="Times New Roman" w:hAnsi="Times New Roman"/>
          <w:b/>
          <w:sz w:val="24"/>
          <w:szCs w:val="24"/>
        </w:rPr>
        <w:t>Требования к минимальному материально-техническому обеспечению</w:t>
      </w:r>
    </w:p>
    <w:p w:rsidR="00FA55E9" w:rsidRPr="00FA55E9" w:rsidRDefault="00FA55E9" w:rsidP="00FA55E9">
      <w:pPr>
        <w:jc w:val="center"/>
        <w:rPr>
          <w:rFonts w:ascii="Times New Roman" w:hAnsi="Times New Roman"/>
          <w:b/>
          <w:bCs/>
          <w:color w:val="0D0D0D"/>
        </w:rPr>
      </w:pPr>
      <w:r w:rsidRPr="00FA55E9">
        <w:rPr>
          <w:rFonts w:ascii="Times New Roman" w:hAnsi="Times New Roman"/>
          <w:b/>
          <w:bCs/>
          <w:color w:val="0D0D0D"/>
        </w:rPr>
        <w:t>3. УСЛОВИЯ РЕАЛИЗАЦИИ УЧЕБНОЙ ДИСЦИПЛИНЫ</w:t>
      </w:r>
    </w:p>
    <w:p w:rsidR="00FA55E9" w:rsidRPr="00FA55E9" w:rsidRDefault="00FA55E9" w:rsidP="00FA55E9">
      <w:pPr>
        <w:suppressAutoHyphens/>
        <w:spacing w:after="0" w:line="240" w:lineRule="auto"/>
        <w:ind w:firstLine="709"/>
        <w:jc w:val="both"/>
        <w:rPr>
          <w:rFonts w:ascii="Times New Roman" w:hAnsi="Times New Roman"/>
          <w:bCs/>
          <w:color w:val="0D0D0D"/>
          <w:sz w:val="24"/>
          <w:szCs w:val="24"/>
        </w:rPr>
      </w:pPr>
      <w:r w:rsidRPr="00FA55E9">
        <w:rPr>
          <w:rFonts w:ascii="Times New Roman" w:hAnsi="Times New Roman"/>
          <w:bCs/>
          <w:color w:val="0D0D0D"/>
          <w:sz w:val="24"/>
          <w:szCs w:val="24"/>
        </w:rPr>
        <w:t xml:space="preserve">3.1. Для реализации программы учебной дисциплины должны быть предусмотрены следующие специальные помещения: </w:t>
      </w:r>
    </w:p>
    <w:p w:rsidR="00FA55E9" w:rsidRPr="00FA55E9" w:rsidRDefault="00FA55E9" w:rsidP="00FA55E9">
      <w:pPr>
        <w:suppressAutoHyphens/>
        <w:spacing w:after="0" w:line="240" w:lineRule="auto"/>
        <w:ind w:firstLine="709"/>
        <w:jc w:val="both"/>
        <w:rPr>
          <w:rFonts w:ascii="Times New Roman" w:hAnsi="Times New Roman"/>
          <w:bCs/>
          <w:color w:val="0D0D0D"/>
          <w:sz w:val="24"/>
          <w:szCs w:val="24"/>
        </w:rPr>
      </w:pPr>
      <w:r w:rsidRPr="00FA55E9">
        <w:rPr>
          <w:rFonts w:ascii="Times New Roman" w:hAnsi="Times New Roman"/>
          <w:bCs/>
          <w:color w:val="0D0D0D"/>
          <w:sz w:val="24"/>
          <w:szCs w:val="24"/>
        </w:rPr>
        <w:t>Кабинет «</w:t>
      </w:r>
      <w:r w:rsidRPr="00FA55E9">
        <w:rPr>
          <w:rFonts w:ascii="Times New Roman" w:hAnsi="Times New Roman"/>
          <w:color w:val="0D0D0D"/>
          <w:sz w:val="24"/>
          <w:szCs w:val="24"/>
        </w:rPr>
        <w:t>Педагогики и психологии</w:t>
      </w:r>
      <w:r w:rsidRPr="00FA55E9">
        <w:rPr>
          <w:rFonts w:ascii="Times New Roman" w:hAnsi="Times New Roman"/>
          <w:bCs/>
          <w:color w:val="0D0D0D"/>
          <w:sz w:val="24"/>
          <w:szCs w:val="24"/>
        </w:rPr>
        <w:t>», оснащенный в соответствии п. 6.1.2.1 примерной образовательной программы по данной специальности.</w:t>
      </w:r>
    </w:p>
    <w:p w:rsidR="00FA55E9" w:rsidRPr="00FA55E9" w:rsidRDefault="00FA55E9" w:rsidP="00FA55E9">
      <w:pPr>
        <w:suppressAutoHyphens/>
        <w:spacing w:after="0"/>
        <w:ind w:firstLine="709"/>
        <w:jc w:val="both"/>
        <w:rPr>
          <w:rFonts w:ascii="Times New Roman" w:hAnsi="Times New Roman"/>
          <w:bCs/>
          <w:color w:val="0D0D0D"/>
          <w:sz w:val="24"/>
          <w:szCs w:val="24"/>
        </w:rPr>
      </w:pPr>
    </w:p>
    <w:p w:rsidR="00FA55E9" w:rsidRPr="00FA55E9" w:rsidRDefault="00FA55E9" w:rsidP="00FA55E9">
      <w:pPr>
        <w:suppressAutoHyphens/>
        <w:spacing w:after="0"/>
        <w:ind w:firstLine="709"/>
        <w:jc w:val="both"/>
        <w:rPr>
          <w:rFonts w:ascii="Times New Roman" w:hAnsi="Times New Roman"/>
          <w:b/>
          <w:bCs/>
          <w:color w:val="0D0D0D"/>
          <w:sz w:val="24"/>
          <w:szCs w:val="24"/>
        </w:rPr>
      </w:pPr>
      <w:r w:rsidRPr="00FA55E9">
        <w:rPr>
          <w:rFonts w:ascii="Times New Roman" w:hAnsi="Times New Roman"/>
          <w:b/>
          <w:bCs/>
          <w:color w:val="0D0D0D"/>
          <w:sz w:val="24"/>
          <w:szCs w:val="24"/>
        </w:rPr>
        <w:t>3.2. Информационное обеспечение реализации программы</w:t>
      </w:r>
    </w:p>
    <w:p w:rsidR="00FA55E9" w:rsidRPr="00FA55E9" w:rsidRDefault="00FA55E9" w:rsidP="00FA55E9">
      <w:pPr>
        <w:suppressAutoHyphens/>
        <w:spacing w:after="0"/>
        <w:ind w:firstLine="709"/>
        <w:jc w:val="both"/>
        <w:rPr>
          <w:rFonts w:ascii="Times New Roman" w:hAnsi="Times New Roman"/>
          <w:bCs/>
          <w:color w:val="0D0D0D"/>
          <w:sz w:val="24"/>
          <w:szCs w:val="24"/>
        </w:rPr>
      </w:pPr>
      <w:r w:rsidRPr="00FA55E9">
        <w:rPr>
          <w:rFonts w:ascii="Times New Roman" w:hAnsi="Times New Roman"/>
          <w:bCs/>
          <w:color w:val="0D0D0D"/>
          <w:sz w:val="24"/>
        </w:rPr>
        <w:t>Для реализации программы библиотечный фонд образовательной организации должен иметь п</w:t>
      </w:r>
      <w:r w:rsidRPr="00FA55E9">
        <w:rPr>
          <w:rFonts w:ascii="Times New Roman" w:hAnsi="Times New Roman"/>
          <w:color w:val="0D0D0D"/>
          <w:sz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55E9">
        <w:rPr>
          <w:rFonts w:ascii="Times New Roman" w:hAnsi="Times New Roman"/>
          <w:bCs/>
          <w:color w:val="0D0D0D"/>
          <w:sz w:val="24"/>
        </w:rPr>
        <w:t xml:space="preserve">библиотечного фонда образовательной организацией </w:t>
      </w:r>
      <w:proofErr w:type="gramStart"/>
      <w:r w:rsidRPr="00FA55E9">
        <w:rPr>
          <w:rFonts w:ascii="Times New Roman" w:hAnsi="Times New Roman"/>
          <w:bCs/>
          <w:color w:val="0D0D0D"/>
          <w:sz w:val="24"/>
        </w:rPr>
        <w:t>выбирается не менее одного издания</w:t>
      </w:r>
      <w:proofErr w:type="gramEnd"/>
      <w:r w:rsidRPr="00FA55E9">
        <w:rPr>
          <w:rFonts w:ascii="Times New Roman" w:hAnsi="Times New Roman"/>
          <w:bCs/>
          <w:color w:val="0D0D0D"/>
          <w:sz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FA55E9" w:rsidRPr="00FA55E9" w:rsidRDefault="00FA55E9" w:rsidP="00FA55E9">
      <w:pPr>
        <w:suppressAutoHyphens/>
        <w:spacing w:after="0"/>
        <w:ind w:firstLine="709"/>
        <w:jc w:val="both"/>
        <w:rPr>
          <w:rFonts w:ascii="Times New Roman" w:hAnsi="Times New Roman"/>
          <w:color w:val="0D0D0D"/>
          <w:sz w:val="24"/>
          <w:szCs w:val="24"/>
        </w:rPr>
      </w:pPr>
    </w:p>
    <w:p w:rsidR="00FA55E9" w:rsidRPr="00FA55E9" w:rsidRDefault="00FA55E9" w:rsidP="00FA55E9">
      <w:pPr>
        <w:suppressAutoHyphens/>
        <w:spacing w:after="0"/>
        <w:ind w:firstLine="709"/>
        <w:jc w:val="both"/>
        <w:rPr>
          <w:rFonts w:ascii="Times New Roman" w:hAnsi="Times New Roman"/>
          <w:b/>
          <w:color w:val="0D0D0D"/>
          <w:sz w:val="24"/>
          <w:szCs w:val="24"/>
        </w:rPr>
      </w:pPr>
      <w:bookmarkStart w:id="15" w:name="_Hlk122527395"/>
      <w:r w:rsidRPr="00FA55E9">
        <w:rPr>
          <w:rFonts w:ascii="Times New Roman" w:hAnsi="Times New Roman"/>
          <w:b/>
          <w:color w:val="0D0D0D"/>
          <w:sz w:val="24"/>
          <w:szCs w:val="24"/>
        </w:rPr>
        <w:t>3.2.1. Основные печатные и электронные издания</w:t>
      </w:r>
    </w:p>
    <w:p w:rsidR="00FA55E9" w:rsidRPr="00FA55E9" w:rsidRDefault="00FA55E9" w:rsidP="00617ADB">
      <w:pPr>
        <w:numPr>
          <w:ilvl w:val="0"/>
          <w:numId w:val="24"/>
        </w:numPr>
        <w:tabs>
          <w:tab w:val="left" w:pos="993"/>
        </w:tabs>
        <w:spacing w:after="0"/>
        <w:ind w:left="0" w:firstLine="709"/>
        <w:contextualSpacing/>
        <w:jc w:val="both"/>
        <w:rPr>
          <w:rFonts w:ascii="Times New Roman" w:hAnsi="Times New Roman"/>
          <w:color w:val="0D0D0D"/>
          <w:sz w:val="24"/>
          <w:szCs w:val="24"/>
          <w:shd w:val="clear" w:color="auto" w:fill="FFFFFF"/>
        </w:rPr>
      </w:pPr>
      <w:proofErr w:type="spellStart"/>
      <w:r w:rsidRPr="00FA55E9">
        <w:rPr>
          <w:rFonts w:ascii="Times New Roman" w:hAnsi="Times New Roman"/>
          <w:color w:val="0D0D0D"/>
          <w:sz w:val="24"/>
          <w:szCs w:val="24"/>
          <w:shd w:val="clear" w:color="auto" w:fill="FFFFFF"/>
        </w:rPr>
        <w:t>Немов</w:t>
      </w:r>
      <w:proofErr w:type="spellEnd"/>
      <w:r w:rsidRPr="00FA55E9">
        <w:rPr>
          <w:rFonts w:ascii="Times New Roman" w:hAnsi="Times New Roman"/>
          <w:color w:val="0D0D0D"/>
          <w:sz w:val="24"/>
          <w:szCs w:val="24"/>
          <w:shd w:val="clear" w:color="auto" w:fill="FFFFFF"/>
        </w:rPr>
        <w:t>, Р. С.  Общая психология в 3 т. Том II в 4 кн. Книга 1. Ощущения и восприятие</w:t>
      </w:r>
      <w:proofErr w:type="gramStart"/>
      <w:r w:rsidRPr="00FA55E9">
        <w:rPr>
          <w:rFonts w:ascii="Times New Roman" w:hAnsi="Times New Roman"/>
          <w:color w:val="0D0D0D"/>
          <w:sz w:val="24"/>
          <w:szCs w:val="24"/>
          <w:shd w:val="clear" w:color="auto" w:fill="FFFFFF"/>
        </w:rPr>
        <w:t> :</w:t>
      </w:r>
      <w:proofErr w:type="gramEnd"/>
      <w:r w:rsidRPr="00FA55E9">
        <w:rPr>
          <w:rFonts w:ascii="Times New Roman" w:hAnsi="Times New Roman"/>
          <w:color w:val="0D0D0D"/>
          <w:sz w:val="24"/>
          <w:szCs w:val="24"/>
          <w:shd w:val="clear" w:color="auto" w:fill="FFFFFF"/>
        </w:rPr>
        <w:t xml:space="preserve"> учебник и практикум для среднего профессионального образования / Р. С. </w:t>
      </w:r>
      <w:proofErr w:type="spellStart"/>
      <w:r w:rsidRPr="00FA55E9">
        <w:rPr>
          <w:rFonts w:ascii="Times New Roman" w:hAnsi="Times New Roman"/>
          <w:color w:val="0D0D0D"/>
          <w:sz w:val="24"/>
          <w:szCs w:val="24"/>
          <w:shd w:val="clear" w:color="auto" w:fill="FFFFFF"/>
        </w:rPr>
        <w:t>Немов</w:t>
      </w:r>
      <w:proofErr w:type="spellEnd"/>
      <w:r w:rsidRPr="00FA55E9">
        <w:rPr>
          <w:rFonts w:ascii="Times New Roman" w:hAnsi="Times New Roman"/>
          <w:color w:val="0D0D0D"/>
          <w:sz w:val="24"/>
          <w:szCs w:val="24"/>
          <w:shd w:val="clear" w:color="auto" w:fill="FFFFFF"/>
        </w:rPr>
        <w:t xml:space="preserve">. — 6-е изд., </w:t>
      </w:r>
      <w:proofErr w:type="spellStart"/>
      <w:r w:rsidRPr="00FA55E9">
        <w:rPr>
          <w:rFonts w:ascii="Times New Roman" w:hAnsi="Times New Roman"/>
          <w:color w:val="0D0D0D"/>
          <w:sz w:val="24"/>
          <w:szCs w:val="24"/>
          <w:shd w:val="clear" w:color="auto" w:fill="FFFFFF"/>
        </w:rPr>
        <w:t>перераб</w:t>
      </w:r>
      <w:proofErr w:type="spellEnd"/>
      <w:r w:rsidRPr="00FA55E9">
        <w:rPr>
          <w:rFonts w:ascii="Times New Roman" w:hAnsi="Times New Roman"/>
          <w:color w:val="0D0D0D"/>
          <w:sz w:val="24"/>
          <w:szCs w:val="24"/>
          <w:shd w:val="clear" w:color="auto" w:fill="FFFFFF"/>
        </w:rPr>
        <w:t xml:space="preserve">. и доп. — Москва : Издательство </w:t>
      </w:r>
      <w:proofErr w:type="spellStart"/>
      <w:r w:rsidRPr="00FA55E9">
        <w:rPr>
          <w:rFonts w:ascii="Times New Roman" w:hAnsi="Times New Roman"/>
          <w:color w:val="0D0D0D"/>
          <w:sz w:val="24"/>
          <w:szCs w:val="24"/>
          <w:shd w:val="clear" w:color="auto" w:fill="FFFFFF"/>
        </w:rPr>
        <w:t>Юрайт</w:t>
      </w:r>
      <w:proofErr w:type="spellEnd"/>
      <w:r w:rsidRPr="00FA55E9">
        <w:rPr>
          <w:rFonts w:ascii="Times New Roman" w:hAnsi="Times New Roman"/>
          <w:color w:val="0D0D0D"/>
          <w:sz w:val="24"/>
          <w:szCs w:val="24"/>
          <w:shd w:val="clear" w:color="auto" w:fill="FFFFFF"/>
        </w:rPr>
        <w:t>, 2023. — 302 с. — (Профессиональное образование). — ISBN 978-5-534-10265-9. — Текст</w:t>
      </w:r>
      <w:proofErr w:type="gramStart"/>
      <w:r w:rsidRPr="00FA55E9">
        <w:rPr>
          <w:rFonts w:ascii="Times New Roman" w:hAnsi="Times New Roman"/>
          <w:color w:val="0D0D0D"/>
          <w:sz w:val="24"/>
          <w:szCs w:val="24"/>
          <w:shd w:val="clear" w:color="auto" w:fill="FFFFFF"/>
        </w:rPr>
        <w:t xml:space="preserve"> :</w:t>
      </w:r>
      <w:proofErr w:type="gramEnd"/>
      <w:r w:rsidRPr="00FA55E9">
        <w:rPr>
          <w:rFonts w:ascii="Times New Roman" w:hAnsi="Times New Roman"/>
          <w:color w:val="0D0D0D"/>
          <w:sz w:val="24"/>
          <w:szCs w:val="24"/>
          <w:shd w:val="clear" w:color="auto" w:fill="FFFFFF"/>
        </w:rPr>
        <w:t xml:space="preserve"> электронный // Образовательная платформа </w:t>
      </w:r>
      <w:proofErr w:type="spellStart"/>
      <w:r w:rsidRPr="00FA55E9">
        <w:rPr>
          <w:rFonts w:ascii="Times New Roman" w:hAnsi="Times New Roman"/>
          <w:color w:val="0D0D0D"/>
          <w:sz w:val="24"/>
          <w:szCs w:val="24"/>
          <w:shd w:val="clear" w:color="auto" w:fill="FFFFFF"/>
        </w:rPr>
        <w:t>Юрайт</w:t>
      </w:r>
      <w:proofErr w:type="spellEnd"/>
      <w:r w:rsidRPr="00FA55E9">
        <w:rPr>
          <w:rFonts w:ascii="Times New Roman" w:hAnsi="Times New Roman"/>
          <w:color w:val="0D0D0D"/>
          <w:sz w:val="24"/>
          <w:szCs w:val="24"/>
          <w:shd w:val="clear" w:color="auto" w:fill="FFFFFF"/>
        </w:rPr>
        <w:t xml:space="preserve"> [сайт]. — URL: https://urait.ru/bcode/517648 (дата обращения: 21.12.2022).</w:t>
      </w:r>
    </w:p>
    <w:p w:rsidR="00FA55E9" w:rsidRPr="00FA55E9" w:rsidRDefault="00FA55E9" w:rsidP="00617ADB">
      <w:pPr>
        <w:numPr>
          <w:ilvl w:val="0"/>
          <w:numId w:val="24"/>
        </w:numPr>
        <w:tabs>
          <w:tab w:val="left" w:pos="993"/>
        </w:tabs>
        <w:spacing w:after="0"/>
        <w:ind w:left="0" w:firstLine="709"/>
        <w:contextualSpacing/>
        <w:jc w:val="both"/>
        <w:rPr>
          <w:rFonts w:ascii="Times New Roman" w:hAnsi="Times New Roman"/>
          <w:color w:val="0D0D0D"/>
          <w:sz w:val="24"/>
          <w:szCs w:val="24"/>
          <w:shd w:val="clear" w:color="auto" w:fill="FFFFFF"/>
        </w:rPr>
      </w:pPr>
      <w:proofErr w:type="spellStart"/>
      <w:r w:rsidRPr="00FA55E9">
        <w:rPr>
          <w:rFonts w:ascii="Times New Roman" w:hAnsi="Times New Roman"/>
          <w:color w:val="0D0D0D"/>
          <w:sz w:val="24"/>
          <w:szCs w:val="24"/>
          <w:shd w:val="clear" w:color="auto" w:fill="FFFFFF"/>
        </w:rPr>
        <w:t>Немов</w:t>
      </w:r>
      <w:proofErr w:type="spellEnd"/>
      <w:r w:rsidRPr="00FA55E9">
        <w:rPr>
          <w:rFonts w:ascii="Times New Roman" w:hAnsi="Times New Roman"/>
          <w:color w:val="0D0D0D"/>
          <w:sz w:val="24"/>
          <w:szCs w:val="24"/>
          <w:shd w:val="clear" w:color="auto" w:fill="FFFFFF"/>
        </w:rPr>
        <w:t>, Р. С.  Общая психология в 3 т. Том II в 4 кн. Книга 2. Внимание и память</w:t>
      </w:r>
      <w:proofErr w:type="gramStart"/>
      <w:r w:rsidRPr="00FA55E9">
        <w:rPr>
          <w:rFonts w:ascii="Times New Roman" w:hAnsi="Times New Roman"/>
          <w:color w:val="0D0D0D"/>
          <w:sz w:val="24"/>
          <w:szCs w:val="24"/>
          <w:shd w:val="clear" w:color="auto" w:fill="FFFFFF"/>
        </w:rPr>
        <w:t> :</w:t>
      </w:r>
      <w:proofErr w:type="gramEnd"/>
      <w:r w:rsidRPr="00FA55E9">
        <w:rPr>
          <w:rFonts w:ascii="Times New Roman" w:hAnsi="Times New Roman"/>
          <w:color w:val="0D0D0D"/>
          <w:sz w:val="24"/>
          <w:szCs w:val="24"/>
          <w:shd w:val="clear" w:color="auto" w:fill="FFFFFF"/>
        </w:rPr>
        <w:t xml:space="preserve"> учебник и практикум для среднего профессионального образования / Р. С. </w:t>
      </w:r>
      <w:proofErr w:type="spellStart"/>
      <w:r w:rsidRPr="00FA55E9">
        <w:rPr>
          <w:rFonts w:ascii="Times New Roman" w:hAnsi="Times New Roman"/>
          <w:color w:val="0D0D0D"/>
          <w:sz w:val="24"/>
          <w:szCs w:val="24"/>
          <w:shd w:val="clear" w:color="auto" w:fill="FFFFFF"/>
        </w:rPr>
        <w:t>Немов</w:t>
      </w:r>
      <w:proofErr w:type="spellEnd"/>
      <w:r w:rsidRPr="00FA55E9">
        <w:rPr>
          <w:rFonts w:ascii="Times New Roman" w:hAnsi="Times New Roman"/>
          <w:color w:val="0D0D0D"/>
          <w:sz w:val="24"/>
          <w:szCs w:val="24"/>
          <w:shd w:val="clear" w:color="auto" w:fill="FFFFFF"/>
        </w:rPr>
        <w:t xml:space="preserve">. — 6-е изд., </w:t>
      </w:r>
      <w:proofErr w:type="spellStart"/>
      <w:r w:rsidRPr="00FA55E9">
        <w:rPr>
          <w:rFonts w:ascii="Times New Roman" w:hAnsi="Times New Roman"/>
          <w:color w:val="0D0D0D"/>
          <w:sz w:val="24"/>
          <w:szCs w:val="24"/>
          <w:shd w:val="clear" w:color="auto" w:fill="FFFFFF"/>
        </w:rPr>
        <w:t>перераб</w:t>
      </w:r>
      <w:proofErr w:type="spellEnd"/>
      <w:r w:rsidRPr="00FA55E9">
        <w:rPr>
          <w:rFonts w:ascii="Times New Roman" w:hAnsi="Times New Roman"/>
          <w:color w:val="0D0D0D"/>
          <w:sz w:val="24"/>
          <w:szCs w:val="24"/>
          <w:shd w:val="clear" w:color="auto" w:fill="FFFFFF"/>
        </w:rPr>
        <w:t xml:space="preserve">. и доп. — Москва : Издательство </w:t>
      </w:r>
      <w:proofErr w:type="spellStart"/>
      <w:r w:rsidRPr="00FA55E9">
        <w:rPr>
          <w:rFonts w:ascii="Times New Roman" w:hAnsi="Times New Roman"/>
          <w:color w:val="0D0D0D"/>
          <w:sz w:val="24"/>
          <w:szCs w:val="24"/>
          <w:shd w:val="clear" w:color="auto" w:fill="FFFFFF"/>
        </w:rPr>
        <w:t>Юрайт</w:t>
      </w:r>
      <w:proofErr w:type="spellEnd"/>
      <w:r w:rsidRPr="00FA55E9">
        <w:rPr>
          <w:rFonts w:ascii="Times New Roman" w:hAnsi="Times New Roman"/>
          <w:color w:val="0D0D0D"/>
          <w:sz w:val="24"/>
          <w:szCs w:val="24"/>
          <w:shd w:val="clear" w:color="auto" w:fill="FFFFFF"/>
        </w:rPr>
        <w:t>, 2023. — 261 с. — (Профессиональное образование). — ISBN 978-5-534-10268-0. — Текст</w:t>
      </w:r>
      <w:proofErr w:type="gramStart"/>
      <w:r w:rsidRPr="00FA55E9">
        <w:rPr>
          <w:rFonts w:ascii="Times New Roman" w:hAnsi="Times New Roman"/>
          <w:color w:val="0D0D0D"/>
          <w:sz w:val="24"/>
          <w:szCs w:val="24"/>
          <w:shd w:val="clear" w:color="auto" w:fill="FFFFFF"/>
        </w:rPr>
        <w:t xml:space="preserve"> :</w:t>
      </w:r>
      <w:proofErr w:type="gramEnd"/>
      <w:r w:rsidRPr="00FA55E9">
        <w:rPr>
          <w:rFonts w:ascii="Times New Roman" w:hAnsi="Times New Roman"/>
          <w:color w:val="0D0D0D"/>
          <w:sz w:val="24"/>
          <w:szCs w:val="24"/>
          <w:shd w:val="clear" w:color="auto" w:fill="FFFFFF"/>
        </w:rPr>
        <w:t xml:space="preserve"> электронный // Образовательная платформа </w:t>
      </w:r>
      <w:proofErr w:type="spellStart"/>
      <w:r w:rsidRPr="00FA55E9">
        <w:rPr>
          <w:rFonts w:ascii="Times New Roman" w:hAnsi="Times New Roman"/>
          <w:color w:val="0D0D0D"/>
          <w:sz w:val="24"/>
          <w:szCs w:val="24"/>
          <w:shd w:val="clear" w:color="auto" w:fill="FFFFFF"/>
        </w:rPr>
        <w:t>Юрайт</w:t>
      </w:r>
      <w:proofErr w:type="spellEnd"/>
      <w:r w:rsidRPr="00FA55E9">
        <w:rPr>
          <w:rFonts w:ascii="Times New Roman" w:hAnsi="Times New Roman"/>
          <w:color w:val="0D0D0D"/>
          <w:sz w:val="24"/>
          <w:szCs w:val="24"/>
          <w:shd w:val="clear" w:color="auto" w:fill="FFFFFF"/>
        </w:rPr>
        <w:t xml:space="preserve"> [сайт]. — URL: https://urait.ru/bcode/517650 (дата обращения: 21.12.2022).</w:t>
      </w:r>
    </w:p>
    <w:p w:rsidR="00FA55E9" w:rsidRPr="00FA55E9" w:rsidRDefault="00FA55E9" w:rsidP="00617ADB">
      <w:pPr>
        <w:numPr>
          <w:ilvl w:val="0"/>
          <w:numId w:val="24"/>
        </w:numPr>
        <w:tabs>
          <w:tab w:val="left" w:pos="993"/>
        </w:tabs>
        <w:spacing w:after="0"/>
        <w:ind w:left="0" w:firstLine="709"/>
        <w:contextualSpacing/>
        <w:jc w:val="both"/>
        <w:rPr>
          <w:rFonts w:ascii="Times New Roman" w:hAnsi="Times New Roman"/>
          <w:color w:val="0D0D0D"/>
          <w:sz w:val="24"/>
          <w:szCs w:val="24"/>
          <w:shd w:val="clear" w:color="auto" w:fill="FFFFFF"/>
        </w:rPr>
      </w:pPr>
      <w:proofErr w:type="spellStart"/>
      <w:r w:rsidRPr="00FA55E9">
        <w:rPr>
          <w:rFonts w:ascii="Times New Roman" w:hAnsi="Times New Roman"/>
          <w:color w:val="0D0D0D"/>
          <w:sz w:val="24"/>
          <w:szCs w:val="24"/>
          <w:shd w:val="clear" w:color="auto" w:fill="FFFFFF"/>
        </w:rPr>
        <w:t>Немов</w:t>
      </w:r>
      <w:proofErr w:type="spellEnd"/>
      <w:r w:rsidRPr="00FA55E9">
        <w:rPr>
          <w:rFonts w:ascii="Times New Roman" w:hAnsi="Times New Roman"/>
          <w:color w:val="0D0D0D"/>
          <w:sz w:val="24"/>
          <w:szCs w:val="24"/>
          <w:shd w:val="clear" w:color="auto" w:fill="FFFFFF"/>
        </w:rPr>
        <w:t>, Р. С.  Общая психология в 3 т. Том II в 4 кн. Книга 3. Воображение и мышление</w:t>
      </w:r>
      <w:proofErr w:type="gramStart"/>
      <w:r w:rsidRPr="00FA55E9">
        <w:rPr>
          <w:rFonts w:ascii="Times New Roman" w:hAnsi="Times New Roman"/>
          <w:color w:val="0D0D0D"/>
          <w:sz w:val="24"/>
          <w:szCs w:val="24"/>
          <w:shd w:val="clear" w:color="auto" w:fill="FFFFFF"/>
        </w:rPr>
        <w:t> :</w:t>
      </w:r>
      <w:proofErr w:type="gramEnd"/>
      <w:r w:rsidRPr="00FA55E9">
        <w:rPr>
          <w:rFonts w:ascii="Times New Roman" w:hAnsi="Times New Roman"/>
          <w:color w:val="0D0D0D"/>
          <w:sz w:val="24"/>
          <w:szCs w:val="24"/>
          <w:shd w:val="clear" w:color="auto" w:fill="FFFFFF"/>
        </w:rPr>
        <w:t xml:space="preserve"> учебник и практикум для среднего профессионального образования / Р. С. </w:t>
      </w:r>
      <w:proofErr w:type="spellStart"/>
      <w:r w:rsidRPr="00FA55E9">
        <w:rPr>
          <w:rFonts w:ascii="Times New Roman" w:hAnsi="Times New Roman"/>
          <w:color w:val="0D0D0D"/>
          <w:sz w:val="24"/>
          <w:szCs w:val="24"/>
          <w:shd w:val="clear" w:color="auto" w:fill="FFFFFF"/>
        </w:rPr>
        <w:t>Немов</w:t>
      </w:r>
      <w:proofErr w:type="spellEnd"/>
      <w:r w:rsidRPr="00FA55E9">
        <w:rPr>
          <w:rFonts w:ascii="Times New Roman" w:hAnsi="Times New Roman"/>
          <w:color w:val="0D0D0D"/>
          <w:sz w:val="24"/>
          <w:szCs w:val="24"/>
          <w:shd w:val="clear" w:color="auto" w:fill="FFFFFF"/>
        </w:rPr>
        <w:t xml:space="preserve">. — 6-е изд., </w:t>
      </w:r>
      <w:proofErr w:type="spellStart"/>
      <w:r w:rsidRPr="00FA55E9">
        <w:rPr>
          <w:rFonts w:ascii="Times New Roman" w:hAnsi="Times New Roman"/>
          <w:color w:val="0D0D0D"/>
          <w:sz w:val="24"/>
          <w:szCs w:val="24"/>
          <w:shd w:val="clear" w:color="auto" w:fill="FFFFFF"/>
        </w:rPr>
        <w:t>перераб</w:t>
      </w:r>
      <w:proofErr w:type="spellEnd"/>
      <w:r w:rsidRPr="00FA55E9">
        <w:rPr>
          <w:rFonts w:ascii="Times New Roman" w:hAnsi="Times New Roman"/>
          <w:color w:val="0D0D0D"/>
          <w:sz w:val="24"/>
          <w:szCs w:val="24"/>
          <w:shd w:val="clear" w:color="auto" w:fill="FFFFFF"/>
        </w:rPr>
        <w:t xml:space="preserve">. и доп. — Москва : Издательство </w:t>
      </w:r>
      <w:proofErr w:type="spellStart"/>
      <w:r w:rsidRPr="00FA55E9">
        <w:rPr>
          <w:rFonts w:ascii="Times New Roman" w:hAnsi="Times New Roman"/>
          <w:color w:val="0D0D0D"/>
          <w:sz w:val="24"/>
          <w:szCs w:val="24"/>
          <w:shd w:val="clear" w:color="auto" w:fill="FFFFFF"/>
        </w:rPr>
        <w:t>Юрайт</w:t>
      </w:r>
      <w:proofErr w:type="spellEnd"/>
      <w:r w:rsidRPr="00FA55E9">
        <w:rPr>
          <w:rFonts w:ascii="Times New Roman" w:hAnsi="Times New Roman"/>
          <w:color w:val="0D0D0D"/>
          <w:sz w:val="24"/>
          <w:szCs w:val="24"/>
          <w:shd w:val="clear" w:color="auto" w:fill="FFFFFF"/>
        </w:rPr>
        <w:t>, 2023. — 224 с. — (Профессиональное образование). — ISBN 978-5-534-10269-7. — Текст</w:t>
      </w:r>
      <w:proofErr w:type="gramStart"/>
      <w:r w:rsidRPr="00FA55E9">
        <w:rPr>
          <w:rFonts w:ascii="Times New Roman" w:hAnsi="Times New Roman"/>
          <w:color w:val="0D0D0D"/>
          <w:sz w:val="24"/>
          <w:szCs w:val="24"/>
          <w:shd w:val="clear" w:color="auto" w:fill="FFFFFF"/>
        </w:rPr>
        <w:t xml:space="preserve"> :</w:t>
      </w:r>
      <w:proofErr w:type="gramEnd"/>
      <w:r w:rsidRPr="00FA55E9">
        <w:rPr>
          <w:rFonts w:ascii="Times New Roman" w:hAnsi="Times New Roman"/>
          <w:color w:val="0D0D0D"/>
          <w:sz w:val="24"/>
          <w:szCs w:val="24"/>
          <w:shd w:val="clear" w:color="auto" w:fill="FFFFFF"/>
        </w:rPr>
        <w:t xml:space="preserve"> электронный // Образовательная платформа </w:t>
      </w:r>
      <w:proofErr w:type="spellStart"/>
      <w:r w:rsidRPr="00FA55E9">
        <w:rPr>
          <w:rFonts w:ascii="Times New Roman" w:hAnsi="Times New Roman"/>
          <w:color w:val="0D0D0D"/>
          <w:sz w:val="24"/>
          <w:szCs w:val="24"/>
          <w:shd w:val="clear" w:color="auto" w:fill="FFFFFF"/>
        </w:rPr>
        <w:t>Юрайт</w:t>
      </w:r>
      <w:proofErr w:type="spellEnd"/>
      <w:r w:rsidRPr="00FA55E9">
        <w:rPr>
          <w:rFonts w:ascii="Times New Roman" w:hAnsi="Times New Roman"/>
          <w:color w:val="0D0D0D"/>
          <w:sz w:val="24"/>
          <w:szCs w:val="24"/>
          <w:shd w:val="clear" w:color="auto" w:fill="FFFFFF"/>
        </w:rPr>
        <w:t xml:space="preserve"> [сайт]. — URL: https://urait.ru/bcode/517651 (дата обращения: 21.12.2022).</w:t>
      </w:r>
    </w:p>
    <w:p w:rsidR="00FA55E9" w:rsidRPr="00FA55E9" w:rsidRDefault="00FA55E9" w:rsidP="00617ADB">
      <w:pPr>
        <w:numPr>
          <w:ilvl w:val="0"/>
          <w:numId w:val="24"/>
        </w:numPr>
        <w:tabs>
          <w:tab w:val="left" w:pos="993"/>
          <w:tab w:val="left" w:pos="1134"/>
        </w:tabs>
        <w:suppressAutoHyphens/>
        <w:spacing w:after="0"/>
        <w:ind w:left="0" w:firstLine="709"/>
        <w:jc w:val="both"/>
        <w:rPr>
          <w:rFonts w:ascii="Times New Roman" w:hAnsi="Times New Roman"/>
          <w:sz w:val="24"/>
          <w:szCs w:val="24"/>
        </w:rPr>
      </w:pPr>
      <w:r w:rsidRPr="00FA55E9">
        <w:rPr>
          <w:rFonts w:ascii="Times New Roman" w:hAnsi="Times New Roman"/>
          <w:iCs/>
          <w:color w:val="000000"/>
          <w:sz w:val="24"/>
          <w:szCs w:val="24"/>
          <w:shd w:val="clear" w:color="auto" w:fill="FFFFFF"/>
        </w:rPr>
        <w:t>Макарова, И. В.  Общая психология</w:t>
      </w:r>
      <w:proofErr w:type="gramStart"/>
      <w:r w:rsidRPr="00FA55E9">
        <w:rPr>
          <w:rFonts w:ascii="Times New Roman" w:hAnsi="Times New Roman"/>
          <w:iCs/>
          <w:color w:val="000000"/>
          <w:sz w:val="24"/>
          <w:szCs w:val="24"/>
          <w:shd w:val="clear" w:color="auto" w:fill="FFFFFF"/>
        </w:rPr>
        <w:t> :</w:t>
      </w:r>
      <w:proofErr w:type="gramEnd"/>
      <w:r w:rsidRPr="00FA55E9">
        <w:rPr>
          <w:rFonts w:ascii="Times New Roman" w:hAnsi="Times New Roman"/>
          <w:iCs/>
          <w:color w:val="000000"/>
          <w:sz w:val="24"/>
          <w:szCs w:val="24"/>
          <w:shd w:val="clear" w:color="auto" w:fill="FFFFFF"/>
        </w:rPr>
        <w:t xml:space="preserve"> учебное пособие для среднего профессионального образования / И. В. Макарова. — Москва</w:t>
      </w:r>
      <w:proofErr w:type="gramStart"/>
      <w:r w:rsidRPr="00FA55E9">
        <w:rPr>
          <w:rFonts w:ascii="Times New Roman" w:hAnsi="Times New Roman"/>
          <w:iCs/>
          <w:color w:val="000000"/>
          <w:sz w:val="24"/>
          <w:szCs w:val="24"/>
          <w:shd w:val="clear" w:color="auto" w:fill="FFFFFF"/>
        </w:rPr>
        <w:t> :</w:t>
      </w:r>
      <w:proofErr w:type="gramEnd"/>
      <w:r w:rsidRPr="00FA55E9">
        <w:rPr>
          <w:rFonts w:ascii="Times New Roman" w:hAnsi="Times New Roman"/>
          <w:iCs/>
          <w:color w:val="000000"/>
          <w:sz w:val="24"/>
          <w:szCs w:val="24"/>
          <w:shd w:val="clear" w:color="auto" w:fill="FFFFFF"/>
        </w:rPr>
        <w:t xml:space="preserve"> Издательство </w:t>
      </w:r>
      <w:proofErr w:type="spellStart"/>
      <w:r w:rsidRPr="00FA55E9">
        <w:rPr>
          <w:rFonts w:ascii="Times New Roman" w:hAnsi="Times New Roman"/>
          <w:iCs/>
          <w:color w:val="000000"/>
          <w:sz w:val="24"/>
          <w:szCs w:val="24"/>
          <w:shd w:val="clear" w:color="auto" w:fill="FFFFFF"/>
        </w:rPr>
        <w:t>Юрайт</w:t>
      </w:r>
      <w:proofErr w:type="spellEnd"/>
      <w:r w:rsidRPr="00FA55E9">
        <w:rPr>
          <w:rFonts w:ascii="Times New Roman" w:hAnsi="Times New Roman"/>
          <w:iCs/>
          <w:color w:val="000000"/>
          <w:sz w:val="24"/>
          <w:szCs w:val="24"/>
          <w:shd w:val="clear" w:color="auto" w:fill="FFFFFF"/>
        </w:rPr>
        <w:t>, 2022. — 185 с. — (Профессиональное образование). — ISBN 978-5-534-00903-3. — Текст</w:t>
      </w:r>
      <w:proofErr w:type="gramStart"/>
      <w:r w:rsidRPr="00FA55E9">
        <w:rPr>
          <w:rFonts w:ascii="Times New Roman" w:hAnsi="Times New Roman"/>
          <w:iCs/>
          <w:color w:val="000000"/>
          <w:sz w:val="24"/>
          <w:szCs w:val="24"/>
          <w:shd w:val="clear" w:color="auto" w:fill="FFFFFF"/>
        </w:rPr>
        <w:t xml:space="preserve"> :</w:t>
      </w:r>
      <w:proofErr w:type="gramEnd"/>
      <w:r w:rsidRPr="00FA55E9">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FA55E9">
        <w:rPr>
          <w:rFonts w:ascii="Times New Roman" w:hAnsi="Times New Roman"/>
          <w:iCs/>
          <w:color w:val="000000"/>
          <w:sz w:val="24"/>
          <w:szCs w:val="24"/>
          <w:shd w:val="clear" w:color="auto" w:fill="FFFFFF"/>
        </w:rPr>
        <w:t>Юрайт</w:t>
      </w:r>
      <w:proofErr w:type="spellEnd"/>
      <w:r w:rsidRPr="00FA55E9">
        <w:rPr>
          <w:rFonts w:ascii="Times New Roman" w:hAnsi="Times New Roman"/>
          <w:iCs/>
          <w:color w:val="000000"/>
          <w:sz w:val="24"/>
          <w:szCs w:val="24"/>
          <w:shd w:val="clear" w:color="auto" w:fill="FFFFFF"/>
        </w:rPr>
        <w:t xml:space="preserve"> [сайт]. — URL: https://urait.ru/bcode/490034 (дата обращения: 12.08.2022).</w:t>
      </w:r>
    </w:p>
    <w:p w:rsidR="00FA55E9" w:rsidRPr="00FA55E9" w:rsidRDefault="00FA55E9" w:rsidP="00617ADB">
      <w:pPr>
        <w:numPr>
          <w:ilvl w:val="0"/>
          <w:numId w:val="24"/>
        </w:numPr>
        <w:tabs>
          <w:tab w:val="left" w:pos="993"/>
          <w:tab w:val="left" w:pos="1134"/>
        </w:tabs>
        <w:spacing w:after="0"/>
        <w:ind w:left="0" w:firstLine="709"/>
        <w:contextualSpacing/>
        <w:jc w:val="both"/>
        <w:rPr>
          <w:rFonts w:ascii="Times New Roman" w:hAnsi="Times New Roman"/>
          <w:color w:val="000000"/>
          <w:sz w:val="24"/>
          <w:szCs w:val="24"/>
          <w:shd w:val="clear" w:color="auto" w:fill="FFFFFF"/>
        </w:rPr>
      </w:pPr>
      <w:r w:rsidRPr="00FA55E9">
        <w:rPr>
          <w:rFonts w:ascii="Times New Roman" w:hAnsi="Times New Roman"/>
          <w:iCs/>
          <w:color w:val="000000"/>
          <w:sz w:val="24"/>
          <w:szCs w:val="24"/>
          <w:shd w:val="clear" w:color="auto" w:fill="FFFFFF"/>
        </w:rPr>
        <w:t>Савенков, А. И.  Педагогическая психология в 2 ч. Часть 1</w:t>
      </w:r>
      <w:proofErr w:type="gramStart"/>
      <w:r w:rsidRPr="00FA55E9">
        <w:rPr>
          <w:rFonts w:ascii="Times New Roman" w:hAnsi="Times New Roman"/>
          <w:iCs/>
          <w:color w:val="000000"/>
          <w:sz w:val="24"/>
          <w:szCs w:val="24"/>
          <w:shd w:val="clear" w:color="auto" w:fill="FFFFFF"/>
        </w:rPr>
        <w:t> :</w:t>
      </w:r>
      <w:proofErr w:type="gramEnd"/>
      <w:r w:rsidRPr="00FA55E9">
        <w:rPr>
          <w:rFonts w:ascii="Times New Roman" w:hAnsi="Times New Roman"/>
          <w:iCs/>
          <w:color w:val="000000"/>
          <w:sz w:val="24"/>
          <w:szCs w:val="24"/>
          <w:shd w:val="clear" w:color="auto" w:fill="FFFFFF"/>
        </w:rPr>
        <w:t xml:space="preserve"> учебник для вузов / А. И. Савенков. — 3-е изд., </w:t>
      </w:r>
      <w:proofErr w:type="spellStart"/>
      <w:r w:rsidRPr="00FA55E9">
        <w:rPr>
          <w:rFonts w:ascii="Times New Roman" w:hAnsi="Times New Roman"/>
          <w:iCs/>
          <w:color w:val="000000"/>
          <w:sz w:val="24"/>
          <w:szCs w:val="24"/>
          <w:shd w:val="clear" w:color="auto" w:fill="FFFFFF"/>
        </w:rPr>
        <w:t>перераб</w:t>
      </w:r>
      <w:proofErr w:type="spellEnd"/>
      <w:r w:rsidRPr="00FA55E9">
        <w:rPr>
          <w:rFonts w:ascii="Times New Roman" w:hAnsi="Times New Roman"/>
          <w:iCs/>
          <w:color w:val="000000"/>
          <w:sz w:val="24"/>
          <w:szCs w:val="24"/>
          <w:shd w:val="clear" w:color="auto" w:fill="FFFFFF"/>
        </w:rPr>
        <w:t xml:space="preserve">. и доп. — Москва : Издательство </w:t>
      </w:r>
      <w:proofErr w:type="spellStart"/>
      <w:r w:rsidRPr="00FA55E9">
        <w:rPr>
          <w:rFonts w:ascii="Times New Roman" w:hAnsi="Times New Roman"/>
          <w:iCs/>
          <w:color w:val="000000"/>
          <w:sz w:val="24"/>
          <w:szCs w:val="24"/>
          <w:shd w:val="clear" w:color="auto" w:fill="FFFFFF"/>
        </w:rPr>
        <w:t>Юрайт</w:t>
      </w:r>
      <w:proofErr w:type="spellEnd"/>
      <w:r w:rsidRPr="00FA55E9">
        <w:rPr>
          <w:rFonts w:ascii="Times New Roman" w:hAnsi="Times New Roman"/>
          <w:iCs/>
          <w:color w:val="000000"/>
          <w:sz w:val="24"/>
          <w:szCs w:val="24"/>
          <w:shd w:val="clear" w:color="auto" w:fill="FFFFFF"/>
        </w:rPr>
        <w:t>, 2022. — 317 с. — (Высшее образование). — ISBN 978-5-534-02105-9. — Текст</w:t>
      </w:r>
      <w:proofErr w:type="gramStart"/>
      <w:r w:rsidRPr="00FA55E9">
        <w:rPr>
          <w:rFonts w:ascii="Times New Roman" w:hAnsi="Times New Roman"/>
          <w:iCs/>
          <w:color w:val="000000"/>
          <w:sz w:val="24"/>
          <w:szCs w:val="24"/>
          <w:shd w:val="clear" w:color="auto" w:fill="FFFFFF"/>
        </w:rPr>
        <w:t xml:space="preserve"> :</w:t>
      </w:r>
      <w:proofErr w:type="gramEnd"/>
      <w:r w:rsidRPr="00FA55E9">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FA55E9">
        <w:rPr>
          <w:rFonts w:ascii="Times New Roman" w:hAnsi="Times New Roman"/>
          <w:iCs/>
          <w:color w:val="000000"/>
          <w:sz w:val="24"/>
          <w:szCs w:val="24"/>
          <w:shd w:val="clear" w:color="auto" w:fill="FFFFFF"/>
        </w:rPr>
        <w:t>Юрайт</w:t>
      </w:r>
      <w:proofErr w:type="spellEnd"/>
      <w:r w:rsidRPr="00FA55E9">
        <w:rPr>
          <w:rFonts w:ascii="Times New Roman" w:hAnsi="Times New Roman"/>
          <w:iCs/>
          <w:color w:val="000000"/>
          <w:sz w:val="24"/>
          <w:szCs w:val="24"/>
          <w:shd w:val="clear" w:color="auto" w:fill="FFFFFF"/>
        </w:rPr>
        <w:t xml:space="preserve"> [сайт]. — URL: https://urait.ru/bcode/491042 (дата обращения: 12.08.2022).</w:t>
      </w:r>
    </w:p>
    <w:p w:rsidR="00FA55E9" w:rsidRPr="00FA55E9" w:rsidRDefault="00FA55E9" w:rsidP="00617ADB">
      <w:pPr>
        <w:numPr>
          <w:ilvl w:val="0"/>
          <w:numId w:val="24"/>
        </w:numPr>
        <w:tabs>
          <w:tab w:val="left" w:pos="993"/>
          <w:tab w:val="left" w:pos="1134"/>
        </w:tabs>
        <w:spacing w:after="0"/>
        <w:ind w:left="0" w:firstLine="709"/>
        <w:contextualSpacing/>
        <w:jc w:val="both"/>
        <w:rPr>
          <w:rFonts w:ascii="Times New Roman" w:hAnsi="Times New Roman"/>
          <w:sz w:val="24"/>
          <w:szCs w:val="24"/>
        </w:rPr>
      </w:pPr>
      <w:r w:rsidRPr="00FA55E9">
        <w:rPr>
          <w:rFonts w:ascii="Times New Roman" w:hAnsi="Times New Roman"/>
          <w:iCs/>
          <w:color w:val="000000"/>
          <w:sz w:val="24"/>
          <w:szCs w:val="24"/>
          <w:shd w:val="clear" w:color="auto" w:fill="FFFFFF"/>
        </w:rPr>
        <w:lastRenderedPageBreak/>
        <w:t>Бороздина, Г. В.  Основы педагогики и психологии</w:t>
      </w:r>
      <w:proofErr w:type="gramStart"/>
      <w:r w:rsidRPr="00FA55E9">
        <w:rPr>
          <w:rFonts w:ascii="Times New Roman" w:hAnsi="Times New Roman"/>
          <w:iCs/>
          <w:color w:val="000000"/>
          <w:sz w:val="24"/>
          <w:szCs w:val="24"/>
          <w:shd w:val="clear" w:color="auto" w:fill="FFFFFF"/>
        </w:rPr>
        <w:t> :</w:t>
      </w:r>
      <w:proofErr w:type="gramEnd"/>
      <w:r w:rsidRPr="00FA55E9">
        <w:rPr>
          <w:rFonts w:ascii="Times New Roman" w:hAnsi="Times New Roman"/>
          <w:iCs/>
          <w:color w:val="000000"/>
          <w:sz w:val="24"/>
          <w:szCs w:val="24"/>
          <w:shd w:val="clear" w:color="auto" w:fill="FFFFFF"/>
        </w:rPr>
        <w:t xml:space="preserve"> учебник для среднего профессионального образования / Г. В. Бороздина. — 2-е изд., </w:t>
      </w:r>
      <w:proofErr w:type="spellStart"/>
      <w:r w:rsidRPr="00FA55E9">
        <w:rPr>
          <w:rFonts w:ascii="Times New Roman" w:hAnsi="Times New Roman"/>
          <w:iCs/>
          <w:color w:val="000000"/>
          <w:sz w:val="24"/>
          <w:szCs w:val="24"/>
          <w:shd w:val="clear" w:color="auto" w:fill="FFFFFF"/>
        </w:rPr>
        <w:t>испр</w:t>
      </w:r>
      <w:proofErr w:type="spellEnd"/>
      <w:r w:rsidRPr="00FA55E9">
        <w:rPr>
          <w:rFonts w:ascii="Times New Roman" w:hAnsi="Times New Roman"/>
          <w:iCs/>
          <w:color w:val="000000"/>
          <w:sz w:val="24"/>
          <w:szCs w:val="24"/>
          <w:shd w:val="clear" w:color="auto" w:fill="FFFFFF"/>
        </w:rPr>
        <w:t xml:space="preserve">. и доп. — Москва : Издательство </w:t>
      </w:r>
      <w:proofErr w:type="spellStart"/>
      <w:r w:rsidRPr="00FA55E9">
        <w:rPr>
          <w:rFonts w:ascii="Times New Roman" w:hAnsi="Times New Roman"/>
          <w:iCs/>
          <w:color w:val="000000"/>
          <w:sz w:val="24"/>
          <w:szCs w:val="24"/>
          <w:shd w:val="clear" w:color="auto" w:fill="FFFFFF"/>
        </w:rPr>
        <w:t>Юрайт</w:t>
      </w:r>
      <w:proofErr w:type="spellEnd"/>
      <w:r w:rsidRPr="00FA55E9">
        <w:rPr>
          <w:rFonts w:ascii="Times New Roman" w:hAnsi="Times New Roman"/>
          <w:iCs/>
          <w:color w:val="000000"/>
          <w:sz w:val="24"/>
          <w:szCs w:val="24"/>
          <w:shd w:val="clear" w:color="auto" w:fill="FFFFFF"/>
        </w:rPr>
        <w:t>, 2022. — 477 с. — (Профессиональное образование). — ISBN 978-5-9916-6288-8. — Текст</w:t>
      </w:r>
      <w:proofErr w:type="gramStart"/>
      <w:r w:rsidRPr="00FA55E9">
        <w:rPr>
          <w:rFonts w:ascii="Times New Roman" w:hAnsi="Times New Roman"/>
          <w:iCs/>
          <w:color w:val="000000"/>
          <w:sz w:val="24"/>
          <w:szCs w:val="24"/>
          <w:shd w:val="clear" w:color="auto" w:fill="FFFFFF"/>
        </w:rPr>
        <w:t xml:space="preserve"> :</w:t>
      </w:r>
      <w:proofErr w:type="gramEnd"/>
      <w:r w:rsidRPr="00FA55E9">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FA55E9">
        <w:rPr>
          <w:rFonts w:ascii="Times New Roman" w:hAnsi="Times New Roman"/>
          <w:iCs/>
          <w:color w:val="000000"/>
          <w:sz w:val="24"/>
          <w:szCs w:val="24"/>
          <w:shd w:val="clear" w:color="auto" w:fill="FFFFFF"/>
        </w:rPr>
        <w:t>Юрайт</w:t>
      </w:r>
      <w:proofErr w:type="spellEnd"/>
      <w:r w:rsidRPr="00FA55E9">
        <w:rPr>
          <w:rFonts w:ascii="Times New Roman" w:hAnsi="Times New Roman"/>
          <w:iCs/>
          <w:color w:val="000000"/>
          <w:sz w:val="24"/>
          <w:szCs w:val="24"/>
          <w:shd w:val="clear" w:color="auto" w:fill="FFFFFF"/>
        </w:rPr>
        <w:t xml:space="preserve"> [сайт]. — URL: https://urait.ru/bcode/490180 (дата обращения: 12.08.2022).</w:t>
      </w:r>
    </w:p>
    <w:p w:rsidR="00FA55E9" w:rsidRPr="00FA55E9" w:rsidRDefault="00FA55E9" w:rsidP="00617ADB">
      <w:pPr>
        <w:numPr>
          <w:ilvl w:val="0"/>
          <w:numId w:val="24"/>
        </w:numPr>
        <w:tabs>
          <w:tab w:val="left" w:pos="993"/>
          <w:tab w:val="left" w:pos="1134"/>
        </w:tabs>
        <w:spacing w:after="0"/>
        <w:ind w:left="0" w:firstLine="709"/>
        <w:contextualSpacing/>
        <w:jc w:val="both"/>
        <w:rPr>
          <w:rFonts w:ascii="Times New Roman" w:hAnsi="Times New Roman"/>
          <w:sz w:val="24"/>
          <w:szCs w:val="24"/>
        </w:rPr>
      </w:pPr>
      <w:r w:rsidRPr="00FA55E9">
        <w:rPr>
          <w:rFonts w:ascii="Times New Roman" w:hAnsi="Times New Roman"/>
          <w:color w:val="000000"/>
          <w:sz w:val="24"/>
          <w:szCs w:val="24"/>
          <w:shd w:val="clear" w:color="auto" w:fill="FFFFFF"/>
        </w:rPr>
        <w:t xml:space="preserve">Дубровина И.В., Данилова Е.Е., Прихожан А.М. Психология: учебник для учреждений СПО: ЭУМК. – Москва: Издательский центр «Академия», 2021. – 496 </w:t>
      </w:r>
      <w:proofErr w:type="gramStart"/>
      <w:r w:rsidRPr="00FA55E9">
        <w:rPr>
          <w:rFonts w:ascii="Times New Roman" w:hAnsi="Times New Roman"/>
          <w:color w:val="000000"/>
          <w:sz w:val="24"/>
          <w:szCs w:val="24"/>
          <w:shd w:val="clear" w:color="auto" w:fill="FFFFFF"/>
        </w:rPr>
        <w:t>с</w:t>
      </w:r>
      <w:proofErr w:type="gramEnd"/>
      <w:r w:rsidRPr="00FA55E9">
        <w:rPr>
          <w:rFonts w:ascii="Times New Roman" w:hAnsi="Times New Roman"/>
          <w:color w:val="000000"/>
          <w:sz w:val="24"/>
          <w:szCs w:val="24"/>
          <w:shd w:val="clear" w:color="auto" w:fill="FFFFFF"/>
        </w:rPr>
        <w:t xml:space="preserve">. </w:t>
      </w:r>
    </w:p>
    <w:bookmarkEnd w:id="15"/>
    <w:p w:rsidR="00FA55E9" w:rsidRPr="00FA55E9" w:rsidRDefault="00FA55E9" w:rsidP="00FA55E9">
      <w:pPr>
        <w:spacing w:after="0"/>
        <w:ind w:firstLine="709"/>
        <w:contextualSpacing/>
        <w:rPr>
          <w:rFonts w:ascii="Times New Roman" w:hAnsi="Times New Roman"/>
          <w:color w:val="0D0D0D"/>
          <w:sz w:val="24"/>
          <w:szCs w:val="24"/>
          <w:shd w:val="clear" w:color="auto" w:fill="FFFFFF"/>
        </w:rPr>
      </w:pPr>
    </w:p>
    <w:p w:rsidR="00FA55E9" w:rsidRPr="00FA55E9" w:rsidRDefault="00FA55E9" w:rsidP="00FA55E9">
      <w:pPr>
        <w:spacing w:after="0"/>
        <w:ind w:firstLine="709"/>
        <w:contextualSpacing/>
        <w:jc w:val="both"/>
        <w:rPr>
          <w:rFonts w:ascii="Times New Roman" w:hAnsi="Times New Roman"/>
          <w:bCs/>
          <w:i/>
          <w:color w:val="0D0D0D"/>
          <w:sz w:val="24"/>
          <w:szCs w:val="24"/>
        </w:rPr>
      </w:pPr>
      <w:r w:rsidRPr="00FA55E9">
        <w:rPr>
          <w:rFonts w:ascii="Times New Roman" w:hAnsi="Times New Roman"/>
          <w:b/>
          <w:bCs/>
          <w:color w:val="0D0D0D"/>
          <w:sz w:val="24"/>
          <w:szCs w:val="24"/>
        </w:rPr>
        <w:t>3.2.3. Дополнительные источники</w:t>
      </w:r>
    </w:p>
    <w:p w:rsidR="00FA55E9" w:rsidRPr="00FA55E9" w:rsidRDefault="00FA55E9" w:rsidP="00617ADB">
      <w:pPr>
        <w:numPr>
          <w:ilvl w:val="0"/>
          <w:numId w:val="23"/>
        </w:numPr>
        <w:ind w:left="142" w:firstLine="709"/>
        <w:contextualSpacing/>
        <w:jc w:val="both"/>
        <w:rPr>
          <w:rFonts w:ascii="Times New Roman" w:hAnsi="Times New Roman"/>
          <w:color w:val="0D0D0D"/>
          <w:sz w:val="24"/>
          <w:szCs w:val="24"/>
        </w:rPr>
      </w:pPr>
      <w:proofErr w:type="spellStart"/>
      <w:r w:rsidRPr="00FA55E9">
        <w:rPr>
          <w:rFonts w:ascii="Times New Roman" w:hAnsi="Times New Roman"/>
          <w:color w:val="0D0D0D"/>
          <w:sz w:val="24"/>
          <w:szCs w:val="24"/>
        </w:rPr>
        <w:t>Бухарова</w:t>
      </w:r>
      <w:proofErr w:type="spellEnd"/>
      <w:r w:rsidRPr="00FA55E9">
        <w:rPr>
          <w:rFonts w:ascii="Times New Roman" w:hAnsi="Times New Roman"/>
          <w:color w:val="0D0D0D"/>
          <w:sz w:val="24"/>
          <w:szCs w:val="24"/>
        </w:rPr>
        <w:t xml:space="preserve">, И. С. Психология. Практикум: учебное пособие для среднего профессионального образования </w:t>
      </w:r>
      <w:r w:rsidRPr="00FA55E9">
        <w:rPr>
          <w:rFonts w:ascii="Times New Roman" w:hAnsi="Times New Roman"/>
          <w:bCs/>
          <w:color w:val="0D0D0D"/>
          <w:sz w:val="24"/>
          <w:szCs w:val="24"/>
        </w:rPr>
        <w:t>[Текст]</w:t>
      </w:r>
      <w:r w:rsidRPr="00FA55E9">
        <w:rPr>
          <w:rFonts w:ascii="Times New Roman" w:hAnsi="Times New Roman"/>
          <w:color w:val="0D0D0D"/>
          <w:sz w:val="24"/>
          <w:szCs w:val="24"/>
        </w:rPr>
        <w:t xml:space="preserve"> / И. С. </w:t>
      </w:r>
      <w:proofErr w:type="spellStart"/>
      <w:r w:rsidRPr="00FA55E9">
        <w:rPr>
          <w:rFonts w:ascii="Times New Roman" w:hAnsi="Times New Roman"/>
          <w:color w:val="0D0D0D"/>
          <w:sz w:val="24"/>
          <w:szCs w:val="24"/>
        </w:rPr>
        <w:t>Бухарова</w:t>
      </w:r>
      <w:proofErr w:type="spellEnd"/>
      <w:r w:rsidRPr="00FA55E9">
        <w:rPr>
          <w:rFonts w:ascii="Times New Roman" w:hAnsi="Times New Roman"/>
          <w:color w:val="0D0D0D"/>
          <w:sz w:val="24"/>
          <w:szCs w:val="24"/>
        </w:rPr>
        <w:t xml:space="preserve">, М. В. </w:t>
      </w:r>
      <w:proofErr w:type="spellStart"/>
      <w:r w:rsidRPr="00FA55E9">
        <w:rPr>
          <w:rFonts w:ascii="Times New Roman" w:hAnsi="Times New Roman"/>
          <w:color w:val="0D0D0D"/>
          <w:sz w:val="24"/>
          <w:szCs w:val="24"/>
        </w:rPr>
        <w:t>Бывшева</w:t>
      </w:r>
      <w:proofErr w:type="spellEnd"/>
      <w:r w:rsidRPr="00FA55E9">
        <w:rPr>
          <w:rFonts w:ascii="Times New Roman" w:hAnsi="Times New Roman"/>
          <w:color w:val="0D0D0D"/>
          <w:sz w:val="24"/>
          <w:szCs w:val="24"/>
        </w:rPr>
        <w:t xml:space="preserve">, </w:t>
      </w:r>
      <w:r w:rsidRPr="00FA55E9">
        <w:rPr>
          <w:rFonts w:ascii="Times New Roman" w:hAnsi="Times New Roman"/>
          <w:color w:val="0D0D0D"/>
          <w:sz w:val="24"/>
          <w:szCs w:val="24"/>
        </w:rPr>
        <w:br/>
        <w:t xml:space="preserve">Е. А. </w:t>
      </w:r>
      <w:proofErr w:type="spellStart"/>
      <w:r w:rsidRPr="00FA55E9">
        <w:rPr>
          <w:rFonts w:ascii="Times New Roman" w:hAnsi="Times New Roman"/>
          <w:color w:val="0D0D0D"/>
          <w:sz w:val="24"/>
          <w:szCs w:val="24"/>
        </w:rPr>
        <w:t>Царегородцева</w:t>
      </w:r>
      <w:proofErr w:type="spellEnd"/>
      <w:r w:rsidRPr="00FA55E9">
        <w:rPr>
          <w:rFonts w:ascii="Times New Roman" w:hAnsi="Times New Roman"/>
          <w:color w:val="0D0D0D"/>
          <w:sz w:val="24"/>
          <w:szCs w:val="24"/>
        </w:rPr>
        <w:t xml:space="preserve">. – 2–е изд., </w:t>
      </w:r>
      <w:proofErr w:type="spellStart"/>
      <w:r w:rsidRPr="00FA55E9">
        <w:rPr>
          <w:rFonts w:ascii="Times New Roman" w:hAnsi="Times New Roman"/>
          <w:color w:val="0D0D0D"/>
          <w:sz w:val="24"/>
          <w:szCs w:val="24"/>
        </w:rPr>
        <w:t>перераб</w:t>
      </w:r>
      <w:proofErr w:type="spellEnd"/>
      <w:r w:rsidRPr="00FA55E9">
        <w:rPr>
          <w:rFonts w:ascii="Times New Roman" w:hAnsi="Times New Roman"/>
          <w:color w:val="0D0D0D"/>
          <w:sz w:val="24"/>
          <w:szCs w:val="24"/>
        </w:rPr>
        <w:t xml:space="preserve">. и доп. – М.: Издательство </w:t>
      </w:r>
      <w:proofErr w:type="spellStart"/>
      <w:r w:rsidRPr="00FA55E9">
        <w:rPr>
          <w:rFonts w:ascii="Times New Roman" w:hAnsi="Times New Roman"/>
          <w:color w:val="0D0D0D"/>
          <w:sz w:val="24"/>
          <w:szCs w:val="24"/>
        </w:rPr>
        <w:t>Юрайт</w:t>
      </w:r>
      <w:proofErr w:type="spellEnd"/>
      <w:r w:rsidRPr="00FA55E9">
        <w:rPr>
          <w:rFonts w:ascii="Times New Roman" w:hAnsi="Times New Roman"/>
          <w:color w:val="0D0D0D"/>
          <w:sz w:val="24"/>
          <w:szCs w:val="24"/>
        </w:rPr>
        <w:t>, 2020. – 208 </w:t>
      </w:r>
      <w:proofErr w:type="gramStart"/>
      <w:r w:rsidRPr="00FA55E9">
        <w:rPr>
          <w:rFonts w:ascii="Times New Roman" w:hAnsi="Times New Roman"/>
          <w:color w:val="0D0D0D"/>
          <w:sz w:val="24"/>
          <w:szCs w:val="24"/>
        </w:rPr>
        <w:t>с</w:t>
      </w:r>
      <w:proofErr w:type="gramEnd"/>
      <w:r w:rsidRPr="00FA55E9">
        <w:rPr>
          <w:rFonts w:ascii="Times New Roman" w:hAnsi="Times New Roman"/>
          <w:color w:val="0D0D0D"/>
          <w:sz w:val="24"/>
          <w:szCs w:val="24"/>
        </w:rPr>
        <w:t>. </w:t>
      </w:r>
    </w:p>
    <w:p w:rsidR="00FA55E9" w:rsidRPr="00FA55E9" w:rsidRDefault="00FA55E9" w:rsidP="00617ADB">
      <w:pPr>
        <w:numPr>
          <w:ilvl w:val="0"/>
          <w:numId w:val="23"/>
        </w:numPr>
        <w:ind w:left="142" w:firstLine="709"/>
        <w:contextualSpacing/>
        <w:jc w:val="both"/>
        <w:rPr>
          <w:rFonts w:ascii="Times New Roman" w:hAnsi="Times New Roman"/>
          <w:color w:val="0D0D0D"/>
          <w:sz w:val="24"/>
          <w:szCs w:val="24"/>
        </w:rPr>
      </w:pPr>
      <w:r w:rsidRPr="00FA55E9">
        <w:rPr>
          <w:rFonts w:ascii="Times New Roman" w:hAnsi="Times New Roman"/>
          <w:color w:val="0D0D0D"/>
          <w:sz w:val="24"/>
          <w:szCs w:val="24"/>
        </w:rPr>
        <w:t>Васильева, Н. Н. Психология: учеб</w:t>
      </w:r>
      <w:proofErr w:type="gramStart"/>
      <w:r w:rsidRPr="00FA55E9">
        <w:rPr>
          <w:rFonts w:ascii="Times New Roman" w:hAnsi="Times New Roman"/>
          <w:color w:val="0D0D0D"/>
          <w:sz w:val="24"/>
          <w:szCs w:val="24"/>
        </w:rPr>
        <w:t>.</w:t>
      </w:r>
      <w:proofErr w:type="gramEnd"/>
      <w:r w:rsidRPr="00FA55E9">
        <w:rPr>
          <w:rFonts w:ascii="Times New Roman" w:hAnsi="Times New Roman"/>
          <w:color w:val="0D0D0D"/>
          <w:sz w:val="24"/>
          <w:szCs w:val="24"/>
        </w:rPr>
        <w:t xml:space="preserve"> </w:t>
      </w:r>
      <w:proofErr w:type="gramStart"/>
      <w:r w:rsidRPr="00FA55E9">
        <w:rPr>
          <w:rFonts w:ascii="Times New Roman" w:hAnsi="Times New Roman"/>
          <w:color w:val="0D0D0D"/>
          <w:sz w:val="24"/>
          <w:szCs w:val="24"/>
        </w:rPr>
        <w:t>п</w:t>
      </w:r>
      <w:proofErr w:type="gramEnd"/>
      <w:r w:rsidRPr="00FA55E9">
        <w:rPr>
          <w:rFonts w:ascii="Times New Roman" w:hAnsi="Times New Roman"/>
          <w:color w:val="0D0D0D"/>
          <w:sz w:val="24"/>
          <w:szCs w:val="24"/>
        </w:rPr>
        <w:t xml:space="preserve">особие для СПО </w:t>
      </w:r>
      <w:r w:rsidRPr="00FA55E9">
        <w:rPr>
          <w:rFonts w:ascii="Times New Roman" w:hAnsi="Times New Roman"/>
          <w:bCs/>
          <w:color w:val="0D0D0D"/>
          <w:sz w:val="24"/>
          <w:szCs w:val="24"/>
        </w:rPr>
        <w:t>[Текст]</w:t>
      </w:r>
      <w:r w:rsidRPr="00FA55E9">
        <w:rPr>
          <w:rFonts w:ascii="Times New Roman" w:hAnsi="Times New Roman"/>
          <w:color w:val="0D0D0D"/>
          <w:sz w:val="24"/>
          <w:szCs w:val="24"/>
        </w:rPr>
        <w:t xml:space="preserve"> / С. В. Феоктистова, Т. Ю. Маринова, Н. Н. Васильева. – 2–е изд., </w:t>
      </w:r>
      <w:proofErr w:type="spellStart"/>
      <w:r w:rsidRPr="00FA55E9">
        <w:rPr>
          <w:rFonts w:ascii="Times New Roman" w:hAnsi="Times New Roman"/>
          <w:color w:val="0D0D0D"/>
          <w:sz w:val="24"/>
          <w:szCs w:val="24"/>
        </w:rPr>
        <w:t>испр</w:t>
      </w:r>
      <w:proofErr w:type="spellEnd"/>
      <w:r w:rsidRPr="00FA55E9">
        <w:rPr>
          <w:rFonts w:ascii="Times New Roman" w:hAnsi="Times New Roman"/>
          <w:color w:val="0D0D0D"/>
          <w:sz w:val="24"/>
          <w:szCs w:val="24"/>
        </w:rPr>
        <w:t xml:space="preserve">. и доп. – М. : Издательство </w:t>
      </w:r>
      <w:proofErr w:type="spellStart"/>
      <w:r w:rsidRPr="00FA55E9">
        <w:rPr>
          <w:rFonts w:ascii="Times New Roman" w:hAnsi="Times New Roman"/>
          <w:color w:val="0D0D0D"/>
          <w:sz w:val="24"/>
          <w:szCs w:val="24"/>
        </w:rPr>
        <w:t>Юрайт</w:t>
      </w:r>
      <w:proofErr w:type="spellEnd"/>
      <w:r w:rsidRPr="00FA55E9">
        <w:rPr>
          <w:rFonts w:ascii="Times New Roman" w:hAnsi="Times New Roman"/>
          <w:color w:val="0D0D0D"/>
          <w:sz w:val="24"/>
          <w:szCs w:val="24"/>
        </w:rPr>
        <w:t xml:space="preserve">, 2018. – 234 с. </w:t>
      </w:r>
    </w:p>
    <w:p w:rsidR="00FA55E9" w:rsidRPr="00FA55E9" w:rsidRDefault="00FA55E9" w:rsidP="00FA55E9">
      <w:pPr>
        <w:spacing w:after="0" w:line="240" w:lineRule="auto"/>
        <w:ind w:firstLine="66"/>
        <w:jc w:val="both"/>
        <w:rPr>
          <w:rFonts w:ascii="Times New Roman" w:hAnsi="Times New Roman"/>
          <w:i/>
          <w:sz w:val="20"/>
          <w:szCs w:val="20"/>
        </w:rPr>
      </w:pPr>
    </w:p>
    <w:p w:rsidR="00FA55E9" w:rsidRPr="00FA55E9" w:rsidRDefault="00FA55E9" w:rsidP="00617ADB">
      <w:pPr>
        <w:numPr>
          <w:ilvl w:val="0"/>
          <w:numId w:val="19"/>
        </w:numPr>
        <w:spacing w:after="0" w:line="360" w:lineRule="auto"/>
        <w:ind w:left="0" w:firstLine="66"/>
        <w:contextualSpacing/>
        <w:jc w:val="center"/>
        <w:rPr>
          <w:rFonts w:ascii="Times New Roman" w:hAnsi="Times New Roman"/>
          <w:b/>
          <w:sz w:val="24"/>
          <w:szCs w:val="24"/>
        </w:rPr>
      </w:pPr>
      <w:r w:rsidRPr="00FA55E9">
        <w:rPr>
          <w:rFonts w:ascii="Times New Roman" w:hAnsi="Times New Roman"/>
          <w:b/>
          <w:sz w:val="24"/>
          <w:szCs w:val="24"/>
        </w:rPr>
        <w:t>Контроль и оценка результатов освоения учебной дисциплины</w:t>
      </w:r>
    </w:p>
    <w:tbl>
      <w:tblPr>
        <w:tblW w:w="505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7"/>
        <w:gridCol w:w="3602"/>
        <w:gridCol w:w="2689"/>
      </w:tblGrid>
      <w:tr w:rsidR="00FA55E9" w:rsidRPr="00FA55E9" w:rsidTr="00FA55E9">
        <w:tc>
          <w:tcPr>
            <w:tcW w:w="1750" w:type="pct"/>
          </w:tcPr>
          <w:p w:rsidR="00FA55E9" w:rsidRPr="00FA55E9" w:rsidRDefault="00FA55E9" w:rsidP="00FA55E9">
            <w:pPr>
              <w:spacing w:after="0" w:line="240" w:lineRule="auto"/>
              <w:jc w:val="center"/>
              <w:rPr>
                <w:rFonts w:ascii="Times New Roman" w:hAnsi="Times New Roman"/>
                <w:sz w:val="24"/>
                <w:szCs w:val="24"/>
              </w:rPr>
            </w:pPr>
            <w:r w:rsidRPr="00FA55E9">
              <w:rPr>
                <w:rFonts w:ascii="Times New Roman" w:hAnsi="Times New Roman"/>
                <w:b/>
                <w:bCs/>
                <w:i/>
              </w:rPr>
              <w:t>Результаты обучения</w:t>
            </w:r>
          </w:p>
        </w:tc>
        <w:tc>
          <w:tcPr>
            <w:tcW w:w="1861" w:type="pct"/>
          </w:tcPr>
          <w:p w:rsidR="00FA55E9" w:rsidRPr="00FA55E9" w:rsidRDefault="00FA55E9" w:rsidP="00FA55E9">
            <w:pPr>
              <w:spacing w:line="240" w:lineRule="auto"/>
              <w:jc w:val="center"/>
              <w:rPr>
                <w:rFonts w:ascii="Times New Roman" w:hAnsi="Times New Roman"/>
                <w:b/>
                <w:bCs/>
                <w:i/>
              </w:rPr>
            </w:pPr>
            <w:r w:rsidRPr="00FA55E9">
              <w:rPr>
                <w:rFonts w:ascii="Times New Roman" w:hAnsi="Times New Roman"/>
                <w:b/>
                <w:bCs/>
                <w:i/>
              </w:rPr>
              <w:t>Критерии оценки</w:t>
            </w:r>
          </w:p>
        </w:tc>
        <w:tc>
          <w:tcPr>
            <w:tcW w:w="1389" w:type="pct"/>
          </w:tcPr>
          <w:p w:rsidR="00FA55E9" w:rsidRPr="00FA55E9" w:rsidRDefault="00FA55E9" w:rsidP="00FA55E9">
            <w:pPr>
              <w:spacing w:line="240" w:lineRule="auto"/>
              <w:jc w:val="center"/>
              <w:rPr>
                <w:rFonts w:ascii="Times New Roman" w:hAnsi="Times New Roman"/>
                <w:b/>
                <w:bCs/>
                <w:i/>
              </w:rPr>
            </w:pPr>
            <w:r w:rsidRPr="00FA55E9">
              <w:rPr>
                <w:rFonts w:ascii="Times New Roman" w:hAnsi="Times New Roman"/>
                <w:b/>
                <w:bCs/>
                <w:i/>
              </w:rPr>
              <w:t>Методы оценки</w:t>
            </w:r>
          </w:p>
        </w:tc>
      </w:tr>
      <w:tr w:rsidR="00FA55E9" w:rsidRPr="00FA55E9" w:rsidTr="00FA55E9">
        <w:tc>
          <w:tcPr>
            <w:tcW w:w="1750" w:type="pct"/>
          </w:tcPr>
          <w:p w:rsidR="00FA55E9" w:rsidRPr="00FA55E9" w:rsidRDefault="00FA55E9" w:rsidP="00FA55E9">
            <w:pPr>
              <w:tabs>
                <w:tab w:val="left" w:pos="240"/>
              </w:tabs>
              <w:suppressAutoHyphens/>
              <w:spacing w:after="0" w:line="240" w:lineRule="auto"/>
              <w:rPr>
                <w:rFonts w:ascii="Times New Roman" w:hAnsi="Times New Roman"/>
                <w:iCs/>
                <w:color w:val="000000"/>
                <w:sz w:val="24"/>
                <w:szCs w:val="24"/>
              </w:rPr>
            </w:pPr>
            <w:r w:rsidRPr="00FA55E9">
              <w:rPr>
                <w:rFonts w:ascii="Times New Roman" w:hAnsi="Times New Roman"/>
                <w:bCs/>
                <w:i/>
                <w:color w:val="000000"/>
                <w:sz w:val="24"/>
                <w:szCs w:val="24"/>
              </w:rPr>
              <w:t xml:space="preserve">Перечень умений, осваиваемых </w:t>
            </w:r>
            <w:proofErr w:type="gramStart"/>
            <w:r w:rsidRPr="00FA55E9">
              <w:rPr>
                <w:rFonts w:ascii="Times New Roman" w:hAnsi="Times New Roman"/>
                <w:bCs/>
                <w:i/>
                <w:color w:val="000000"/>
                <w:sz w:val="24"/>
                <w:szCs w:val="24"/>
              </w:rPr>
              <w:t>рамках</w:t>
            </w:r>
            <w:proofErr w:type="gramEnd"/>
            <w:r w:rsidRPr="00FA55E9">
              <w:rPr>
                <w:rFonts w:ascii="Times New Roman" w:hAnsi="Times New Roman"/>
                <w:bCs/>
                <w:i/>
                <w:color w:val="000000"/>
                <w:sz w:val="24"/>
                <w:szCs w:val="24"/>
              </w:rPr>
              <w:t xml:space="preserve"> дисциплины:</w:t>
            </w:r>
          </w:p>
          <w:p w:rsidR="00FA55E9" w:rsidRPr="00FA55E9" w:rsidRDefault="00FA55E9" w:rsidP="00617ADB">
            <w:pPr>
              <w:numPr>
                <w:ilvl w:val="0"/>
                <w:numId w:val="26"/>
              </w:numPr>
              <w:tabs>
                <w:tab w:val="left" w:pos="240"/>
              </w:tabs>
              <w:suppressAutoHyphens/>
              <w:spacing w:after="0" w:line="240" w:lineRule="auto"/>
              <w:ind w:left="22" w:firstLine="0"/>
              <w:jc w:val="both"/>
              <w:rPr>
                <w:rFonts w:ascii="Times New Roman" w:hAnsi="Times New Roman"/>
                <w:iCs/>
                <w:sz w:val="24"/>
                <w:szCs w:val="24"/>
              </w:rPr>
            </w:pPr>
            <w:r w:rsidRPr="00FA55E9">
              <w:rPr>
                <w:rFonts w:ascii="Times New Roman" w:hAnsi="Times New Roman"/>
                <w:iCs/>
                <w:sz w:val="24"/>
                <w:szCs w:val="24"/>
              </w:rPr>
              <w:t>применять знания общей психологии при решении психологических задач;</w:t>
            </w:r>
          </w:p>
          <w:p w:rsidR="00FA55E9" w:rsidRPr="00FA55E9" w:rsidRDefault="00FA55E9" w:rsidP="00FA55E9">
            <w:pPr>
              <w:suppressAutoHyphens/>
              <w:spacing w:before="120" w:after="0" w:line="240" w:lineRule="auto"/>
              <w:ind w:left="22"/>
              <w:jc w:val="both"/>
              <w:rPr>
                <w:rFonts w:ascii="Times New Roman" w:hAnsi="Times New Roman"/>
                <w:b/>
                <w:sz w:val="24"/>
                <w:szCs w:val="24"/>
              </w:rPr>
            </w:pPr>
            <w:r w:rsidRPr="00FA55E9">
              <w:rPr>
                <w:rFonts w:ascii="Times New Roman" w:hAnsi="Times New Roman"/>
                <w:iCs/>
                <w:sz w:val="24"/>
                <w:szCs w:val="24"/>
              </w:rPr>
              <w:t>- выявлять индивидуальные особенности познавательной сферы, индивидуально-типологические и личностные особенности.</w:t>
            </w:r>
          </w:p>
        </w:tc>
        <w:tc>
          <w:tcPr>
            <w:tcW w:w="1861" w:type="pct"/>
          </w:tcPr>
          <w:p w:rsidR="00FA55E9" w:rsidRPr="00FA55E9" w:rsidRDefault="00FA55E9" w:rsidP="00617ADB">
            <w:pPr>
              <w:numPr>
                <w:ilvl w:val="0"/>
                <w:numId w:val="27"/>
              </w:numPr>
              <w:tabs>
                <w:tab w:val="left" w:pos="196"/>
              </w:tabs>
              <w:spacing w:after="0" w:line="240" w:lineRule="auto"/>
              <w:ind w:left="22" w:firstLine="0"/>
              <w:jc w:val="both"/>
              <w:rPr>
                <w:rFonts w:ascii="Times New Roman" w:hAnsi="Times New Roman"/>
                <w:sz w:val="24"/>
                <w:szCs w:val="24"/>
              </w:rPr>
            </w:pPr>
            <w:r w:rsidRPr="00FA55E9">
              <w:rPr>
                <w:rFonts w:ascii="Times New Roman" w:hAnsi="Times New Roman"/>
                <w:sz w:val="24"/>
                <w:szCs w:val="24"/>
              </w:rPr>
              <w:t>использование знаний психологии при решении психологических задач;</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поиск, выбор и применение методик для определения индивидуальных особенностей познавательной сферы, индивидуально-типологических и личностных особенностей.</w:t>
            </w:r>
          </w:p>
        </w:tc>
        <w:tc>
          <w:tcPr>
            <w:tcW w:w="1389" w:type="pct"/>
          </w:tcPr>
          <w:p w:rsidR="00FA55E9" w:rsidRPr="00FA55E9" w:rsidRDefault="00FA55E9" w:rsidP="00617ADB">
            <w:pPr>
              <w:numPr>
                <w:ilvl w:val="0"/>
                <w:numId w:val="28"/>
              </w:numPr>
              <w:tabs>
                <w:tab w:val="left" w:pos="181"/>
              </w:tabs>
              <w:spacing w:after="0" w:line="240" w:lineRule="auto"/>
              <w:ind w:left="22" w:firstLine="0"/>
              <w:jc w:val="both"/>
              <w:rPr>
                <w:rFonts w:ascii="Times New Roman" w:hAnsi="Times New Roman"/>
                <w:bCs/>
                <w:iCs/>
                <w:sz w:val="24"/>
                <w:szCs w:val="24"/>
              </w:rPr>
            </w:pPr>
            <w:r w:rsidRPr="00FA55E9">
              <w:rPr>
                <w:rFonts w:ascii="Times New Roman" w:hAnsi="Times New Roman"/>
                <w:bCs/>
                <w:iCs/>
                <w:sz w:val="24"/>
                <w:szCs w:val="24"/>
              </w:rPr>
              <w:t>оценка результатов выполнения практической работы;</w:t>
            </w:r>
          </w:p>
          <w:p w:rsidR="00FA55E9" w:rsidRPr="00FA55E9" w:rsidRDefault="00FA55E9" w:rsidP="00617ADB">
            <w:pPr>
              <w:numPr>
                <w:ilvl w:val="0"/>
                <w:numId w:val="25"/>
              </w:numPr>
              <w:tabs>
                <w:tab w:val="left" w:pos="282"/>
              </w:tabs>
              <w:spacing w:after="0" w:line="240" w:lineRule="auto"/>
              <w:ind w:left="22" w:firstLine="0"/>
              <w:rPr>
                <w:rFonts w:ascii="Times New Roman" w:hAnsi="Times New Roman"/>
                <w:bCs/>
                <w:sz w:val="24"/>
                <w:szCs w:val="24"/>
              </w:rPr>
            </w:pPr>
            <w:r w:rsidRPr="00FA55E9">
              <w:rPr>
                <w:rFonts w:ascii="Times New Roman" w:hAnsi="Times New Roman"/>
                <w:bCs/>
                <w:iCs/>
                <w:sz w:val="24"/>
                <w:szCs w:val="24"/>
              </w:rPr>
              <w:t>экспертное наблюдение за ходом выполнения практической работы.</w:t>
            </w:r>
          </w:p>
        </w:tc>
      </w:tr>
      <w:tr w:rsidR="00FA55E9" w:rsidRPr="00FA55E9" w:rsidTr="00FA55E9">
        <w:tc>
          <w:tcPr>
            <w:tcW w:w="1750" w:type="pct"/>
          </w:tcPr>
          <w:p w:rsidR="00FA55E9" w:rsidRPr="00FA55E9" w:rsidRDefault="00FA55E9" w:rsidP="00FA55E9">
            <w:pPr>
              <w:tabs>
                <w:tab w:val="left" w:pos="345"/>
              </w:tabs>
              <w:suppressAutoHyphens/>
              <w:spacing w:after="0" w:line="240" w:lineRule="auto"/>
              <w:rPr>
                <w:rFonts w:ascii="Times New Roman" w:hAnsi="Times New Roman"/>
                <w:color w:val="000000"/>
                <w:sz w:val="24"/>
                <w:szCs w:val="24"/>
              </w:rPr>
            </w:pPr>
            <w:r w:rsidRPr="00FA55E9">
              <w:rPr>
                <w:rFonts w:ascii="Times New Roman" w:hAnsi="Times New Roman"/>
                <w:bCs/>
                <w:i/>
                <w:color w:val="000000"/>
                <w:sz w:val="24"/>
                <w:szCs w:val="24"/>
              </w:rPr>
              <w:t>Перечень знаний, осваиваемых в рамках дисциплины:</w:t>
            </w:r>
          </w:p>
          <w:p w:rsidR="00FA55E9" w:rsidRPr="00FA55E9" w:rsidRDefault="00FA55E9" w:rsidP="00617ADB">
            <w:pPr>
              <w:numPr>
                <w:ilvl w:val="0"/>
                <w:numId w:val="30"/>
              </w:numPr>
              <w:tabs>
                <w:tab w:val="left" w:pos="345"/>
              </w:tabs>
              <w:suppressAutoHyphens/>
              <w:spacing w:after="0" w:line="240" w:lineRule="auto"/>
              <w:ind w:left="22" w:firstLine="0"/>
              <w:jc w:val="both"/>
              <w:rPr>
                <w:rFonts w:ascii="Times New Roman" w:hAnsi="Times New Roman"/>
                <w:sz w:val="24"/>
                <w:szCs w:val="24"/>
              </w:rPr>
            </w:pPr>
            <w:r w:rsidRPr="00FA55E9">
              <w:rPr>
                <w:rFonts w:ascii="Times New Roman" w:hAnsi="Times New Roman"/>
                <w:sz w:val="24"/>
                <w:szCs w:val="24"/>
              </w:rPr>
              <w:t xml:space="preserve">предмет, задачи и методы психологии; </w:t>
            </w:r>
          </w:p>
          <w:p w:rsidR="00FA55E9" w:rsidRPr="00FA55E9" w:rsidRDefault="00FA55E9" w:rsidP="00617ADB">
            <w:pPr>
              <w:numPr>
                <w:ilvl w:val="0"/>
                <w:numId w:val="30"/>
              </w:numPr>
              <w:tabs>
                <w:tab w:val="left" w:pos="345"/>
              </w:tabs>
              <w:suppressAutoHyphens/>
              <w:spacing w:after="0" w:line="240" w:lineRule="auto"/>
              <w:ind w:left="22" w:firstLine="0"/>
              <w:rPr>
                <w:rFonts w:ascii="Times New Roman" w:hAnsi="Times New Roman"/>
                <w:sz w:val="24"/>
                <w:szCs w:val="24"/>
              </w:rPr>
            </w:pPr>
            <w:r w:rsidRPr="00FA55E9">
              <w:rPr>
                <w:rFonts w:ascii="Times New Roman" w:hAnsi="Times New Roman"/>
                <w:sz w:val="24"/>
                <w:szCs w:val="24"/>
              </w:rPr>
              <w:t>развитие психологии как науки;</w:t>
            </w:r>
          </w:p>
          <w:p w:rsidR="00FA55E9" w:rsidRPr="00FA55E9" w:rsidRDefault="00FA55E9" w:rsidP="00617ADB">
            <w:pPr>
              <w:numPr>
                <w:ilvl w:val="0"/>
                <w:numId w:val="30"/>
              </w:numPr>
              <w:tabs>
                <w:tab w:val="left" w:pos="345"/>
              </w:tabs>
              <w:suppressAutoHyphens/>
              <w:spacing w:after="0" w:line="240" w:lineRule="auto"/>
              <w:ind w:left="22" w:firstLine="0"/>
              <w:rPr>
                <w:rFonts w:ascii="Times New Roman" w:hAnsi="Times New Roman"/>
                <w:sz w:val="24"/>
                <w:szCs w:val="24"/>
              </w:rPr>
            </w:pPr>
            <w:r w:rsidRPr="00FA55E9">
              <w:rPr>
                <w:rFonts w:ascii="Times New Roman" w:hAnsi="Times New Roman"/>
                <w:sz w:val="24"/>
                <w:szCs w:val="24"/>
              </w:rPr>
              <w:t>человек как индивид, субъект, личность, индивидуальность, структура личности;</w:t>
            </w:r>
          </w:p>
          <w:p w:rsidR="00FA55E9" w:rsidRPr="00FA55E9" w:rsidRDefault="00FA55E9" w:rsidP="00617ADB">
            <w:pPr>
              <w:numPr>
                <w:ilvl w:val="0"/>
                <w:numId w:val="30"/>
              </w:numPr>
              <w:tabs>
                <w:tab w:val="left" w:pos="345"/>
              </w:tabs>
              <w:suppressAutoHyphens/>
              <w:spacing w:after="0" w:line="240" w:lineRule="auto"/>
              <w:ind w:left="22" w:firstLine="0"/>
              <w:rPr>
                <w:rFonts w:ascii="Times New Roman" w:hAnsi="Times New Roman"/>
                <w:sz w:val="24"/>
                <w:szCs w:val="24"/>
              </w:rPr>
            </w:pPr>
            <w:r w:rsidRPr="00FA55E9">
              <w:rPr>
                <w:rFonts w:ascii="Times New Roman" w:hAnsi="Times New Roman"/>
                <w:sz w:val="24"/>
                <w:szCs w:val="24"/>
              </w:rPr>
              <w:t xml:space="preserve">самосознание, </w:t>
            </w:r>
            <w:proofErr w:type="spellStart"/>
            <w:proofErr w:type="gramStart"/>
            <w:r w:rsidRPr="00FA55E9">
              <w:rPr>
                <w:rFonts w:ascii="Times New Roman" w:hAnsi="Times New Roman"/>
                <w:sz w:val="24"/>
                <w:szCs w:val="24"/>
              </w:rPr>
              <w:t>Я-концепция</w:t>
            </w:r>
            <w:proofErr w:type="spellEnd"/>
            <w:proofErr w:type="gramEnd"/>
            <w:r w:rsidRPr="00FA55E9">
              <w:rPr>
                <w:rFonts w:ascii="Times New Roman" w:hAnsi="Times New Roman"/>
                <w:sz w:val="24"/>
                <w:szCs w:val="24"/>
              </w:rPr>
              <w:t>; направленность личности;</w:t>
            </w:r>
          </w:p>
          <w:p w:rsidR="00FA55E9" w:rsidRPr="00FA55E9" w:rsidRDefault="00FA55E9" w:rsidP="00617ADB">
            <w:pPr>
              <w:numPr>
                <w:ilvl w:val="0"/>
                <w:numId w:val="30"/>
              </w:numPr>
              <w:tabs>
                <w:tab w:val="left" w:pos="345"/>
              </w:tabs>
              <w:suppressAutoHyphens/>
              <w:spacing w:after="0" w:line="240" w:lineRule="auto"/>
              <w:ind w:left="22" w:firstLine="0"/>
              <w:rPr>
                <w:rFonts w:ascii="Times New Roman" w:hAnsi="Times New Roman"/>
                <w:iCs/>
                <w:sz w:val="24"/>
                <w:szCs w:val="24"/>
              </w:rPr>
            </w:pPr>
            <w:r w:rsidRPr="00FA55E9">
              <w:rPr>
                <w:rFonts w:ascii="Times New Roman" w:hAnsi="Times New Roman"/>
                <w:iCs/>
                <w:sz w:val="24"/>
                <w:szCs w:val="24"/>
              </w:rPr>
              <w:t xml:space="preserve">эмоции, чувства, воля, </w:t>
            </w:r>
            <w:r w:rsidRPr="00FA55E9">
              <w:rPr>
                <w:rFonts w:ascii="Times New Roman" w:hAnsi="Times New Roman"/>
                <w:sz w:val="24"/>
                <w:szCs w:val="24"/>
              </w:rPr>
              <w:t>темперамент;</w:t>
            </w:r>
          </w:p>
          <w:p w:rsidR="00FA55E9" w:rsidRPr="00FA55E9" w:rsidRDefault="00FA55E9" w:rsidP="00617ADB">
            <w:pPr>
              <w:numPr>
                <w:ilvl w:val="0"/>
                <w:numId w:val="30"/>
              </w:numPr>
              <w:tabs>
                <w:tab w:val="left" w:pos="345"/>
              </w:tabs>
              <w:spacing w:after="0" w:line="240" w:lineRule="auto"/>
              <w:ind w:left="22" w:firstLine="0"/>
              <w:rPr>
                <w:rFonts w:ascii="Times New Roman" w:hAnsi="Times New Roman"/>
                <w:bCs/>
                <w:i/>
                <w:sz w:val="24"/>
                <w:szCs w:val="24"/>
              </w:rPr>
            </w:pPr>
            <w:r w:rsidRPr="00FA55E9">
              <w:rPr>
                <w:rFonts w:ascii="Times New Roman" w:hAnsi="Times New Roman"/>
                <w:sz w:val="24"/>
                <w:szCs w:val="24"/>
              </w:rPr>
              <w:t xml:space="preserve">индивидуально-типологические особенности </w:t>
            </w:r>
            <w:r w:rsidRPr="00FA55E9">
              <w:rPr>
                <w:rFonts w:ascii="Times New Roman" w:hAnsi="Times New Roman"/>
                <w:sz w:val="24"/>
                <w:szCs w:val="24"/>
              </w:rPr>
              <w:lastRenderedPageBreak/>
              <w:t>человека: характер, задатки, способности</w:t>
            </w:r>
          </w:p>
          <w:p w:rsidR="00FA55E9" w:rsidRPr="00FA55E9" w:rsidRDefault="00FA55E9" w:rsidP="00617ADB">
            <w:pPr>
              <w:numPr>
                <w:ilvl w:val="0"/>
                <w:numId w:val="30"/>
              </w:numPr>
              <w:tabs>
                <w:tab w:val="left" w:pos="345"/>
              </w:tabs>
              <w:suppressAutoHyphens/>
              <w:spacing w:after="0" w:line="240" w:lineRule="auto"/>
              <w:ind w:left="22" w:firstLine="0"/>
              <w:rPr>
                <w:rFonts w:ascii="Times New Roman" w:hAnsi="Times New Roman"/>
                <w:sz w:val="24"/>
                <w:szCs w:val="24"/>
              </w:rPr>
            </w:pPr>
            <w:r w:rsidRPr="00FA55E9">
              <w:rPr>
                <w:rFonts w:ascii="Times New Roman" w:hAnsi="Times New Roman"/>
                <w:sz w:val="24"/>
                <w:szCs w:val="24"/>
              </w:rPr>
              <w:t>деятельность, ее психологическая структура, виды деятельности;</w:t>
            </w:r>
          </w:p>
          <w:p w:rsidR="00FA55E9" w:rsidRPr="00FA55E9" w:rsidRDefault="00FA55E9" w:rsidP="00617ADB">
            <w:pPr>
              <w:numPr>
                <w:ilvl w:val="0"/>
                <w:numId w:val="30"/>
              </w:numPr>
              <w:tabs>
                <w:tab w:val="left" w:pos="345"/>
              </w:tabs>
              <w:suppressAutoHyphens/>
              <w:spacing w:after="0" w:line="240" w:lineRule="auto"/>
              <w:ind w:left="22" w:firstLine="0"/>
              <w:rPr>
                <w:rFonts w:ascii="Times New Roman" w:hAnsi="Times New Roman"/>
                <w:sz w:val="24"/>
                <w:szCs w:val="24"/>
              </w:rPr>
            </w:pPr>
            <w:r w:rsidRPr="00FA55E9">
              <w:rPr>
                <w:rFonts w:ascii="Times New Roman" w:hAnsi="Times New Roman"/>
                <w:sz w:val="24"/>
                <w:szCs w:val="24"/>
              </w:rPr>
              <w:t>познавательные психические процессы: ощущения, восприятие, внимание, память, мышление, речь, воображение.</w:t>
            </w:r>
          </w:p>
          <w:p w:rsidR="00FA55E9" w:rsidRPr="00FA55E9" w:rsidRDefault="00FA55E9" w:rsidP="00FA55E9">
            <w:pPr>
              <w:tabs>
                <w:tab w:val="left" w:pos="345"/>
              </w:tabs>
              <w:spacing w:after="0" w:line="240" w:lineRule="auto"/>
              <w:ind w:left="22"/>
              <w:rPr>
                <w:rFonts w:ascii="Times New Roman" w:hAnsi="Times New Roman"/>
                <w:bCs/>
                <w:i/>
                <w:sz w:val="24"/>
                <w:szCs w:val="24"/>
              </w:rPr>
            </w:pPr>
          </w:p>
        </w:tc>
        <w:tc>
          <w:tcPr>
            <w:tcW w:w="1861" w:type="pct"/>
          </w:tcPr>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lastRenderedPageBreak/>
              <w:t>знание предмета, задач и методов психологии как науки; этапов развития психологии как науки;</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понимание возникновения и развития психики, сравнение психики животных и человека;</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знание проекций человека в психологии (человек, как индивид, субъект, личность, индивидуальность), структуры личности;</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 xml:space="preserve">знание самосознания, структуры самосознания, направленности личности, понимание </w:t>
            </w:r>
            <w:proofErr w:type="spellStart"/>
            <w:proofErr w:type="gramStart"/>
            <w:r w:rsidRPr="00FA55E9">
              <w:rPr>
                <w:rFonts w:ascii="Times New Roman" w:hAnsi="Times New Roman"/>
                <w:sz w:val="24"/>
                <w:szCs w:val="24"/>
              </w:rPr>
              <w:t>Я-концепции</w:t>
            </w:r>
            <w:proofErr w:type="spellEnd"/>
            <w:proofErr w:type="gramEnd"/>
            <w:r w:rsidRPr="00FA55E9">
              <w:rPr>
                <w:rFonts w:ascii="Times New Roman" w:hAnsi="Times New Roman"/>
                <w:sz w:val="24"/>
                <w:szCs w:val="24"/>
              </w:rPr>
              <w:t>;</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 xml:space="preserve">оценка механизмов психологической защиты </w:t>
            </w:r>
            <w:r w:rsidRPr="00FA55E9">
              <w:rPr>
                <w:rFonts w:ascii="Times New Roman" w:hAnsi="Times New Roman"/>
                <w:sz w:val="24"/>
                <w:szCs w:val="24"/>
              </w:rPr>
              <w:lastRenderedPageBreak/>
              <w:t>личности;</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понимание значения эмоций, чувств и воли в жизни человека;</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знание основных типов темперамента;</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понимание значения темперамента в жизни человека, оценка влияния типа темперамента на деятельность человека;</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знание индивидуально-типологических особенностей человека (характер, задатки, способности);</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bCs/>
                <w:i/>
                <w:sz w:val="24"/>
                <w:szCs w:val="24"/>
              </w:rPr>
            </w:pPr>
            <w:r w:rsidRPr="00FA55E9">
              <w:rPr>
                <w:rFonts w:ascii="Times New Roman" w:hAnsi="Times New Roman"/>
                <w:sz w:val="24"/>
                <w:szCs w:val="24"/>
              </w:rPr>
              <w:t>понимание значения их в жизни человека, оценка влияния характера и способностей на деятельность человека.</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 xml:space="preserve">знание понятия деятельность, структуры деятельности, видов деятельности; </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анализ закономерностей формирования различных видов деятельности;</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знание понятия, видов различных познавательных психических процессов;</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понимание значения познавательных психических процессов в жизни человека;</w:t>
            </w:r>
          </w:p>
          <w:p w:rsidR="00FA55E9" w:rsidRPr="00FA55E9" w:rsidRDefault="00FA55E9" w:rsidP="00617ADB">
            <w:pPr>
              <w:numPr>
                <w:ilvl w:val="0"/>
                <w:numId w:val="29"/>
              </w:numPr>
              <w:tabs>
                <w:tab w:val="left" w:pos="226"/>
              </w:tabs>
              <w:spacing w:after="0" w:line="240" w:lineRule="auto"/>
              <w:ind w:left="22" w:firstLine="0"/>
              <w:rPr>
                <w:rFonts w:ascii="Times New Roman" w:hAnsi="Times New Roman"/>
                <w:sz w:val="24"/>
                <w:szCs w:val="24"/>
              </w:rPr>
            </w:pPr>
            <w:r w:rsidRPr="00FA55E9">
              <w:rPr>
                <w:rFonts w:ascii="Times New Roman" w:hAnsi="Times New Roman"/>
                <w:sz w:val="24"/>
                <w:szCs w:val="24"/>
              </w:rPr>
              <w:t>сравнение познавательных психических процессов.</w:t>
            </w:r>
          </w:p>
          <w:p w:rsidR="00FA55E9" w:rsidRPr="00FA55E9" w:rsidRDefault="00FA55E9" w:rsidP="00FA55E9">
            <w:pPr>
              <w:tabs>
                <w:tab w:val="left" w:pos="226"/>
              </w:tabs>
              <w:spacing w:after="0" w:line="240" w:lineRule="auto"/>
              <w:ind w:left="22"/>
              <w:rPr>
                <w:rFonts w:ascii="Times New Roman" w:hAnsi="Times New Roman"/>
                <w:bCs/>
                <w:i/>
                <w:sz w:val="24"/>
                <w:szCs w:val="24"/>
              </w:rPr>
            </w:pPr>
          </w:p>
        </w:tc>
        <w:tc>
          <w:tcPr>
            <w:tcW w:w="1389" w:type="pct"/>
          </w:tcPr>
          <w:p w:rsidR="00FA55E9" w:rsidRPr="00FA55E9" w:rsidRDefault="00FA55E9" w:rsidP="00617ADB">
            <w:pPr>
              <w:numPr>
                <w:ilvl w:val="0"/>
                <w:numId w:val="25"/>
              </w:numPr>
              <w:tabs>
                <w:tab w:val="left" w:pos="282"/>
              </w:tabs>
              <w:spacing w:after="0" w:line="240" w:lineRule="auto"/>
              <w:ind w:left="22" w:firstLine="0"/>
              <w:rPr>
                <w:rFonts w:ascii="Times New Roman" w:hAnsi="Times New Roman"/>
                <w:bCs/>
                <w:sz w:val="24"/>
                <w:szCs w:val="24"/>
              </w:rPr>
            </w:pPr>
            <w:r w:rsidRPr="00FA55E9">
              <w:rPr>
                <w:rFonts w:ascii="Times New Roman" w:hAnsi="Times New Roman"/>
                <w:bCs/>
                <w:sz w:val="24"/>
                <w:szCs w:val="24"/>
              </w:rPr>
              <w:lastRenderedPageBreak/>
              <w:t>анализ и оценка решения тестовых заданий;</w:t>
            </w:r>
          </w:p>
          <w:p w:rsidR="00FA55E9" w:rsidRPr="00FA55E9" w:rsidRDefault="00FA55E9" w:rsidP="00617ADB">
            <w:pPr>
              <w:numPr>
                <w:ilvl w:val="0"/>
                <w:numId w:val="25"/>
              </w:numPr>
              <w:tabs>
                <w:tab w:val="left" w:pos="282"/>
              </w:tabs>
              <w:spacing w:after="0" w:line="240" w:lineRule="auto"/>
              <w:ind w:left="22" w:firstLine="0"/>
              <w:rPr>
                <w:rFonts w:ascii="Times New Roman" w:hAnsi="Times New Roman"/>
                <w:bCs/>
                <w:sz w:val="24"/>
                <w:szCs w:val="24"/>
              </w:rPr>
            </w:pPr>
            <w:r w:rsidRPr="00FA55E9">
              <w:rPr>
                <w:rFonts w:ascii="Times New Roman" w:hAnsi="Times New Roman"/>
                <w:bCs/>
                <w:sz w:val="24"/>
                <w:szCs w:val="24"/>
              </w:rPr>
              <w:t>анализ и оценка решения ситуационных задач;</w:t>
            </w:r>
          </w:p>
          <w:p w:rsidR="00FA55E9" w:rsidRPr="00FA55E9" w:rsidRDefault="00FA55E9" w:rsidP="00617ADB">
            <w:pPr>
              <w:numPr>
                <w:ilvl w:val="0"/>
                <w:numId w:val="25"/>
              </w:numPr>
              <w:tabs>
                <w:tab w:val="left" w:pos="282"/>
              </w:tabs>
              <w:spacing w:after="0" w:line="240" w:lineRule="auto"/>
              <w:ind w:left="22" w:firstLine="0"/>
              <w:rPr>
                <w:rFonts w:ascii="Times New Roman" w:hAnsi="Times New Roman"/>
                <w:bCs/>
                <w:iCs/>
                <w:sz w:val="24"/>
                <w:szCs w:val="24"/>
              </w:rPr>
            </w:pPr>
            <w:r w:rsidRPr="00FA55E9">
              <w:rPr>
                <w:rFonts w:ascii="Times New Roman" w:hAnsi="Times New Roman"/>
                <w:bCs/>
                <w:sz w:val="24"/>
                <w:szCs w:val="24"/>
              </w:rPr>
              <w:t>анализ и оценка презентации по выбранной теме.</w:t>
            </w:r>
          </w:p>
        </w:tc>
      </w:tr>
    </w:tbl>
    <w:p w:rsidR="00FA55E9" w:rsidRPr="00FA55E9" w:rsidRDefault="00FA55E9" w:rsidP="00FA55E9">
      <w:pPr>
        <w:spacing w:after="160" w:line="259" w:lineRule="auto"/>
        <w:ind w:firstLine="709"/>
        <w:rPr>
          <w:rFonts w:ascii="Times New Roman" w:eastAsia="Calibri" w:hAnsi="Times New Roman"/>
          <w:i/>
          <w:sz w:val="20"/>
          <w:szCs w:val="20"/>
          <w:lang w:eastAsia="en-US"/>
        </w:rPr>
      </w:pPr>
    </w:p>
    <w:p w:rsidR="00FA55E9" w:rsidRPr="00FA55E9" w:rsidRDefault="00FA55E9" w:rsidP="00FA55E9">
      <w:pPr>
        <w:spacing w:after="160" w:line="259" w:lineRule="auto"/>
        <w:ind w:firstLine="709"/>
        <w:rPr>
          <w:rFonts w:ascii="Times New Roman" w:eastAsia="Calibri" w:hAnsi="Times New Roman"/>
          <w:i/>
          <w:sz w:val="20"/>
          <w:szCs w:val="20"/>
          <w:lang w:eastAsia="en-US"/>
        </w:rPr>
      </w:pPr>
    </w:p>
    <w:p w:rsidR="00FA55E9" w:rsidRPr="00FA55E9" w:rsidRDefault="00FA55E9" w:rsidP="00FA55E9">
      <w:pPr>
        <w:spacing w:after="160" w:line="259" w:lineRule="auto"/>
        <w:ind w:firstLine="709"/>
        <w:rPr>
          <w:rFonts w:ascii="Times New Roman" w:eastAsia="Calibri" w:hAnsi="Times New Roman"/>
          <w:i/>
          <w:sz w:val="20"/>
          <w:szCs w:val="20"/>
          <w:lang w:eastAsia="en-US"/>
        </w:rPr>
      </w:pPr>
    </w:p>
    <w:p w:rsidR="00FA55E9" w:rsidRPr="00FA55E9" w:rsidRDefault="00FA55E9" w:rsidP="00FA55E9">
      <w:pPr>
        <w:spacing w:after="160" w:line="259" w:lineRule="auto"/>
        <w:ind w:firstLine="709"/>
        <w:rPr>
          <w:rFonts w:ascii="Times New Roman" w:eastAsia="Calibri" w:hAnsi="Times New Roman"/>
          <w:i/>
          <w:sz w:val="20"/>
          <w:szCs w:val="20"/>
          <w:lang w:eastAsia="en-US"/>
        </w:rPr>
      </w:pPr>
    </w:p>
    <w:p w:rsidR="00FA55E9" w:rsidRPr="00FA55E9" w:rsidRDefault="00FA55E9" w:rsidP="00FA55E9">
      <w:pPr>
        <w:spacing w:after="160" w:line="259" w:lineRule="auto"/>
        <w:ind w:firstLine="709"/>
        <w:rPr>
          <w:rFonts w:ascii="Times New Roman" w:eastAsia="Calibri" w:hAnsi="Times New Roman"/>
          <w:i/>
          <w:sz w:val="20"/>
          <w:szCs w:val="20"/>
          <w:lang w:eastAsia="en-US"/>
        </w:rPr>
      </w:pPr>
    </w:p>
    <w:p w:rsidR="00FA55E9" w:rsidRPr="00FA55E9" w:rsidRDefault="00FA55E9" w:rsidP="00FA55E9">
      <w:pPr>
        <w:spacing w:after="160" w:line="259" w:lineRule="auto"/>
        <w:ind w:firstLine="709"/>
        <w:rPr>
          <w:rFonts w:ascii="Times New Roman" w:eastAsia="Calibri" w:hAnsi="Times New Roman"/>
          <w:i/>
          <w:sz w:val="20"/>
          <w:szCs w:val="20"/>
          <w:lang w:eastAsia="en-US"/>
        </w:rPr>
      </w:pPr>
    </w:p>
    <w:p w:rsidR="00FA55E9" w:rsidRPr="00FA55E9" w:rsidRDefault="00FA55E9" w:rsidP="00FA55E9">
      <w:pPr>
        <w:spacing w:after="160" w:line="259" w:lineRule="auto"/>
        <w:ind w:firstLine="709"/>
        <w:rPr>
          <w:rFonts w:ascii="Times New Roman" w:eastAsia="Calibri" w:hAnsi="Times New Roman"/>
          <w:i/>
          <w:sz w:val="20"/>
          <w:szCs w:val="20"/>
          <w:lang w:eastAsia="en-US"/>
        </w:rPr>
      </w:pPr>
    </w:p>
    <w:p w:rsidR="00FA55E9" w:rsidRPr="00FA55E9" w:rsidRDefault="00FA55E9" w:rsidP="00FA55E9">
      <w:pPr>
        <w:spacing w:after="160" w:line="259" w:lineRule="auto"/>
        <w:ind w:firstLine="709"/>
        <w:rPr>
          <w:rFonts w:ascii="Times New Roman" w:eastAsia="Calibri" w:hAnsi="Times New Roman"/>
          <w:i/>
          <w:sz w:val="20"/>
          <w:szCs w:val="20"/>
          <w:lang w:eastAsia="en-US"/>
        </w:rPr>
      </w:pPr>
    </w:p>
    <w:p w:rsidR="00FA55E9" w:rsidRDefault="00FA55E9" w:rsidP="004F29C6">
      <w:pPr>
        <w:spacing w:after="160" w:line="240" w:lineRule="auto"/>
        <w:ind w:firstLine="709"/>
        <w:jc w:val="both"/>
        <w:rPr>
          <w:rFonts w:ascii="Times New Roman" w:eastAsia="Calibri" w:hAnsi="Times New Roman"/>
          <w:i/>
          <w:sz w:val="20"/>
          <w:szCs w:val="20"/>
          <w:lang w:eastAsia="en-US"/>
        </w:rPr>
      </w:pPr>
    </w:p>
    <w:p w:rsidR="006B7DC7" w:rsidRPr="001D5F04" w:rsidRDefault="006B7DC7" w:rsidP="004F29C6">
      <w:pPr>
        <w:spacing w:after="160" w:line="240" w:lineRule="auto"/>
        <w:ind w:firstLine="709"/>
        <w:jc w:val="both"/>
        <w:rPr>
          <w:rFonts w:ascii="Times New Roman" w:eastAsia="Calibri" w:hAnsi="Times New Roman"/>
          <w:i/>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
          <w:sz w:val="20"/>
          <w:szCs w:val="20"/>
          <w:lang w:eastAsia="en-US"/>
        </w:rPr>
      </w:pPr>
    </w:p>
    <w:p w:rsidR="006B7DC7" w:rsidRDefault="006B7DC7" w:rsidP="004F29C6">
      <w:pPr>
        <w:spacing w:after="160" w:line="240" w:lineRule="auto"/>
        <w:ind w:firstLine="709"/>
        <w:jc w:val="both"/>
        <w:rPr>
          <w:rFonts w:ascii="Times New Roman" w:eastAsia="Calibri" w:hAnsi="Times New Roman"/>
          <w:i/>
          <w:sz w:val="20"/>
          <w:szCs w:val="20"/>
          <w:lang w:eastAsia="en-US"/>
        </w:rPr>
      </w:pPr>
    </w:p>
    <w:p w:rsidR="006B7DC7" w:rsidRDefault="006B7DC7" w:rsidP="004F29C6">
      <w:pPr>
        <w:spacing w:after="160" w:line="240" w:lineRule="auto"/>
        <w:ind w:firstLine="709"/>
        <w:jc w:val="both"/>
        <w:rPr>
          <w:rFonts w:ascii="Times New Roman" w:eastAsia="Calibri" w:hAnsi="Times New Roman"/>
          <w:i/>
          <w:sz w:val="20"/>
          <w:szCs w:val="20"/>
          <w:lang w:eastAsia="en-US"/>
        </w:rPr>
      </w:pP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lastRenderedPageBreak/>
        <w:t>Комитет образования, науки и молодежной политики Волгоградской области</w:t>
      </w: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t xml:space="preserve">Государственное автономное </w:t>
      </w: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t>профессиональное образовательное учреждение</w:t>
      </w: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t>«ВОЛГОГРАДСКИЙ СОЦИАЛЬНО-ПЕДАГОГИЧЕСКИЙ КОЛЛЕДЖ»</w:t>
      </w: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(ГАПОУ «ВСПК»)</w:t>
      </w:r>
    </w:p>
    <w:p w:rsidR="006B7DC7" w:rsidRPr="006B7DC7" w:rsidRDefault="006B7DC7" w:rsidP="006B7DC7">
      <w:pPr>
        <w:jc w:val="center"/>
        <w:rPr>
          <w:rFonts w:ascii="Times New Roman" w:hAnsi="Times New Roman"/>
          <w:sz w:val="24"/>
          <w:szCs w:val="24"/>
        </w:rPr>
      </w:pPr>
    </w:p>
    <w:tbl>
      <w:tblPr>
        <w:tblW w:w="0" w:type="auto"/>
        <w:tblInd w:w="5637" w:type="dxa"/>
        <w:tblLook w:val="04A0"/>
      </w:tblPr>
      <w:tblGrid>
        <w:gridCol w:w="3934"/>
      </w:tblGrid>
      <w:tr w:rsidR="006B7DC7" w:rsidRPr="006B7DC7" w:rsidTr="00B84F03">
        <w:tc>
          <w:tcPr>
            <w:tcW w:w="3934" w:type="dxa"/>
            <w:shd w:val="clear" w:color="auto" w:fill="auto"/>
          </w:tcPr>
          <w:p w:rsidR="006B7DC7" w:rsidRPr="006B7DC7" w:rsidRDefault="006B7DC7" w:rsidP="006B7DC7">
            <w:pPr>
              <w:spacing w:after="0" w:line="240" w:lineRule="auto"/>
              <w:rPr>
                <w:rFonts w:ascii="Times New Roman" w:hAnsi="Times New Roman"/>
                <w:sz w:val="24"/>
                <w:szCs w:val="24"/>
              </w:rPr>
            </w:pPr>
            <w:r w:rsidRPr="006B7DC7">
              <w:rPr>
                <w:rFonts w:ascii="Times New Roman" w:hAnsi="Times New Roman"/>
                <w:sz w:val="24"/>
                <w:szCs w:val="24"/>
              </w:rPr>
              <w:t>УТВЕРЖДАЮ</w:t>
            </w:r>
          </w:p>
          <w:p w:rsidR="006B7DC7" w:rsidRPr="006B7DC7" w:rsidRDefault="006B7DC7" w:rsidP="006B7DC7">
            <w:pPr>
              <w:spacing w:after="0" w:line="240" w:lineRule="auto"/>
              <w:rPr>
                <w:rFonts w:ascii="Times New Roman" w:hAnsi="Times New Roman"/>
                <w:sz w:val="24"/>
                <w:szCs w:val="24"/>
              </w:rPr>
            </w:pPr>
            <w:r w:rsidRPr="006B7DC7">
              <w:rPr>
                <w:rFonts w:ascii="Times New Roman" w:hAnsi="Times New Roman"/>
                <w:sz w:val="24"/>
                <w:szCs w:val="24"/>
              </w:rPr>
              <w:t>Директор ГАПОУ «ВСПК»</w:t>
            </w:r>
          </w:p>
          <w:p w:rsidR="006B7DC7" w:rsidRPr="006B7DC7" w:rsidRDefault="006B7DC7" w:rsidP="006B7DC7">
            <w:pPr>
              <w:spacing w:after="0" w:line="240" w:lineRule="auto"/>
              <w:rPr>
                <w:rFonts w:ascii="Times New Roman" w:hAnsi="Times New Roman"/>
                <w:sz w:val="24"/>
                <w:szCs w:val="24"/>
              </w:rPr>
            </w:pPr>
            <w:r w:rsidRPr="006B7DC7">
              <w:rPr>
                <w:rFonts w:ascii="Times New Roman" w:hAnsi="Times New Roman"/>
                <w:sz w:val="24"/>
                <w:szCs w:val="24"/>
              </w:rPr>
              <w:t>_____________ А.С. Калинин</w:t>
            </w:r>
          </w:p>
          <w:p w:rsidR="006B7DC7" w:rsidRPr="006B7DC7" w:rsidRDefault="006B7DC7" w:rsidP="006B7DC7">
            <w:pPr>
              <w:spacing w:after="0" w:line="240" w:lineRule="auto"/>
              <w:rPr>
                <w:rFonts w:ascii="Times New Roman" w:hAnsi="Times New Roman"/>
                <w:sz w:val="24"/>
                <w:szCs w:val="24"/>
              </w:rPr>
            </w:pPr>
            <w:r w:rsidRPr="006B7DC7">
              <w:rPr>
                <w:rFonts w:ascii="Times New Roman" w:hAnsi="Times New Roman"/>
                <w:sz w:val="24"/>
                <w:szCs w:val="24"/>
              </w:rPr>
              <w:t>«18» июня 2024 г.</w:t>
            </w:r>
          </w:p>
        </w:tc>
      </w:tr>
    </w:tbl>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b/>
          <w:sz w:val="24"/>
          <w:szCs w:val="24"/>
        </w:rPr>
      </w:pPr>
      <w:r w:rsidRPr="006B7DC7">
        <w:rPr>
          <w:rFonts w:ascii="Times New Roman" w:hAnsi="Times New Roman"/>
          <w:b/>
          <w:sz w:val="24"/>
          <w:szCs w:val="24"/>
        </w:rPr>
        <w:t>РАБОЧАЯ ПРОГРАММА УЧЕБНОЙ ДИСЦИПЛИНЫ</w:t>
      </w:r>
    </w:p>
    <w:p w:rsidR="006B7DC7" w:rsidRPr="006B7DC7" w:rsidRDefault="006B7DC7" w:rsidP="006B7DC7">
      <w:pPr>
        <w:jc w:val="center"/>
        <w:rPr>
          <w:rFonts w:ascii="Times New Roman" w:hAnsi="Times New Roman"/>
          <w:b/>
          <w:sz w:val="24"/>
          <w:szCs w:val="24"/>
        </w:rPr>
      </w:pPr>
      <w:r w:rsidRPr="006B7DC7">
        <w:rPr>
          <w:rFonts w:ascii="Times New Roman" w:hAnsi="Times New Roman"/>
          <w:b/>
          <w:sz w:val="24"/>
          <w:szCs w:val="24"/>
        </w:rPr>
        <w:t>ОПЦ. 03 Основы обучения лиц с особыми образовательными потребностями</w:t>
      </w:r>
    </w:p>
    <w:p w:rsidR="006B7DC7" w:rsidRPr="006B7DC7" w:rsidRDefault="006B7DC7" w:rsidP="006B7DC7">
      <w:pPr>
        <w:jc w:val="center"/>
        <w:rPr>
          <w:rFonts w:ascii="Times New Roman" w:hAnsi="Times New Roman"/>
          <w:b/>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Специальность среднего профессионального образования</w:t>
      </w: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44.02.01 Дошкольное образование</w:t>
      </w: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 xml:space="preserve">Форма обучения </w:t>
      </w:r>
    </w:p>
    <w:p w:rsidR="006B7DC7" w:rsidRPr="006B7DC7" w:rsidRDefault="006B7DC7" w:rsidP="006B7DC7">
      <w:pPr>
        <w:jc w:val="center"/>
        <w:rPr>
          <w:rFonts w:ascii="Times New Roman" w:hAnsi="Times New Roman"/>
          <w:color w:val="00B050"/>
          <w:sz w:val="24"/>
          <w:szCs w:val="24"/>
        </w:rPr>
      </w:pPr>
      <w:r w:rsidRPr="006B7DC7">
        <w:rPr>
          <w:rFonts w:ascii="Times New Roman" w:hAnsi="Times New Roman"/>
          <w:sz w:val="24"/>
          <w:szCs w:val="24"/>
        </w:rPr>
        <w:t>Очная, заочная</w:t>
      </w: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Волгоград 2024</w:t>
      </w:r>
      <w:r w:rsidRPr="006B7DC7">
        <w:rPr>
          <w:rFonts w:ascii="Times New Roman" w:hAnsi="Times New Roman"/>
          <w:sz w:val="24"/>
          <w:szCs w:val="24"/>
        </w:rPr>
        <w:br w:type="page"/>
      </w:r>
    </w:p>
    <w:p w:rsidR="006B7DC7" w:rsidRDefault="006B7DC7" w:rsidP="006B7DC7">
      <w:pPr>
        <w:jc w:val="both"/>
        <w:rPr>
          <w:rFonts w:ascii="Times New Roman" w:hAnsi="Times New Roman"/>
          <w:sz w:val="24"/>
          <w:szCs w:val="24"/>
        </w:rPr>
      </w:pPr>
      <w:r w:rsidRPr="006B7DC7">
        <w:rPr>
          <w:rFonts w:ascii="Times New Roman" w:hAnsi="Times New Roman"/>
          <w:sz w:val="24"/>
          <w:szCs w:val="24"/>
        </w:rPr>
        <w:lastRenderedPageBreak/>
        <w:t xml:space="preserve">Рабочая программа учебной дисциплины ОП.03 «Основы обучения лиц с особыми образовательными потребностями» является частью образовательной программы, разработанной в соответствии с требованиями Федерального государственного образовательного стандарта среднего профессионального образования (ФГОС СПО) по специальности 44.02.01 Дошкольное образование, </w:t>
      </w:r>
      <w:r w:rsidRPr="006B7DC7">
        <w:rPr>
          <w:rFonts w:ascii="Times New Roman" w:eastAsia="Calibri" w:hAnsi="Times New Roman"/>
          <w:bCs/>
          <w:sz w:val="24"/>
          <w:szCs w:val="24"/>
          <w:lang w:eastAsia="en-US"/>
        </w:rPr>
        <w:t xml:space="preserve">утвержденного Приказом </w:t>
      </w:r>
      <w:proofErr w:type="spellStart"/>
      <w:r w:rsidRPr="006B7DC7">
        <w:rPr>
          <w:rFonts w:ascii="Times New Roman" w:eastAsia="Calibri" w:hAnsi="Times New Roman"/>
          <w:bCs/>
          <w:sz w:val="24"/>
          <w:szCs w:val="24"/>
          <w:lang w:eastAsia="en-US"/>
        </w:rPr>
        <w:t>Минпросвещения</w:t>
      </w:r>
      <w:proofErr w:type="spellEnd"/>
      <w:r w:rsidRPr="006B7DC7">
        <w:rPr>
          <w:rFonts w:ascii="Times New Roman" w:eastAsia="Calibri" w:hAnsi="Times New Roman"/>
          <w:bCs/>
          <w:sz w:val="24"/>
          <w:szCs w:val="24"/>
          <w:lang w:eastAsia="en-US"/>
        </w:rPr>
        <w:t xml:space="preserve"> России </w:t>
      </w:r>
      <w:r w:rsidRPr="006B7DC7">
        <w:rPr>
          <w:rFonts w:ascii="Times New Roman" w:eastAsia="Calibri" w:hAnsi="Times New Roman"/>
          <w:bCs/>
          <w:iCs/>
          <w:sz w:val="24"/>
          <w:szCs w:val="24"/>
          <w:lang w:eastAsia="en-US"/>
        </w:rPr>
        <w:t>от 14.09.2023 г. № 687</w:t>
      </w:r>
      <w:r w:rsidRPr="006B7DC7">
        <w:rPr>
          <w:rFonts w:ascii="Times New Roman" w:hAnsi="Times New Roman"/>
          <w:sz w:val="24"/>
          <w:szCs w:val="24"/>
        </w:rPr>
        <w:t>; примерной образовательной программы среднего профессионального образования по специальности 44.02.01 Дошкольное образование (квалификация «</w:t>
      </w:r>
      <w:r w:rsidRPr="006B7DC7">
        <w:rPr>
          <w:rFonts w:ascii="Times New Roman" w:eastAsia="Calibri" w:hAnsi="Times New Roman"/>
          <w:sz w:val="24"/>
          <w:szCs w:val="24"/>
          <w:lang w:eastAsia="en-US"/>
        </w:rPr>
        <w:t>Воспитатель детей дошкольного возраста</w:t>
      </w:r>
      <w:r w:rsidRPr="006B7DC7">
        <w:rPr>
          <w:rFonts w:ascii="Times New Roman" w:hAnsi="Times New Roman"/>
          <w:sz w:val="24"/>
          <w:szCs w:val="24"/>
        </w:rPr>
        <w:t xml:space="preserve">»). </w:t>
      </w: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Авторы рабочей программы учебной дисциплины:</w:t>
      </w:r>
    </w:p>
    <w:p w:rsidR="006B7DC7" w:rsidRPr="006B7DC7" w:rsidRDefault="006B7DC7" w:rsidP="006B7DC7">
      <w:pPr>
        <w:jc w:val="both"/>
        <w:rPr>
          <w:rFonts w:ascii="Times New Roman" w:hAnsi="Times New Roman"/>
          <w:sz w:val="24"/>
          <w:szCs w:val="24"/>
        </w:rPr>
      </w:pPr>
      <w:proofErr w:type="spellStart"/>
      <w:r w:rsidRPr="006B7DC7">
        <w:rPr>
          <w:rFonts w:ascii="Times New Roman" w:hAnsi="Times New Roman"/>
          <w:sz w:val="24"/>
          <w:szCs w:val="24"/>
        </w:rPr>
        <w:t>Ястребова</w:t>
      </w:r>
      <w:proofErr w:type="spellEnd"/>
      <w:r w:rsidRPr="006B7DC7">
        <w:rPr>
          <w:rFonts w:ascii="Times New Roman" w:hAnsi="Times New Roman"/>
          <w:sz w:val="24"/>
          <w:szCs w:val="24"/>
        </w:rPr>
        <w:t xml:space="preserve"> Е.И., заведующий кафедрой педагогики дошкольного образования ГАПОУ «ВСПК»</w:t>
      </w:r>
    </w:p>
    <w:p w:rsidR="006B7DC7" w:rsidRPr="006B7DC7" w:rsidRDefault="006B7DC7" w:rsidP="006B7DC7">
      <w:pPr>
        <w:jc w:val="both"/>
        <w:rPr>
          <w:rFonts w:ascii="Times New Roman" w:hAnsi="Times New Roman"/>
          <w:sz w:val="24"/>
          <w:szCs w:val="24"/>
        </w:rPr>
      </w:pPr>
      <w:proofErr w:type="spellStart"/>
      <w:r w:rsidRPr="006B7DC7">
        <w:rPr>
          <w:rFonts w:ascii="Times New Roman" w:hAnsi="Times New Roman"/>
          <w:sz w:val="24"/>
          <w:szCs w:val="24"/>
        </w:rPr>
        <w:t>Липова</w:t>
      </w:r>
      <w:proofErr w:type="spellEnd"/>
      <w:r w:rsidRPr="006B7DC7">
        <w:rPr>
          <w:rFonts w:ascii="Times New Roman" w:hAnsi="Times New Roman"/>
          <w:sz w:val="24"/>
          <w:szCs w:val="24"/>
        </w:rPr>
        <w:t xml:space="preserve"> И.В., кандидат педагогических наук, преподаватель кафедры педагогики дошкольного образования ГАПОУ «ВСПК»</w:t>
      </w: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 xml:space="preserve">Рабочая программа </w:t>
      </w:r>
      <w:r w:rsidRPr="006B7DC7">
        <w:rPr>
          <w:rFonts w:ascii="Times New Roman" w:hAnsi="Times New Roman"/>
          <w:b/>
          <w:sz w:val="24"/>
          <w:szCs w:val="24"/>
        </w:rPr>
        <w:t>рассмотрена</w:t>
      </w:r>
      <w:r w:rsidRPr="006B7DC7">
        <w:rPr>
          <w:rFonts w:ascii="Times New Roman" w:hAnsi="Times New Roman"/>
          <w:sz w:val="24"/>
          <w:szCs w:val="24"/>
        </w:rPr>
        <w:t xml:space="preserve"> на заседании кафедры педагогики дошкольного образования ГАПОУ «ВСПК»</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 xml:space="preserve">Протокол заседания кафедры от </w:t>
      </w:r>
      <w:r w:rsidRPr="006B7DC7">
        <w:rPr>
          <w:rFonts w:ascii="Times New Roman" w:eastAsia="Calibri" w:hAnsi="Times New Roman"/>
          <w:sz w:val="24"/>
          <w:szCs w:val="24"/>
          <w:u w:val="single"/>
          <w:lang w:eastAsia="en-US"/>
        </w:rPr>
        <w:t xml:space="preserve">«05» июня 2024 г. №11  </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Заведующий кафедрой педагогики дошкольного образования ГАПОУ «ВСПК»</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________________ /</w:t>
      </w:r>
      <w:proofErr w:type="spellStart"/>
      <w:r w:rsidRPr="006B7DC7">
        <w:rPr>
          <w:rFonts w:ascii="Times New Roman" w:hAnsi="Times New Roman"/>
          <w:sz w:val="24"/>
          <w:szCs w:val="24"/>
        </w:rPr>
        <w:t>Ястребова</w:t>
      </w:r>
      <w:proofErr w:type="spellEnd"/>
      <w:r w:rsidRPr="006B7DC7">
        <w:rPr>
          <w:rFonts w:ascii="Times New Roman" w:hAnsi="Times New Roman"/>
          <w:sz w:val="24"/>
          <w:szCs w:val="24"/>
        </w:rPr>
        <w:t xml:space="preserve"> Е.И./</w:t>
      </w: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 xml:space="preserve">Рабочая программа </w:t>
      </w:r>
      <w:r w:rsidRPr="006B7DC7">
        <w:rPr>
          <w:rFonts w:ascii="Times New Roman" w:hAnsi="Times New Roman"/>
          <w:b/>
          <w:sz w:val="24"/>
          <w:szCs w:val="24"/>
        </w:rPr>
        <w:t>одобрена</w:t>
      </w:r>
      <w:r w:rsidRPr="006B7DC7">
        <w:rPr>
          <w:rFonts w:ascii="Times New Roman" w:hAnsi="Times New Roman"/>
          <w:sz w:val="24"/>
          <w:szCs w:val="24"/>
        </w:rPr>
        <w:t xml:space="preserve"> на заседании научно-методического совета</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 xml:space="preserve">Протокол заседания научно-методического совета от </w:t>
      </w:r>
      <w:r w:rsidRPr="006B7DC7">
        <w:rPr>
          <w:rFonts w:ascii="Times New Roman" w:eastAsia="Calibri" w:hAnsi="Times New Roman"/>
          <w:sz w:val="24"/>
          <w:szCs w:val="24"/>
          <w:u w:val="single"/>
          <w:lang w:eastAsia="en-US"/>
        </w:rPr>
        <w:t>«18» июня</w:t>
      </w:r>
      <w:r w:rsidRPr="006B7DC7">
        <w:rPr>
          <w:rFonts w:ascii="Times New Roman" w:eastAsia="Calibri" w:hAnsi="Times New Roman"/>
          <w:color w:val="00B050"/>
          <w:sz w:val="24"/>
          <w:szCs w:val="24"/>
          <w:u w:val="single"/>
          <w:lang w:eastAsia="en-US"/>
        </w:rPr>
        <w:t xml:space="preserve"> </w:t>
      </w:r>
      <w:r w:rsidRPr="006B7DC7">
        <w:rPr>
          <w:rFonts w:ascii="Times New Roman" w:eastAsia="Calibri" w:hAnsi="Times New Roman"/>
          <w:sz w:val="24"/>
          <w:szCs w:val="24"/>
          <w:u w:val="single"/>
          <w:lang w:eastAsia="en-US"/>
        </w:rPr>
        <w:t>2024 г. № 7</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Заместитель директора по учебно-воспитательной работе</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________________ /Герасименко С.В./</w:t>
      </w:r>
    </w:p>
    <w:p w:rsidR="00F917A9" w:rsidRPr="00F917A9" w:rsidRDefault="00F917A9" w:rsidP="00F917A9">
      <w:pPr>
        <w:pageBreakBefore/>
        <w:spacing w:after="480" w:line="360" w:lineRule="auto"/>
        <w:jc w:val="center"/>
        <w:rPr>
          <w:rFonts w:eastAsia="Calibri"/>
          <w:b/>
          <w:lang w:eastAsia="en-US"/>
        </w:rPr>
      </w:pPr>
      <w:r w:rsidRPr="00F917A9">
        <w:rPr>
          <w:rFonts w:ascii="Times New Roman" w:hAnsi="Times New Roman"/>
          <w:b/>
          <w:sz w:val="24"/>
          <w:szCs w:val="24"/>
        </w:rPr>
        <w:lastRenderedPageBreak/>
        <w:t>СОДЕРЖАНИЕ</w:t>
      </w:r>
    </w:p>
    <w:p w:rsidR="00F917A9" w:rsidRPr="00F917A9" w:rsidRDefault="00DC1551" w:rsidP="00F917A9">
      <w:pPr>
        <w:tabs>
          <w:tab w:val="right" w:leader="dot" w:pos="9345"/>
        </w:tabs>
        <w:spacing w:after="0" w:line="360" w:lineRule="auto"/>
        <w:ind w:right="567"/>
        <w:rPr>
          <w:noProof/>
        </w:rPr>
      </w:pPr>
      <w:r w:rsidRPr="00DC1551">
        <w:rPr>
          <w:rFonts w:ascii="Times New Roman" w:eastAsia="Calibri" w:hAnsi="Times New Roman"/>
          <w:sz w:val="24"/>
          <w:lang w:eastAsia="en-US"/>
        </w:rPr>
        <w:fldChar w:fldCharType="begin"/>
      </w:r>
      <w:r w:rsidR="00F917A9" w:rsidRPr="00F917A9">
        <w:rPr>
          <w:rFonts w:ascii="Times New Roman" w:eastAsia="Calibri" w:hAnsi="Times New Roman"/>
          <w:sz w:val="24"/>
          <w:lang w:eastAsia="en-US"/>
        </w:rPr>
        <w:instrText xml:space="preserve"> TOC \o "1-3" \h \z \u </w:instrText>
      </w:r>
      <w:r w:rsidRPr="00DC1551">
        <w:rPr>
          <w:rFonts w:ascii="Times New Roman" w:eastAsia="Calibri" w:hAnsi="Times New Roman"/>
          <w:sz w:val="24"/>
          <w:lang w:eastAsia="en-US"/>
        </w:rPr>
        <w:fldChar w:fldCharType="separate"/>
      </w:r>
      <w:hyperlink w:anchor="_Toc167231978" w:history="1">
        <w:r w:rsidR="00F917A9" w:rsidRPr="00F917A9">
          <w:rPr>
            <w:rFonts w:ascii="Times New Roman" w:eastAsia="Calibri" w:hAnsi="Times New Roman"/>
            <w:noProof/>
            <w:sz w:val="24"/>
          </w:rPr>
          <w:t>1. Общая характеристика рабочей программы учебной дисциплины</w:t>
        </w:r>
        <w:r w:rsidR="00F917A9" w:rsidRPr="00F917A9">
          <w:rPr>
            <w:rFonts w:ascii="Times New Roman" w:eastAsia="Calibri" w:hAnsi="Times New Roman"/>
            <w:noProof/>
            <w:webHidden/>
            <w:sz w:val="24"/>
            <w:lang w:eastAsia="en-US"/>
          </w:rPr>
          <w:tab/>
        </w:r>
        <w:r w:rsidRPr="00F917A9">
          <w:rPr>
            <w:rFonts w:ascii="Times New Roman" w:eastAsia="Calibri" w:hAnsi="Times New Roman"/>
            <w:noProof/>
            <w:webHidden/>
            <w:sz w:val="24"/>
            <w:lang w:eastAsia="en-US"/>
          </w:rPr>
          <w:fldChar w:fldCharType="begin"/>
        </w:r>
        <w:r w:rsidR="00F917A9" w:rsidRPr="00F917A9">
          <w:rPr>
            <w:rFonts w:ascii="Times New Roman" w:eastAsia="Calibri" w:hAnsi="Times New Roman"/>
            <w:noProof/>
            <w:webHidden/>
            <w:sz w:val="24"/>
            <w:lang w:eastAsia="en-US"/>
          </w:rPr>
          <w:instrText xml:space="preserve"> PAGEREF _Toc167231978 \h </w:instrText>
        </w:r>
        <w:r w:rsidRPr="00F917A9">
          <w:rPr>
            <w:rFonts w:ascii="Times New Roman" w:eastAsia="Calibri" w:hAnsi="Times New Roman"/>
            <w:noProof/>
            <w:webHidden/>
            <w:sz w:val="24"/>
            <w:lang w:eastAsia="en-US"/>
          </w:rPr>
        </w:r>
        <w:r w:rsidRPr="00F917A9">
          <w:rPr>
            <w:rFonts w:ascii="Times New Roman" w:eastAsia="Calibri" w:hAnsi="Times New Roman"/>
            <w:noProof/>
            <w:webHidden/>
            <w:sz w:val="24"/>
            <w:lang w:eastAsia="en-US"/>
          </w:rPr>
          <w:fldChar w:fldCharType="separate"/>
        </w:r>
        <w:r w:rsidR="00F917A9" w:rsidRPr="00F917A9">
          <w:rPr>
            <w:rFonts w:ascii="Times New Roman" w:eastAsia="Calibri" w:hAnsi="Times New Roman"/>
            <w:noProof/>
            <w:webHidden/>
            <w:sz w:val="24"/>
            <w:lang w:eastAsia="en-US"/>
          </w:rPr>
          <w:t>4</w:t>
        </w:r>
        <w:r w:rsidRPr="00F917A9">
          <w:rPr>
            <w:rFonts w:ascii="Times New Roman" w:eastAsia="Calibri" w:hAnsi="Times New Roman"/>
            <w:noProof/>
            <w:webHidden/>
            <w:sz w:val="24"/>
            <w:lang w:eastAsia="en-US"/>
          </w:rPr>
          <w:fldChar w:fldCharType="end"/>
        </w:r>
      </w:hyperlink>
    </w:p>
    <w:p w:rsidR="00F917A9" w:rsidRPr="00F917A9" w:rsidRDefault="00DC1551" w:rsidP="00F917A9">
      <w:pPr>
        <w:tabs>
          <w:tab w:val="right" w:leader="dot" w:pos="9345"/>
        </w:tabs>
        <w:spacing w:after="0" w:line="360" w:lineRule="auto"/>
        <w:ind w:left="567" w:right="567"/>
        <w:rPr>
          <w:noProof/>
        </w:rPr>
      </w:pPr>
      <w:hyperlink w:anchor="_Toc167231979" w:history="1">
        <w:r w:rsidR="00F917A9" w:rsidRPr="00F917A9">
          <w:rPr>
            <w:rFonts w:ascii="Times New Roman" w:hAnsi="Times New Roman"/>
            <w:bCs/>
            <w:noProof/>
            <w:sz w:val="24"/>
            <w:szCs w:val="20"/>
          </w:rPr>
          <w:t>1.1. Место учебной дисциплины в структуре основной профессиональной образовательной программы</w:t>
        </w:r>
        <w:r w:rsidR="00F917A9" w:rsidRPr="00F917A9">
          <w:rPr>
            <w:rFonts w:ascii="Times New Roman" w:hAnsi="Times New Roman"/>
            <w:bCs/>
            <w:noProof/>
            <w:webHidden/>
            <w:sz w:val="24"/>
            <w:szCs w:val="20"/>
          </w:rPr>
          <w:tab/>
        </w:r>
        <w:r w:rsidRPr="00F917A9">
          <w:rPr>
            <w:rFonts w:ascii="Times New Roman" w:hAnsi="Times New Roman"/>
            <w:bCs/>
            <w:noProof/>
            <w:webHidden/>
            <w:sz w:val="24"/>
            <w:szCs w:val="20"/>
          </w:rPr>
          <w:fldChar w:fldCharType="begin"/>
        </w:r>
        <w:r w:rsidR="00F917A9" w:rsidRPr="00F917A9">
          <w:rPr>
            <w:rFonts w:ascii="Times New Roman" w:hAnsi="Times New Roman"/>
            <w:bCs/>
            <w:noProof/>
            <w:webHidden/>
            <w:sz w:val="24"/>
            <w:szCs w:val="20"/>
          </w:rPr>
          <w:instrText xml:space="preserve"> PAGEREF _Toc167231979 \h </w:instrText>
        </w:r>
        <w:r w:rsidRPr="00F917A9">
          <w:rPr>
            <w:rFonts w:ascii="Times New Roman" w:hAnsi="Times New Roman"/>
            <w:bCs/>
            <w:noProof/>
            <w:webHidden/>
            <w:sz w:val="24"/>
            <w:szCs w:val="20"/>
          </w:rPr>
        </w:r>
        <w:r w:rsidRPr="00F917A9">
          <w:rPr>
            <w:rFonts w:ascii="Times New Roman" w:hAnsi="Times New Roman"/>
            <w:bCs/>
            <w:noProof/>
            <w:webHidden/>
            <w:sz w:val="24"/>
            <w:szCs w:val="20"/>
          </w:rPr>
          <w:fldChar w:fldCharType="separate"/>
        </w:r>
        <w:r w:rsidR="00F917A9" w:rsidRPr="00F917A9">
          <w:rPr>
            <w:rFonts w:ascii="Times New Roman" w:hAnsi="Times New Roman"/>
            <w:bCs/>
            <w:noProof/>
            <w:webHidden/>
            <w:sz w:val="24"/>
            <w:szCs w:val="20"/>
          </w:rPr>
          <w:t>4</w:t>
        </w:r>
        <w:r w:rsidRPr="00F917A9">
          <w:rPr>
            <w:rFonts w:ascii="Times New Roman" w:hAnsi="Times New Roman"/>
            <w:bCs/>
            <w:noProof/>
            <w:webHidden/>
            <w:sz w:val="24"/>
            <w:szCs w:val="20"/>
          </w:rPr>
          <w:fldChar w:fldCharType="end"/>
        </w:r>
      </w:hyperlink>
    </w:p>
    <w:p w:rsidR="00F917A9" w:rsidRPr="00F917A9" w:rsidRDefault="00DC1551" w:rsidP="00F917A9">
      <w:pPr>
        <w:tabs>
          <w:tab w:val="right" w:leader="dot" w:pos="9345"/>
        </w:tabs>
        <w:spacing w:after="0" w:line="360" w:lineRule="auto"/>
        <w:ind w:left="567" w:right="567"/>
        <w:rPr>
          <w:noProof/>
        </w:rPr>
      </w:pPr>
      <w:hyperlink w:anchor="_Toc167231980" w:history="1">
        <w:r w:rsidR="00F917A9" w:rsidRPr="00F917A9">
          <w:rPr>
            <w:rFonts w:ascii="Times New Roman" w:hAnsi="Times New Roman"/>
            <w:bCs/>
            <w:noProof/>
            <w:sz w:val="24"/>
            <w:szCs w:val="20"/>
          </w:rPr>
          <w:t>1.2. Цель и планируемые результаты освоения учебной дисциплины</w:t>
        </w:r>
        <w:r w:rsidR="00F917A9" w:rsidRPr="00F917A9">
          <w:rPr>
            <w:rFonts w:ascii="Times New Roman" w:hAnsi="Times New Roman"/>
            <w:bCs/>
            <w:noProof/>
            <w:webHidden/>
            <w:sz w:val="24"/>
            <w:szCs w:val="20"/>
          </w:rPr>
          <w:tab/>
        </w:r>
        <w:r w:rsidRPr="00F917A9">
          <w:rPr>
            <w:rFonts w:ascii="Times New Roman" w:hAnsi="Times New Roman"/>
            <w:bCs/>
            <w:noProof/>
            <w:webHidden/>
            <w:sz w:val="24"/>
            <w:szCs w:val="20"/>
          </w:rPr>
          <w:fldChar w:fldCharType="begin"/>
        </w:r>
        <w:r w:rsidR="00F917A9" w:rsidRPr="00F917A9">
          <w:rPr>
            <w:rFonts w:ascii="Times New Roman" w:hAnsi="Times New Roman"/>
            <w:bCs/>
            <w:noProof/>
            <w:webHidden/>
            <w:sz w:val="24"/>
            <w:szCs w:val="20"/>
          </w:rPr>
          <w:instrText xml:space="preserve"> PAGEREF _Toc167231980 \h </w:instrText>
        </w:r>
        <w:r w:rsidRPr="00F917A9">
          <w:rPr>
            <w:rFonts w:ascii="Times New Roman" w:hAnsi="Times New Roman"/>
            <w:bCs/>
            <w:noProof/>
            <w:webHidden/>
            <w:sz w:val="24"/>
            <w:szCs w:val="20"/>
          </w:rPr>
        </w:r>
        <w:r w:rsidRPr="00F917A9">
          <w:rPr>
            <w:rFonts w:ascii="Times New Roman" w:hAnsi="Times New Roman"/>
            <w:bCs/>
            <w:noProof/>
            <w:webHidden/>
            <w:sz w:val="24"/>
            <w:szCs w:val="20"/>
          </w:rPr>
          <w:fldChar w:fldCharType="separate"/>
        </w:r>
        <w:r w:rsidR="00F917A9" w:rsidRPr="00F917A9">
          <w:rPr>
            <w:rFonts w:ascii="Times New Roman" w:hAnsi="Times New Roman"/>
            <w:bCs/>
            <w:noProof/>
            <w:webHidden/>
            <w:sz w:val="24"/>
            <w:szCs w:val="20"/>
          </w:rPr>
          <w:t>5</w:t>
        </w:r>
        <w:r w:rsidRPr="00F917A9">
          <w:rPr>
            <w:rFonts w:ascii="Times New Roman" w:hAnsi="Times New Roman"/>
            <w:bCs/>
            <w:noProof/>
            <w:webHidden/>
            <w:sz w:val="24"/>
            <w:szCs w:val="20"/>
          </w:rPr>
          <w:fldChar w:fldCharType="end"/>
        </w:r>
      </w:hyperlink>
    </w:p>
    <w:p w:rsidR="00F917A9" w:rsidRPr="00F917A9" w:rsidRDefault="00DC1551" w:rsidP="00F917A9">
      <w:pPr>
        <w:tabs>
          <w:tab w:val="right" w:leader="dot" w:pos="9345"/>
        </w:tabs>
        <w:spacing w:after="0" w:line="360" w:lineRule="auto"/>
        <w:ind w:right="567"/>
        <w:rPr>
          <w:noProof/>
        </w:rPr>
      </w:pPr>
      <w:hyperlink w:anchor="_Toc167231981" w:history="1">
        <w:r w:rsidR="00F917A9" w:rsidRPr="00F917A9">
          <w:rPr>
            <w:rFonts w:ascii="Times New Roman" w:eastAsia="Calibri" w:hAnsi="Times New Roman"/>
            <w:noProof/>
            <w:sz w:val="24"/>
          </w:rPr>
          <w:t>2. Структура и содержание учебной дисциплины</w:t>
        </w:r>
        <w:r w:rsidR="00F917A9" w:rsidRPr="00F917A9">
          <w:rPr>
            <w:rFonts w:ascii="Times New Roman" w:eastAsia="Calibri" w:hAnsi="Times New Roman"/>
            <w:noProof/>
            <w:webHidden/>
            <w:sz w:val="24"/>
            <w:lang w:eastAsia="en-US"/>
          </w:rPr>
          <w:tab/>
        </w:r>
        <w:r w:rsidRPr="00F917A9">
          <w:rPr>
            <w:rFonts w:ascii="Times New Roman" w:eastAsia="Calibri" w:hAnsi="Times New Roman"/>
            <w:noProof/>
            <w:webHidden/>
            <w:sz w:val="24"/>
            <w:lang w:eastAsia="en-US"/>
          </w:rPr>
          <w:fldChar w:fldCharType="begin"/>
        </w:r>
        <w:r w:rsidR="00F917A9" w:rsidRPr="00F917A9">
          <w:rPr>
            <w:rFonts w:ascii="Times New Roman" w:eastAsia="Calibri" w:hAnsi="Times New Roman"/>
            <w:noProof/>
            <w:webHidden/>
            <w:sz w:val="24"/>
            <w:lang w:eastAsia="en-US"/>
          </w:rPr>
          <w:instrText xml:space="preserve"> PAGEREF _Toc167231981 \h </w:instrText>
        </w:r>
        <w:r w:rsidRPr="00F917A9">
          <w:rPr>
            <w:rFonts w:ascii="Times New Roman" w:eastAsia="Calibri" w:hAnsi="Times New Roman"/>
            <w:noProof/>
            <w:webHidden/>
            <w:sz w:val="24"/>
            <w:lang w:eastAsia="en-US"/>
          </w:rPr>
        </w:r>
        <w:r w:rsidRPr="00F917A9">
          <w:rPr>
            <w:rFonts w:ascii="Times New Roman" w:eastAsia="Calibri" w:hAnsi="Times New Roman"/>
            <w:noProof/>
            <w:webHidden/>
            <w:sz w:val="24"/>
            <w:lang w:eastAsia="en-US"/>
          </w:rPr>
          <w:fldChar w:fldCharType="separate"/>
        </w:r>
        <w:r w:rsidR="00F917A9" w:rsidRPr="00F917A9">
          <w:rPr>
            <w:rFonts w:ascii="Times New Roman" w:eastAsia="Calibri" w:hAnsi="Times New Roman"/>
            <w:noProof/>
            <w:webHidden/>
            <w:sz w:val="24"/>
            <w:lang w:eastAsia="en-US"/>
          </w:rPr>
          <w:t>7</w:t>
        </w:r>
        <w:r w:rsidRPr="00F917A9">
          <w:rPr>
            <w:rFonts w:ascii="Times New Roman" w:eastAsia="Calibri" w:hAnsi="Times New Roman"/>
            <w:noProof/>
            <w:webHidden/>
            <w:sz w:val="24"/>
            <w:lang w:eastAsia="en-US"/>
          </w:rPr>
          <w:fldChar w:fldCharType="end"/>
        </w:r>
      </w:hyperlink>
    </w:p>
    <w:p w:rsidR="00F917A9" w:rsidRPr="00F917A9" w:rsidRDefault="00DC1551" w:rsidP="00F917A9">
      <w:pPr>
        <w:tabs>
          <w:tab w:val="right" w:leader="dot" w:pos="9345"/>
        </w:tabs>
        <w:spacing w:after="0" w:line="360" w:lineRule="auto"/>
        <w:ind w:left="567" w:right="567"/>
        <w:rPr>
          <w:noProof/>
        </w:rPr>
      </w:pPr>
      <w:hyperlink w:anchor="_Toc167231982" w:history="1">
        <w:r w:rsidR="00F917A9" w:rsidRPr="00F917A9">
          <w:rPr>
            <w:rFonts w:ascii="Times New Roman" w:hAnsi="Times New Roman"/>
            <w:bCs/>
            <w:noProof/>
            <w:sz w:val="24"/>
            <w:szCs w:val="20"/>
          </w:rPr>
          <w:t>2.1. Объем учебной дисциплины и виды учебной работы</w:t>
        </w:r>
        <w:r w:rsidR="00F917A9" w:rsidRPr="00F917A9">
          <w:rPr>
            <w:rFonts w:ascii="Times New Roman" w:hAnsi="Times New Roman"/>
            <w:bCs/>
            <w:noProof/>
            <w:webHidden/>
            <w:sz w:val="24"/>
            <w:szCs w:val="20"/>
          </w:rPr>
          <w:tab/>
        </w:r>
        <w:r w:rsidRPr="00F917A9">
          <w:rPr>
            <w:rFonts w:ascii="Times New Roman" w:hAnsi="Times New Roman"/>
            <w:bCs/>
            <w:noProof/>
            <w:webHidden/>
            <w:sz w:val="24"/>
            <w:szCs w:val="20"/>
          </w:rPr>
          <w:fldChar w:fldCharType="begin"/>
        </w:r>
        <w:r w:rsidR="00F917A9" w:rsidRPr="00F917A9">
          <w:rPr>
            <w:rFonts w:ascii="Times New Roman" w:hAnsi="Times New Roman"/>
            <w:bCs/>
            <w:noProof/>
            <w:webHidden/>
            <w:sz w:val="24"/>
            <w:szCs w:val="20"/>
          </w:rPr>
          <w:instrText xml:space="preserve"> PAGEREF _Toc167231982 \h </w:instrText>
        </w:r>
        <w:r w:rsidRPr="00F917A9">
          <w:rPr>
            <w:rFonts w:ascii="Times New Roman" w:hAnsi="Times New Roman"/>
            <w:bCs/>
            <w:noProof/>
            <w:webHidden/>
            <w:sz w:val="24"/>
            <w:szCs w:val="20"/>
          </w:rPr>
        </w:r>
        <w:r w:rsidRPr="00F917A9">
          <w:rPr>
            <w:rFonts w:ascii="Times New Roman" w:hAnsi="Times New Roman"/>
            <w:bCs/>
            <w:noProof/>
            <w:webHidden/>
            <w:sz w:val="24"/>
            <w:szCs w:val="20"/>
          </w:rPr>
          <w:fldChar w:fldCharType="separate"/>
        </w:r>
        <w:r w:rsidR="00F917A9" w:rsidRPr="00F917A9">
          <w:rPr>
            <w:rFonts w:ascii="Times New Roman" w:hAnsi="Times New Roman"/>
            <w:bCs/>
            <w:noProof/>
            <w:webHidden/>
            <w:sz w:val="24"/>
            <w:szCs w:val="20"/>
          </w:rPr>
          <w:t>7</w:t>
        </w:r>
        <w:r w:rsidRPr="00F917A9">
          <w:rPr>
            <w:rFonts w:ascii="Times New Roman" w:hAnsi="Times New Roman"/>
            <w:bCs/>
            <w:noProof/>
            <w:webHidden/>
            <w:sz w:val="24"/>
            <w:szCs w:val="20"/>
          </w:rPr>
          <w:fldChar w:fldCharType="end"/>
        </w:r>
      </w:hyperlink>
    </w:p>
    <w:p w:rsidR="00F917A9" w:rsidRPr="00F917A9" w:rsidRDefault="00DC1551" w:rsidP="00F917A9">
      <w:pPr>
        <w:tabs>
          <w:tab w:val="right" w:leader="dot" w:pos="9345"/>
        </w:tabs>
        <w:spacing w:after="0" w:line="360" w:lineRule="auto"/>
        <w:ind w:left="567" w:right="567"/>
        <w:rPr>
          <w:noProof/>
        </w:rPr>
      </w:pPr>
      <w:hyperlink w:anchor="_Toc167231983" w:history="1">
        <w:r w:rsidR="00F917A9" w:rsidRPr="00F917A9">
          <w:rPr>
            <w:rFonts w:ascii="Times New Roman" w:hAnsi="Times New Roman"/>
            <w:bCs/>
            <w:noProof/>
            <w:sz w:val="24"/>
            <w:szCs w:val="20"/>
          </w:rPr>
          <w:t>2.2. Тематический план и содержание учебной дисциплины (для очной формы обучения)</w:t>
        </w:r>
        <w:r w:rsidR="00F917A9" w:rsidRPr="00F917A9">
          <w:rPr>
            <w:rFonts w:ascii="Times New Roman" w:hAnsi="Times New Roman"/>
            <w:bCs/>
            <w:noProof/>
            <w:webHidden/>
            <w:sz w:val="24"/>
            <w:szCs w:val="20"/>
          </w:rPr>
          <w:tab/>
        </w:r>
        <w:r w:rsidRPr="00F917A9">
          <w:rPr>
            <w:rFonts w:ascii="Times New Roman" w:hAnsi="Times New Roman"/>
            <w:bCs/>
            <w:noProof/>
            <w:webHidden/>
            <w:sz w:val="24"/>
            <w:szCs w:val="20"/>
          </w:rPr>
          <w:fldChar w:fldCharType="begin"/>
        </w:r>
        <w:r w:rsidR="00F917A9" w:rsidRPr="00F917A9">
          <w:rPr>
            <w:rFonts w:ascii="Times New Roman" w:hAnsi="Times New Roman"/>
            <w:bCs/>
            <w:noProof/>
            <w:webHidden/>
            <w:sz w:val="24"/>
            <w:szCs w:val="20"/>
          </w:rPr>
          <w:instrText xml:space="preserve"> PAGEREF _Toc167231983 \h </w:instrText>
        </w:r>
        <w:r w:rsidRPr="00F917A9">
          <w:rPr>
            <w:rFonts w:ascii="Times New Roman" w:hAnsi="Times New Roman"/>
            <w:bCs/>
            <w:noProof/>
            <w:webHidden/>
            <w:sz w:val="24"/>
            <w:szCs w:val="20"/>
          </w:rPr>
        </w:r>
        <w:r w:rsidRPr="00F917A9">
          <w:rPr>
            <w:rFonts w:ascii="Times New Roman" w:hAnsi="Times New Roman"/>
            <w:bCs/>
            <w:noProof/>
            <w:webHidden/>
            <w:sz w:val="24"/>
            <w:szCs w:val="20"/>
          </w:rPr>
          <w:fldChar w:fldCharType="separate"/>
        </w:r>
        <w:r w:rsidR="00F917A9" w:rsidRPr="00F917A9">
          <w:rPr>
            <w:rFonts w:ascii="Times New Roman" w:hAnsi="Times New Roman"/>
            <w:bCs/>
            <w:noProof/>
            <w:webHidden/>
            <w:sz w:val="24"/>
            <w:szCs w:val="20"/>
          </w:rPr>
          <w:t>8</w:t>
        </w:r>
        <w:r w:rsidRPr="00F917A9">
          <w:rPr>
            <w:rFonts w:ascii="Times New Roman" w:hAnsi="Times New Roman"/>
            <w:bCs/>
            <w:noProof/>
            <w:webHidden/>
            <w:sz w:val="24"/>
            <w:szCs w:val="20"/>
          </w:rPr>
          <w:fldChar w:fldCharType="end"/>
        </w:r>
      </w:hyperlink>
    </w:p>
    <w:p w:rsidR="00F917A9" w:rsidRPr="00F917A9" w:rsidRDefault="00DC1551" w:rsidP="00F917A9">
      <w:pPr>
        <w:tabs>
          <w:tab w:val="right" w:leader="dot" w:pos="9345"/>
        </w:tabs>
        <w:spacing w:after="0" w:line="360" w:lineRule="auto"/>
        <w:ind w:left="567" w:right="567"/>
        <w:rPr>
          <w:noProof/>
        </w:rPr>
      </w:pPr>
      <w:hyperlink w:anchor="_Toc167231984" w:history="1">
        <w:r w:rsidR="00F917A9" w:rsidRPr="00F917A9">
          <w:rPr>
            <w:rFonts w:ascii="Times New Roman" w:hAnsi="Times New Roman"/>
            <w:bCs/>
            <w:noProof/>
            <w:sz w:val="24"/>
            <w:szCs w:val="20"/>
          </w:rPr>
          <w:t>2.3. Тематический план и содержание учебной дисциплины (для заочной формы обучения)</w:t>
        </w:r>
        <w:r w:rsidR="00F917A9" w:rsidRPr="00F917A9">
          <w:rPr>
            <w:rFonts w:ascii="Times New Roman" w:hAnsi="Times New Roman"/>
            <w:bCs/>
            <w:noProof/>
            <w:webHidden/>
            <w:sz w:val="24"/>
            <w:szCs w:val="20"/>
          </w:rPr>
          <w:tab/>
        </w:r>
        <w:r w:rsidRPr="00F917A9">
          <w:rPr>
            <w:rFonts w:ascii="Times New Roman" w:hAnsi="Times New Roman"/>
            <w:bCs/>
            <w:noProof/>
            <w:webHidden/>
            <w:sz w:val="24"/>
            <w:szCs w:val="20"/>
          </w:rPr>
          <w:fldChar w:fldCharType="begin"/>
        </w:r>
        <w:r w:rsidR="00F917A9" w:rsidRPr="00F917A9">
          <w:rPr>
            <w:rFonts w:ascii="Times New Roman" w:hAnsi="Times New Roman"/>
            <w:bCs/>
            <w:noProof/>
            <w:webHidden/>
            <w:sz w:val="24"/>
            <w:szCs w:val="20"/>
          </w:rPr>
          <w:instrText xml:space="preserve"> PAGEREF _Toc167231984 \h </w:instrText>
        </w:r>
        <w:r w:rsidRPr="00F917A9">
          <w:rPr>
            <w:rFonts w:ascii="Times New Roman" w:hAnsi="Times New Roman"/>
            <w:bCs/>
            <w:noProof/>
            <w:webHidden/>
            <w:sz w:val="24"/>
            <w:szCs w:val="20"/>
          </w:rPr>
        </w:r>
        <w:r w:rsidRPr="00F917A9">
          <w:rPr>
            <w:rFonts w:ascii="Times New Roman" w:hAnsi="Times New Roman"/>
            <w:bCs/>
            <w:noProof/>
            <w:webHidden/>
            <w:sz w:val="24"/>
            <w:szCs w:val="20"/>
          </w:rPr>
          <w:fldChar w:fldCharType="separate"/>
        </w:r>
        <w:r w:rsidR="00F917A9" w:rsidRPr="00F917A9">
          <w:rPr>
            <w:rFonts w:ascii="Times New Roman" w:hAnsi="Times New Roman"/>
            <w:bCs/>
            <w:noProof/>
            <w:webHidden/>
            <w:sz w:val="24"/>
            <w:szCs w:val="20"/>
          </w:rPr>
          <w:t>12</w:t>
        </w:r>
        <w:r w:rsidRPr="00F917A9">
          <w:rPr>
            <w:rFonts w:ascii="Times New Roman" w:hAnsi="Times New Roman"/>
            <w:bCs/>
            <w:noProof/>
            <w:webHidden/>
            <w:sz w:val="24"/>
            <w:szCs w:val="20"/>
          </w:rPr>
          <w:fldChar w:fldCharType="end"/>
        </w:r>
      </w:hyperlink>
    </w:p>
    <w:p w:rsidR="00F917A9" w:rsidRPr="00F917A9" w:rsidRDefault="00DC1551" w:rsidP="00F917A9">
      <w:pPr>
        <w:tabs>
          <w:tab w:val="right" w:leader="dot" w:pos="9345"/>
        </w:tabs>
        <w:spacing w:after="0" w:line="360" w:lineRule="auto"/>
        <w:ind w:right="567"/>
        <w:rPr>
          <w:noProof/>
        </w:rPr>
      </w:pPr>
      <w:hyperlink w:anchor="_Toc167231985" w:history="1">
        <w:r w:rsidR="00F917A9" w:rsidRPr="00F917A9">
          <w:rPr>
            <w:rFonts w:ascii="Times New Roman" w:eastAsia="Calibri" w:hAnsi="Times New Roman"/>
            <w:noProof/>
            <w:sz w:val="24"/>
          </w:rPr>
          <w:t>3. Условия реализации рабочей программы учебной дисциплины</w:t>
        </w:r>
        <w:r w:rsidR="00F917A9" w:rsidRPr="00F917A9">
          <w:rPr>
            <w:rFonts w:ascii="Times New Roman" w:eastAsia="Calibri" w:hAnsi="Times New Roman"/>
            <w:noProof/>
            <w:webHidden/>
            <w:sz w:val="24"/>
            <w:lang w:eastAsia="en-US"/>
          </w:rPr>
          <w:tab/>
        </w:r>
        <w:r w:rsidRPr="00F917A9">
          <w:rPr>
            <w:rFonts w:ascii="Times New Roman" w:eastAsia="Calibri" w:hAnsi="Times New Roman"/>
            <w:noProof/>
            <w:webHidden/>
            <w:sz w:val="24"/>
            <w:lang w:eastAsia="en-US"/>
          </w:rPr>
          <w:fldChar w:fldCharType="begin"/>
        </w:r>
        <w:r w:rsidR="00F917A9" w:rsidRPr="00F917A9">
          <w:rPr>
            <w:rFonts w:ascii="Times New Roman" w:eastAsia="Calibri" w:hAnsi="Times New Roman"/>
            <w:noProof/>
            <w:webHidden/>
            <w:sz w:val="24"/>
            <w:lang w:eastAsia="en-US"/>
          </w:rPr>
          <w:instrText xml:space="preserve"> PAGEREF _Toc167231985 \h </w:instrText>
        </w:r>
        <w:r w:rsidRPr="00F917A9">
          <w:rPr>
            <w:rFonts w:ascii="Times New Roman" w:eastAsia="Calibri" w:hAnsi="Times New Roman"/>
            <w:noProof/>
            <w:webHidden/>
            <w:sz w:val="24"/>
            <w:lang w:eastAsia="en-US"/>
          </w:rPr>
        </w:r>
        <w:r w:rsidRPr="00F917A9">
          <w:rPr>
            <w:rFonts w:ascii="Times New Roman" w:eastAsia="Calibri" w:hAnsi="Times New Roman"/>
            <w:noProof/>
            <w:webHidden/>
            <w:sz w:val="24"/>
            <w:lang w:eastAsia="en-US"/>
          </w:rPr>
          <w:fldChar w:fldCharType="separate"/>
        </w:r>
        <w:r w:rsidR="00F917A9" w:rsidRPr="00F917A9">
          <w:rPr>
            <w:rFonts w:ascii="Times New Roman" w:eastAsia="Calibri" w:hAnsi="Times New Roman"/>
            <w:noProof/>
            <w:webHidden/>
            <w:sz w:val="24"/>
            <w:lang w:eastAsia="en-US"/>
          </w:rPr>
          <w:t>16</w:t>
        </w:r>
        <w:r w:rsidRPr="00F917A9">
          <w:rPr>
            <w:rFonts w:ascii="Times New Roman" w:eastAsia="Calibri" w:hAnsi="Times New Roman"/>
            <w:noProof/>
            <w:webHidden/>
            <w:sz w:val="24"/>
            <w:lang w:eastAsia="en-US"/>
          </w:rPr>
          <w:fldChar w:fldCharType="end"/>
        </w:r>
      </w:hyperlink>
    </w:p>
    <w:p w:rsidR="00F917A9" w:rsidRPr="00F917A9" w:rsidRDefault="00DC1551" w:rsidP="00F917A9">
      <w:pPr>
        <w:tabs>
          <w:tab w:val="right" w:leader="dot" w:pos="9345"/>
        </w:tabs>
        <w:spacing w:after="0" w:line="360" w:lineRule="auto"/>
        <w:ind w:left="567" w:right="567"/>
        <w:rPr>
          <w:noProof/>
        </w:rPr>
      </w:pPr>
      <w:hyperlink w:anchor="_Toc167231986" w:history="1">
        <w:r w:rsidR="00F917A9" w:rsidRPr="00F917A9">
          <w:rPr>
            <w:rFonts w:ascii="Times New Roman" w:hAnsi="Times New Roman"/>
            <w:bCs/>
            <w:noProof/>
            <w:sz w:val="24"/>
            <w:szCs w:val="20"/>
          </w:rPr>
          <w:t>3.1. Требования к минимальному материально-техническому обеспечению</w:t>
        </w:r>
        <w:r w:rsidR="00F917A9" w:rsidRPr="00F917A9">
          <w:rPr>
            <w:rFonts w:ascii="Times New Roman" w:hAnsi="Times New Roman"/>
            <w:bCs/>
            <w:noProof/>
            <w:webHidden/>
            <w:sz w:val="24"/>
            <w:szCs w:val="20"/>
          </w:rPr>
          <w:tab/>
        </w:r>
        <w:r w:rsidRPr="00F917A9">
          <w:rPr>
            <w:rFonts w:ascii="Times New Roman" w:hAnsi="Times New Roman"/>
            <w:bCs/>
            <w:noProof/>
            <w:webHidden/>
            <w:sz w:val="24"/>
            <w:szCs w:val="20"/>
          </w:rPr>
          <w:fldChar w:fldCharType="begin"/>
        </w:r>
        <w:r w:rsidR="00F917A9" w:rsidRPr="00F917A9">
          <w:rPr>
            <w:rFonts w:ascii="Times New Roman" w:hAnsi="Times New Roman"/>
            <w:bCs/>
            <w:noProof/>
            <w:webHidden/>
            <w:sz w:val="24"/>
            <w:szCs w:val="20"/>
          </w:rPr>
          <w:instrText xml:space="preserve"> PAGEREF _Toc167231986 \h </w:instrText>
        </w:r>
        <w:r w:rsidRPr="00F917A9">
          <w:rPr>
            <w:rFonts w:ascii="Times New Roman" w:hAnsi="Times New Roman"/>
            <w:bCs/>
            <w:noProof/>
            <w:webHidden/>
            <w:sz w:val="24"/>
            <w:szCs w:val="20"/>
          </w:rPr>
        </w:r>
        <w:r w:rsidRPr="00F917A9">
          <w:rPr>
            <w:rFonts w:ascii="Times New Roman" w:hAnsi="Times New Roman"/>
            <w:bCs/>
            <w:noProof/>
            <w:webHidden/>
            <w:sz w:val="24"/>
            <w:szCs w:val="20"/>
          </w:rPr>
          <w:fldChar w:fldCharType="separate"/>
        </w:r>
        <w:r w:rsidR="00F917A9" w:rsidRPr="00F917A9">
          <w:rPr>
            <w:rFonts w:ascii="Times New Roman" w:hAnsi="Times New Roman"/>
            <w:bCs/>
            <w:noProof/>
            <w:webHidden/>
            <w:sz w:val="24"/>
            <w:szCs w:val="20"/>
          </w:rPr>
          <w:t>16</w:t>
        </w:r>
        <w:r w:rsidRPr="00F917A9">
          <w:rPr>
            <w:rFonts w:ascii="Times New Roman" w:hAnsi="Times New Roman"/>
            <w:bCs/>
            <w:noProof/>
            <w:webHidden/>
            <w:sz w:val="24"/>
            <w:szCs w:val="20"/>
          </w:rPr>
          <w:fldChar w:fldCharType="end"/>
        </w:r>
      </w:hyperlink>
    </w:p>
    <w:p w:rsidR="00F917A9" w:rsidRPr="00F917A9" w:rsidRDefault="00DC1551" w:rsidP="00F917A9">
      <w:pPr>
        <w:tabs>
          <w:tab w:val="right" w:leader="dot" w:pos="9345"/>
        </w:tabs>
        <w:spacing w:after="0" w:line="360" w:lineRule="auto"/>
        <w:ind w:left="567" w:right="567"/>
        <w:rPr>
          <w:noProof/>
        </w:rPr>
      </w:pPr>
      <w:hyperlink w:anchor="_Toc167231987" w:history="1">
        <w:r w:rsidR="00F917A9" w:rsidRPr="00F917A9">
          <w:rPr>
            <w:rFonts w:ascii="Times New Roman" w:hAnsi="Times New Roman"/>
            <w:bCs/>
            <w:noProof/>
            <w:sz w:val="24"/>
            <w:szCs w:val="20"/>
          </w:rPr>
          <w:t>3.2. Информационное обеспечение реализации рабочей программы</w:t>
        </w:r>
        <w:r w:rsidR="00F917A9" w:rsidRPr="00F917A9">
          <w:rPr>
            <w:rFonts w:ascii="Times New Roman" w:hAnsi="Times New Roman"/>
            <w:bCs/>
            <w:noProof/>
            <w:webHidden/>
            <w:sz w:val="24"/>
            <w:szCs w:val="20"/>
          </w:rPr>
          <w:tab/>
        </w:r>
        <w:r w:rsidRPr="00F917A9">
          <w:rPr>
            <w:rFonts w:ascii="Times New Roman" w:hAnsi="Times New Roman"/>
            <w:bCs/>
            <w:noProof/>
            <w:webHidden/>
            <w:sz w:val="24"/>
            <w:szCs w:val="20"/>
          </w:rPr>
          <w:fldChar w:fldCharType="begin"/>
        </w:r>
        <w:r w:rsidR="00F917A9" w:rsidRPr="00F917A9">
          <w:rPr>
            <w:rFonts w:ascii="Times New Roman" w:hAnsi="Times New Roman"/>
            <w:bCs/>
            <w:noProof/>
            <w:webHidden/>
            <w:sz w:val="24"/>
            <w:szCs w:val="20"/>
          </w:rPr>
          <w:instrText xml:space="preserve"> PAGEREF _Toc167231987 \h </w:instrText>
        </w:r>
        <w:r w:rsidRPr="00F917A9">
          <w:rPr>
            <w:rFonts w:ascii="Times New Roman" w:hAnsi="Times New Roman"/>
            <w:bCs/>
            <w:noProof/>
            <w:webHidden/>
            <w:sz w:val="24"/>
            <w:szCs w:val="20"/>
          </w:rPr>
        </w:r>
        <w:r w:rsidRPr="00F917A9">
          <w:rPr>
            <w:rFonts w:ascii="Times New Roman" w:hAnsi="Times New Roman"/>
            <w:bCs/>
            <w:noProof/>
            <w:webHidden/>
            <w:sz w:val="24"/>
            <w:szCs w:val="20"/>
          </w:rPr>
          <w:fldChar w:fldCharType="separate"/>
        </w:r>
        <w:r w:rsidR="00F917A9" w:rsidRPr="00F917A9">
          <w:rPr>
            <w:rFonts w:ascii="Times New Roman" w:hAnsi="Times New Roman"/>
            <w:bCs/>
            <w:noProof/>
            <w:webHidden/>
            <w:sz w:val="24"/>
            <w:szCs w:val="20"/>
          </w:rPr>
          <w:t>16</w:t>
        </w:r>
        <w:r w:rsidRPr="00F917A9">
          <w:rPr>
            <w:rFonts w:ascii="Times New Roman" w:hAnsi="Times New Roman"/>
            <w:bCs/>
            <w:noProof/>
            <w:webHidden/>
            <w:sz w:val="24"/>
            <w:szCs w:val="20"/>
          </w:rPr>
          <w:fldChar w:fldCharType="end"/>
        </w:r>
      </w:hyperlink>
    </w:p>
    <w:p w:rsidR="00F917A9" w:rsidRPr="00F917A9" w:rsidRDefault="00DC1551" w:rsidP="00F917A9">
      <w:pPr>
        <w:tabs>
          <w:tab w:val="right" w:leader="dot" w:pos="9345"/>
        </w:tabs>
        <w:spacing w:after="0" w:line="360" w:lineRule="auto"/>
        <w:ind w:left="1134" w:right="567"/>
        <w:rPr>
          <w:noProof/>
        </w:rPr>
      </w:pPr>
      <w:hyperlink w:anchor="_Toc167231988" w:history="1">
        <w:r w:rsidR="00F917A9" w:rsidRPr="00F917A9">
          <w:rPr>
            <w:rFonts w:ascii="Times New Roman" w:hAnsi="Times New Roman"/>
            <w:noProof/>
            <w:sz w:val="24"/>
            <w:szCs w:val="20"/>
          </w:rPr>
          <w:t>3.2.1. Основные печатные издания</w:t>
        </w:r>
        <w:r w:rsidR="00F917A9" w:rsidRPr="00F917A9">
          <w:rPr>
            <w:rFonts w:ascii="Times New Roman" w:hAnsi="Times New Roman"/>
            <w:noProof/>
            <w:webHidden/>
            <w:sz w:val="24"/>
            <w:szCs w:val="20"/>
          </w:rPr>
          <w:tab/>
        </w:r>
        <w:r w:rsidRPr="00F917A9">
          <w:rPr>
            <w:rFonts w:ascii="Times New Roman" w:hAnsi="Times New Roman"/>
            <w:noProof/>
            <w:webHidden/>
            <w:sz w:val="24"/>
            <w:szCs w:val="20"/>
          </w:rPr>
          <w:fldChar w:fldCharType="begin"/>
        </w:r>
        <w:r w:rsidR="00F917A9" w:rsidRPr="00F917A9">
          <w:rPr>
            <w:rFonts w:ascii="Times New Roman" w:hAnsi="Times New Roman"/>
            <w:noProof/>
            <w:webHidden/>
            <w:sz w:val="24"/>
            <w:szCs w:val="20"/>
          </w:rPr>
          <w:instrText xml:space="preserve"> PAGEREF _Toc167231988 \h </w:instrText>
        </w:r>
        <w:r w:rsidRPr="00F917A9">
          <w:rPr>
            <w:rFonts w:ascii="Times New Roman" w:hAnsi="Times New Roman"/>
            <w:noProof/>
            <w:webHidden/>
            <w:sz w:val="24"/>
            <w:szCs w:val="20"/>
          </w:rPr>
        </w:r>
        <w:r w:rsidRPr="00F917A9">
          <w:rPr>
            <w:rFonts w:ascii="Times New Roman" w:hAnsi="Times New Roman"/>
            <w:noProof/>
            <w:webHidden/>
            <w:sz w:val="24"/>
            <w:szCs w:val="20"/>
          </w:rPr>
          <w:fldChar w:fldCharType="separate"/>
        </w:r>
        <w:r w:rsidR="00F917A9" w:rsidRPr="00F917A9">
          <w:rPr>
            <w:rFonts w:ascii="Times New Roman" w:hAnsi="Times New Roman"/>
            <w:noProof/>
            <w:webHidden/>
            <w:sz w:val="24"/>
            <w:szCs w:val="20"/>
          </w:rPr>
          <w:t>16</w:t>
        </w:r>
        <w:r w:rsidRPr="00F917A9">
          <w:rPr>
            <w:rFonts w:ascii="Times New Roman" w:hAnsi="Times New Roman"/>
            <w:noProof/>
            <w:webHidden/>
            <w:sz w:val="24"/>
            <w:szCs w:val="20"/>
          </w:rPr>
          <w:fldChar w:fldCharType="end"/>
        </w:r>
      </w:hyperlink>
    </w:p>
    <w:p w:rsidR="00F917A9" w:rsidRPr="00F917A9" w:rsidRDefault="00DC1551" w:rsidP="00F917A9">
      <w:pPr>
        <w:tabs>
          <w:tab w:val="right" w:leader="dot" w:pos="9345"/>
        </w:tabs>
        <w:spacing w:after="0" w:line="360" w:lineRule="auto"/>
        <w:ind w:left="1134" w:right="567"/>
        <w:rPr>
          <w:noProof/>
        </w:rPr>
      </w:pPr>
      <w:hyperlink w:anchor="_Toc167231989" w:history="1">
        <w:r w:rsidR="00F917A9" w:rsidRPr="00F917A9">
          <w:rPr>
            <w:rFonts w:ascii="Times New Roman" w:hAnsi="Times New Roman"/>
            <w:noProof/>
            <w:sz w:val="24"/>
            <w:szCs w:val="20"/>
          </w:rPr>
          <w:t>3.2.2. Основные электронные издания</w:t>
        </w:r>
        <w:r w:rsidR="00F917A9" w:rsidRPr="00F917A9">
          <w:rPr>
            <w:rFonts w:ascii="Times New Roman" w:hAnsi="Times New Roman"/>
            <w:noProof/>
            <w:webHidden/>
            <w:sz w:val="24"/>
            <w:szCs w:val="20"/>
          </w:rPr>
          <w:tab/>
        </w:r>
        <w:r w:rsidRPr="00F917A9">
          <w:rPr>
            <w:rFonts w:ascii="Times New Roman" w:hAnsi="Times New Roman"/>
            <w:noProof/>
            <w:webHidden/>
            <w:sz w:val="24"/>
            <w:szCs w:val="20"/>
          </w:rPr>
          <w:fldChar w:fldCharType="begin"/>
        </w:r>
        <w:r w:rsidR="00F917A9" w:rsidRPr="00F917A9">
          <w:rPr>
            <w:rFonts w:ascii="Times New Roman" w:hAnsi="Times New Roman"/>
            <w:noProof/>
            <w:webHidden/>
            <w:sz w:val="24"/>
            <w:szCs w:val="20"/>
          </w:rPr>
          <w:instrText xml:space="preserve"> PAGEREF _Toc167231989 \h </w:instrText>
        </w:r>
        <w:r w:rsidRPr="00F917A9">
          <w:rPr>
            <w:rFonts w:ascii="Times New Roman" w:hAnsi="Times New Roman"/>
            <w:noProof/>
            <w:webHidden/>
            <w:sz w:val="24"/>
            <w:szCs w:val="20"/>
          </w:rPr>
        </w:r>
        <w:r w:rsidRPr="00F917A9">
          <w:rPr>
            <w:rFonts w:ascii="Times New Roman" w:hAnsi="Times New Roman"/>
            <w:noProof/>
            <w:webHidden/>
            <w:sz w:val="24"/>
            <w:szCs w:val="20"/>
          </w:rPr>
          <w:fldChar w:fldCharType="separate"/>
        </w:r>
        <w:r w:rsidR="00F917A9" w:rsidRPr="00F917A9">
          <w:rPr>
            <w:rFonts w:ascii="Times New Roman" w:hAnsi="Times New Roman"/>
            <w:noProof/>
            <w:webHidden/>
            <w:sz w:val="24"/>
            <w:szCs w:val="20"/>
          </w:rPr>
          <w:t>17</w:t>
        </w:r>
        <w:r w:rsidRPr="00F917A9">
          <w:rPr>
            <w:rFonts w:ascii="Times New Roman" w:hAnsi="Times New Roman"/>
            <w:noProof/>
            <w:webHidden/>
            <w:sz w:val="24"/>
            <w:szCs w:val="20"/>
          </w:rPr>
          <w:fldChar w:fldCharType="end"/>
        </w:r>
      </w:hyperlink>
    </w:p>
    <w:p w:rsidR="00F917A9" w:rsidRPr="00F917A9" w:rsidRDefault="00DC1551" w:rsidP="00F917A9">
      <w:pPr>
        <w:tabs>
          <w:tab w:val="right" w:leader="dot" w:pos="9345"/>
        </w:tabs>
        <w:spacing w:after="0" w:line="360" w:lineRule="auto"/>
        <w:ind w:left="1134" w:right="567"/>
        <w:rPr>
          <w:noProof/>
        </w:rPr>
      </w:pPr>
      <w:hyperlink w:anchor="_Toc167231990" w:history="1">
        <w:r w:rsidR="00F917A9" w:rsidRPr="00F917A9">
          <w:rPr>
            <w:rFonts w:ascii="Times New Roman" w:hAnsi="Times New Roman"/>
            <w:noProof/>
            <w:sz w:val="24"/>
            <w:szCs w:val="20"/>
          </w:rPr>
          <w:t>3.2.3. Дополнительные источники</w:t>
        </w:r>
        <w:r w:rsidR="00F917A9" w:rsidRPr="00F917A9">
          <w:rPr>
            <w:rFonts w:ascii="Times New Roman" w:hAnsi="Times New Roman"/>
            <w:noProof/>
            <w:webHidden/>
            <w:sz w:val="24"/>
            <w:szCs w:val="20"/>
          </w:rPr>
          <w:tab/>
        </w:r>
        <w:r w:rsidRPr="00F917A9">
          <w:rPr>
            <w:rFonts w:ascii="Times New Roman" w:hAnsi="Times New Roman"/>
            <w:noProof/>
            <w:webHidden/>
            <w:sz w:val="24"/>
            <w:szCs w:val="20"/>
          </w:rPr>
          <w:fldChar w:fldCharType="begin"/>
        </w:r>
        <w:r w:rsidR="00F917A9" w:rsidRPr="00F917A9">
          <w:rPr>
            <w:rFonts w:ascii="Times New Roman" w:hAnsi="Times New Roman"/>
            <w:noProof/>
            <w:webHidden/>
            <w:sz w:val="24"/>
            <w:szCs w:val="20"/>
          </w:rPr>
          <w:instrText xml:space="preserve"> PAGEREF _Toc167231990 \h </w:instrText>
        </w:r>
        <w:r w:rsidRPr="00F917A9">
          <w:rPr>
            <w:rFonts w:ascii="Times New Roman" w:hAnsi="Times New Roman"/>
            <w:noProof/>
            <w:webHidden/>
            <w:sz w:val="24"/>
            <w:szCs w:val="20"/>
          </w:rPr>
        </w:r>
        <w:r w:rsidRPr="00F917A9">
          <w:rPr>
            <w:rFonts w:ascii="Times New Roman" w:hAnsi="Times New Roman"/>
            <w:noProof/>
            <w:webHidden/>
            <w:sz w:val="24"/>
            <w:szCs w:val="20"/>
          </w:rPr>
          <w:fldChar w:fldCharType="separate"/>
        </w:r>
        <w:r w:rsidR="00F917A9" w:rsidRPr="00F917A9">
          <w:rPr>
            <w:rFonts w:ascii="Times New Roman" w:hAnsi="Times New Roman"/>
            <w:noProof/>
            <w:webHidden/>
            <w:sz w:val="24"/>
            <w:szCs w:val="20"/>
          </w:rPr>
          <w:t>19</w:t>
        </w:r>
        <w:r w:rsidRPr="00F917A9">
          <w:rPr>
            <w:rFonts w:ascii="Times New Roman" w:hAnsi="Times New Roman"/>
            <w:noProof/>
            <w:webHidden/>
            <w:sz w:val="24"/>
            <w:szCs w:val="20"/>
          </w:rPr>
          <w:fldChar w:fldCharType="end"/>
        </w:r>
      </w:hyperlink>
    </w:p>
    <w:p w:rsidR="00F917A9" w:rsidRPr="00F917A9" w:rsidRDefault="00DC1551" w:rsidP="00F917A9">
      <w:pPr>
        <w:tabs>
          <w:tab w:val="right" w:leader="dot" w:pos="9345"/>
        </w:tabs>
        <w:spacing w:after="0" w:line="360" w:lineRule="auto"/>
        <w:ind w:right="567"/>
        <w:rPr>
          <w:noProof/>
        </w:rPr>
      </w:pPr>
      <w:hyperlink w:anchor="_Toc167231991" w:history="1">
        <w:r w:rsidR="00F917A9" w:rsidRPr="00F917A9">
          <w:rPr>
            <w:rFonts w:ascii="Times New Roman" w:eastAsia="Calibri" w:hAnsi="Times New Roman"/>
            <w:noProof/>
            <w:sz w:val="24"/>
          </w:rPr>
          <w:t>4. Контроль и оценка результатов освоения учебной дисциплины</w:t>
        </w:r>
        <w:r w:rsidR="00F917A9" w:rsidRPr="00F917A9">
          <w:rPr>
            <w:rFonts w:ascii="Times New Roman" w:eastAsia="Calibri" w:hAnsi="Times New Roman"/>
            <w:noProof/>
            <w:webHidden/>
            <w:sz w:val="24"/>
            <w:lang w:eastAsia="en-US"/>
          </w:rPr>
          <w:tab/>
        </w:r>
        <w:r w:rsidRPr="00F917A9">
          <w:rPr>
            <w:rFonts w:ascii="Times New Roman" w:eastAsia="Calibri" w:hAnsi="Times New Roman"/>
            <w:noProof/>
            <w:webHidden/>
            <w:sz w:val="24"/>
            <w:lang w:eastAsia="en-US"/>
          </w:rPr>
          <w:fldChar w:fldCharType="begin"/>
        </w:r>
        <w:r w:rsidR="00F917A9" w:rsidRPr="00F917A9">
          <w:rPr>
            <w:rFonts w:ascii="Times New Roman" w:eastAsia="Calibri" w:hAnsi="Times New Roman"/>
            <w:noProof/>
            <w:webHidden/>
            <w:sz w:val="24"/>
            <w:lang w:eastAsia="en-US"/>
          </w:rPr>
          <w:instrText xml:space="preserve"> PAGEREF _Toc167231991 \h </w:instrText>
        </w:r>
        <w:r w:rsidRPr="00F917A9">
          <w:rPr>
            <w:rFonts w:ascii="Times New Roman" w:eastAsia="Calibri" w:hAnsi="Times New Roman"/>
            <w:noProof/>
            <w:webHidden/>
            <w:sz w:val="24"/>
            <w:lang w:eastAsia="en-US"/>
          </w:rPr>
        </w:r>
        <w:r w:rsidRPr="00F917A9">
          <w:rPr>
            <w:rFonts w:ascii="Times New Roman" w:eastAsia="Calibri" w:hAnsi="Times New Roman"/>
            <w:noProof/>
            <w:webHidden/>
            <w:sz w:val="24"/>
            <w:lang w:eastAsia="en-US"/>
          </w:rPr>
          <w:fldChar w:fldCharType="separate"/>
        </w:r>
        <w:r w:rsidR="00F917A9" w:rsidRPr="00F917A9">
          <w:rPr>
            <w:rFonts w:ascii="Times New Roman" w:eastAsia="Calibri" w:hAnsi="Times New Roman"/>
            <w:noProof/>
            <w:webHidden/>
            <w:sz w:val="24"/>
            <w:lang w:eastAsia="en-US"/>
          </w:rPr>
          <w:t>20</w:t>
        </w:r>
        <w:r w:rsidRPr="00F917A9">
          <w:rPr>
            <w:rFonts w:ascii="Times New Roman" w:eastAsia="Calibri" w:hAnsi="Times New Roman"/>
            <w:noProof/>
            <w:webHidden/>
            <w:sz w:val="24"/>
            <w:lang w:eastAsia="en-US"/>
          </w:rPr>
          <w:fldChar w:fldCharType="end"/>
        </w:r>
      </w:hyperlink>
    </w:p>
    <w:p w:rsidR="00F917A9" w:rsidRPr="00F917A9" w:rsidRDefault="00DC1551" w:rsidP="00F917A9">
      <w:pPr>
        <w:spacing w:after="160" w:line="259" w:lineRule="auto"/>
        <w:rPr>
          <w:rFonts w:eastAsia="Calibri"/>
          <w:lang w:eastAsia="en-US"/>
        </w:rPr>
      </w:pPr>
      <w:r w:rsidRPr="00F917A9">
        <w:rPr>
          <w:rFonts w:eastAsia="Calibri"/>
          <w:lang w:eastAsia="en-US"/>
        </w:rPr>
        <w:fldChar w:fldCharType="end"/>
      </w:r>
    </w:p>
    <w:p w:rsidR="00F917A9" w:rsidRPr="00F917A9" w:rsidRDefault="00F917A9" w:rsidP="00F917A9">
      <w:pPr>
        <w:spacing w:after="0" w:line="240" w:lineRule="auto"/>
        <w:contextualSpacing/>
        <w:jc w:val="center"/>
        <w:rPr>
          <w:rFonts w:ascii="Times New Roman" w:hAnsi="Times New Roman"/>
          <w:b/>
          <w:sz w:val="24"/>
          <w:szCs w:val="24"/>
        </w:rPr>
      </w:pPr>
    </w:p>
    <w:p w:rsidR="00F917A9" w:rsidRPr="00F917A9" w:rsidRDefault="00F917A9" w:rsidP="00F917A9">
      <w:pPr>
        <w:spacing w:after="0" w:line="240" w:lineRule="auto"/>
        <w:contextualSpacing/>
        <w:jc w:val="center"/>
        <w:rPr>
          <w:rFonts w:ascii="Times New Roman" w:hAnsi="Times New Roman"/>
          <w:b/>
          <w:sz w:val="24"/>
          <w:szCs w:val="24"/>
        </w:rPr>
      </w:pPr>
    </w:p>
    <w:p w:rsidR="00F917A9" w:rsidRPr="00F917A9" w:rsidRDefault="00F917A9" w:rsidP="00F917A9">
      <w:pPr>
        <w:spacing w:after="0" w:line="240" w:lineRule="auto"/>
        <w:contextualSpacing/>
        <w:jc w:val="center"/>
        <w:rPr>
          <w:rFonts w:ascii="Times New Roman" w:hAnsi="Times New Roman"/>
          <w:sz w:val="24"/>
          <w:szCs w:val="24"/>
        </w:rPr>
      </w:pPr>
    </w:p>
    <w:p w:rsidR="00F917A9" w:rsidRPr="00F917A9" w:rsidRDefault="00F917A9" w:rsidP="00F917A9">
      <w:pPr>
        <w:keepNext/>
        <w:keepLines/>
        <w:pageBreakBefore/>
        <w:suppressAutoHyphens/>
        <w:spacing w:after="240" w:line="240" w:lineRule="auto"/>
        <w:jc w:val="center"/>
        <w:outlineLvl w:val="0"/>
        <w:rPr>
          <w:rFonts w:ascii="Times New Roman" w:hAnsi="Times New Roman"/>
          <w:b/>
          <w:bCs/>
          <w:kern w:val="32"/>
          <w:sz w:val="24"/>
          <w:szCs w:val="32"/>
        </w:rPr>
      </w:pPr>
      <w:bookmarkStart w:id="16" w:name="_Toc167231978"/>
      <w:r w:rsidRPr="00F917A9">
        <w:rPr>
          <w:rFonts w:ascii="Times New Roman" w:hAnsi="Times New Roman"/>
          <w:b/>
          <w:bCs/>
          <w:kern w:val="32"/>
          <w:sz w:val="24"/>
          <w:szCs w:val="32"/>
        </w:rPr>
        <w:lastRenderedPageBreak/>
        <w:t>1. Общая характеристика рабочей программы учебной дисциплины</w:t>
      </w:r>
      <w:bookmarkEnd w:id="16"/>
    </w:p>
    <w:p w:rsidR="00F917A9" w:rsidRPr="00F917A9" w:rsidRDefault="00F917A9" w:rsidP="00F917A9">
      <w:pPr>
        <w:spacing w:after="0" w:line="360" w:lineRule="auto"/>
        <w:contextualSpacing/>
        <w:jc w:val="center"/>
        <w:rPr>
          <w:rFonts w:ascii="Times New Roman" w:hAnsi="Times New Roman"/>
          <w:b/>
          <w:sz w:val="24"/>
          <w:szCs w:val="24"/>
        </w:rPr>
      </w:pPr>
      <w:r w:rsidRPr="00F917A9">
        <w:rPr>
          <w:rFonts w:ascii="Times New Roman" w:hAnsi="Times New Roman"/>
          <w:b/>
          <w:sz w:val="24"/>
          <w:szCs w:val="24"/>
        </w:rPr>
        <w:t>ОПЦ.03. Основы обучения лиц с особыми образовательными потребностями</w:t>
      </w:r>
    </w:p>
    <w:p w:rsidR="00F917A9" w:rsidRPr="00F917A9" w:rsidRDefault="00F917A9" w:rsidP="00F917A9">
      <w:pPr>
        <w:spacing w:after="0" w:line="360" w:lineRule="auto"/>
        <w:contextualSpacing/>
        <w:jc w:val="center"/>
        <w:rPr>
          <w:rFonts w:ascii="Times New Roman" w:hAnsi="Times New Roman"/>
          <w:i/>
          <w:sz w:val="20"/>
          <w:szCs w:val="20"/>
        </w:rPr>
      </w:pPr>
      <w:r w:rsidRPr="00F917A9">
        <w:rPr>
          <w:rFonts w:ascii="Times New Roman" w:hAnsi="Times New Roman"/>
          <w:i/>
          <w:sz w:val="20"/>
          <w:szCs w:val="20"/>
        </w:rPr>
        <w:t>(код и наименование учебной дисциплины)</w:t>
      </w:r>
    </w:p>
    <w:p w:rsidR="00F917A9" w:rsidRPr="00F917A9" w:rsidRDefault="00F917A9" w:rsidP="00F917A9">
      <w:pPr>
        <w:keepNext/>
        <w:keepLines/>
        <w:suppressAutoHyphens/>
        <w:spacing w:before="240" w:after="240" w:line="240" w:lineRule="auto"/>
        <w:outlineLvl w:val="1"/>
        <w:rPr>
          <w:rFonts w:ascii="Times New Roman" w:hAnsi="Times New Roman"/>
          <w:b/>
          <w:bCs/>
          <w:iCs/>
          <w:sz w:val="20"/>
          <w:szCs w:val="20"/>
        </w:rPr>
      </w:pPr>
      <w:bookmarkStart w:id="17" w:name="_Toc167231979"/>
      <w:r w:rsidRPr="00F917A9">
        <w:rPr>
          <w:rFonts w:ascii="Times New Roman" w:hAnsi="Times New Roman"/>
          <w:b/>
          <w:bCs/>
          <w:iCs/>
          <w:sz w:val="24"/>
          <w:szCs w:val="28"/>
        </w:rPr>
        <w:t>1.1. Место учебной дисциплины в структуре основной профессиональной образовательной программы</w:t>
      </w:r>
      <w:bookmarkEnd w:id="17"/>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Учебная дисциплина «Основы обучения лиц с особыми образовательными потребностями» является обязательной частью </w:t>
      </w:r>
      <w:proofErr w:type="spellStart"/>
      <w:r w:rsidRPr="00F917A9">
        <w:rPr>
          <w:rFonts w:ascii="Times New Roman" w:hAnsi="Times New Roman"/>
          <w:sz w:val="24"/>
          <w:szCs w:val="24"/>
        </w:rPr>
        <w:t>общепрофессионального</w:t>
      </w:r>
      <w:proofErr w:type="spellEnd"/>
      <w:r w:rsidRPr="00F917A9">
        <w:rPr>
          <w:rFonts w:ascii="Times New Roman" w:hAnsi="Times New Roman"/>
          <w:sz w:val="24"/>
          <w:szCs w:val="24"/>
        </w:rPr>
        <w:t xml:space="preserve"> цикла образовательной программы в соответствии с ФГОС СПО по специальности 44.02.01 Дошкольное образование</w:t>
      </w:r>
      <w:r>
        <w:rPr>
          <w:rFonts w:ascii="Times New Roman" w:hAnsi="Times New Roman"/>
          <w:sz w:val="24"/>
          <w:szCs w:val="24"/>
        </w:rPr>
        <w:t xml:space="preserve"> </w:t>
      </w:r>
      <w:r w:rsidRPr="00F917A9">
        <w:rPr>
          <w:rFonts w:ascii="Times New Roman" w:hAnsi="Times New Roman"/>
          <w:sz w:val="24"/>
          <w:szCs w:val="24"/>
        </w:rPr>
        <w:t>и может</w:t>
      </w:r>
      <w:r w:rsidRPr="00F917A9">
        <w:rPr>
          <w:rFonts w:ascii="Times New Roman" w:hAnsi="Times New Roman"/>
          <w:spacing w:val="1"/>
          <w:sz w:val="24"/>
          <w:szCs w:val="24"/>
        </w:rPr>
        <w:t xml:space="preserve"> </w:t>
      </w:r>
      <w:r w:rsidRPr="00F917A9">
        <w:rPr>
          <w:rFonts w:ascii="Times New Roman" w:hAnsi="Times New Roman"/>
          <w:sz w:val="24"/>
          <w:szCs w:val="24"/>
        </w:rPr>
        <w:t>быть</w:t>
      </w:r>
      <w:r w:rsidRPr="00F917A9">
        <w:rPr>
          <w:rFonts w:ascii="Times New Roman" w:hAnsi="Times New Roman"/>
          <w:spacing w:val="1"/>
          <w:sz w:val="24"/>
          <w:szCs w:val="24"/>
        </w:rPr>
        <w:t xml:space="preserve"> </w:t>
      </w:r>
      <w:r w:rsidRPr="00F917A9">
        <w:rPr>
          <w:rFonts w:ascii="Times New Roman" w:hAnsi="Times New Roman"/>
          <w:sz w:val="24"/>
          <w:szCs w:val="24"/>
        </w:rPr>
        <w:t>использована</w:t>
      </w:r>
      <w:r w:rsidRPr="00F917A9">
        <w:rPr>
          <w:rFonts w:ascii="Times New Roman" w:hAnsi="Times New Roman"/>
          <w:spacing w:val="1"/>
          <w:sz w:val="24"/>
          <w:szCs w:val="24"/>
        </w:rPr>
        <w:t xml:space="preserve"> </w:t>
      </w:r>
      <w:r w:rsidRPr="00F917A9">
        <w:rPr>
          <w:rFonts w:ascii="Times New Roman" w:hAnsi="Times New Roman"/>
          <w:sz w:val="24"/>
          <w:szCs w:val="24"/>
        </w:rPr>
        <w:t>для</w:t>
      </w:r>
      <w:r w:rsidRPr="00F917A9">
        <w:rPr>
          <w:rFonts w:ascii="Times New Roman" w:hAnsi="Times New Roman"/>
          <w:spacing w:val="1"/>
          <w:sz w:val="24"/>
          <w:szCs w:val="24"/>
        </w:rPr>
        <w:t xml:space="preserve"> </w:t>
      </w:r>
      <w:r w:rsidRPr="00F917A9">
        <w:rPr>
          <w:rFonts w:ascii="Times New Roman" w:hAnsi="Times New Roman"/>
          <w:sz w:val="24"/>
          <w:szCs w:val="24"/>
        </w:rPr>
        <w:t>подготовки обучающихся к работе в группе детей дошкольного возраста.</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Особое значение учебная дисциплина имеет при формировании и развитии общих и профессиональных компетенций: ОК 01, ОК 02, ОК 09, ПК 1.4, ПК 2.2, ПК 3.2, ПК 3.5, ПК 4.4, ПК 5.1, ПК 5.2, ПК 5.3, ПК 6.3, ПК 6.4, ЛР 11, ЛР 14, ЛР 115, ЛР 16.</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ОК 09. Пользоваться профессиональной документацией на государственном и иностранном языках.</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ПК 4.4. Осуществлять педагогическую поддержку деятельности детей раннего и дошкольного возраста, в том числе детей с ограниченными возможностями здоровья.</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ПК 6.3. Создавать развивающую предметно-пространственную среду, позволяющую обеспечить физическое развитие детей раннего и дошкольного возраста, их </w:t>
      </w:r>
      <w:r w:rsidRPr="00F917A9">
        <w:rPr>
          <w:rFonts w:ascii="Times New Roman" w:hAnsi="Times New Roman"/>
          <w:sz w:val="24"/>
          <w:szCs w:val="24"/>
        </w:rPr>
        <w:lastRenderedPageBreak/>
        <w:t>эмоциональное благополучие и возможность самовыражения, в том числе детей с ограниченными возможностями здоровья.</w:t>
      </w:r>
    </w:p>
    <w:p w:rsidR="00F917A9" w:rsidRPr="00F917A9" w:rsidRDefault="00F917A9" w:rsidP="00F917A9">
      <w:pPr>
        <w:widowControl w:val="0"/>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ЦО</w:t>
      </w:r>
      <w:r w:rsidRPr="00F917A9">
        <w:rPr>
          <w:rFonts w:ascii="Times New Roman" w:hAnsi="Times New Roman"/>
          <w:sz w:val="24"/>
          <w:szCs w:val="24"/>
        </w:rPr>
        <w:t xml:space="preserve"> 14 Стремящийся находить и демонстрировать ценностный аспект учебного знания и информации и обеспечивать его понимание и переживание обучающимися.</w:t>
      </w:r>
      <w:proofErr w:type="gramEnd"/>
    </w:p>
    <w:p w:rsidR="00F917A9" w:rsidRPr="00F917A9" w:rsidRDefault="00F917A9" w:rsidP="00F917A9">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ЦО</w:t>
      </w:r>
      <w:r w:rsidRPr="00F917A9">
        <w:rPr>
          <w:rFonts w:ascii="Times New Roman" w:hAnsi="Times New Roman"/>
          <w:sz w:val="24"/>
          <w:szCs w:val="24"/>
        </w:rPr>
        <w:t xml:space="preserve"> 15 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p>
    <w:p w:rsidR="00F917A9" w:rsidRPr="00F917A9" w:rsidRDefault="00F917A9" w:rsidP="00F917A9">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ЦО</w:t>
      </w:r>
      <w:r w:rsidRPr="00F917A9">
        <w:rPr>
          <w:rFonts w:ascii="Times New Roman" w:hAnsi="Times New Roman"/>
          <w:sz w:val="24"/>
          <w:szCs w:val="24"/>
        </w:rPr>
        <w:t xml:space="preserve"> 16 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F917A9">
        <w:rPr>
          <w:rFonts w:ascii="Times New Roman" w:hAnsi="Times New Roman"/>
          <w:sz w:val="24"/>
          <w:szCs w:val="24"/>
        </w:rPr>
        <w:t>обучающихся</w:t>
      </w:r>
      <w:proofErr w:type="gramEnd"/>
      <w:r w:rsidRPr="00F917A9">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достижения.</w:t>
      </w:r>
    </w:p>
    <w:p w:rsidR="00F917A9" w:rsidRPr="00F917A9" w:rsidRDefault="00F917A9" w:rsidP="00F917A9">
      <w:pPr>
        <w:keepNext/>
        <w:keepLines/>
        <w:suppressAutoHyphens/>
        <w:spacing w:before="240" w:after="240" w:line="240" w:lineRule="auto"/>
        <w:outlineLvl w:val="1"/>
        <w:rPr>
          <w:rFonts w:ascii="Times New Roman" w:hAnsi="Times New Roman"/>
          <w:b/>
          <w:bCs/>
          <w:iCs/>
          <w:sz w:val="24"/>
          <w:szCs w:val="28"/>
        </w:rPr>
      </w:pPr>
      <w:bookmarkStart w:id="18" w:name="_Toc167231980"/>
      <w:r w:rsidRPr="00F917A9">
        <w:rPr>
          <w:rFonts w:ascii="Times New Roman" w:hAnsi="Times New Roman"/>
          <w:b/>
          <w:bCs/>
          <w:iCs/>
          <w:sz w:val="24"/>
          <w:szCs w:val="28"/>
        </w:rPr>
        <w:t>1.2. Цель и планируемые результаты освоения учебной дисциплины</w:t>
      </w:r>
      <w:bookmarkEnd w:id="18"/>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b/>
          <w:sz w:val="24"/>
          <w:szCs w:val="24"/>
        </w:rPr>
        <w:t>Цель освоения дисциплины</w:t>
      </w:r>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proofErr w:type="gramStart"/>
      <w:r w:rsidRPr="00F917A9">
        <w:rPr>
          <w:rFonts w:ascii="Times New Roman" w:hAnsi="Times New Roman"/>
          <w:sz w:val="24"/>
          <w:szCs w:val="24"/>
        </w:rPr>
        <w:t>формирование у обучающихся профессионального мировоззрения, интереса и познавательной активности к проблемам специального и инклюзивного образования, основанных на личностно-ориентированных концепциях отношения к инвалидам и лицам с отклонениями в развитии.</w:t>
      </w:r>
      <w:proofErr w:type="gramEnd"/>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В рамках рабочей программы учебной дисциплины </w:t>
      </w:r>
      <w:proofErr w:type="gramStart"/>
      <w:r w:rsidRPr="00F917A9">
        <w:rPr>
          <w:rFonts w:ascii="Times New Roman" w:hAnsi="Times New Roman"/>
          <w:sz w:val="24"/>
          <w:szCs w:val="24"/>
        </w:rPr>
        <w:t>обучающимися</w:t>
      </w:r>
      <w:proofErr w:type="gramEnd"/>
      <w:r w:rsidRPr="00F917A9">
        <w:rPr>
          <w:rFonts w:ascii="Times New Roman" w:hAnsi="Times New Roman"/>
          <w:sz w:val="24"/>
          <w:szCs w:val="24"/>
        </w:rPr>
        <w:t xml:space="preserve"> осваиваются следующие умения 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178"/>
        <w:gridCol w:w="4179"/>
      </w:tblGrid>
      <w:tr w:rsidR="00F917A9" w:rsidRPr="00F917A9" w:rsidTr="00F917A9">
        <w:tc>
          <w:tcPr>
            <w:tcW w:w="988" w:type="dxa"/>
          </w:tcPr>
          <w:p w:rsidR="00F917A9" w:rsidRPr="00F917A9" w:rsidRDefault="00F917A9" w:rsidP="00F917A9">
            <w:pPr>
              <w:spacing w:after="0" w:line="360" w:lineRule="auto"/>
              <w:jc w:val="center"/>
              <w:rPr>
                <w:rFonts w:ascii="Times New Roman" w:hAnsi="Times New Roman"/>
                <w:b/>
                <w:sz w:val="24"/>
                <w:szCs w:val="24"/>
                <w:lang w:eastAsia="en-US"/>
              </w:rPr>
            </w:pPr>
            <w:r w:rsidRPr="00F917A9">
              <w:rPr>
                <w:rFonts w:ascii="Times New Roman" w:hAnsi="Times New Roman"/>
                <w:b/>
                <w:sz w:val="24"/>
                <w:szCs w:val="24"/>
                <w:lang w:eastAsia="en-US"/>
              </w:rPr>
              <w:t>Код ОК, ПК</w:t>
            </w:r>
          </w:p>
        </w:tc>
        <w:tc>
          <w:tcPr>
            <w:tcW w:w="4178" w:type="dxa"/>
            <w:vAlign w:val="center"/>
          </w:tcPr>
          <w:p w:rsidR="00F917A9" w:rsidRPr="00F917A9" w:rsidRDefault="00F917A9" w:rsidP="00F917A9">
            <w:pPr>
              <w:spacing w:after="0" w:line="360" w:lineRule="auto"/>
              <w:jc w:val="center"/>
              <w:rPr>
                <w:rFonts w:ascii="Times New Roman" w:hAnsi="Times New Roman"/>
                <w:b/>
                <w:sz w:val="24"/>
                <w:szCs w:val="24"/>
                <w:lang w:eastAsia="en-US"/>
              </w:rPr>
            </w:pPr>
            <w:r w:rsidRPr="00F917A9">
              <w:rPr>
                <w:rFonts w:ascii="Times New Roman" w:hAnsi="Times New Roman"/>
                <w:b/>
                <w:sz w:val="24"/>
                <w:szCs w:val="24"/>
                <w:lang w:eastAsia="en-US"/>
              </w:rPr>
              <w:t>Умения</w:t>
            </w:r>
          </w:p>
        </w:tc>
        <w:tc>
          <w:tcPr>
            <w:tcW w:w="4179" w:type="dxa"/>
            <w:vAlign w:val="center"/>
          </w:tcPr>
          <w:p w:rsidR="00F917A9" w:rsidRPr="00F917A9" w:rsidRDefault="00F917A9" w:rsidP="00F917A9">
            <w:pPr>
              <w:spacing w:after="0" w:line="360" w:lineRule="auto"/>
              <w:jc w:val="center"/>
              <w:rPr>
                <w:rFonts w:ascii="Times New Roman" w:hAnsi="Times New Roman"/>
                <w:b/>
                <w:sz w:val="24"/>
                <w:szCs w:val="24"/>
                <w:lang w:eastAsia="en-US"/>
              </w:rPr>
            </w:pPr>
            <w:r w:rsidRPr="00F917A9">
              <w:rPr>
                <w:rFonts w:ascii="Times New Roman" w:hAnsi="Times New Roman"/>
                <w:b/>
                <w:sz w:val="24"/>
                <w:szCs w:val="24"/>
                <w:lang w:eastAsia="en-US"/>
              </w:rPr>
              <w:t>Знания</w:t>
            </w:r>
          </w:p>
        </w:tc>
      </w:tr>
      <w:tr w:rsidR="00F917A9" w:rsidRPr="00F917A9" w:rsidTr="00F917A9">
        <w:tc>
          <w:tcPr>
            <w:tcW w:w="988" w:type="dxa"/>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sz w:val="24"/>
                <w:szCs w:val="24"/>
              </w:rPr>
              <w:t xml:space="preserve">ОК 01 ОК 02 ОК 03 ОК 04 ОК 05 ОК 06 ОК 09 ПК 1.2 </w:t>
            </w:r>
          </w:p>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sz w:val="24"/>
                <w:szCs w:val="24"/>
              </w:rPr>
              <w:t>ПК 2.2 ПК 3.2 ПК 4.4</w:t>
            </w:r>
          </w:p>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sz w:val="24"/>
                <w:szCs w:val="24"/>
              </w:rPr>
              <w:t>ПК 6.3</w:t>
            </w:r>
          </w:p>
        </w:tc>
        <w:tc>
          <w:tcPr>
            <w:tcW w:w="4178" w:type="dxa"/>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sz w:val="24"/>
                <w:szCs w:val="24"/>
              </w:rPr>
              <w:t>В</w:t>
            </w:r>
            <w:r w:rsidRPr="00F917A9">
              <w:rPr>
                <w:rFonts w:ascii="Times New Roman" w:hAnsi="Times New Roman"/>
                <w:spacing w:val="-13"/>
                <w:sz w:val="24"/>
                <w:szCs w:val="24"/>
              </w:rPr>
              <w:t xml:space="preserve"> </w:t>
            </w:r>
            <w:r w:rsidRPr="00F917A9">
              <w:rPr>
                <w:rFonts w:ascii="Times New Roman" w:hAnsi="Times New Roman"/>
                <w:sz w:val="24"/>
                <w:szCs w:val="24"/>
              </w:rPr>
              <w:t>результате</w:t>
            </w:r>
            <w:r w:rsidRPr="00F917A9">
              <w:rPr>
                <w:rFonts w:ascii="Times New Roman" w:hAnsi="Times New Roman"/>
                <w:spacing w:val="-13"/>
                <w:sz w:val="24"/>
                <w:szCs w:val="24"/>
              </w:rPr>
              <w:t xml:space="preserve"> </w:t>
            </w:r>
            <w:r w:rsidRPr="00F917A9">
              <w:rPr>
                <w:rFonts w:ascii="Times New Roman" w:hAnsi="Times New Roman"/>
                <w:sz w:val="24"/>
                <w:szCs w:val="24"/>
              </w:rPr>
              <w:t>освоения</w:t>
            </w:r>
            <w:r w:rsidRPr="00F917A9">
              <w:rPr>
                <w:rFonts w:ascii="Times New Roman" w:hAnsi="Times New Roman"/>
                <w:spacing w:val="-13"/>
                <w:sz w:val="24"/>
                <w:szCs w:val="24"/>
              </w:rPr>
              <w:t xml:space="preserve"> </w:t>
            </w:r>
            <w:r w:rsidRPr="00F917A9">
              <w:rPr>
                <w:rFonts w:ascii="Times New Roman" w:hAnsi="Times New Roman"/>
                <w:sz w:val="24"/>
                <w:szCs w:val="24"/>
              </w:rPr>
              <w:t xml:space="preserve">учебной дисциплины обучающийся должен </w:t>
            </w:r>
            <w:r w:rsidRPr="00F917A9">
              <w:rPr>
                <w:rFonts w:ascii="Times New Roman" w:hAnsi="Times New Roman"/>
                <w:b/>
                <w:sz w:val="24"/>
                <w:szCs w:val="24"/>
                <w:u w:val="single"/>
              </w:rPr>
              <w:t>уметь</w:t>
            </w:r>
            <w:r w:rsidRPr="00F917A9">
              <w:rPr>
                <w:rFonts w:ascii="Times New Roman" w:hAnsi="Times New Roman"/>
                <w:sz w:val="24"/>
                <w:szCs w:val="24"/>
              </w:rPr>
              <w:t>:</w:t>
            </w:r>
          </w:p>
          <w:p w:rsidR="00F917A9" w:rsidRPr="00F917A9" w:rsidRDefault="00F917A9" w:rsidP="00F917A9">
            <w:pPr>
              <w:widowControl w:val="0"/>
              <w:spacing w:after="0" w:line="240" w:lineRule="auto"/>
              <w:ind w:left="170" w:hanging="170"/>
              <w:rPr>
                <w:rFonts w:ascii="Times New Roman" w:hAnsi="Times New Roman"/>
                <w:i/>
                <w:sz w:val="24"/>
                <w:szCs w:val="24"/>
              </w:rPr>
            </w:pPr>
            <w:proofErr w:type="gramStart"/>
            <w:r w:rsidRPr="00F917A9">
              <w:rPr>
                <w:rFonts w:ascii="Times New Roman" w:hAnsi="Times New Roman"/>
                <w:sz w:val="24"/>
                <w:szCs w:val="24"/>
              </w:rPr>
              <w:t xml:space="preserve">применять формы, методы и средства организации учебной и воспитательной деятельности обучающихся с особыми образовательными потребностями в условиях инклюзивного образования; </w:t>
            </w:r>
            <w:proofErr w:type="gramEnd"/>
          </w:p>
          <w:p w:rsidR="00F917A9" w:rsidRPr="00F917A9" w:rsidRDefault="00F917A9" w:rsidP="00F917A9">
            <w:pPr>
              <w:widowControl w:val="0"/>
              <w:spacing w:after="0" w:line="240" w:lineRule="auto"/>
              <w:ind w:left="170" w:hanging="170"/>
              <w:rPr>
                <w:rFonts w:ascii="Times New Roman" w:hAnsi="Times New Roman"/>
                <w:i/>
                <w:sz w:val="24"/>
                <w:szCs w:val="24"/>
              </w:rPr>
            </w:pPr>
            <w:r w:rsidRPr="00F917A9">
              <w:rPr>
                <w:rFonts w:ascii="Times New Roman" w:hAnsi="Times New Roman"/>
                <w:sz w:val="24"/>
                <w:szCs w:val="24"/>
              </w:rPr>
              <w:t xml:space="preserve">учитывать особенности психофизического развития </w:t>
            </w:r>
            <w:proofErr w:type="gramStart"/>
            <w:r w:rsidRPr="00F917A9">
              <w:rPr>
                <w:rFonts w:ascii="Times New Roman" w:hAnsi="Times New Roman"/>
                <w:sz w:val="24"/>
                <w:szCs w:val="24"/>
              </w:rPr>
              <w:t>обучающихся</w:t>
            </w:r>
            <w:proofErr w:type="gramEnd"/>
            <w:r w:rsidRPr="00F917A9">
              <w:rPr>
                <w:rFonts w:ascii="Times New Roman" w:hAnsi="Times New Roman"/>
                <w:sz w:val="24"/>
                <w:szCs w:val="24"/>
              </w:rPr>
              <w:t xml:space="preserve"> с ОВЗ при организации индивидуальной работы с обучающимися; </w:t>
            </w:r>
          </w:p>
          <w:p w:rsidR="00F917A9" w:rsidRPr="00F917A9" w:rsidRDefault="00F917A9" w:rsidP="00F917A9">
            <w:pPr>
              <w:widowControl w:val="0"/>
              <w:spacing w:after="0" w:line="240" w:lineRule="auto"/>
              <w:ind w:left="170" w:hanging="170"/>
              <w:rPr>
                <w:rFonts w:ascii="Times New Roman" w:hAnsi="Times New Roman"/>
                <w:i/>
                <w:sz w:val="24"/>
                <w:szCs w:val="24"/>
              </w:rPr>
            </w:pPr>
            <w:r w:rsidRPr="00F917A9">
              <w:rPr>
                <w:rFonts w:ascii="Times New Roman" w:hAnsi="Times New Roman"/>
                <w:sz w:val="24"/>
                <w:szCs w:val="24"/>
              </w:rPr>
              <w:lastRenderedPageBreak/>
              <w:t xml:space="preserve">учитывать особенности социального статуса детей, находящихся в трудной жизненной ситуации при организации индивидуальной работы с </w:t>
            </w:r>
            <w:proofErr w:type="gramStart"/>
            <w:r w:rsidRPr="00F917A9">
              <w:rPr>
                <w:rFonts w:ascii="Times New Roman" w:hAnsi="Times New Roman"/>
                <w:sz w:val="24"/>
                <w:szCs w:val="24"/>
              </w:rPr>
              <w:t>обучающимися</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240" w:lineRule="auto"/>
              <w:ind w:left="170" w:hanging="170"/>
              <w:rPr>
                <w:rFonts w:ascii="Times New Roman" w:hAnsi="Times New Roman"/>
                <w:i/>
                <w:sz w:val="24"/>
                <w:szCs w:val="24"/>
              </w:rPr>
            </w:pPr>
            <w:r w:rsidRPr="00F917A9">
              <w:rPr>
                <w:rFonts w:ascii="Times New Roman" w:hAnsi="Times New Roman"/>
                <w:sz w:val="24"/>
                <w:szCs w:val="24"/>
              </w:rPr>
              <w:t>разрабатывать индивидуальные образовательные траектории различных категорий обучающихся с особыми образовательными потребностями на разных этапах социализации.</w:t>
            </w:r>
          </w:p>
        </w:tc>
        <w:tc>
          <w:tcPr>
            <w:tcW w:w="4179" w:type="dxa"/>
          </w:tcPr>
          <w:p w:rsidR="00F917A9" w:rsidRPr="00F917A9" w:rsidRDefault="00F917A9" w:rsidP="00F917A9">
            <w:pPr>
              <w:widowControl w:val="0"/>
              <w:spacing w:after="0" w:line="240" w:lineRule="auto"/>
              <w:rPr>
                <w:rFonts w:ascii="Times New Roman" w:hAnsi="Times New Roman"/>
                <w:spacing w:val="-2"/>
                <w:sz w:val="24"/>
                <w:szCs w:val="24"/>
              </w:rPr>
            </w:pPr>
            <w:r w:rsidRPr="00F917A9">
              <w:rPr>
                <w:rFonts w:ascii="Times New Roman" w:hAnsi="Times New Roman"/>
                <w:sz w:val="24"/>
                <w:szCs w:val="24"/>
              </w:rPr>
              <w:lastRenderedPageBreak/>
              <w:t>В</w:t>
            </w:r>
            <w:r w:rsidRPr="00F917A9">
              <w:rPr>
                <w:rFonts w:ascii="Times New Roman" w:hAnsi="Times New Roman"/>
                <w:spacing w:val="-13"/>
                <w:sz w:val="24"/>
                <w:szCs w:val="24"/>
              </w:rPr>
              <w:t xml:space="preserve"> </w:t>
            </w:r>
            <w:r w:rsidRPr="00F917A9">
              <w:rPr>
                <w:rFonts w:ascii="Times New Roman" w:hAnsi="Times New Roman"/>
                <w:sz w:val="24"/>
                <w:szCs w:val="24"/>
              </w:rPr>
              <w:t>результате</w:t>
            </w:r>
            <w:r w:rsidRPr="00F917A9">
              <w:rPr>
                <w:rFonts w:ascii="Times New Roman" w:hAnsi="Times New Roman"/>
                <w:spacing w:val="-13"/>
                <w:sz w:val="24"/>
                <w:szCs w:val="24"/>
              </w:rPr>
              <w:t xml:space="preserve"> </w:t>
            </w:r>
            <w:r w:rsidRPr="00F917A9">
              <w:rPr>
                <w:rFonts w:ascii="Times New Roman" w:hAnsi="Times New Roman"/>
                <w:sz w:val="24"/>
                <w:szCs w:val="24"/>
              </w:rPr>
              <w:t>освоения</w:t>
            </w:r>
            <w:r w:rsidRPr="00F917A9">
              <w:rPr>
                <w:rFonts w:ascii="Times New Roman" w:hAnsi="Times New Roman"/>
                <w:spacing w:val="-13"/>
                <w:sz w:val="24"/>
                <w:szCs w:val="24"/>
              </w:rPr>
              <w:t xml:space="preserve"> </w:t>
            </w:r>
            <w:r w:rsidRPr="00F917A9">
              <w:rPr>
                <w:rFonts w:ascii="Times New Roman" w:hAnsi="Times New Roman"/>
                <w:sz w:val="24"/>
                <w:szCs w:val="24"/>
              </w:rPr>
              <w:t xml:space="preserve">учебной дисциплины обучающийся должен </w:t>
            </w:r>
            <w:r w:rsidRPr="00F917A9">
              <w:rPr>
                <w:rFonts w:ascii="Times New Roman" w:hAnsi="Times New Roman"/>
                <w:b/>
                <w:sz w:val="24"/>
                <w:szCs w:val="24"/>
                <w:u w:val="single"/>
              </w:rPr>
              <w:t>знать</w:t>
            </w:r>
            <w:r w:rsidRPr="00F917A9">
              <w:rPr>
                <w:rFonts w:ascii="Times New Roman" w:hAnsi="Times New Roman"/>
                <w:sz w:val="24"/>
                <w:szCs w:val="24"/>
              </w:rPr>
              <w:t>:</w:t>
            </w:r>
          </w:p>
          <w:p w:rsidR="00F917A9" w:rsidRPr="00F917A9" w:rsidRDefault="00F917A9" w:rsidP="00F917A9">
            <w:pPr>
              <w:widowControl w:val="0"/>
              <w:spacing w:after="0" w:line="240" w:lineRule="auto"/>
              <w:ind w:left="170" w:hanging="170"/>
              <w:rPr>
                <w:rFonts w:ascii="Times New Roman" w:hAnsi="Times New Roman"/>
                <w:i/>
                <w:sz w:val="24"/>
                <w:szCs w:val="24"/>
              </w:rPr>
            </w:pPr>
            <w:r w:rsidRPr="00F917A9">
              <w:rPr>
                <w:rFonts w:ascii="Times New Roman" w:hAnsi="Times New Roman"/>
                <w:sz w:val="24"/>
                <w:szCs w:val="24"/>
              </w:rPr>
              <w:t xml:space="preserve">принципы организации образовательной деятельности в условиях </w:t>
            </w:r>
            <w:proofErr w:type="gramStart"/>
            <w:r w:rsidRPr="00F917A9">
              <w:rPr>
                <w:rFonts w:ascii="Times New Roman" w:hAnsi="Times New Roman"/>
                <w:sz w:val="24"/>
                <w:szCs w:val="24"/>
              </w:rPr>
              <w:t>включения</w:t>
            </w:r>
            <w:proofErr w:type="gramEnd"/>
            <w:r w:rsidRPr="00F917A9">
              <w:rPr>
                <w:rFonts w:ascii="Times New Roman" w:hAnsi="Times New Roman"/>
                <w:sz w:val="24"/>
                <w:szCs w:val="24"/>
              </w:rPr>
              <w:t xml:space="preserve"> в образовательный процесс обучающихся с особыми образовательными потребностями; </w:t>
            </w:r>
          </w:p>
          <w:p w:rsidR="00F917A9" w:rsidRPr="00F917A9" w:rsidRDefault="00F917A9" w:rsidP="00F917A9">
            <w:pPr>
              <w:widowControl w:val="0"/>
              <w:spacing w:after="0" w:line="240" w:lineRule="auto"/>
              <w:ind w:left="170" w:hanging="170"/>
              <w:rPr>
                <w:rFonts w:ascii="Times New Roman" w:hAnsi="Times New Roman"/>
                <w:i/>
                <w:sz w:val="24"/>
                <w:szCs w:val="24"/>
              </w:rPr>
            </w:pPr>
            <w:r w:rsidRPr="00F917A9">
              <w:rPr>
                <w:rFonts w:ascii="Times New Roman" w:hAnsi="Times New Roman"/>
                <w:sz w:val="24"/>
                <w:szCs w:val="24"/>
              </w:rPr>
              <w:t xml:space="preserve">требования ФГОС для обучающихся с ОВЗ, основы проектирования АОП для различных </w:t>
            </w:r>
            <w:proofErr w:type="gramStart"/>
            <w:r w:rsidRPr="00F917A9">
              <w:rPr>
                <w:rFonts w:ascii="Times New Roman" w:hAnsi="Times New Roman"/>
                <w:sz w:val="24"/>
                <w:szCs w:val="24"/>
              </w:rPr>
              <w:t>категорий</w:t>
            </w:r>
            <w:proofErr w:type="gramEnd"/>
            <w:r w:rsidRPr="00F917A9">
              <w:rPr>
                <w:rFonts w:ascii="Times New Roman" w:hAnsi="Times New Roman"/>
                <w:sz w:val="24"/>
                <w:szCs w:val="24"/>
              </w:rPr>
              <w:t xml:space="preserve"> обучающихся с ОВЗ; </w:t>
            </w:r>
          </w:p>
          <w:p w:rsidR="00F917A9" w:rsidRPr="00F917A9" w:rsidRDefault="00F917A9" w:rsidP="00F917A9">
            <w:pPr>
              <w:widowControl w:val="0"/>
              <w:spacing w:after="0" w:line="240" w:lineRule="auto"/>
              <w:ind w:left="170" w:hanging="170"/>
              <w:rPr>
                <w:rFonts w:ascii="Times New Roman" w:hAnsi="Times New Roman"/>
                <w:i/>
                <w:sz w:val="24"/>
                <w:szCs w:val="24"/>
              </w:rPr>
            </w:pPr>
            <w:r w:rsidRPr="00F917A9">
              <w:rPr>
                <w:rFonts w:ascii="Times New Roman" w:hAnsi="Times New Roman"/>
                <w:sz w:val="24"/>
                <w:szCs w:val="24"/>
              </w:rPr>
              <w:t xml:space="preserve">содержание понятия «особые образовательные потребности», </w:t>
            </w:r>
            <w:r w:rsidRPr="00F917A9">
              <w:rPr>
                <w:rFonts w:ascii="Times New Roman" w:hAnsi="Times New Roman"/>
                <w:sz w:val="24"/>
                <w:szCs w:val="24"/>
              </w:rPr>
              <w:lastRenderedPageBreak/>
              <w:t xml:space="preserve">основные причины нарушений развития и поведения детей; </w:t>
            </w:r>
          </w:p>
          <w:p w:rsidR="00F917A9" w:rsidRPr="00F917A9" w:rsidRDefault="00F917A9" w:rsidP="00F917A9">
            <w:pPr>
              <w:widowControl w:val="0"/>
              <w:spacing w:after="0" w:line="240" w:lineRule="auto"/>
              <w:ind w:left="170" w:hanging="170"/>
              <w:rPr>
                <w:rFonts w:ascii="Times New Roman" w:hAnsi="Times New Roman"/>
                <w:i/>
                <w:sz w:val="24"/>
                <w:szCs w:val="24"/>
              </w:rPr>
            </w:pPr>
            <w:r w:rsidRPr="00F917A9">
              <w:rPr>
                <w:rFonts w:ascii="Times New Roman" w:hAnsi="Times New Roman"/>
                <w:sz w:val="24"/>
                <w:szCs w:val="24"/>
              </w:rPr>
              <w:t xml:space="preserve">основы оказания коррекционно-развивающей и </w:t>
            </w:r>
            <w:proofErr w:type="spellStart"/>
            <w:r w:rsidRPr="00F917A9">
              <w:rPr>
                <w:rFonts w:ascii="Times New Roman" w:hAnsi="Times New Roman"/>
                <w:sz w:val="24"/>
                <w:szCs w:val="24"/>
              </w:rPr>
              <w:t>социально-психолого-педагогической</w:t>
            </w:r>
            <w:proofErr w:type="spellEnd"/>
            <w:r w:rsidRPr="00F917A9">
              <w:rPr>
                <w:rFonts w:ascii="Times New Roman" w:hAnsi="Times New Roman"/>
                <w:sz w:val="24"/>
                <w:szCs w:val="24"/>
              </w:rPr>
              <w:t xml:space="preserve"> помощи </w:t>
            </w:r>
            <w:proofErr w:type="gramStart"/>
            <w:r w:rsidRPr="00F917A9">
              <w:rPr>
                <w:rFonts w:ascii="Times New Roman" w:hAnsi="Times New Roman"/>
                <w:sz w:val="24"/>
                <w:szCs w:val="24"/>
              </w:rPr>
              <w:t>обучающимся</w:t>
            </w:r>
            <w:proofErr w:type="gramEnd"/>
            <w:r w:rsidRPr="00F917A9">
              <w:rPr>
                <w:rFonts w:ascii="Times New Roman" w:hAnsi="Times New Roman"/>
                <w:sz w:val="24"/>
                <w:szCs w:val="24"/>
              </w:rPr>
              <w:t xml:space="preserve"> с особыми образовательными потребностями; </w:t>
            </w:r>
          </w:p>
          <w:p w:rsidR="00F917A9" w:rsidRPr="00F917A9" w:rsidRDefault="00F917A9" w:rsidP="00F917A9">
            <w:pPr>
              <w:widowControl w:val="0"/>
              <w:spacing w:after="0" w:line="240" w:lineRule="auto"/>
              <w:ind w:left="170" w:hanging="170"/>
              <w:rPr>
                <w:rFonts w:ascii="Times New Roman" w:hAnsi="Times New Roman"/>
                <w:i/>
                <w:sz w:val="24"/>
                <w:szCs w:val="24"/>
              </w:rPr>
            </w:pPr>
            <w:proofErr w:type="spellStart"/>
            <w:r w:rsidRPr="00F917A9">
              <w:rPr>
                <w:rFonts w:ascii="Times New Roman" w:hAnsi="Times New Roman"/>
                <w:sz w:val="24"/>
                <w:szCs w:val="24"/>
              </w:rPr>
              <w:t>социокультурные</w:t>
            </w:r>
            <w:proofErr w:type="spellEnd"/>
            <w:r w:rsidRPr="00F917A9">
              <w:rPr>
                <w:rFonts w:ascii="Times New Roman" w:hAnsi="Times New Roman"/>
                <w:sz w:val="24"/>
                <w:szCs w:val="24"/>
              </w:rPr>
              <w:t xml:space="preserve"> и философско-методологические аспекты инклюзии в образовании; </w:t>
            </w:r>
          </w:p>
          <w:p w:rsidR="00F917A9" w:rsidRPr="00F917A9" w:rsidRDefault="00F917A9" w:rsidP="00F917A9">
            <w:pPr>
              <w:widowControl w:val="0"/>
              <w:spacing w:after="0" w:line="240" w:lineRule="auto"/>
              <w:ind w:left="170" w:hanging="170"/>
              <w:rPr>
                <w:rFonts w:ascii="Times New Roman" w:hAnsi="Times New Roman"/>
                <w:i/>
                <w:sz w:val="24"/>
                <w:szCs w:val="24"/>
              </w:rPr>
            </w:pPr>
            <w:r w:rsidRPr="00F917A9">
              <w:rPr>
                <w:rFonts w:ascii="Times New Roman" w:hAnsi="Times New Roman"/>
                <w:sz w:val="24"/>
                <w:szCs w:val="24"/>
              </w:rPr>
              <w:t>основные принципы организации, специальные условия воспитательной работы, психолого-педагогического сопровождения детей с особыми образовательными потребностями.</w:t>
            </w:r>
          </w:p>
        </w:tc>
      </w:tr>
    </w:tbl>
    <w:p w:rsidR="00F917A9" w:rsidRPr="00F917A9" w:rsidRDefault="00F917A9" w:rsidP="00F917A9">
      <w:pPr>
        <w:keepNext/>
        <w:keepLines/>
        <w:pageBreakBefore/>
        <w:suppressAutoHyphens/>
        <w:spacing w:after="240" w:line="240" w:lineRule="auto"/>
        <w:jc w:val="center"/>
        <w:outlineLvl w:val="0"/>
        <w:rPr>
          <w:rFonts w:ascii="Times New Roman" w:hAnsi="Times New Roman"/>
          <w:b/>
          <w:bCs/>
          <w:kern w:val="32"/>
          <w:sz w:val="24"/>
          <w:szCs w:val="32"/>
        </w:rPr>
      </w:pPr>
      <w:bookmarkStart w:id="19" w:name="_Toc167231981"/>
      <w:r w:rsidRPr="00F917A9">
        <w:rPr>
          <w:rFonts w:ascii="Times New Roman" w:hAnsi="Times New Roman"/>
          <w:b/>
          <w:bCs/>
          <w:kern w:val="32"/>
          <w:sz w:val="24"/>
          <w:szCs w:val="32"/>
        </w:rPr>
        <w:lastRenderedPageBreak/>
        <w:t>2. Структура и содержание учебной дисциплины</w:t>
      </w:r>
      <w:bookmarkEnd w:id="19"/>
    </w:p>
    <w:p w:rsidR="00F917A9" w:rsidRPr="00F917A9" w:rsidRDefault="00F917A9" w:rsidP="00F917A9">
      <w:pPr>
        <w:keepNext/>
        <w:keepLines/>
        <w:suppressAutoHyphens/>
        <w:spacing w:before="240" w:after="240" w:line="240" w:lineRule="auto"/>
        <w:outlineLvl w:val="1"/>
        <w:rPr>
          <w:rFonts w:ascii="Times New Roman" w:hAnsi="Times New Roman"/>
          <w:b/>
          <w:bCs/>
          <w:iCs/>
          <w:sz w:val="24"/>
          <w:szCs w:val="28"/>
        </w:rPr>
      </w:pPr>
      <w:bookmarkStart w:id="20" w:name="_Toc167231982"/>
      <w:r w:rsidRPr="00F917A9">
        <w:rPr>
          <w:rFonts w:ascii="Times New Roman" w:hAnsi="Times New Roman"/>
          <w:b/>
          <w:bCs/>
          <w:iCs/>
          <w:sz w:val="24"/>
          <w:szCs w:val="28"/>
        </w:rPr>
        <w:t>2.1. Объем учебной дисциплины и виды учебной работы</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5"/>
        <w:gridCol w:w="2642"/>
        <w:gridCol w:w="2544"/>
      </w:tblGrid>
      <w:tr w:rsidR="00F917A9" w:rsidRPr="00F917A9" w:rsidTr="00F917A9">
        <w:trPr>
          <w:trHeight w:val="562"/>
        </w:trPr>
        <w:tc>
          <w:tcPr>
            <w:tcW w:w="4439" w:type="dxa"/>
            <w:vAlign w:val="center"/>
          </w:tcPr>
          <w:p w:rsidR="00F917A9" w:rsidRPr="00F917A9" w:rsidRDefault="00F917A9" w:rsidP="00F917A9">
            <w:pPr>
              <w:spacing w:after="0" w:line="240" w:lineRule="auto"/>
              <w:jc w:val="center"/>
              <w:rPr>
                <w:rFonts w:ascii="Times New Roman" w:hAnsi="Times New Roman"/>
                <w:b/>
                <w:sz w:val="24"/>
                <w:szCs w:val="24"/>
              </w:rPr>
            </w:pPr>
            <w:r w:rsidRPr="00F917A9">
              <w:rPr>
                <w:rFonts w:ascii="Times New Roman" w:hAnsi="Times New Roman"/>
                <w:b/>
                <w:sz w:val="24"/>
                <w:szCs w:val="24"/>
              </w:rPr>
              <w:t>Вид учебной работы</w:t>
            </w:r>
          </w:p>
        </w:tc>
        <w:tc>
          <w:tcPr>
            <w:tcW w:w="2723" w:type="dxa"/>
            <w:vAlign w:val="center"/>
          </w:tcPr>
          <w:p w:rsidR="00F917A9" w:rsidRPr="00F917A9" w:rsidRDefault="00F917A9" w:rsidP="00F917A9">
            <w:pPr>
              <w:spacing w:after="0" w:line="240" w:lineRule="auto"/>
              <w:jc w:val="center"/>
              <w:rPr>
                <w:rFonts w:ascii="Times New Roman" w:hAnsi="Times New Roman"/>
                <w:b/>
                <w:sz w:val="24"/>
                <w:szCs w:val="24"/>
              </w:rPr>
            </w:pPr>
            <w:r w:rsidRPr="00F917A9">
              <w:rPr>
                <w:rFonts w:ascii="Times New Roman" w:hAnsi="Times New Roman"/>
                <w:b/>
                <w:sz w:val="24"/>
                <w:szCs w:val="24"/>
              </w:rPr>
              <w:t xml:space="preserve">Объем в часах </w:t>
            </w:r>
          </w:p>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(для очной формы обучения)</w:t>
            </w:r>
          </w:p>
        </w:tc>
        <w:tc>
          <w:tcPr>
            <w:tcW w:w="2409" w:type="dxa"/>
            <w:vAlign w:val="center"/>
          </w:tcPr>
          <w:p w:rsidR="00F917A9" w:rsidRPr="00F917A9" w:rsidRDefault="00F917A9" w:rsidP="00F917A9">
            <w:pPr>
              <w:spacing w:after="0" w:line="240" w:lineRule="auto"/>
              <w:jc w:val="center"/>
              <w:rPr>
                <w:rFonts w:ascii="Times New Roman" w:hAnsi="Times New Roman"/>
                <w:b/>
                <w:sz w:val="24"/>
                <w:szCs w:val="24"/>
              </w:rPr>
            </w:pPr>
            <w:r w:rsidRPr="00F917A9">
              <w:rPr>
                <w:rFonts w:ascii="Times New Roman" w:hAnsi="Times New Roman"/>
                <w:b/>
                <w:sz w:val="24"/>
                <w:szCs w:val="24"/>
              </w:rPr>
              <w:t xml:space="preserve">Объем в часах </w:t>
            </w:r>
          </w:p>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(для заочной формы обучения)</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b/>
                <w:sz w:val="24"/>
                <w:szCs w:val="24"/>
              </w:rPr>
            </w:pPr>
            <w:r w:rsidRPr="00F917A9">
              <w:rPr>
                <w:rFonts w:ascii="Times New Roman" w:hAnsi="Times New Roman"/>
                <w:b/>
                <w:sz w:val="24"/>
                <w:szCs w:val="24"/>
              </w:rPr>
              <w:t>Объем рабочей программы учебной дисциплины</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*51</w:t>
            </w: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*51</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b/>
                <w:sz w:val="24"/>
                <w:szCs w:val="24"/>
              </w:rPr>
            </w:pPr>
            <w:r w:rsidRPr="00F917A9">
              <w:rPr>
                <w:rFonts w:ascii="Times New Roman" w:hAnsi="Times New Roman"/>
                <w:b/>
                <w:sz w:val="24"/>
                <w:szCs w:val="24"/>
              </w:rPr>
              <w:t>в том числе в форме практической подготовки</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*15</w:t>
            </w: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*3</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sz w:val="24"/>
                <w:szCs w:val="24"/>
              </w:rPr>
            </w:pPr>
            <w:r w:rsidRPr="00F917A9">
              <w:rPr>
                <w:rFonts w:ascii="Times New Roman" w:hAnsi="Times New Roman"/>
                <w:sz w:val="24"/>
                <w:szCs w:val="24"/>
              </w:rPr>
              <w:t>в том числе:</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p>
        </w:tc>
      </w:tr>
      <w:tr w:rsidR="00F917A9" w:rsidRPr="00F917A9" w:rsidTr="00F917A9">
        <w:tc>
          <w:tcPr>
            <w:tcW w:w="4439" w:type="dxa"/>
          </w:tcPr>
          <w:p w:rsidR="00F917A9" w:rsidRPr="00F917A9" w:rsidRDefault="00F917A9" w:rsidP="00F917A9">
            <w:pPr>
              <w:spacing w:after="0" w:line="240" w:lineRule="auto"/>
              <w:rPr>
                <w:rFonts w:ascii="Times New Roman" w:hAnsi="Times New Roman"/>
                <w:sz w:val="24"/>
                <w:szCs w:val="24"/>
              </w:rPr>
            </w:pPr>
            <w:r w:rsidRPr="00F917A9">
              <w:rPr>
                <w:rFonts w:ascii="Times New Roman" w:hAnsi="Times New Roman"/>
                <w:sz w:val="24"/>
                <w:szCs w:val="24"/>
              </w:rPr>
              <w:t>теоретическое обучение</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*32</w:t>
            </w: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*14</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i/>
                <w:sz w:val="24"/>
                <w:szCs w:val="24"/>
              </w:rPr>
            </w:pPr>
            <w:r w:rsidRPr="00F917A9">
              <w:rPr>
                <w:rFonts w:ascii="Times New Roman" w:hAnsi="Times New Roman"/>
                <w:sz w:val="24"/>
                <w:szCs w:val="24"/>
              </w:rPr>
              <w:t xml:space="preserve">лабораторные работы </w:t>
            </w:r>
            <w:r w:rsidRPr="00F917A9">
              <w:rPr>
                <w:rFonts w:ascii="Times New Roman" w:hAnsi="Times New Roman"/>
                <w:i/>
                <w:sz w:val="24"/>
                <w:szCs w:val="24"/>
              </w:rPr>
              <w:t>(если предусмотрено)</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нет</w:t>
            </w: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нет</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sz w:val="24"/>
                <w:szCs w:val="24"/>
              </w:rPr>
            </w:pPr>
            <w:r w:rsidRPr="00F917A9">
              <w:rPr>
                <w:rFonts w:ascii="Times New Roman" w:hAnsi="Times New Roman"/>
                <w:sz w:val="24"/>
                <w:szCs w:val="24"/>
              </w:rPr>
              <w:t xml:space="preserve">практические занятия </w:t>
            </w:r>
            <w:r w:rsidRPr="00F917A9">
              <w:rPr>
                <w:rFonts w:ascii="Times New Roman" w:hAnsi="Times New Roman"/>
                <w:i/>
                <w:sz w:val="24"/>
                <w:szCs w:val="24"/>
              </w:rPr>
              <w:t>(если предусмотрено)</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*15</w:t>
            </w: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*3</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sz w:val="24"/>
                <w:szCs w:val="24"/>
              </w:rPr>
            </w:pPr>
            <w:r w:rsidRPr="00F917A9">
              <w:rPr>
                <w:rFonts w:ascii="Times New Roman" w:hAnsi="Times New Roman"/>
                <w:sz w:val="24"/>
                <w:szCs w:val="24"/>
              </w:rPr>
              <w:t xml:space="preserve">профессионально ориентированное содержание/прикладной модуль </w:t>
            </w:r>
            <w:r w:rsidRPr="00F917A9">
              <w:rPr>
                <w:rFonts w:ascii="Times New Roman" w:hAnsi="Times New Roman"/>
                <w:i/>
                <w:sz w:val="24"/>
                <w:szCs w:val="24"/>
              </w:rPr>
              <w:t xml:space="preserve">(если предусмотрено) </w:t>
            </w:r>
            <w:r w:rsidRPr="00F917A9">
              <w:rPr>
                <w:rFonts w:ascii="Times New Roman" w:hAnsi="Times New Roman"/>
                <w:sz w:val="24"/>
                <w:szCs w:val="24"/>
              </w:rPr>
              <w:t xml:space="preserve">– </w:t>
            </w:r>
            <w:r w:rsidRPr="00F917A9">
              <w:rPr>
                <w:rFonts w:ascii="Times New Roman" w:hAnsi="Times New Roman"/>
                <w:b/>
                <w:sz w:val="24"/>
                <w:szCs w:val="24"/>
              </w:rPr>
              <w:t>только для общеобразовательных дисциплин</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нет</w:t>
            </w: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нет</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i/>
                <w:sz w:val="24"/>
                <w:szCs w:val="24"/>
              </w:rPr>
            </w:pPr>
            <w:r w:rsidRPr="00F917A9">
              <w:rPr>
                <w:rFonts w:ascii="Times New Roman" w:hAnsi="Times New Roman"/>
                <w:sz w:val="24"/>
                <w:szCs w:val="24"/>
              </w:rPr>
              <w:t xml:space="preserve">курсовая работа (проект) </w:t>
            </w:r>
            <w:r w:rsidRPr="00F917A9">
              <w:rPr>
                <w:rFonts w:ascii="Times New Roman" w:hAnsi="Times New Roman"/>
                <w:i/>
                <w:sz w:val="24"/>
                <w:szCs w:val="24"/>
              </w:rPr>
              <w:t>(если предусмотрено)</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нет</w:t>
            </w: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нет</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sz w:val="24"/>
                <w:szCs w:val="24"/>
              </w:rPr>
            </w:pPr>
            <w:proofErr w:type="gramStart"/>
            <w:r w:rsidRPr="00F917A9">
              <w:rPr>
                <w:rFonts w:ascii="Times New Roman" w:hAnsi="Times New Roman"/>
                <w:sz w:val="24"/>
                <w:szCs w:val="24"/>
              </w:rPr>
              <w:t>индивидуальный проект</w:t>
            </w:r>
            <w:proofErr w:type="gramEnd"/>
            <w:r w:rsidRPr="00F917A9">
              <w:rPr>
                <w:rFonts w:ascii="Times New Roman" w:hAnsi="Times New Roman"/>
                <w:sz w:val="24"/>
                <w:szCs w:val="24"/>
              </w:rPr>
              <w:t xml:space="preserve"> </w:t>
            </w:r>
            <w:r w:rsidRPr="00F917A9">
              <w:rPr>
                <w:rFonts w:ascii="Times New Roman" w:hAnsi="Times New Roman"/>
                <w:i/>
                <w:sz w:val="24"/>
                <w:szCs w:val="24"/>
              </w:rPr>
              <w:t xml:space="preserve">(если предусмотрено) </w:t>
            </w:r>
            <w:r w:rsidRPr="00F917A9">
              <w:rPr>
                <w:rFonts w:ascii="Times New Roman" w:hAnsi="Times New Roman"/>
                <w:sz w:val="24"/>
                <w:szCs w:val="24"/>
              </w:rPr>
              <w:t xml:space="preserve">– </w:t>
            </w:r>
            <w:r w:rsidRPr="00F917A9">
              <w:rPr>
                <w:rFonts w:ascii="Times New Roman" w:hAnsi="Times New Roman"/>
                <w:b/>
                <w:sz w:val="24"/>
                <w:szCs w:val="24"/>
              </w:rPr>
              <w:t>только для общеобразовательных дисциплин</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нет</w:t>
            </w: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нет</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i/>
                <w:sz w:val="24"/>
                <w:szCs w:val="24"/>
              </w:rPr>
            </w:pPr>
            <w:r w:rsidRPr="00F917A9">
              <w:rPr>
                <w:rFonts w:ascii="Times New Roman" w:hAnsi="Times New Roman"/>
                <w:i/>
                <w:sz w:val="24"/>
                <w:szCs w:val="24"/>
              </w:rPr>
              <w:t xml:space="preserve">Самостоятельная работа (если предусмотрено) </w:t>
            </w:r>
          </w:p>
        </w:tc>
        <w:tc>
          <w:tcPr>
            <w:tcW w:w="2723"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нет</w:t>
            </w:r>
          </w:p>
        </w:tc>
        <w:tc>
          <w:tcPr>
            <w:tcW w:w="2409" w:type="dxa"/>
            <w:vAlign w:val="center"/>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33</w:t>
            </w:r>
          </w:p>
        </w:tc>
      </w:tr>
      <w:tr w:rsidR="00F917A9" w:rsidRPr="00F917A9" w:rsidTr="00F917A9">
        <w:tc>
          <w:tcPr>
            <w:tcW w:w="4439" w:type="dxa"/>
          </w:tcPr>
          <w:p w:rsidR="00F917A9" w:rsidRPr="00F917A9" w:rsidRDefault="00F917A9" w:rsidP="00F917A9">
            <w:pPr>
              <w:spacing w:after="0" w:line="240" w:lineRule="auto"/>
              <w:rPr>
                <w:rFonts w:ascii="Times New Roman" w:hAnsi="Times New Roman"/>
                <w:sz w:val="24"/>
                <w:szCs w:val="24"/>
              </w:rPr>
            </w:pPr>
            <w:r w:rsidRPr="00F917A9">
              <w:rPr>
                <w:rFonts w:ascii="Times New Roman" w:hAnsi="Times New Roman"/>
                <w:b/>
                <w:sz w:val="24"/>
                <w:szCs w:val="24"/>
              </w:rPr>
              <w:t>Промежуточная аттестация в форме зачета/дифференцированного зачета/экзамена</w:t>
            </w:r>
          </w:p>
        </w:tc>
        <w:tc>
          <w:tcPr>
            <w:tcW w:w="2723" w:type="dxa"/>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*4</w:t>
            </w:r>
          </w:p>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 xml:space="preserve">8 семестр Экзамен  </w:t>
            </w:r>
          </w:p>
        </w:tc>
        <w:tc>
          <w:tcPr>
            <w:tcW w:w="2409" w:type="dxa"/>
          </w:tcPr>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*1</w:t>
            </w:r>
          </w:p>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9 семестр</w:t>
            </w:r>
          </w:p>
          <w:p w:rsidR="00F917A9" w:rsidRPr="00F917A9" w:rsidRDefault="00F917A9" w:rsidP="00F917A9">
            <w:pPr>
              <w:spacing w:after="0" w:line="240" w:lineRule="auto"/>
              <w:jc w:val="center"/>
              <w:rPr>
                <w:rFonts w:ascii="Times New Roman" w:hAnsi="Times New Roman"/>
                <w:sz w:val="24"/>
                <w:szCs w:val="24"/>
              </w:rPr>
            </w:pPr>
            <w:r w:rsidRPr="00F917A9">
              <w:rPr>
                <w:rFonts w:ascii="Times New Roman" w:hAnsi="Times New Roman"/>
                <w:sz w:val="24"/>
                <w:szCs w:val="24"/>
              </w:rPr>
              <w:t>Дифференцированный зачет</w:t>
            </w:r>
          </w:p>
        </w:tc>
      </w:tr>
    </w:tbl>
    <w:p w:rsidR="00F917A9" w:rsidRPr="00F917A9" w:rsidRDefault="00F917A9" w:rsidP="00F917A9">
      <w:pPr>
        <w:spacing w:after="0" w:line="240" w:lineRule="auto"/>
        <w:ind w:firstLine="708"/>
        <w:jc w:val="both"/>
        <w:rPr>
          <w:rFonts w:ascii="Times New Roman" w:hAnsi="Times New Roman"/>
          <w:i/>
          <w:sz w:val="20"/>
          <w:szCs w:val="20"/>
        </w:rPr>
      </w:pPr>
    </w:p>
    <w:p w:rsidR="00F917A9" w:rsidRPr="00F917A9" w:rsidRDefault="00F917A9" w:rsidP="00F917A9">
      <w:pPr>
        <w:spacing w:after="0" w:line="240" w:lineRule="auto"/>
        <w:ind w:firstLine="708"/>
        <w:jc w:val="both"/>
        <w:rPr>
          <w:rFonts w:ascii="Times New Roman" w:hAnsi="Times New Roman"/>
          <w:i/>
          <w:sz w:val="20"/>
          <w:szCs w:val="20"/>
        </w:rPr>
      </w:pPr>
    </w:p>
    <w:p w:rsidR="00F917A9" w:rsidRPr="00F917A9" w:rsidRDefault="00F917A9" w:rsidP="00F917A9">
      <w:pPr>
        <w:spacing w:after="0" w:line="240" w:lineRule="auto"/>
        <w:ind w:firstLine="708"/>
        <w:jc w:val="both"/>
        <w:rPr>
          <w:rFonts w:ascii="Times New Roman" w:hAnsi="Times New Roman"/>
          <w:i/>
          <w:sz w:val="20"/>
          <w:szCs w:val="20"/>
        </w:rPr>
      </w:pPr>
      <w:r w:rsidRPr="00F917A9">
        <w:rPr>
          <w:rFonts w:ascii="Times New Roman" w:hAnsi="Times New Roman"/>
          <w:i/>
          <w:sz w:val="20"/>
          <w:szCs w:val="20"/>
        </w:rPr>
        <w:t>Во всех ячейках со звездочкой</w:t>
      </w:r>
      <w:proofErr w:type="gramStart"/>
      <w:r w:rsidRPr="00F917A9">
        <w:rPr>
          <w:rFonts w:ascii="Times New Roman" w:hAnsi="Times New Roman"/>
          <w:i/>
          <w:sz w:val="20"/>
          <w:szCs w:val="20"/>
        </w:rPr>
        <w:t xml:space="preserve"> (*) </w:t>
      </w:r>
      <w:proofErr w:type="gramEnd"/>
      <w:r w:rsidRPr="00F917A9">
        <w:rPr>
          <w:rFonts w:ascii="Times New Roman" w:hAnsi="Times New Roman"/>
          <w:i/>
          <w:sz w:val="20"/>
          <w:szCs w:val="20"/>
        </w:rPr>
        <w:t xml:space="preserve">следует указать объем часов. </w:t>
      </w:r>
    </w:p>
    <w:p w:rsidR="00F917A9" w:rsidRPr="00F917A9" w:rsidRDefault="00F917A9" w:rsidP="00F917A9">
      <w:pPr>
        <w:spacing w:after="0" w:line="240" w:lineRule="auto"/>
        <w:ind w:firstLine="708"/>
        <w:jc w:val="both"/>
        <w:rPr>
          <w:rFonts w:ascii="Times New Roman" w:hAnsi="Times New Roman"/>
          <w:i/>
          <w:sz w:val="20"/>
          <w:szCs w:val="20"/>
        </w:rPr>
      </w:pPr>
      <w:r w:rsidRPr="00F917A9">
        <w:rPr>
          <w:rFonts w:ascii="Times New Roman" w:hAnsi="Times New Roman"/>
          <w:i/>
          <w:sz w:val="20"/>
          <w:szCs w:val="20"/>
        </w:rPr>
        <w:t>Самостоятельная работа планируется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rsidR="00F917A9" w:rsidRPr="00F917A9" w:rsidRDefault="00F917A9" w:rsidP="00F917A9">
      <w:pPr>
        <w:spacing w:after="0" w:line="240" w:lineRule="auto"/>
        <w:ind w:firstLine="708"/>
        <w:jc w:val="both"/>
        <w:rPr>
          <w:rFonts w:ascii="Times New Roman" w:hAnsi="Times New Roman"/>
          <w:i/>
          <w:sz w:val="20"/>
          <w:szCs w:val="20"/>
        </w:rPr>
      </w:pPr>
      <w:r w:rsidRPr="00F917A9">
        <w:rPr>
          <w:rFonts w:ascii="Times New Roman" w:hAnsi="Times New Roman"/>
          <w:i/>
          <w:sz w:val="20"/>
          <w:szCs w:val="20"/>
        </w:rPr>
        <w:t xml:space="preserve">Количество часов на промежуточную аттестацию указывается, если рабочим учебным планом предусмотрен экзамен. </w:t>
      </w:r>
    </w:p>
    <w:p w:rsidR="00F917A9" w:rsidRPr="00F917A9" w:rsidRDefault="00F917A9" w:rsidP="00F917A9">
      <w:pPr>
        <w:spacing w:after="0" w:line="360" w:lineRule="auto"/>
        <w:jc w:val="both"/>
        <w:rPr>
          <w:rFonts w:ascii="Times New Roman" w:hAnsi="Times New Roman"/>
          <w:i/>
          <w:sz w:val="24"/>
          <w:szCs w:val="24"/>
        </w:rPr>
      </w:pPr>
    </w:p>
    <w:p w:rsidR="00F917A9" w:rsidRPr="00F917A9" w:rsidRDefault="00F917A9" w:rsidP="00F917A9">
      <w:pPr>
        <w:spacing w:after="0" w:line="360" w:lineRule="auto"/>
        <w:jc w:val="both"/>
        <w:rPr>
          <w:rFonts w:ascii="Times New Roman" w:hAnsi="Times New Roman"/>
          <w:i/>
          <w:sz w:val="24"/>
          <w:szCs w:val="24"/>
        </w:rPr>
      </w:pPr>
    </w:p>
    <w:p w:rsidR="00F917A9" w:rsidRPr="00F917A9" w:rsidRDefault="00F917A9" w:rsidP="00F917A9">
      <w:pPr>
        <w:spacing w:after="0" w:line="360" w:lineRule="auto"/>
        <w:jc w:val="both"/>
        <w:rPr>
          <w:rFonts w:ascii="Times New Roman" w:hAnsi="Times New Roman"/>
          <w:i/>
          <w:sz w:val="24"/>
          <w:szCs w:val="24"/>
        </w:rPr>
      </w:pPr>
    </w:p>
    <w:p w:rsidR="00F917A9" w:rsidRPr="00F917A9" w:rsidRDefault="00F917A9" w:rsidP="00F917A9">
      <w:pPr>
        <w:spacing w:after="0" w:line="360" w:lineRule="auto"/>
        <w:jc w:val="both"/>
        <w:rPr>
          <w:rFonts w:ascii="Times New Roman" w:hAnsi="Times New Roman"/>
          <w:i/>
          <w:sz w:val="24"/>
          <w:szCs w:val="24"/>
        </w:rPr>
      </w:pPr>
    </w:p>
    <w:p w:rsidR="00F917A9" w:rsidRPr="00F917A9" w:rsidRDefault="00F917A9" w:rsidP="00F917A9">
      <w:pPr>
        <w:spacing w:after="0" w:line="360" w:lineRule="auto"/>
        <w:jc w:val="both"/>
        <w:rPr>
          <w:rFonts w:ascii="Times New Roman" w:hAnsi="Times New Roman"/>
          <w:i/>
          <w:sz w:val="24"/>
          <w:szCs w:val="24"/>
        </w:rPr>
        <w:sectPr w:rsidR="00F917A9" w:rsidRPr="00F917A9" w:rsidSect="00F917A9">
          <w:pgSz w:w="11906" w:h="16838"/>
          <w:pgMar w:top="1134" w:right="850" w:bottom="1134" w:left="1701" w:header="285" w:footer="708" w:gutter="0"/>
          <w:cols w:space="708"/>
          <w:docGrid w:linePitch="360"/>
        </w:sectPr>
      </w:pPr>
    </w:p>
    <w:p w:rsidR="00F917A9" w:rsidRPr="00F917A9" w:rsidRDefault="00F917A9" w:rsidP="00F917A9">
      <w:pPr>
        <w:keepNext/>
        <w:keepLines/>
        <w:suppressAutoHyphens/>
        <w:spacing w:before="240" w:after="240" w:line="240" w:lineRule="auto"/>
        <w:outlineLvl w:val="1"/>
        <w:rPr>
          <w:rFonts w:ascii="Times New Roman" w:hAnsi="Times New Roman"/>
          <w:b/>
          <w:bCs/>
          <w:iCs/>
          <w:sz w:val="24"/>
          <w:szCs w:val="28"/>
        </w:rPr>
      </w:pPr>
      <w:bookmarkStart w:id="21" w:name="_Toc167231983"/>
      <w:r w:rsidRPr="00F917A9">
        <w:rPr>
          <w:rFonts w:ascii="Times New Roman" w:hAnsi="Times New Roman"/>
          <w:b/>
          <w:bCs/>
          <w:iCs/>
          <w:sz w:val="24"/>
          <w:szCs w:val="28"/>
        </w:rPr>
        <w:lastRenderedPageBreak/>
        <w:t>2.2. Тематический план и содержание учебной дисциплины (для очной формы обучения)</w:t>
      </w:r>
      <w:bookmarkEnd w:id="21"/>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4"/>
        <w:gridCol w:w="9071"/>
        <w:gridCol w:w="1814"/>
        <w:gridCol w:w="1962"/>
      </w:tblGrid>
      <w:tr w:rsidR="00F917A9" w:rsidRPr="00F917A9" w:rsidTr="00F917A9">
        <w:trPr>
          <w:tblHeader/>
        </w:trPr>
        <w:tc>
          <w:tcPr>
            <w:tcW w:w="232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3</w:t>
            </w:r>
          </w:p>
        </w:tc>
        <w:tc>
          <w:tcPr>
            <w:tcW w:w="1962"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4</w:t>
            </w:r>
          </w:p>
        </w:tc>
      </w:tr>
      <w:tr w:rsidR="00F917A9" w:rsidRPr="00F917A9" w:rsidTr="00F917A9">
        <w:tc>
          <w:tcPr>
            <w:tcW w:w="2324" w:type="dxa"/>
            <w:shd w:val="clear" w:color="auto" w:fill="auto"/>
            <w:vAlign w:val="center"/>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Наименования разделов и тем</w:t>
            </w:r>
          </w:p>
        </w:tc>
        <w:tc>
          <w:tcPr>
            <w:tcW w:w="9071" w:type="dxa"/>
            <w:shd w:val="clear" w:color="auto" w:fill="auto"/>
            <w:vAlign w:val="center"/>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bCs/>
                <w:sz w:val="24"/>
                <w:szCs w:val="24"/>
              </w:rPr>
              <w:t xml:space="preserve">Содержание учебного материала и формы организации деятельности </w:t>
            </w:r>
            <w:proofErr w:type="gramStart"/>
            <w:r w:rsidRPr="00F917A9">
              <w:rPr>
                <w:rFonts w:ascii="Times New Roman" w:hAnsi="Times New Roman"/>
                <w:b/>
                <w:bCs/>
                <w:sz w:val="24"/>
                <w:szCs w:val="24"/>
              </w:rPr>
              <w:t>обучающихся</w:t>
            </w:r>
            <w:proofErr w:type="gramEnd"/>
          </w:p>
        </w:tc>
        <w:tc>
          <w:tcPr>
            <w:tcW w:w="1814" w:type="dxa"/>
            <w:shd w:val="clear" w:color="auto" w:fill="auto"/>
            <w:vAlign w:val="center"/>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bCs/>
                <w:sz w:val="24"/>
                <w:szCs w:val="24"/>
              </w:rPr>
            </w:pPr>
            <w:r w:rsidRPr="00F917A9">
              <w:rPr>
                <w:rFonts w:ascii="Times New Roman" w:hAnsi="Times New Roman"/>
                <w:b/>
                <w:bCs/>
                <w:sz w:val="24"/>
                <w:szCs w:val="24"/>
              </w:rPr>
              <w:t xml:space="preserve">Объем, акад. ч. / в том числе в форме практической подготовки, акад. </w:t>
            </w:r>
            <w:proofErr w:type="gramStart"/>
            <w:r w:rsidRPr="00F917A9">
              <w:rPr>
                <w:rFonts w:ascii="Times New Roman" w:hAnsi="Times New Roman"/>
                <w:b/>
                <w:bCs/>
                <w:sz w:val="24"/>
                <w:szCs w:val="24"/>
              </w:rPr>
              <w:t>ч</w:t>
            </w:r>
            <w:proofErr w:type="gramEnd"/>
            <w:r w:rsidRPr="00F917A9">
              <w:rPr>
                <w:rFonts w:ascii="Times New Roman" w:hAnsi="Times New Roman"/>
                <w:b/>
                <w:bCs/>
                <w:sz w:val="24"/>
                <w:szCs w:val="24"/>
              </w:rPr>
              <w:t>.</w:t>
            </w:r>
          </w:p>
        </w:tc>
        <w:tc>
          <w:tcPr>
            <w:tcW w:w="1962"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bCs/>
                <w:sz w:val="24"/>
                <w:szCs w:val="24"/>
              </w:rPr>
              <w:t>Коды компетенций, формированию которых способствует элемент программы</w:t>
            </w:r>
          </w:p>
        </w:tc>
      </w:tr>
      <w:tr w:rsidR="00F917A9" w:rsidRPr="00F917A9" w:rsidTr="00F917A9">
        <w:tc>
          <w:tcPr>
            <w:tcW w:w="2324"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Раздел 1.</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Специальная педагогика и специальная психология в системе научных дисциплин и сфер общественной практики</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p>
        </w:tc>
        <w:tc>
          <w:tcPr>
            <w:tcW w:w="1962"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p>
        </w:tc>
      </w:tr>
      <w:tr w:rsidR="00F917A9" w:rsidRPr="00F917A9" w:rsidTr="00F917A9">
        <w:tc>
          <w:tcPr>
            <w:tcW w:w="2324" w:type="dxa"/>
            <w:vMerge w:val="restart"/>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b/>
                <w:sz w:val="24"/>
                <w:szCs w:val="24"/>
              </w:rPr>
            </w:pPr>
            <w:r w:rsidRPr="00F917A9">
              <w:rPr>
                <w:rFonts w:ascii="Times New Roman" w:hAnsi="Times New Roman"/>
                <w:b/>
                <w:bCs/>
                <w:sz w:val="24"/>
                <w:szCs w:val="24"/>
              </w:rPr>
              <w:t xml:space="preserve">Тема 1.1. </w:t>
            </w:r>
            <w:r w:rsidRPr="00F917A9">
              <w:rPr>
                <w:rFonts w:ascii="Times New Roman" w:hAnsi="Times New Roman"/>
                <w:b/>
                <w:sz w:val="24"/>
                <w:szCs w:val="24"/>
              </w:rPr>
              <w:t>Предмет и задачи  специальной педагогики и специальной психологии</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eastAsia="Calibri" w:hAnsi="Times New Roman"/>
                <w:b/>
                <w:sz w:val="24"/>
                <w:szCs w:val="24"/>
              </w:rPr>
              <w:t>6</w:t>
            </w:r>
          </w:p>
        </w:tc>
        <w:tc>
          <w:tcPr>
            <w:tcW w:w="1962"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w:t>
            </w: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Cs/>
                <w:sz w:val="24"/>
                <w:szCs w:val="24"/>
              </w:rPr>
              <w:t>1. Специальная педагогика и специальная психология  как основные составляющие дефектологии. Основные задачи специальной педагогики и специальной психологии.</w:t>
            </w:r>
          </w:p>
        </w:tc>
        <w:tc>
          <w:tcPr>
            <w:tcW w:w="1814" w:type="dxa"/>
            <w:shd w:val="clear" w:color="auto" w:fill="auto"/>
          </w:tcPr>
          <w:p w:rsidR="00F917A9" w:rsidRPr="00F917A9" w:rsidRDefault="00F917A9" w:rsidP="00F917A9">
            <w:pPr>
              <w:tabs>
                <w:tab w:val="center" w:pos="4677"/>
                <w:tab w:val="right" w:pos="9355"/>
              </w:tabs>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Cs/>
                <w:sz w:val="24"/>
                <w:szCs w:val="24"/>
              </w:rPr>
              <w:t>2. Предметные области специальной педагогики и психологии. Связь специальной педагогики и специальной психологи с другими науками</w:t>
            </w:r>
          </w:p>
        </w:tc>
        <w:tc>
          <w:tcPr>
            <w:tcW w:w="1814" w:type="dxa"/>
            <w:shd w:val="clear" w:color="auto" w:fill="auto"/>
          </w:tcPr>
          <w:p w:rsidR="00F917A9" w:rsidRPr="00F917A9" w:rsidRDefault="00F917A9" w:rsidP="00F917A9">
            <w:pPr>
              <w:tabs>
                <w:tab w:val="center" w:pos="4677"/>
                <w:tab w:val="right" w:pos="9355"/>
              </w:tabs>
              <w:spacing w:after="0" w:line="240" w:lineRule="auto"/>
              <w:jc w:val="center"/>
              <w:rPr>
                <w:rFonts w:ascii="Times New Roman" w:eastAsia="Calibri" w:hAnsi="Times New Roman"/>
                <w:sz w:val="24"/>
                <w:szCs w:val="24"/>
                <w:lang w:eastAsia="en-US"/>
              </w:rPr>
            </w:pPr>
            <w:r w:rsidRPr="00F917A9">
              <w:rPr>
                <w:rFonts w:ascii="Times New Roman" w:eastAsia="Calibri" w:hAnsi="Times New Roman"/>
                <w:sz w:val="24"/>
                <w:szCs w:val="24"/>
                <w:lang w:eastAsia="en-US"/>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В том числе практических занятий</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Практическое занятие 1</w:t>
            </w:r>
            <w:r w:rsidRPr="00F917A9">
              <w:rPr>
                <w:rFonts w:ascii="Times New Roman" w:hAnsi="Times New Roman"/>
                <w:b/>
                <w:bCs/>
                <w:sz w:val="24"/>
                <w:szCs w:val="24"/>
              </w:rPr>
              <w:t>.</w:t>
            </w:r>
            <w:r w:rsidRPr="00F917A9">
              <w:rPr>
                <w:rFonts w:ascii="Times New Roman" w:hAnsi="Times New Roman"/>
                <w:bCs/>
                <w:sz w:val="24"/>
                <w:szCs w:val="24"/>
              </w:rPr>
              <w:t> Составление словаря основных понятий и категорий специальной педагогики и специальной психологии</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Практическое занятие 2.</w:t>
            </w:r>
            <w:r w:rsidRPr="00F917A9">
              <w:rPr>
                <w:rFonts w:ascii="Times New Roman" w:hAnsi="Times New Roman"/>
                <w:sz w:val="24"/>
                <w:szCs w:val="24"/>
              </w:rPr>
              <w:t xml:space="preserve"> Анализ с</w:t>
            </w:r>
            <w:r w:rsidRPr="00F917A9">
              <w:rPr>
                <w:rFonts w:ascii="Times New Roman" w:hAnsi="Times New Roman"/>
                <w:bCs/>
                <w:sz w:val="24"/>
                <w:szCs w:val="24"/>
              </w:rPr>
              <w:t>овременных подходов к построению системы коррекционной помощи детям с ОВЗ в России и за рубежом (анализ статей журналов и составление тезисов по проблеме организации коррекционно-педагогической помощи детям с отклонениями в развитии)</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r>
      <w:tr w:rsidR="00F917A9" w:rsidRPr="00F917A9" w:rsidTr="00F917A9">
        <w:tc>
          <w:tcPr>
            <w:tcW w:w="2324" w:type="dxa"/>
            <w:vMerge w:val="restart"/>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1.2. </w:t>
            </w:r>
            <w:r w:rsidRPr="00F917A9">
              <w:rPr>
                <w:rFonts w:ascii="Times New Roman" w:eastAsia="Calibri" w:hAnsi="Times New Roman"/>
                <w:b/>
                <w:sz w:val="24"/>
                <w:szCs w:val="24"/>
              </w:rPr>
              <w:t xml:space="preserve">Педагогические и психологические закономерности </w:t>
            </w:r>
            <w:proofErr w:type="spellStart"/>
            <w:r w:rsidRPr="00F917A9">
              <w:rPr>
                <w:rFonts w:ascii="Times New Roman" w:eastAsia="Calibri" w:hAnsi="Times New Roman"/>
                <w:b/>
                <w:sz w:val="24"/>
                <w:szCs w:val="24"/>
              </w:rPr>
              <w:t>дизонтогенеза</w:t>
            </w:r>
            <w:proofErr w:type="spellEnd"/>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4</w:t>
            </w:r>
          </w:p>
        </w:tc>
        <w:tc>
          <w:tcPr>
            <w:tcW w:w="1962"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w:t>
            </w: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 xml:space="preserve">Понятие о «норме» и «отклонении». Этиология и патогенез отклоняющегося развития.  Структура нарушенного развития. Первичные и вторичные отклонения в развитии. Общие и специфические закономерности отклоняющегося развития. Классификация основных видов </w:t>
            </w:r>
            <w:proofErr w:type="spellStart"/>
            <w:r w:rsidRPr="00F917A9">
              <w:rPr>
                <w:rFonts w:ascii="Times New Roman" w:eastAsia="Calibri" w:hAnsi="Times New Roman"/>
                <w:sz w:val="24"/>
                <w:szCs w:val="24"/>
              </w:rPr>
              <w:t>дизонтогенеза</w:t>
            </w:r>
            <w:proofErr w:type="spellEnd"/>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В том числе практических занятий</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Практическое занятие 3.</w:t>
            </w:r>
            <w:r w:rsidRPr="00F917A9">
              <w:rPr>
                <w:rFonts w:ascii="Times New Roman" w:eastAsia="Calibri" w:hAnsi="Times New Roman"/>
                <w:sz w:val="24"/>
                <w:szCs w:val="24"/>
              </w:rPr>
              <w:t xml:space="preserve"> Изучение содержания диагностических карт для обследования детей дошкольного возраста с ОВЗ.  Анализ продуктов деятельности детей с ОВЗ разных нозологических групп.</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Практическое занятие 4.</w:t>
            </w:r>
            <w:r w:rsidRPr="00F917A9">
              <w:rPr>
                <w:rFonts w:ascii="Times New Roman" w:eastAsia="Calibri" w:hAnsi="Times New Roman"/>
                <w:sz w:val="24"/>
                <w:szCs w:val="24"/>
              </w:rPr>
              <w:t xml:space="preserve"> Методы психолого-педагогического исследования детей с ограниченными возможностями здоровья (изучение специфики применения методов при психолого-педагогическом исследовании детей с ограниченными возможностями здоровья разных нозологических групп).</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val="restart"/>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1.3. </w:t>
            </w:r>
            <w:r w:rsidRPr="00F917A9">
              <w:rPr>
                <w:rFonts w:ascii="Times New Roman" w:eastAsia="Calibri" w:hAnsi="Times New Roman"/>
                <w:b/>
                <w:sz w:val="24"/>
                <w:szCs w:val="24"/>
              </w:rPr>
              <w:t>Структура современной системы образования лиц с ОВЗ в РФ и перспективы ее развития</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5</w:t>
            </w:r>
          </w:p>
        </w:tc>
        <w:tc>
          <w:tcPr>
            <w:tcW w:w="1962"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4.1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Стратегия комплексного подхода и ранней помощи детям с ограниченными возможностями здоровья. Система организации дошкольного, школьного и профессионального образования для лиц с ограниченными возможностями здоровья.</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2. Организация коррекционно-педагогической помощи детям с отклонениями в развитии в условиях образовательных учреждений общего назначения (инклюзивное образование).</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В том числе практических занятий</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Практическое занятие 5.</w:t>
            </w:r>
            <w:r w:rsidRPr="00F917A9">
              <w:rPr>
                <w:rFonts w:ascii="Times New Roman" w:eastAsia="Calibri" w:hAnsi="Times New Roman"/>
                <w:sz w:val="24"/>
                <w:szCs w:val="24"/>
              </w:rPr>
              <w:t xml:space="preserve"> Анализ адаптированных образовательных программ для детей с ОВЗ разных нозологических групп.</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Раздел 2.</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Организация коррекционно-развивающего обучения детей с ограниченными возможностями здоровья и особыми образовательными потребностями</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p>
        </w:tc>
        <w:tc>
          <w:tcPr>
            <w:tcW w:w="1962"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val="restart"/>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2.1 </w:t>
            </w:r>
            <w:r w:rsidRPr="00F917A9">
              <w:rPr>
                <w:rFonts w:ascii="Times New Roman" w:eastAsia="Calibri" w:hAnsi="Times New Roman"/>
                <w:b/>
                <w:sz w:val="24"/>
                <w:szCs w:val="24"/>
              </w:rPr>
              <w:t>Теоретические основы обучения и воспитания детей с ОВЗ и особыми образовательными потребностями</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6</w:t>
            </w:r>
          </w:p>
        </w:tc>
        <w:tc>
          <w:tcPr>
            <w:tcW w:w="1962"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w:t>
            </w: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Цель, задачи и принципы коррекционно-развивающего обучения. Сущность и содержание коррекционно-развивающего обучения.</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2. Методы обучения и воспитания детей с ограниченными возможностями здоровья. Формы организации обучения. Основные направления психолого-педагогической коррекции.</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В том числе практических занятий</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Практическое занятие 6-7.</w:t>
            </w:r>
            <w:r w:rsidRPr="00F917A9">
              <w:rPr>
                <w:rFonts w:ascii="Times New Roman" w:eastAsia="Calibri" w:hAnsi="Times New Roman"/>
                <w:sz w:val="24"/>
                <w:szCs w:val="24"/>
              </w:rPr>
              <w:t xml:space="preserve"> </w:t>
            </w:r>
            <w:r w:rsidRPr="00F917A9">
              <w:rPr>
                <w:rFonts w:ascii="Times New Roman" w:eastAsia="Calibri" w:hAnsi="Times New Roman"/>
                <w:bCs/>
                <w:sz w:val="24"/>
                <w:szCs w:val="24"/>
              </w:rPr>
              <w:t>Анализ статей журналов по проблеме использования в коррекционно-развивающем процессе различных методов, средств и технологий обучения и воспитания детей с особыми образовательными потребностями</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val="restart"/>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2.2 </w:t>
            </w:r>
            <w:r w:rsidRPr="00F917A9">
              <w:rPr>
                <w:rFonts w:ascii="Times New Roman" w:eastAsia="Calibri" w:hAnsi="Times New Roman"/>
                <w:b/>
                <w:sz w:val="24"/>
                <w:szCs w:val="24"/>
              </w:rPr>
              <w:t>Организация обучения детей с психическим развитием по типу ретардации (УО, ЗПР)</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6</w:t>
            </w:r>
          </w:p>
        </w:tc>
        <w:tc>
          <w:tcPr>
            <w:tcW w:w="1962"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3.3</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3.4</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lastRenderedPageBreak/>
              <w:t>ПК 4.4</w:t>
            </w: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Умственная отсталость: понятие, классификация, особенности психического развития детей.  ЗПР: понятие, классификация, особенности психического развития детей. Особые образовательные потребности детей с умственной отсталостью и ЗПР</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2. Особенности организация коррекционно-развивающего обучения детей с умственной отсталостью и ЗПР. Дифференциальная диагностика умственной отсталости и ЗПР.</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В том числе практических занятий</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Практическое занятие 8.</w:t>
            </w:r>
            <w:r w:rsidRPr="00F917A9">
              <w:rPr>
                <w:rFonts w:ascii="Times New Roman" w:eastAsia="Calibri" w:hAnsi="Times New Roman"/>
                <w:sz w:val="24"/>
                <w:szCs w:val="24"/>
              </w:rPr>
              <w:t> Анализ коррекционно-развивающего занятия детей дошкольного возраста с умственной отсталостью и ЗПР.</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Практическое занятие 9.</w:t>
            </w:r>
            <w:r w:rsidRPr="00F917A9">
              <w:rPr>
                <w:rFonts w:ascii="Times New Roman" w:eastAsia="Calibri" w:hAnsi="Times New Roman"/>
                <w:sz w:val="24"/>
                <w:szCs w:val="24"/>
              </w:rPr>
              <w:t xml:space="preserve"> Подбор дидактических средств (дидактических игр, игровых упражнений, игровых заданий и др.) для реализации цели  просмотренного коррекционно-развивающего занятия.</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val="restart"/>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2.3. </w:t>
            </w:r>
            <w:r w:rsidRPr="00F917A9">
              <w:rPr>
                <w:rFonts w:ascii="Times New Roman" w:eastAsia="Calibri" w:hAnsi="Times New Roman"/>
                <w:b/>
                <w:sz w:val="24"/>
                <w:szCs w:val="24"/>
              </w:rPr>
              <w:t xml:space="preserve">Организация обучения детей с психическим развитием по </w:t>
            </w:r>
            <w:proofErr w:type="spellStart"/>
            <w:r w:rsidRPr="00F917A9">
              <w:rPr>
                <w:rFonts w:ascii="Times New Roman" w:eastAsia="Calibri" w:hAnsi="Times New Roman"/>
                <w:b/>
                <w:sz w:val="24"/>
                <w:szCs w:val="24"/>
              </w:rPr>
              <w:t>дефицитарному</w:t>
            </w:r>
            <w:proofErr w:type="spellEnd"/>
            <w:r w:rsidRPr="00F917A9">
              <w:rPr>
                <w:rFonts w:ascii="Times New Roman" w:eastAsia="Calibri" w:hAnsi="Times New Roman"/>
                <w:b/>
                <w:sz w:val="24"/>
                <w:szCs w:val="24"/>
              </w:rPr>
              <w:t xml:space="preserve"> типу (нарушение слуха, нарушение зрения, нарушение функций опорно-двигательного аппарата, нарушение речи)</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14</w:t>
            </w:r>
          </w:p>
        </w:tc>
        <w:tc>
          <w:tcPr>
            <w:tcW w:w="1962"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2.2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3.3</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4.4</w:t>
            </w: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Нарушение слуха: понятие, классификация, особенности психического развития детей. Особые образовательные потребности детей с нарушением слуха.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2. </w:t>
            </w:r>
            <w:r w:rsidRPr="00F917A9">
              <w:rPr>
                <w:rFonts w:ascii="Times New Roman" w:eastAsia="Calibri" w:hAnsi="Times New Roman"/>
                <w:sz w:val="24"/>
                <w:szCs w:val="24"/>
              </w:rPr>
              <w:t>Нарушение зрения: понятие, классификация, особенности психического развития детей. Особые образовательные потребности детей с нарушением зрения.</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3. Нарушения опорно-двигательного аппарата (НОДА). Структура двигательного дефекта. Детский церебральный паралич: классификация параличей, особенности психического развития детей с ДЦП. Особые образовательные потребности детей с НОДА.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4. Нарушение речи, классификация речевых нарушений у детей. Особенности психического развития детей с нарушением речи. Особые образовательные потребности детей с нарушениями речи.</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В том числе практических занятий</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6</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 xml:space="preserve">Практическое занятие 10-11. </w:t>
            </w:r>
            <w:r w:rsidRPr="00F917A9">
              <w:rPr>
                <w:rFonts w:ascii="Times New Roman" w:eastAsia="Calibri" w:hAnsi="Times New Roman"/>
                <w:sz w:val="24"/>
                <w:szCs w:val="24"/>
              </w:rPr>
              <w:t>Изучение специального оборудования для организации обучения детей с нарушением слуха, зрения, НОДА.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Практическое занятие 12-13.</w:t>
            </w:r>
            <w:r w:rsidRPr="00F917A9">
              <w:rPr>
                <w:rFonts w:ascii="Times New Roman" w:eastAsia="Calibri" w:hAnsi="Times New Roman"/>
                <w:sz w:val="24"/>
                <w:szCs w:val="24"/>
              </w:rPr>
              <w:t xml:space="preserve"> Анализ конспектов занятий для детей дошкольного возраста с последующей адаптацией их под особые образовательные потребности детей с нарушением зрения, слуха и НОДА (по выбору)</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 xml:space="preserve">Практическое занятие 14-15. </w:t>
            </w:r>
            <w:r w:rsidRPr="00F917A9">
              <w:rPr>
                <w:rFonts w:ascii="Times New Roman" w:eastAsia="Calibri" w:hAnsi="Times New Roman"/>
                <w:sz w:val="24"/>
                <w:szCs w:val="24"/>
              </w:rPr>
              <w:t>Решение ситуационных задач по проблемам нарушения речи детей дошкольного возраста (по аудио и видеоматериалам)</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val="restart"/>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2.4. </w:t>
            </w:r>
            <w:r w:rsidRPr="00F917A9">
              <w:rPr>
                <w:rFonts w:ascii="Times New Roman" w:eastAsia="Calibri" w:hAnsi="Times New Roman"/>
                <w:b/>
                <w:sz w:val="24"/>
                <w:szCs w:val="24"/>
              </w:rPr>
              <w:t>Организация обучения детей с РАС</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1962"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 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 ПК 2.2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 ПК 3.2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3.4, ПК 4.4</w:t>
            </w:r>
          </w:p>
        </w:tc>
      </w:tr>
      <w:tr w:rsidR="00F917A9" w:rsidRPr="00F917A9" w:rsidTr="00F917A9">
        <w:trPr>
          <w:trHeight w:val="1104"/>
        </w:trPr>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 xml:space="preserve">1. Расстройства </w:t>
            </w:r>
            <w:proofErr w:type="spellStart"/>
            <w:r w:rsidRPr="00F917A9">
              <w:rPr>
                <w:rFonts w:ascii="Times New Roman" w:eastAsia="Calibri" w:hAnsi="Times New Roman"/>
                <w:sz w:val="24"/>
                <w:szCs w:val="24"/>
              </w:rPr>
              <w:t>аутистического</w:t>
            </w:r>
            <w:proofErr w:type="spellEnd"/>
            <w:r w:rsidRPr="00F917A9">
              <w:rPr>
                <w:rFonts w:ascii="Times New Roman" w:eastAsia="Calibri" w:hAnsi="Times New Roman"/>
                <w:sz w:val="24"/>
                <w:szCs w:val="24"/>
              </w:rPr>
              <w:t xml:space="preserve"> спектра (РАС) как вид искаженного развития. Особенности психического развития детей с РАС. Особые образовательные потребности детей с РАС. Особенности социализации и организации коррекционно-развивающего обучения детей с РАС.</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val="restart"/>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2.5. </w:t>
            </w:r>
            <w:r w:rsidRPr="00F917A9">
              <w:rPr>
                <w:rFonts w:ascii="Times New Roman" w:eastAsia="Calibri" w:hAnsi="Times New Roman"/>
                <w:b/>
                <w:sz w:val="24"/>
                <w:szCs w:val="24"/>
              </w:rPr>
              <w:lastRenderedPageBreak/>
              <w:t>Психолого-педагогическая поддержка лиц с ОВЗ</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lastRenderedPageBreak/>
              <w:t>Содержание учебного материала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1962"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 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lastRenderedPageBreak/>
              <w:t>ОК 9, ПК 2.2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 ПК 3.2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3.4, ПК 4.4</w:t>
            </w:r>
          </w:p>
        </w:tc>
      </w:tr>
      <w:tr w:rsidR="00F917A9" w:rsidRPr="00F917A9" w:rsidTr="00F917A9">
        <w:trPr>
          <w:trHeight w:val="1104"/>
        </w:trPr>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eastAsia="Calibri" w:hAnsi="Times New Roman"/>
                <w:sz w:val="24"/>
                <w:szCs w:val="24"/>
              </w:rPr>
            </w:pPr>
            <w:r w:rsidRPr="00F917A9">
              <w:rPr>
                <w:rFonts w:ascii="Times New Roman" w:eastAsia="Calibri" w:hAnsi="Times New Roman"/>
                <w:bCs/>
                <w:sz w:val="24"/>
                <w:szCs w:val="24"/>
              </w:rPr>
              <w:t xml:space="preserve">1. Психолого-педагогическая поддержка родителей, имеющих детей с ограниченными возможностями здоровья, в условиях инклюзивного образования. </w:t>
            </w:r>
            <w:r w:rsidRPr="00F917A9">
              <w:rPr>
                <w:rFonts w:ascii="Times New Roman" w:eastAsia="Calibri" w:hAnsi="Times New Roman"/>
                <w:sz w:val="24"/>
                <w:szCs w:val="24"/>
              </w:rPr>
              <w:t>Психолого-педагогическое сопровождение педагогов, участвующих в образовательном процессе детей с ограниченными возможностями здоровья.</w:t>
            </w:r>
          </w:p>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rPr>
          <w:trHeight w:val="272"/>
        </w:trPr>
        <w:tc>
          <w:tcPr>
            <w:tcW w:w="2324" w:type="dxa"/>
            <w:vMerge w:val="restart"/>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lastRenderedPageBreak/>
              <w:t xml:space="preserve">Тема 2.6. </w:t>
            </w:r>
            <w:r w:rsidRPr="00F917A9">
              <w:rPr>
                <w:rFonts w:ascii="Times New Roman" w:eastAsia="Calibri" w:hAnsi="Times New Roman"/>
                <w:b/>
                <w:sz w:val="24"/>
                <w:szCs w:val="24"/>
              </w:rPr>
              <w:t>Формирование профессиональных компетенций педагога инклюзивного образования</w:t>
            </w: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1962"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 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 ПК 2.2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 ПК 3.2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3.4, ПК 4.4</w:t>
            </w: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Профессиональные компетенции педагога инклюзивного образования. Требования профессионального стандарта педагога к знаниям, умения и навыкам современного педагога в области обучения, воспитания и развития различных категорий обучающихся. Предупреждение профессионального выгорания у специалистов, работающих в условиях инклюзии.</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2324" w:type="dxa"/>
            <w:vMerge/>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907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В том числе практических занятий</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w:t>
            </w:r>
          </w:p>
        </w:tc>
        <w:tc>
          <w:tcPr>
            <w:tcW w:w="1962" w:type="dxa"/>
            <w:vMerge/>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11395" w:type="dxa"/>
            <w:gridSpan w:val="2"/>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Промежуточная аттестация: Экзамен</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4</w:t>
            </w:r>
          </w:p>
        </w:tc>
        <w:tc>
          <w:tcPr>
            <w:tcW w:w="1962"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r w:rsidR="00F917A9" w:rsidRPr="00F917A9" w:rsidTr="00F917A9">
        <w:tc>
          <w:tcPr>
            <w:tcW w:w="11395" w:type="dxa"/>
            <w:gridSpan w:val="2"/>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b/>
                <w:sz w:val="24"/>
                <w:szCs w:val="24"/>
              </w:rPr>
            </w:pPr>
            <w:r w:rsidRPr="00F917A9">
              <w:rPr>
                <w:rFonts w:ascii="Times New Roman" w:hAnsi="Times New Roman"/>
                <w:b/>
                <w:sz w:val="24"/>
                <w:szCs w:val="24"/>
              </w:rPr>
              <w:t>Всего:</w:t>
            </w:r>
          </w:p>
        </w:tc>
        <w:tc>
          <w:tcPr>
            <w:tcW w:w="1814"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51</w:t>
            </w:r>
          </w:p>
        </w:tc>
        <w:tc>
          <w:tcPr>
            <w:tcW w:w="1962"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p>
        </w:tc>
      </w:tr>
    </w:tbl>
    <w:p w:rsidR="00F917A9" w:rsidRPr="00F917A9" w:rsidRDefault="00F917A9" w:rsidP="00F917A9">
      <w:pPr>
        <w:widowControl w:val="0"/>
        <w:spacing w:after="0" w:line="240" w:lineRule="auto"/>
        <w:rPr>
          <w:rFonts w:ascii="Times New Roman" w:hAnsi="Times New Roman"/>
          <w:sz w:val="24"/>
          <w:szCs w:val="24"/>
        </w:rPr>
      </w:pPr>
    </w:p>
    <w:p w:rsidR="00F917A9" w:rsidRPr="00F917A9" w:rsidRDefault="00F917A9" w:rsidP="00F917A9">
      <w:pPr>
        <w:spacing w:after="0" w:line="240" w:lineRule="auto"/>
        <w:ind w:left="709"/>
        <w:contextualSpacing/>
        <w:jc w:val="both"/>
        <w:rPr>
          <w:sz w:val="10"/>
          <w:szCs w:val="10"/>
        </w:rPr>
      </w:pPr>
    </w:p>
    <w:p w:rsidR="00F917A9" w:rsidRPr="00F917A9" w:rsidRDefault="00F917A9" w:rsidP="00F917A9">
      <w:pPr>
        <w:keepNext/>
        <w:keepLines/>
        <w:suppressAutoHyphens/>
        <w:spacing w:before="240" w:after="240" w:line="240" w:lineRule="auto"/>
        <w:outlineLvl w:val="1"/>
        <w:rPr>
          <w:rFonts w:ascii="Times New Roman" w:hAnsi="Times New Roman"/>
          <w:b/>
          <w:bCs/>
          <w:iCs/>
          <w:sz w:val="24"/>
          <w:szCs w:val="28"/>
        </w:rPr>
      </w:pPr>
      <w:r w:rsidRPr="00F917A9">
        <w:rPr>
          <w:rFonts w:ascii="Times New Roman" w:hAnsi="Times New Roman"/>
          <w:b/>
          <w:bCs/>
          <w:iCs/>
          <w:sz w:val="24"/>
          <w:szCs w:val="28"/>
        </w:rPr>
        <w:br w:type="page"/>
      </w:r>
      <w:bookmarkStart w:id="22" w:name="_Toc167231984"/>
      <w:r w:rsidRPr="00F917A9">
        <w:rPr>
          <w:rFonts w:ascii="Times New Roman" w:hAnsi="Times New Roman"/>
          <w:b/>
          <w:bCs/>
          <w:iCs/>
          <w:sz w:val="24"/>
          <w:szCs w:val="28"/>
        </w:rPr>
        <w:lastRenderedPageBreak/>
        <w:t>2.3. Тематический план и содержание учебной дисциплины (для заочной формы обучения)</w:t>
      </w:r>
      <w:bookmarkEnd w:id="22"/>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2"/>
        <w:gridCol w:w="9111"/>
        <w:gridCol w:w="1890"/>
        <w:gridCol w:w="2503"/>
      </w:tblGrid>
      <w:tr w:rsidR="00F917A9" w:rsidRPr="00F917A9" w:rsidTr="00F917A9">
        <w:trPr>
          <w:tblHeader/>
        </w:trPr>
        <w:tc>
          <w:tcPr>
            <w:tcW w:w="2372"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1890"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3</w:t>
            </w:r>
          </w:p>
        </w:tc>
        <w:tc>
          <w:tcPr>
            <w:tcW w:w="2503"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4</w:t>
            </w:r>
          </w:p>
        </w:tc>
      </w:tr>
      <w:tr w:rsidR="00F917A9" w:rsidRPr="00F917A9" w:rsidTr="00F917A9">
        <w:tc>
          <w:tcPr>
            <w:tcW w:w="2372" w:type="dxa"/>
            <w:shd w:val="clear" w:color="auto" w:fill="auto"/>
            <w:vAlign w:val="center"/>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Наименования разделов и тем</w:t>
            </w:r>
          </w:p>
        </w:tc>
        <w:tc>
          <w:tcPr>
            <w:tcW w:w="9111" w:type="dxa"/>
            <w:shd w:val="clear" w:color="auto" w:fill="auto"/>
            <w:vAlign w:val="center"/>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bCs/>
                <w:sz w:val="24"/>
                <w:szCs w:val="24"/>
              </w:rPr>
              <w:t xml:space="preserve">Содержание учебного материала и формы организации деятельности </w:t>
            </w:r>
            <w:proofErr w:type="gramStart"/>
            <w:r w:rsidRPr="00F917A9">
              <w:rPr>
                <w:rFonts w:ascii="Times New Roman" w:hAnsi="Times New Roman"/>
                <w:b/>
                <w:bCs/>
                <w:sz w:val="24"/>
                <w:szCs w:val="24"/>
              </w:rPr>
              <w:t>обучающихся</w:t>
            </w:r>
            <w:proofErr w:type="gramEnd"/>
          </w:p>
        </w:tc>
        <w:tc>
          <w:tcPr>
            <w:tcW w:w="1890" w:type="dxa"/>
            <w:shd w:val="clear" w:color="auto" w:fill="auto"/>
            <w:vAlign w:val="center"/>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bCs/>
                <w:sz w:val="24"/>
                <w:szCs w:val="24"/>
              </w:rPr>
            </w:pPr>
            <w:r w:rsidRPr="00F917A9">
              <w:rPr>
                <w:rFonts w:ascii="Times New Roman" w:hAnsi="Times New Roman"/>
                <w:b/>
                <w:bCs/>
                <w:sz w:val="24"/>
                <w:szCs w:val="24"/>
              </w:rPr>
              <w:t xml:space="preserve">Объем, акад. ч. / в том числе в форме практической подготовки, акад. </w:t>
            </w:r>
            <w:proofErr w:type="gramStart"/>
            <w:r w:rsidRPr="00F917A9">
              <w:rPr>
                <w:rFonts w:ascii="Times New Roman" w:hAnsi="Times New Roman"/>
                <w:b/>
                <w:bCs/>
                <w:sz w:val="24"/>
                <w:szCs w:val="24"/>
              </w:rPr>
              <w:t>ч</w:t>
            </w:r>
            <w:proofErr w:type="gramEnd"/>
            <w:r w:rsidRPr="00F917A9">
              <w:rPr>
                <w:rFonts w:ascii="Times New Roman" w:hAnsi="Times New Roman"/>
                <w:b/>
                <w:bCs/>
                <w:sz w:val="24"/>
                <w:szCs w:val="24"/>
              </w:rPr>
              <w:t>.</w:t>
            </w:r>
          </w:p>
        </w:tc>
        <w:tc>
          <w:tcPr>
            <w:tcW w:w="2503"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bCs/>
                <w:sz w:val="24"/>
                <w:szCs w:val="24"/>
              </w:rPr>
              <w:t>Коды компетенций, формированию которых способствует элемент программы</w:t>
            </w:r>
          </w:p>
        </w:tc>
      </w:tr>
      <w:tr w:rsidR="00F917A9" w:rsidRPr="00F917A9" w:rsidTr="00F917A9">
        <w:tc>
          <w:tcPr>
            <w:tcW w:w="2372"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Раздел 1.</w:t>
            </w: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Специальная педагогика и специальная психология в системе научных дисциплин и сфер общественной практики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3+12</w:t>
            </w:r>
          </w:p>
        </w:tc>
        <w:tc>
          <w:tcPr>
            <w:tcW w:w="2503"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ОК 9</w:t>
            </w:r>
          </w:p>
        </w:tc>
      </w:tr>
      <w:tr w:rsidR="00F917A9" w:rsidRPr="00F917A9" w:rsidTr="00F917A9">
        <w:tc>
          <w:tcPr>
            <w:tcW w:w="2372" w:type="dxa"/>
            <w:vMerge w:val="restart"/>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bCs/>
                <w:sz w:val="24"/>
                <w:szCs w:val="24"/>
              </w:rPr>
              <w:t xml:space="preserve">Тема 1.1. </w:t>
            </w:r>
            <w:r w:rsidRPr="00F917A9">
              <w:rPr>
                <w:rFonts w:ascii="Times New Roman" w:hAnsi="Times New Roman"/>
                <w:b/>
                <w:sz w:val="24"/>
                <w:szCs w:val="24"/>
              </w:rPr>
              <w:t>Предмет и задачи  специальной педагогики и специальной психологии</w:t>
            </w: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Cs/>
                <w:sz w:val="24"/>
                <w:szCs w:val="24"/>
              </w:rPr>
              <w:t>1. Специальная педагогика и специальная психология  как основные составляющие дефектологии. Основные задачи специальной педагогики и специальной психологии.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 xml:space="preserve">Самостоятельная работа </w:t>
            </w:r>
            <w:proofErr w:type="gramStart"/>
            <w:r w:rsidRPr="00F917A9">
              <w:rPr>
                <w:rFonts w:ascii="Times New Roman" w:eastAsia="Calibri" w:hAnsi="Times New Roman"/>
                <w:b/>
                <w:sz w:val="24"/>
                <w:szCs w:val="24"/>
              </w:rPr>
              <w:t>обучающихся</w:t>
            </w:r>
            <w:proofErr w:type="gramEnd"/>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4</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Cs/>
                <w:sz w:val="24"/>
                <w:szCs w:val="24"/>
              </w:rPr>
              <w:t>1. Предметные области специальной педагогики и психологии.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Cs/>
                <w:sz w:val="24"/>
                <w:szCs w:val="24"/>
              </w:rPr>
              <w:t>2. Связь специальной педагогики и специальной психологи с другими науками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Cs/>
                <w:sz w:val="24"/>
                <w:szCs w:val="24"/>
              </w:rPr>
              <w:t>3. Составление словаря основных понятий и категорий специальной педагогики и специальной психологии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hAnsi="Times New Roman"/>
                <w:bCs/>
                <w:sz w:val="24"/>
                <w:szCs w:val="24"/>
              </w:rPr>
              <w:t xml:space="preserve">4. </w:t>
            </w:r>
            <w:r w:rsidRPr="00F917A9">
              <w:rPr>
                <w:rFonts w:ascii="Times New Roman" w:hAnsi="Times New Roman"/>
                <w:sz w:val="24"/>
                <w:szCs w:val="24"/>
              </w:rPr>
              <w:t>Анализ с</w:t>
            </w:r>
            <w:r w:rsidRPr="00F917A9">
              <w:rPr>
                <w:rFonts w:ascii="Times New Roman" w:hAnsi="Times New Roman"/>
                <w:bCs/>
                <w:sz w:val="24"/>
                <w:szCs w:val="24"/>
              </w:rPr>
              <w:t>овременных подходов к построению системы коррекционной помощи детям с ОВЗ в России и за рубежом (анализ статей журналов и составление тезисов по проблеме организации коррекционно-педагогической помощи детям с отклонениями в развитии)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val="restart"/>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1.2. </w:t>
            </w:r>
            <w:r w:rsidRPr="00F917A9">
              <w:rPr>
                <w:rFonts w:ascii="Times New Roman" w:eastAsia="Calibri" w:hAnsi="Times New Roman"/>
                <w:b/>
                <w:sz w:val="24"/>
                <w:szCs w:val="24"/>
              </w:rPr>
              <w:t xml:space="preserve">Педагогические и психологические закономерности </w:t>
            </w:r>
            <w:proofErr w:type="spellStart"/>
            <w:r w:rsidRPr="00F917A9">
              <w:rPr>
                <w:rFonts w:ascii="Times New Roman" w:eastAsia="Calibri" w:hAnsi="Times New Roman"/>
                <w:b/>
                <w:sz w:val="24"/>
                <w:szCs w:val="24"/>
              </w:rPr>
              <w:t>дизонтогенеза</w:t>
            </w:r>
            <w:proofErr w:type="spellEnd"/>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2503"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ОК 9</w:t>
            </w: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 xml:space="preserve">Понятие о «норме» и «отклонении». Первичные и вторичные отклонения в развитии. Общие и специфические закономерности отклоняющегося развития.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 xml:space="preserve">Самостоятельная работа </w:t>
            </w:r>
            <w:proofErr w:type="gramStart"/>
            <w:r w:rsidRPr="00F917A9">
              <w:rPr>
                <w:rFonts w:ascii="Times New Roman" w:eastAsia="Calibri" w:hAnsi="Times New Roman"/>
                <w:b/>
                <w:sz w:val="24"/>
                <w:szCs w:val="24"/>
              </w:rPr>
              <w:t>обучающихся</w:t>
            </w:r>
            <w:proofErr w:type="gramEnd"/>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4</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1. Этиология, патогенез и структура отклоняющегося развития</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eastAsia="Calibri" w:hAnsi="Times New Roman"/>
                <w:sz w:val="24"/>
                <w:szCs w:val="24"/>
              </w:rPr>
            </w:pPr>
            <w:r w:rsidRPr="00F917A9">
              <w:rPr>
                <w:rFonts w:ascii="Times New Roman" w:eastAsia="Calibri" w:hAnsi="Times New Roman"/>
                <w:sz w:val="24"/>
                <w:szCs w:val="24"/>
              </w:rPr>
              <w:t xml:space="preserve">2. Классификация основных видов </w:t>
            </w:r>
            <w:proofErr w:type="spellStart"/>
            <w:r w:rsidRPr="00F917A9">
              <w:rPr>
                <w:rFonts w:ascii="Times New Roman" w:eastAsia="Calibri" w:hAnsi="Times New Roman"/>
                <w:sz w:val="24"/>
                <w:szCs w:val="24"/>
              </w:rPr>
              <w:t>дизонтогенеза</w:t>
            </w:r>
            <w:proofErr w:type="spellEnd"/>
            <w:r w:rsidRPr="00F917A9">
              <w:rPr>
                <w:rFonts w:ascii="Times New Roman" w:eastAsia="Calibri" w:hAnsi="Times New Roman"/>
                <w:sz w:val="24"/>
                <w:szCs w:val="24"/>
              </w:rPr>
              <w:t>.</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3. Изучение содержания диагностических карт обследования дошкольников с ОВЗ.  Анализ продуктов деятельности детей с ОВЗ разных нозологических групп.</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4.</w:t>
            </w:r>
            <w:r w:rsidRPr="00F917A9">
              <w:rPr>
                <w:rFonts w:ascii="Times New Roman" w:eastAsia="Calibri" w:hAnsi="Times New Roman"/>
                <w:b/>
                <w:sz w:val="24"/>
                <w:szCs w:val="24"/>
              </w:rPr>
              <w:t xml:space="preserve"> </w:t>
            </w:r>
            <w:r w:rsidRPr="00F917A9">
              <w:rPr>
                <w:rFonts w:ascii="Times New Roman" w:eastAsia="Calibri" w:hAnsi="Times New Roman"/>
                <w:sz w:val="24"/>
                <w:szCs w:val="24"/>
              </w:rPr>
              <w:t xml:space="preserve"> Методы психолого-педагогического исследования детей с ограниченными возможностями здоровья (изучение специфики применения методов при психолого-</w:t>
            </w:r>
            <w:r w:rsidRPr="00F917A9">
              <w:rPr>
                <w:rFonts w:ascii="Times New Roman" w:eastAsia="Calibri" w:hAnsi="Times New Roman"/>
                <w:sz w:val="24"/>
                <w:szCs w:val="24"/>
              </w:rPr>
              <w:lastRenderedPageBreak/>
              <w:t>педагогическом исследовании детей с ограниченными возможностями здоровья разных нозологических групп).</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lastRenderedPageBreak/>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val="restart"/>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bCs/>
                <w:sz w:val="24"/>
                <w:szCs w:val="24"/>
              </w:rPr>
              <w:lastRenderedPageBreak/>
              <w:t xml:space="preserve">Тема 1.3. </w:t>
            </w:r>
            <w:r w:rsidRPr="00F917A9">
              <w:rPr>
                <w:rFonts w:ascii="Times New Roman" w:eastAsia="Calibri" w:hAnsi="Times New Roman"/>
                <w:b/>
                <w:sz w:val="24"/>
                <w:szCs w:val="24"/>
              </w:rPr>
              <w:t>Структура современной системы образования лиц с ОВЗ в РФ и перспективы ее развития</w:t>
            </w: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2503"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4.1</w:t>
            </w:r>
          </w:p>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 xml:space="preserve">Стратегия комплексного подхода и ранней помощи детям с ограниченными возможностями здоровья.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 xml:space="preserve">Самостоятельная работа </w:t>
            </w:r>
            <w:proofErr w:type="gramStart"/>
            <w:r w:rsidRPr="00F917A9">
              <w:rPr>
                <w:rFonts w:ascii="Times New Roman" w:eastAsia="Calibri" w:hAnsi="Times New Roman"/>
                <w:b/>
                <w:sz w:val="24"/>
                <w:szCs w:val="24"/>
              </w:rPr>
              <w:t>обучающихся</w:t>
            </w:r>
            <w:proofErr w:type="gramEnd"/>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4</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1. Система организации дошкольного, школьного и профессионального образования для лиц с ограниченными возможностями здоровья.</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2. Организация коррекционно-педагогической помощи детям с отклонениями в развитии в условиях образовательных учреждений общего назначения (инклюзивное образование).</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3-4. Анализ адаптированных образовательных программ для детей с ОВЗ разных нозологических групп.</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bCs/>
                <w:sz w:val="24"/>
                <w:szCs w:val="24"/>
              </w:rPr>
              <w:t>Раздел 2.</w:t>
            </w: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Организация коррекционно-развивающего обучения детей с ограниченными возможностями здоровья и особыми образовательными потребностями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11+3+</w:t>
            </w:r>
            <w:r w:rsidRPr="00F917A9">
              <w:rPr>
                <w:rFonts w:ascii="Times New Roman" w:hAnsi="Times New Roman"/>
                <w:b/>
                <w:sz w:val="24"/>
                <w:szCs w:val="24"/>
                <w:highlight w:val="yellow"/>
              </w:rPr>
              <w:t>21</w:t>
            </w:r>
          </w:p>
        </w:tc>
        <w:tc>
          <w:tcPr>
            <w:tcW w:w="2503"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val="restart"/>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2.1 </w:t>
            </w:r>
            <w:r w:rsidRPr="00F917A9">
              <w:rPr>
                <w:rFonts w:ascii="Times New Roman" w:eastAsia="Calibri" w:hAnsi="Times New Roman"/>
                <w:b/>
                <w:sz w:val="24"/>
                <w:szCs w:val="24"/>
              </w:rPr>
              <w:t>Теоретические основы обучения и воспитания детей с ОВЗ и особыми образовательными потребностями</w:t>
            </w: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2503"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ОК 9</w:t>
            </w: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Цель, задачи и принципы коррекционно-развивающего обучения. Сущность и содержание коррекционно-развивающего обучения.</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 xml:space="preserve">Самостоятельная работа </w:t>
            </w:r>
            <w:proofErr w:type="gramStart"/>
            <w:r w:rsidRPr="00F917A9">
              <w:rPr>
                <w:rFonts w:ascii="Times New Roman" w:eastAsia="Calibri" w:hAnsi="Times New Roman"/>
                <w:b/>
                <w:sz w:val="24"/>
                <w:szCs w:val="24"/>
              </w:rPr>
              <w:t>обучающихся</w:t>
            </w:r>
            <w:proofErr w:type="gramEnd"/>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3</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1. Методы обучения и воспитания детей с ограниченными возможностями здоровья. Формы организации обучения. Основные направления психолого-педагогической коррекции.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1-2. Анализ статей журналов по проблеме использования в коррекционно-развивающем процессе различных методов, средств и технологий обучения и воспитания детей с особыми образовательными потребностями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val="restart"/>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2.2 </w:t>
            </w:r>
            <w:r w:rsidRPr="00F917A9">
              <w:rPr>
                <w:rFonts w:ascii="Times New Roman" w:eastAsia="Calibri" w:hAnsi="Times New Roman"/>
                <w:b/>
                <w:sz w:val="24"/>
                <w:szCs w:val="24"/>
              </w:rPr>
              <w:t>Организация обучения детей с психическим развитием по типу ретардации (УО, ЗПР)</w:t>
            </w: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2503"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 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 ПК 3.2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3.3, ПК 3.4</w:t>
            </w:r>
          </w:p>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ПК 4.4</w:t>
            </w:r>
          </w:p>
        </w:tc>
      </w:tr>
      <w:tr w:rsidR="00F917A9" w:rsidRPr="00F917A9" w:rsidTr="00F917A9">
        <w:trPr>
          <w:trHeight w:val="828"/>
        </w:trPr>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Умственная отсталость: понятие, классификация, особенности психического развития детей.  ЗПР: понятие, классификация, особенности психического развития детей. Особые образовательные потребности детей с умственной отсталостью и ЗПР.</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В том числе практических занятий</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rPr>
          <w:trHeight w:val="562"/>
        </w:trPr>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Практическое занятие 1-2.</w:t>
            </w:r>
            <w:r w:rsidRPr="00F917A9">
              <w:rPr>
                <w:rFonts w:ascii="Times New Roman" w:eastAsia="Calibri" w:hAnsi="Times New Roman"/>
                <w:sz w:val="24"/>
                <w:szCs w:val="24"/>
              </w:rPr>
              <w:t> Анализ коррекционно-развивающего занятия детей дошкольного возраста с умственной отсталостью и ЗПР.</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eastAsia="Calibri" w:hAnsi="Times New Roman"/>
                <w:b/>
                <w:sz w:val="24"/>
                <w:szCs w:val="24"/>
              </w:rPr>
            </w:pPr>
            <w:r w:rsidRPr="00F917A9">
              <w:rPr>
                <w:rFonts w:ascii="Times New Roman" w:eastAsia="Calibri" w:hAnsi="Times New Roman"/>
                <w:b/>
                <w:sz w:val="24"/>
                <w:szCs w:val="24"/>
              </w:rPr>
              <w:t xml:space="preserve">Самостоятельная работа </w:t>
            </w:r>
            <w:proofErr w:type="gramStart"/>
            <w:r w:rsidRPr="00F917A9">
              <w:rPr>
                <w:rFonts w:ascii="Times New Roman" w:eastAsia="Calibri" w:hAnsi="Times New Roman"/>
                <w:b/>
                <w:sz w:val="24"/>
                <w:szCs w:val="24"/>
              </w:rPr>
              <w:t>обучающихся</w:t>
            </w:r>
            <w:proofErr w:type="gramEnd"/>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3</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1. Особенности организация коррекционно-развивающего обучения детей с умственной отсталостью и ЗПР.</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eastAsia="Calibri" w:hAnsi="Times New Roman"/>
                <w:sz w:val="24"/>
                <w:szCs w:val="24"/>
              </w:rPr>
            </w:pPr>
            <w:r w:rsidRPr="00F917A9">
              <w:rPr>
                <w:rFonts w:ascii="Times New Roman" w:eastAsia="Calibri" w:hAnsi="Times New Roman"/>
                <w:sz w:val="24"/>
                <w:szCs w:val="24"/>
              </w:rPr>
              <w:t>2-3. Дифференциальная диагностика умственной отсталости и ЗПР.</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val="restart"/>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2.3. </w:t>
            </w:r>
            <w:r w:rsidRPr="00F917A9">
              <w:rPr>
                <w:rFonts w:ascii="Times New Roman" w:eastAsia="Calibri" w:hAnsi="Times New Roman"/>
                <w:b/>
                <w:sz w:val="24"/>
                <w:szCs w:val="24"/>
              </w:rPr>
              <w:t xml:space="preserve">Организация обучения детей с психическим развитием по </w:t>
            </w:r>
            <w:proofErr w:type="spellStart"/>
            <w:r w:rsidRPr="00F917A9">
              <w:rPr>
                <w:rFonts w:ascii="Times New Roman" w:eastAsia="Calibri" w:hAnsi="Times New Roman"/>
                <w:b/>
                <w:sz w:val="24"/>
                <w:szCs w:val="24"/>
              </w:rPr>
              <w:t>дефицитарному</w:t>
            </w:r>
            <w:proofErr w:type="spellEnd"/>
            <w:r w:rsidRPr="00F917A9">
              <w:rPr>
                <w:rFonts w:ascii="Times New Roman" w:eastAsia="Calibri" w:hAnsi="Times New Roman"/>
                <w:b/>
                <w:sz w:val="24"/>
                <w:szCs w:val="24"/>
              </w:rPr>
              <w:t xml:space="preserve"> типу (нарушение слуха, нарушение зрения, нарушение функций опорно-двигательного аппарата, нарушение речи)</w:t>
            </w: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4</w:t>
            </w:r>
          </w:p>
        </w:tc>
        <w:tc>
          <w:tcPr>
            <w:tcW w:w="2503"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2.2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3.3</w:t>
            </w:r>
          </w:p>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ПК 4.4</w:t>
            </w: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1. </w:t>
            </w:r>
            <w:r w:rsidRPr="00F917A9">
              <w:rPr>
                <w:rFonts w:ascii="Times New Roman" w:eastAsia="Calibri" w:hAnsi="Times New Roman"/>
                <w:sz w:val="24"/>
                <w:szCs w:val="24"/>
              </w:rPr>
              <w:t xml:space="preserve">Нарушение слуха: понятие, классификация, особенности психического развития детей.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Cs/>
                <w:sz w:val="24"/>
                <w:szCs w:val="24"/>
              </w:rPr>
              <w:t xml:space="preserve">2. </w:t>
            </w:r>
            <w:r w:rsidRPr="00F917A9">
              <w:rPr>
                <w:rFonts w:ascii="Times New Roman" w:eastAsia="Calibri" w:hAnsi="Times New Roman"/>
                <w:sz w:val="24"/>
                <w:szCs w:val="24"/>
              </w:rPr>
              <w:t xml:space="preserve">Нарушение зрения: понятие, классификация, особенности психического развития детей.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 xml:space="preserve">3. Нарушения опорно-двигательного аппарата (НОДА). Структура двигательного дефекта. Детский церебральный паралич: классификация параличей, особенности психического развития детей с ДЦП.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sz w:val="24"/>
                <w:szCs w:val="24"/>
              </w:rPr>
              <w:t xml:space="preserve">4. Нарушение речи, классификация речевых нарушений у детей. Особенности психического развития детей с нарушением речи.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В том числе практических занятий</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rPr>
          <w:trHeight w:val="562"/>
        </w:trPr>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Практическое занятие 3.</w:t>
            </w:r>
            <w:r w:rsidRPr="00F917A9">
              <w:rPr>
                <w:rFonts w:ascii="Times New Roman" w:eastAsia="Calibri" w:hAnsi="Times New Roman"/>
                <w:sz w:val="24"/>
                <w:szCs w:val="24"/>
              </w:rPr>
              <w:t> Решение ситуационных задач по проблемам нарушений детей дошкольного возраста (по аудио и видеоматериалам)</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rPr>
          <w:trHeight w:val="272"/>
        </w:trPr>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eastAsia="Calibri" w:hAnsi="Times New Roman"/>
                <w:sz w:val="24"/>
                <w:szCs w:val="24"/>
              </w:rPr>
            </w:pPr>
            <w:r w:rsidRPr="00F917A9">
              <w:rPr>
                <w:rFonts w:ascii="Times New Roman" w:eastAsia="Calibri" w:hAnsi="Times New Roman"/>
                <w:b/>
                <w:sz w:val="24"/>
                <w:szCs w:val="24"/>
              </w:rPr>
              <w:t>Практическое занятие 3.</w:t>
            </w:r>
            <w:r w:rsidRPr="00F917A9">
              <w:rPr>
                <w:rFonts w:ascii="Times New Roman" w:eastAsia="Calibri" w:hAnsi="Times New Roman"/>
                <w:sz w:val="24"/>
                <w:szCs w:val="24"/>
              </w:rPr>
              <w:t> Изучение специального оборудования для организации обучения детей с нарушением слуха, зрения, НОДА.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 xml:space="preserve">Самостоятельная работа </w:t>
            </w:r>
            <w:proofErr w:type="gramStart"/>
            <w:r w:rsidRPr="00F917A9">
              <w:rPr>
                <w:rFonts w:ascii="Times New Roman" w:eastAsia="Calibri" w:hAnsi="Times New Roman"/>
                <w:b/>
                <w:sz w:val="24"/>
                <w:szCs w:val="24"/>
              </w:rPr>
              <w:t>обучающихся</w:t>
            </w:r>
            <w:proofErr w:type="gramEnd"/>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8</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Особые образовательные потребности детей с нарушением слуха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eastAsia="Calibri" w:hAnsi="Times New Roman"/>
                <w:sz w:val="24"/>
                <w:szCs w:val="24"/>
              </w:rPr>
            </w:pPr>
            <w:r w:rsidRPr="00F917A9">
              <w:rPr>
                <w:rFonts w:ascii="Times New Roman" w:eastAsia="Calibri" w:hAnsi="Times New Roman"/>
                <w:sz w:val="24"/>
                <w:szCs w:val="24"/>
              </w:rPr>
              <w:t>Особые образовательные потребности детей с нарушением зрения</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eastAsia="Calibri" w:hAnsi="Times New Roman"/>
                <w:sz w:val="24"/>
                <w:szCs w:val="24"/>
              </w:rPr>
            </w:pPr>
            <w:r w:rsidRPr="00F917A9">
              <w:rPr>
                <w:rFonts w:ascii="Times New Roman" w:eastAsia="Calibri" w:hAnsi="Times New Roman"/>
                <w:sz w:val="24"/>
                <w:szCs w:val="24"/>
              </w:rPr>
              <w:t>Особые образовательные потребности детей с нарушениями речи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eastAsia="Calibri" w:hAnsi="Times New Roman"/>
                <w:sz w:val="24"/>
                <w:szCs w:val="24"/>
              </w:rPr>
            </w:pPr>
            <w:r w:rsidRPr="00F917A9">
              <w:rPr>
                <w:rFonts w:ascii="Times New Roman" w:eastAsia="Calibri" w:hAnsi="Times New Roman"/>
                <w:sz w:val="24"/>
                <w:szCs w:val="24"/>
              </w:rPr>
              <w:t>Особые образовательные потребности детей с НОДА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Анализ конспектов занятий для детей дошкольного возраста с последующей адаптацией их под особые образовательные потребности детей с нарушением зрения, слуха и НОДА (по выбору)</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eastAsia="Calibri" w:hAnsi="Times New Roman"/>
                <w:sz w:val="24"/>
                <w:szCs w:val="24"/>
              </w:rPr>
            </w:pPr>
            <w:r w:rsidRPr="00F917A9">
              <w:rPr>
                <w:rFonts w:ascii="Times New Roman" w:eastAsia="Calibri" w:hAnsi="Times New Roman"/>
                <w:sz w:val="24"/>
                <w:szCs w:val="24"/>
              </w:rPr>
              <w:t>Изучение специального оборудования для организации обучения детей с нарушением слуха, зрения, НОДА.</w:t>
            </w:r>
          </w:p>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2</w:t>
            </w:r>
          </w:p>
        </w:tc>
        <w:tc>
          <w:tcPr>
            <w:tcW w:w="2503"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val="restart"/>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2.4. </w:t>
            </w:r>
            <w:r w:rsidRPr="00F917A9">
              <w:rPr>
                <w:rFonts w:ascii="Times New Roman" w:eastAsia="Calibri" w:hAnsi="Times New Roman"/>
                <w:b/>
                <w:sz w:val="24"/>
                <w:szCs w:val="24"/>
              </w:rPr>
              <w:t>Организация обучения детей с РАС</w:t>
            </w: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2503"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 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 ПК 2.2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 ПК 3.2</w:t>
            </w:r>
          </w:p>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ПК 3.4, ПК 4.4</w:t>
            </w: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 xml:space="preserve">1. Расстройства </w:t>
            </w:r>
            <w:proofErr w:type="spellStart"/>
            <w:r w:rsidRPr="00F917A9">
              <w:rPr>
                <w:rFonts w:ascii="Times New Roman" w:eastAsia="Calibri" w:hAnsi="Times New Roman"/>
                <w:sz w:val="24"/>
                <w:szCs w:val="24"/>
              </w:rPr>
              <w:t>аутистического</w:t>
            </w:r>
            <w:proofErr w:type="spellEnd"/>
            <w:r w:rsidRPr="00F917A9">
              <w:rPr>
                <w:rFonts w:ascii="Times New Roman" w:eastAsia="Calibri" w:hAnsi="Times New Roman"/>
                <w:sz w:val="24"/>
                <w:szCs w:val="24"/>
              </w:rPr>
              <w:t xml:space="preserve"> спектра (РАС) как вид искаженного развития. Особенности психического развития детей с РАС.</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 xml:space="preserve">Самостоятельная работа </w:t>
            </w:r>
            <w:proofErr w:type="gramStart"/>
            <w:r w:rsidRPr="00F917A9">
              <w:rPr>
                <w:rFonts w:ascii="Times New Roman" w:eastAsia="Calibri" w:hAnsi="Times New Roman"/>
                <w:b/>
                <w:sz w:val="24"/>
                <w:szCs w:val="24"/>
              </w:rPr>
              <w:t>обучающихся</w:t>
            </w:r>
            <w:proofErr w:type="gramEnd"/>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 xml:space="preserve">Особые образовательные потребности детей с РАС.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eastAsia="Calibri" w:hAnsi="Times New Roman"/>
                <w:sz w:val="24"/>
                <w:szCs w:val="24"/>
              </w:rPr>
            </w:pPr>
            <w:r w:rsidRPr="00F917A9">
              <w:rPr>
                <w:rFonts w:ascii="Times New Roman" w:eastAsia="Calibri" w:hAnsi="Times New Roman"/>
                <w:sz w:val="24"/>
                <w:szCs w:val="24"/>
              </w:rPr>
              <w:t>Особенности социализации и организации коррекционно-развивающего обучения детей с РАС.</w:t>
            </w:r>
          </w:p>
          <w:p w:rsidR="00F917A9" w:rsidRPr="00F917A9" w:rsidRDefault="00F917A9" w:rsidP="00F917A9">
            <w:pPr>
              <w:widowControl w:val="0"/>
              <w:spacing w:after="0" w:line="240" w:lineRule="auto"/>
              <w:rPr>
                <w:rFonts w:ascii="Times New Roman" w:eastAsia="Calibri" w:hAnsi="Times New Roman"/>
                <w:sz w:val="24"/>
                <w:szCs w:val="24"/>
              </w:rPr>
            </w:pP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val="restart"/>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2.5. </w:t>
            </w:r>
            <w:r w:rsidRPr="00F917A9">
              <w:rPr>
                <w:rFonts w:ascii="Times New Roman" w:eastAsia="Calibri" w:hAnsi="Times New Roman"/>
                <w:b/>
                <w:sz w:val="24"/>
                <w:szCs w:val="24"/>
              </w:rPr>
              <w:t>Психолого-педагогическая поддержка лиц с ОВЗ</w:t>
            </w: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2503"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 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 ПК 2.2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 ПК 3.2</w:t>
            </w:r>
          </w:p>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ПК 3.4, ПК 4.4</w:t>
            </w: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hAnsi="Times New Roman"/>
                <w:sz w:val="24"/>
                <w:szCs w:val="24"/>
              </w:rPr>
            </w:pPr>
          </w:p>
        </w:tc>
        <w:tc>
          <w:tcPr>
            <w:tcW w:w="9111" w:type="dxa"/>
            <w:shd w:val="clear" w:color="auto" w:fill="auto"/>
          </w:tcPr>
          <w:p w:rsidR="00F917A9" w:rsidRPr="00F917A9" w:rsidRDefault="00F917A9" w:rsidP="00F917A9">
            <w:pPr>
              <w:widowControl w:val="0"/>
              <w:tabs>
                <w:tab w:val="center" w:pos="4677"/>
                <w:tab w:val="right" w:pos="9355"/>
              </w:tabs>
              <w:spacing w:after="0" w:line="240" w:lineRule="auto"/>
              <w:rPr>
                <w:rFonts w:ascii="Times New Roman" w:eastAsia="Calibri" w:hAnsi="Times New Roman"/>
                <w:sz w:val="24"/>
                <w:szCs w:val="24"/>
              </w:rPr>
            </w:pPr>
            <w:r w:rsidRPr="00F917A9">
              <w:rPr>
                <w:rFonts w:ascii="Times New Roman" w:eastAsia="Calibri" w:hAnsi="Times New Roman"/>
                <w:bCs/>
                <w:sz w:val="24"/>
                <w:szCs w:val="24"/>
              </w:rPr>
              <w:t xml:space="preserve">Психолого-педагогическая поддержка родителей, имеющих детей с ограниченными возможностями здоровья, в условиях инклюзивного образования.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Психолого-педагогическое сопровождение педагогов, участвующих в образовательном процессе детей с ограниченными возможностями здоровья.</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 xml:space="preserve">Самостоятельная работа </w:t>
            </w:r>
            <w:proofErr w:type="gramStart"/>
            <w:r w:rsidRPr="00F917A9">
              <w:rPr>
                <w:rFonts w:ascii="Times New Roman" w:eastAsia="Calibri" w:hAnsi="Times New Roman"/>
                <w:b/>
                <w:sz w:val="24"/>
                <w:szCs w:val="24"/>
              </w:rPr>
              <w:t>обучающихся</w:t>
            </w:r>
            <w:proofErr w:type="gramEnd"/>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3</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sz w:val="24"/>
                <w:szCs w:val="24"/>
              </w:rPr>
              <w:t>Новые подходы к организации помощи семьям, воспитывающим детей с ОВЗ</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sz w:val="24"/>
                <w:szCs w:val="24"/>
              </w:rPr>
              <w:t xml:space="preserve">Взаимодействие школы и семьи при организации инклюзивного обучения.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sz w:val="24"/>
                <w:szCs w:val="24"/>
              </w:rPr>
              <w:t>Просветительская деятельность школы в отношении детей с особыми образовательными потребностями.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val="restart"/>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bCs/>
                <w:sz w:val="24"/>
                <w:szCs w:val="24"/>
              </w:rPr>
              <w:t xml:space="preserve">Тема 2.6. </w:t>
            </w:r>
            <w:r w:rsidRPr="00F917A9">
              <w:rPr>
                <w:rFonts w:ascii="Times New Roman" w:eastAsia="Calibri" w:hAnsi="Times New Roman"/>
                <w:b/>
                <w:sz w:val="24"/>
                <w:szCs w:val="24"/>
              </w:rPr>
              <w:t>Формирование профессиональных компетенций педагога инклюзивного образования</w:t>
            </w: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b/>
                <w:sz w:val="24"/>
                <w:szCs w:val="24"/>
              </w:rPr>
              <w:t>Содержание учебного материала</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2503" w:type="dxa"/>
            <w:vMerge w:val="restart"/>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1, ОК 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ОК 9, ПК 2.2</w:t>
            </w:r>
          </w:p>
          <w:p w:rsidR="00F917A9" w:rsidRPr="00F917A9" w:rsidRDefault="00F917A9" w:rsidP="00F917A9">
            <w:pPr>
              <w:widowControl w:val="0"/>
              <w:tabs>
                <w:tab w:val="center" w:pos="4677"/>
                <w:tab w:val="right" w:pos="9355"/>
              </w:tabs>
              <w:spacing w:after="0" w:line="240" w:lineRule="auto"/>
              <w:jc w:val="center"/>
              <w:rPr>
                <w:rFonts w:ascii="Times New Roman" w:hAnsi="Times New Roman"/>
                <w:sz w:val="24"/>
                <w:szCs w:val="24"/>
              </w:rPr>
            </w:pPr>
            <w:r w:rsidRPr="00F917A9">
              <w:rPr>
                <w:rFonts w:ascii="Times New Roman" w:hAnsi="Times New Roman"/>
                <w:sz w:val="24"/>
                <w:szCs w:val="24"/>
              </w:rPr>
              <w:t>ПК 3.1, ПК 3.2</w:t>
            </w:r>
          </w:p>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ПК 3.4, ПК 4.4</w:t>
            </w: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 xml:space="preserve">Профессиональные компетенции педагога инклюзивного образования. </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eastAsia="Calibri" w:hAnsi="Times New Roman"/>
                <w:sz w:val="24"/>
                <w:szCs w:val="24"/>
              </w:rPr>
            </w:pPr>
            <w:r w:rsidRPr="00F917A9">
              <w:rPr>
                <w:rFonts w:ascii="Times New Roman" w:eastAsia="Calibri" w:hAnsi="Times New Roman"/>
                <w:sz w:val="24"/>
                <w:szCs w:val="24"/>
              </w:rPr>
              <w:t>Предупреждение профессионального выгорания у специалистов, работающих в условиях инклюзии.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eastAsia="Calibri" w:hAnsi="Times New Roman"/>
                <w:b/>
                <w:bCs/>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b/>
                <w:sz w:val="24"/>
                <w:szCs w:val="24"/>
              </w:rPr>
              <w:t xml:space="preserve">Самостоятельная работа </w:t>
            </w:r>
            <w:proofErr w:type="gramStart"/>
            <w:r w:rsidRPr="00F917A9">
              <w:rPr>
                <w:rFonts w:ascii="Times New Roman" w:eastAsia="Calibri" w:hAnsi="Times New Roman"/>
                <w:b/>
                <w:sz w:val="24"/>
                <w:szCs w:val="24"/>
              </w:rPr>
              <w:t>обучающихся</w:t>
            </w:r>
            <w:proofErr w:type="gramEnd"/>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b/>
                <w:sz w:val="24"/>
                <w:szCs w:val="24"/>
              </w:rPr>
            </w:pPr>
            <w:r w:rsidRPr="00F917A9">
              <w:rPr>
                <w:rFonts w:ascii="Times New Roman" w:hAnsi="Times New Roman"/>
                <w:b/>
                <w:sz w:val="24"/>
                <w:szCs w:val="24"/>
              </w:rPr>
              <w:t>2</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hAnsi="Times New Roman"/>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eastAsia="Calibri" w:hAnsi="Times New Roman"/>
                <w:sz w:val="24"/>
                <w:szCs w:val="24"/>
              </w:rPr>
              <w:t>Требования профессионального стандарта педагога к знаниям, умения и навыкам современного педагога в области обучения, воспитания и развития различных категорий обучающихся.</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2372" w:type="dxa"/>
            <w:vMerge/>
            <w:shd w:val="clear" w:color="auto" w:fill="auto"/>
          </w:tcPr>
          <w:p w:rsidR="00F917A9" w:rsidRPr="00F917A9" w:rsidRDefault="00F917A9" w:rsidP="00F917A9">
            <w:pPr>
              <w:widowControl w:val="0"/>
              <w:spacing w:after="0" w:line="240" w:lineRule="auto"/>
              <w:rPr>
                <w:rFonts w:ascii="Times New Roman" w:hAnsi="Times New Roman"/>
                <w:sz w:val="24"/>
                <w:szCs w:val="24"/>
              </w:rPr>
            </w:pPr>
          </w:p>
        </w:tc>
        <w:tc>
          <w:tcPr>
            <w:tcW w:w="9111" w:type="dxa"/>
            <w:shd w:val="clear" w:color="auto" w:fill="auto"/>
          </w:tcPr>
          <w:p w:rsidR="00F917A9" w:rsidRPr="00F917A9" w:rsidRDefault="00F917A9" w:rsidP="00F917A9">
            <w:pPr>
              <w:widowControl w:val="0"/>
              <w:spacing w:after="0" w:line="240" w:lineRule="auto"/>
              <w:rPr>
                <w:rFonts w:ascii="Times New Roman" w:hAnsi="Times New Roman"/>
                <w:sz w:val="24"/>
                <w:szCs w:val="24"/>
              </w:rPr>
            </w:pPr>
            <w:r w:rsidRPr="00F917A9">
              <w:rPr>
                <w:rFonts w:ascii="Times New Roman" w:hAnsi="Times New Roman"/>
                <w:sz w:val="24"/>
                <w:szCs w:val="24"/>
              </w:rPr>
              <w:t>Анализ методов и технологий предупреждения профессионального выгорания у специалистов, работающих в условиях инклюзии</w:t>
            </w:r>
          </w:p>
        </w:tc>
        <w:tc>
          <w:tcPr>
            <w:tcW w:w="1890"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r w:rsidRPr="00F917A9">
              <w:rPr>
                <w:rFonts w:ascii="Times New Roman" w:hAnsi="Times New Roman"/>
                <w:sz w:val="24"/>
                <w:szCs w:val="24"/>
              </w:rPr>
              <w:t>1</w:t>
            </w:r>
          </w:p>
        </w:tc>
        <w:tc>
          <w:tcPr>
            <w:tcW w:w="2503" w:type="dxa"/>
            <w:vMerge/>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11483" w:type="dxa"/>
            <w:gridSpan w:val="2"/>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sz w:val="24"/>
                <w:szCs w:val="24"/>
              </w:rPr>
            </w:pPr>
            <w:r w:rsidRPr="00F917A9">
              <w:rPr>
                <w:rFonts w:ascii="Times New Roman" w:eastAsia="Calibri" w:hAnsi="Times New Roman"/>
                <w:b/>
                <w:sz w:val="24"/>
                <w:szCs w:val="24"/>
              </w:rPr>
              <w:t>Промежуточная аттестация: Дифференцированный зачет</w:t>
            </w:r>
          </w:p>
        </w:tc>
        <w:tc>
          <w:tcPr>
            <w:tcW w:w="1890"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1</w:t>
            </w:r>
          </w:p>
        </w:tc>
        <w:tc>
          <w:tcPr>
            <w:tcW w:w="2503"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r w:rsidR="00F917A9" w:rsidRPr="00F917A9" w:rsidTr="00F917A9">
        <w:tc>
          <w:tcPr>
            <w:tcW w:w="11483" w:type="dxa"/>
            <w:gridSpan w:val="2"/>
            <w:shd w:val="clear" w:color="auto" w:fill="auto"/>
          </w:tcPr>
          <w:p w:rsidR="00F917A9" w:rsidRPr="00F917A9" w:rsidRDefault="00F917A9" w:rsidP="00F917A9">
            <w:pPr>
              <w:widowControl w:val="0"/>
              <w:tabs>
                <w:tab w:val="center" w:pos="4677"/>
                <w:tab w:val="right" w:pos="9355"/>
              </w:tabs>
              <w:spacing w:after="0" w:line="240" w:lineRule="auto"/>
              <w:rPr>
                <w:rFonts w:ascii="Times New Roman" w:hAnsi="Times New Roman"/>
                <w:b/>
                <w:sz w:val="24"/>
                <w:szCs w:val="24"/>
              </w:rPr>
            </w:pPr>
            <w:r w:rsidRPr="00F917A9">
              <w:rPr>
                <w:rFonts w:ascii="Times New Roman" w:hAnsi="Times New Roman"/>
                <w:b/>
                <w:sz w:val="24"/>
                <w:szCs w:val="24"/>
              </w:rPr>
              <w:t>Всего:</w:t>
            </w:r>
          </w:p>
        </w:tc>
        <w:tc>
          <w:tcPr>
            <w:tcW w:w="1890" w:type="dxa"/>
            <w:shd w:val="clear" w:color="auto" w:fill="auto"/>
          </w:tcPr>
          <w:p w:rsidR="00F917A9" w:rsidRPr="00F917A9" w:rsidRDefault="00F917A9" w:rsidP="00F917A9">
            <w:pPr>
              <w:widowControl w:val="0"/>
              <w:tabs>
                <w:tab w:val="center" w:pos="4677"/>
                <w:tab w:val="right" w:pos="9355"/>
              </w:tabs>
              <w:spacing w:after="0" w:line="240" w:lineRule="auto"/>
              <w:jc w:val="center"/>
              <w:rPr>
                <w:rFonts w:ascii="Times New Roman" w:hAnsi="Times New Roman"/>
                <w:b/>
                <w:sz w:val="24"/>
                <w:szCs w:val="24"/>
              </w:rPr>
            </w:pPr>
            <w:r w:rsidRPr="00F917A9">
              <w:rPr>
                <w:rFonts w:ascii="Times New Roman" w:hAnsi="Times New Roman"/>
                <w:b/>
                <w:sz w:val="24"/>
                <w:szCs w:val="24"/>
              </w:rPr>
              <w:t>51</w:t>
            </w:r>
          </w:p>
        </w:tc>
        <w:tc>
          <w:tcPr>
            <w:tcW w:w="2503" w:type="dxa"/>
            <w:shd w:val="clear" w:color="auto" w:fill="auto"/>
          </w:tcPr>
          <w:p w:rsidR="00F917A9" w:rsidRPr="00F917A9" w:rsidRDefault="00F917A9" w:rsidP="00F917A9">
            <w:pPr>
              <w:widowControl w:val="0"/>
              <w:spacing w:after="0" w:line="240" w:lineRule="auto"/>
              <w:jc w:val="center"/>
              <w:rPr>
                <w:rFonts w:ascii="Times New Roman" w:hAnsi="Times New Roman"/>
                <w:sz w:val="24"/>
                <w:szCs w:val="24"/>
              </w:rPr>
            </w:pPr>
          </w:p>
        </w:tc>
      </w:tr>
    </w:tbl>
    <w:p w:rsidR="00F917A9" w:rsidRPr="00F917A9" w:rsidRDefault="00F917A9" w:rsidP="00F917A9">
      <w:pPr>
        <w:widowControl w:val="0"/>
        <w:spacing w:after="0" w:line="240" w:lineRule="auto"/>
        <w:rPr>
          <w:rFonts w:ascii="Times New Roman" w:hAnsi="Times New Roman"/>
          <w:sz w:val="24"/>
          <w:szCs w:val="24"/>
        </w:rPr>
      </w:pPr>
    </w:p>
    <w:p w:rsidR="00F917A9" w:rsidRPr="00F917A9" w:rsidRDefault="00F917A9" w:rsidP="00F917A9">
      <w:pPr>
        <w:widowControl w:val="0"/>
        <w:spacing w:after="0" w:line="240" w:lineRule="auto"/>
        <w:rPr>
          <w:rFonts w:ascii="Times New Roman" w:hAnsi="Times New Roman"/>
          <w:sz w:val="24"/>
          <w:szCs w:val="24"/>
        </w:rPr>
      </w:pPr>
    </w:p>
    <w:p w:rsidR="00F917A9" w:rsidRPr="00F917A9" w:rsidRDefault="00F917A9" w:rsidP="00F917A9">
      <w:pPr>
        <w:widowControl w:val="0"/>
        <w:spacing w:after="0" w:line="240" w:lineRule="auto"/>
        <w:rPr>
          <w:rFonts w:ascii="Times New Roman" w:hAnsi="Times New Roman"/>
          <w:sz w:val="24"/>
          <w:szCs w:val="24"/>
        </w:rPr>
      </w:pPr>
    </w:p>
    <w:p w:rsidR="00F917A9" w:rsidRPr="00F917A9" w:rsidRDefault="00F917A9" w:rsidP="00F917A9">
      <w:pPr>
        <w:widowControl w:val="0"/>
        <w:spacing w:after="0" w:line="240" w:lineRule="auto"/>
        <w:rPr>
          <w:rFonts w:ascii="Times New Roman" w:hAnsi="Times New Roman"/>
          <w:sz w:val="24"/>
          <w:szCs w:val="24"/>
        </w:rPr>
      </w:pPr>
    </w:p>
    <w:p w:rsidR="00F917A9" w:rsidRPr="00F917A9" w:rsidRDefault="00F917A9" w:rsidP="00F917A9">
      <w:pPr>
        <w:widowControl w:val="0"/>
        <w:spacing w:after="0" w:line="240" w:lineRule="auto"/>
        <w:rPr>
          <w:rFonts w:ascii="Times New Roman" w:hAnsi="Times New Roman"/>
          <w:sz w:val="20"/>
          <w:szCs w:val="24"/>
        </w:rPr>
      </w:pPr>
    </w:p>
    <w:p w:rsidR="00F917A9" w:rsidRPr="00F917A9" w:rsidRDefault="00F917A9" w:rsidP="00F917A9">
      <w:pPr>
        <w:spacing w:after="0" w:line="240" w:lineRule="auto"/>
        <w:ind w:left="709"/>
        <w:contextualSpacing/>
        <w:jc w:val="both"/>
        <w:rPr>
          <w:sz w:val="10"/>
          <w:szCs w:val="10"/>
        </w:rPr>
      </w:pPr>
    </w:p>
    <w:p w:rsidR="00F917A9" w:rsidRPr="00F917A9" w:rsidRDefault="00F917A9" w:rsidP="00F917A9">
      <w:pPr>
        <w:spacing w:after="0" w:line="240" w:lineRule="auto"/>
        <w:jc w:val="both"/>
        <w:rPr>
          <w:rFonts w:ascii="Times New Roman" w:hAnsi="Times New Roman"/>
          <w:i/>
          <w:sz w:val="24"/>
          <w:szCs w:val="24"/>
        </w:rPr>
        <w:sectPr w:rsidR="00F917A9" w:rsidRPr="00F917A9" w:rsidSect="00F917A9">
          <w:pgSz w:w="16838" w:h="11906" w:orient="landscape"/>
          <w:pgMar w:top="992" w:right="1134" w:bottom="851" w:left="1134" w:header="284" w:footer="709" w:gutter="0"/>
          <w:cols w:space="708"/>
          <w:docGrid w:linePitch="360"/>
        </w:sectPr>
      </w:pPr>
    </w:p>
    <w:p w:rsidR="00F917A9" w:rsidRPr="00F917A9" w:rsidRDefault="00F917A9" w:rsidP="00F917A9">
      <w:pPr>
        <w:keepNext/>
        <w:keepLines/>
        <w:pageBreakBefore/>
        <w:suppressAutoHyphens/>
        <w:spacing w:after="240" w:line="240" w:lineRule="auto"/>
        <w:ind w:firstLine="709"/>
        <w:jc w:val="center"/>
        <w:outlineLvl w:val="0"/>
        <w:rPr>
          <w:rFonts w:ascii="Times New Roman" w:hAnsi="Times New Roman"/>
          <w:b/>
          <w:bCs/>
          <w:i/>
          <w:kern w:val="32"/>
          <w:sz w:val="24"/>
          <w:szCs w:val="32"/>
        </w:rPr>
      </w:pPr>
      <w:bookmarkStart w:id="23" w:name="_Toc167231985"/>
      <w:r w:rsidRPr="00F917A9">
        <w:rPr>
          <w:rFonts w:ascii="Times New Roman" w:hAnsi="Times New Roman"/>
          <w:b/>
          <w:bCs/>
          <w:kern w:val="32"/>
          <w:sz w:val="24"/>
          <w:szCs w:val="32"/>
        </w:rPr>
        <w:lastRenderedPageBreak/>
        <w:t>3. Условия реализации рабочей программы учебной дисциплины</w:t>
      </w:r>
      <w:bookmarkEnd w:id="23"/>
    </w:p>
    <w:p w:rsidR="00F917A9" w:rsidRPr="00F917A9" w:rsidRDefault="00F917A9" w:rsidP="00F917A9">
      <w:pPr>
        <w:keepNext/>
        <w:keepLines/>
        <w:suppressAutoHyphens/>
        <w:spacing w:before="240" w:after="240" w:line="240" w:lineRule="auto"/>
        <w:ind w:firstLine="709"/>
        <w:outlineLvl w:val="1"/>
        <w:rPr>
          <w:rFonts w:ascii="Times New Roman" w:hAnsi="Times New Roman"/>
          <w:b/>
          <w:bCs/>
          <w:i/>
          <w:iCs/>
          <w:sz w:val="24"/>
          <w:szCs w:val="28"/>
        </w:rPr>
      </w:pPr>
      <w:bookmarkStart w:id="24" w:name="_Toc167231986"/>
      <w:r w:rsidRPr="00F917A9">
        <w:rPr>
          <w:rFonts w:ascii="Times New Roman" w:hAnsi="Times New Roman"/>
          <w:b/>
          <w:bCs/>
          <w:iCs/>
          <w:sz w:val="24"/>
          <w:szCs w:val="28"/>
        </w:rPr>
        <w:t>3.1. Требования к минимальному материально-техническому обеспечению</w:t>
      </w:r>
      <w:bookmarkEnd w:id="24"/>
    </w:p>
    <w:p w:rsidR="00F917A9" w:rsidRPr="00F917A9" w:rsidRDefault="00F917A9" w:rsidP="00F917A9">
      <w:pPr>
        <w:spacing w:after="0" w:line="360" w:lineRule="auto"/>
        <w:ind w:firstLine="709"/>
        <w:contextualSpacing/>
        <w:jc w:val="both"/>
        <w:rPr>
          <w:rFonts w:ascii="Times New Roman" w:hAnsi="Times New Roman"/>
          <w:sz w:val="24"/>
          <w:szCs w:val="24"/>
        </w:rPr>
      </w:pPr>
      <w:r w:rsidRPr="00F917A9">
        <w:rPr>
          <w:rFonts w:ascii="Times New Roman" w:hAnsi="Times New Roman"/>
          <w:sz w:val="24"/>
          <w:szCs w:val="24"/>
        </w:rPr>
        <w:t xml:space="preserve">Для реализации рабочей программы учебной дисциплины должны быть предусмотрены следующие специальные помещения: </w:t>
      </w:r>
    </w:p>
    <w:p w:rsidR="00F917A9" w:rsidRPr="00F917A9" w:rsidRDefault="00F917A9" w:rsidP="00F917A9">
      <w:pPr>
        <w:spacing w:after="0" w:line="360" w:lineRule="auto"/>
        <w:ind w:firstLine="709"/>
        <w:contextualSpacing/>
        <w:jc w:val="both"/>
        <w:rPr>
          <w:rFonts w:ascii="Times New Roman" w:hAnsi="Times New Roman"/>
          <w:sz w:val="24"/>
          <w:szCs w:val="24"/>
        </w:rPr>
      </w:pPr>
      <w:r w:rsidRPr="00F917A9">
        <w:rPr>
          <w:rFonts w:ascii="Times New Roman" w:hAnsi="Times New Roman"/>
          <w:sz w:val="24"/>
          <w:szCs w:val="24"/>
        </w:rPr>
        <w:t>Кабинет для лекционных и практических занятий.</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6269"/>
        <w:gridCol w:w="2992"/>
      </w:tblGrid>
      <w:tr w:rsidR="00F917A9" w:rsidRPr="00F917A9" w:rsidTr="00F917A9">
        <w:tc>
          <w:tcPr>
            <w:tcW w:w="273"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napToGrid w:val="0"/>
              <w:spacing w:after="0" w:line="240" w:lineRule="auto"/>
              <w:ind w:firstLine="709"/>
              <w:jc w:val="center"/>
              <w:rPr>
                <w:rFonts w:ascii="Times New Roman" w:eastAsia="Calibri" w:hAnsi="Times New Roman"/>
                <w:iCs/>
                <w:sz w:val="24"/>
                <w:szCs w:val="28"/>
                <w:lang w:eastAsia="en-US"/>
              </w:rPr>
            </w:pPr>
            <w:r w:rsidRPr="00F917A9">
              <w:rPr>
                <w:rFonts w:ascii="Times New Roman" w:eastAsia="Calibri" w:hAnsi="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napToGrid w:val="0"/>
              <w:spacing w:after="0" w:line="240" w:lineRule="auto"/>
              <w:ind w:firstLine="709"/>
              <w:jc w:val="center"/>
              <w:rPr>
                <w:rFonts w:ascii="Times New Roman" w:eastAsia="Calibri" w:hAnsi="Times New Roman"/>
                <w:iCs/>
                <w:sz w:val="24"/>
                <w:szCs w:val="28"/>
                <w:lang w:eastAsia="en-US"/>
              </w:rPr>
            </w:pPr>
            <w:r w:rsidRPr="00F917A9">
              <w:rPr>
                <w:rFonts w:ascii="Times New Roman" w:eastAsia="Calibri" w:hAnsi="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rsidR="00F917A9" w:rsidRPr="00F917A9" w:rsidRDefault="00F917A9" w:rsidP="00F917A9">
            <w:pPr>
              <w:snapToGrid w:val="0"/>
              <w:spacing w:after="0" w:line="240" w:lineRule="auto"/>
              <w:ind w:firstLine="709"/>
              <w:jc w:val="center"/>
              <w:rPr>
                <w:rFonts w:ascii="Times New Roman" w:eastAsia="Calibri" w:hAnsi="Times New Roman"/>
                <w:iCs/>
                <w:sz w:val="24"/>
                <w:szCs w:val="28"/>
                <w:lang w:eastAsia="en-US"/>
              </w:rPr>
            </w:pPr>
            <w:r w:rsidRPr="00F917A9">
              <w:rPr>
                <w:rFonts w:ascii="Times New Roman" w:eastAsia="Calibri" w:hAnsi="Times New Roman"/>
                <w:iCs/>
                <w:sz w:val="24"/>
                <w:szCs w:val="28"/>
                <w:lang w:eastAsia="en-US"/>
              </w:rPr>
              <w:t>Техническое описание</w:t>
            </w:r>
          </w:p>
        </w:tc>
      </w:tr>
      <w:tr w:rsidR="00F917A9" w:rsidRPr="00F917A9" w:rsidTr="00F917A9">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ind w:firstLine="709"/>
              <w:rPr>
                <w:rFonts w:ascii="Times New Roman" w:eastAsia="Calibri" w:hAnsi="Times New Roman"/>
                <w:b/>
                <w:bCs/>
                <w:iCs/>
                <w:sz w:val="24"/>
                <w:szCs w:val="28"/>
                <w:lang w:eastAsia="en-US"/>
              </w:rPr>
            </w:pPr>
            <w:r w:rsidRPr="00F917A9">
              <w:rPr>
                <w:rFonts w:ascii="Times New Roman" w:eastAsia="Calibri" w:hAnsi="Times New Roman"/>
                <w:b/>
                <w:bCs/>
                <w:iCs/>
                <w:sz w:val="24"/>
                <w:szCs w:val="28"/>
                <w:lang w:val="en-US" w:eastAsia="en-US"/>
              </w:rPr>
              <w:t>I</w:t>
            </w:r>
            <w:r w:rsidRPr="00F917A9">
              <w:rPr>
                <w:rFonts w:ascii="Times New Roman" w:eastAsia="Calibri" w:hAnsi="Times New Roman"/>
                <w:b/>
                <w:bCs/>
                <w:iCs/>
                <w:sz w:val="24"/>
                <w:szCs w:val="28"/>
                <w:lang w:eastAsia="en-US"/>
              </w:rPr>
              <w:t xml:space="preserve"> Специализированная мебель и системы хранения</w:t>
            </w:r>
          </w:p>
        </w:tc>
      </w:tr>
      <w:tr w:rsidR="00F917A9" w:rsidRPr="00F917A9" w:rsidTr="00F917A9">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ind w:firstLine="709"/>
              <w:rPr>
                <w:rFonts w:ascii="Times New Roman" w:eastAsia="Calibri" w:hAnsi="Times New Roman"/>
                <w:b/>
                <w:bCs/>
                <w:iCs/>
                <w:sz w:val="24"/>
                <w:szCs w:val="28"/>
                <w:lang w:eastAsia="en-US"/>
              </w:rPr>
            </w:pPr>
            <w:r w:rsidRPr="00F917A9">
              <w:rPr>
                <w:rFonts w:ascii="Times New Roman" w:eastAsia="Calibri" w:hAnsi="Times New Roman"/>
                <w:b/>
                <w:bCs/>
                <w:iCs/>
                <w:sz w:val="24"/>
                <w:szCs w:val="28"/>
                <w:lang w:eastAsia="en-US"/>
              </w:rPr>
              <w:t>Основное оборудование</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iCs/>
                <w:sz w:val="24"/>
                <w:szCs w:val="24"/>
                <w:lang w:eastAsia="en-US"/>
              </w:rPr>
              <w:t xml:space="preserve">рабочие места </w:t>
            </w:r>
            <w:proofErr w:type="gramStart"/>
            <w:r w:rsidRPr="00F917A9">
              <w:rPr>
                <w:rFonts w:ascii="Times New Roman" w:eastAsia="Calibri" w:hAnsi="Times New Roman"/>
                <w:bCs/>
                <w:iCs/>
                <w:sz w:val="24"/>
                <w:szCs w:val="24"/>
                <w:lang w:eastAsia="en-US"/>
              </w:rPr>
              <w:t>обучающихся</w:t>
            </w:r>
            <w:proofErr w:type="gramEnd"/>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30</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sz w:val="24"/>
                <w:szCs w:val="24"/>
                <w:lang w:eastAsia="en-US"/>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1</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
                <w:bCs/>
                <w:iCs/>
                <w:sz w:val="24"/>
                <w:szCs w:val="28"/>
                <w:lang w:val="en-US" w:eastAsia="en-US"/>
              </w:rPr>
              <w:t xml:space="preserve">II </w:t>
            </w:r>
            <w:r w:rsidRPr="00F917A9">
              <w:rPr>
                <w:rFonts w:ascii="Times New Roman" w:eastAsia="Calibri" w:hAnsi="Times New Roman"/>
                <w:b/>
                <w:bCs/>
                <w:iCs/>
                <w:sz w:val="24"/>
                <w:szCs w:val="28"/>
                <w:lang w:eastAsia="en-US"/>
              </w:rPr>
              <w:t>Технические средства</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
                <w:bCs/>
                <w:iCs/>
                <w:sz w:val="24"/>
                <w:szCs w:val="28"/>
                <w:lang w:eastAsia="en-US"/>
              </w:rPr>
              <w:t>Основное оборудование</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sz w:val="24"/>
                <w:szCs w:val="24"/>
                <w:lang w:eastAsia="en-US"/>
              </w:rPr>
              <w:t xml:space="preserve">демонстрационное и/или интерактивное оборудование </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1</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sz w:val="24"/>
                <w:szCs w:val="24"/>
                <w:lang w:eastAsia="en-US"/>
              </w:rPr>
              <w:t>лицензионное программное обеспечение</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1</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sz w:val="24"/>
                <w:szCs w:val="24"/>
                <w:lang w:eastAsia="en-US"/>
              </w:rPr>
              <w:t>компьютер с выходом в локальную и глобальную сеть Интернет</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1</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
                <w:iCs/>
                <w:sz w:val="24"/>
                <w:szCs w:val="28"/>
                <w:lang w:eastAsia="en-US"/>
              </w:rPr>
              <w:t>Дополнительное оборудование</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
                <w:sz w:val="24"/>
                <w:szCs w:val="28"/>
                <w:lang w:eastAsia="en-US"/>
              </w:rPr>
            </w:pPr>
            <w:r w:rsidRPr="00F917A9">
              <w:rPr>
                <w:rFonts w:ascii="Times New Roman" w:eastAsia="Calibri" w:hAnsi="Times New Roman"/>
                <w:bCs/>
                <w:iCs/>
                <w:sz w:val="24"/>
                <w:szCs w:val="24"/>
                <w:lang w:eastAsia="en-US"/>
              </w:rPr>
              <w:t>Натуральные объекты (живые растения и животные, коллекции, влажные и остеологические препараты, гербарии и пр.)</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0</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iCs/>
                <w:sz w:val="24"/>
                <w:szCs w:val="24"/>
                <w:lang w:eastAsia="en-US"/>
              </w:rPr>
              <w:t>приборы, посуда, принадлежности для проведения демонстраций и лабораторных работ</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0</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iCs/>
                <w:sz w:val="24"/>
                <w:szCs w:val="24"/>
                <w:lang w:eastAsia="en-US"/>
              </w:rPr>
              <w:t>муляжи, модели, рельефные таблицы</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0</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bCs/>
                <w:iCs/>
                <w:sz w:val="24"/>
                <w:szCs w:val="24"/>
                <w:lang w:eastAsia="en-US"/>
              </w:rPr>
            </w:pPr>
            <w:r w:rsidRPr="00F917A9">
              <w:rPr>
                <w:rFonts w:ascii="Times New Roman" w:eastAsia="Calibri" w:hAnsi="Times New Roman"/>
                <w:bCs/>
                <w:iCs/>
                <w:sz w:val="24"/>
                <w:szCs w:val="24"/>
                <w:lang w:eastAsia="en-US"/>
              </w:rPr>
              <w:t>микроскопы, микропрепараты, ручная лупа, предметные стёклышки</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0</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
                <w:bCs/>
                <w:iCs/>
                <w:sz w:val="24"/>
                <w:szCs w:val="28"/>
                <w:lang w:val="en-US" w:eastAsia="en-US"/>
              </w:rPr>
              <w:t>III</w:t>
            </w:r>
            <w:r w:rsidRPr="00F917A9">
              <w:rPr>
                <w:rFonts w:ascii="Times New Roman" w:eastAsia="Calibri" w:hAnsi="Times New Roman"/>
                <w:b/>
                <w:bCs/>
                <w:iCs/>
                <w:sz w:val="24"/>
                <w:szCs w:val="28"/>
                <w:lang w:eastAsia="en-US"/>
              </w:rPr>
              <w:t xml:space="preserve"> Демонстрационные учебно-наглядные пособия</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
                <w:bCs/>
                <w:iCs/>
                <w:sz w:val="24"/>
                <w:szCs w:val="28"/>
                <w:lang w:eastAsia="en-US"/>
              </w:rPr>
              <w:t>Основное оборудование</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iCs/>
                <w:sz w:val="24"/>
                <w:szCs w:val="24"/>
                <w:lang w:eastAsia="en-US"/>
              </w:rPr>
              <w:t>учебно-методический комплекс по дисциплине</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1</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iCs/>
                <w:sz w:val="24"/>
                <w:szCs w:val="24"/>
                <w:lang w:eastAsia="en-US"/>
              </w:rPr>
              <w:t>учебные пособия</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30</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Cs/>
                <w:iCs/>
                <w:sz w:val="24"/>
                <w:szCs w:val="24"/>
                <w:lang w:eastAsia="en-US"/>
              </w:rPr>
              <w:t>дидактический и демонстрационный материал, необходимый для организации качественного обучения</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1</w:t>
            </w:r>
          </w:p>
        </w:tc>
      </w:tr>
      <w:tr w:rsidR="00F917A9" w:rsidRPr="00F917A9" w:rsidTr="00F917A9">
        <w:tc>
          <w:tcPr>
            <w:tcW w:w="273"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rPr>
                <w:rFonts w:ascii="Times New Roman" w:eastAsia="Calibri" w:hAnsi="Times New Roman"/>
                <w:bCs/>
                <w:iCs/>
                <w:sz w:val="24"/>
                <w:szCs w:val="24"/>
                <w:lang w:eastAsia="en-US"/>
              </w:rPr>
            </w:pPr>
            <w:r w:rsidRPr="00F917A9">
              <w:rPr>
                <w:rFonts w:ascii="Times New Roman" w:eastAsia="Calibri" w:hAnsi="Times New Roman"/>
                <w:bCs/>
                <w:iCs/>
                <w:sz w:val="24"/>
                <w:szCs w:val="24"/>
                <w:lang w:eastAsia="en-US"/>
              </w:rPr>
              <w:t>контрольно-измерительные материалы: тестовые задания, задачи</w:t>
            </w:r>
          </w:p>
        </w:tc>
        <w:tc>
          <w:tcPr>
            <w:tcW w:w="1527" w:type="pct"/>
            <w:tcBorders>
              <w:top w:val="single" w:sz="4" w:space="0" w:color="auto"/>
              <w:left w:val="single" w:sz="4" w:space="0" w:color="auto"/>
              <w:bottom w:val="single" w:sz="4" w:space="0" w:color="auto"/>
              <w:right w:val="single" w:sz="4" w:space="0" w:color="auto"/>
            </w:tcBorders>
          </w:tcPr>
          <w:p w:rsidR="00F917A9" w:rsidRPr="00F917A9" w:rsidRDefault="00F917A9" w:rsidP="00F917A9">
            <w:pPr>
              <w:snapToGrid w:val="0"/>
              <w:spacing w:after="0" w:line="240" w:lineRule="auto"/>
              <w:ind w:firstLine="709"/>
              <w:jc w:val="center"/>
              <w:rPr>
                <w:rFonts w:ascii="Times New Roman" w:eastAsia="Calibri" w:hAnsi="Times New Roman"/>
                <w:b/>
                <w:iCs/>
                <w:sz w:val="24"/>
                <w:szCs w:val="28"/>
                <w:lang w:eastAsia="en-US"/>
              </w:rPr>
            </w:pPr>
            <w:r w:rsidRPr="00F917A9">
              <w:rPr>
                <w:rFonts w:ascii="Times New Roman" w:eastAsia="Calibri" w:hAnsi="Times New Roman"/>
                <w:b/>
                <w:iCs/>
                <w:sz w:val="24"/>
                <w:szCs w:val="28"/>
                <w:lang w:eastAsia="en-US"/>
              </w:rPr>
              <w:t>1</w:t>
            </w:r>
          </w:p>
        </w:tc>
      </w:tr>
      <w:tr w:rsidR="00F917A9" w:rsidRPr="00F917A9" w:rsidTr="00F917A9">
        <w:tc>
          <w:tcPr>
            <w:tcW w:w="5000" w:type="pct"/>
            <w:gridSpan w:val="3"/>
            <w:tcBorders>
              <w:top w:val="single" w:sz="4" w:space="0" w:color="auto"/>
              <w:left w:val="single" w:sz="4" w:space="0" w:color="auto"/>
              <w:bottom w:val="single" w:sz="4" w:space="0" w:color="auto"/>
              <w:right w:val="single" w:sz="4" w:space="0" w:color="auto"/>
            </w:tcBorders>
            <w:hideMark/>
          </w:tcPr>
          <w:p w:rsidR="00F917A9" w:rsidRPr="00F917A9" w:rsidRDefault="00F917A9" w:rsidP="00F917A9">
            <w:pPr>
              <w:snapToGrid w:val="0"/>
              <w:spacing w:after="0" w:line="240" w:lineRule="auto"/>
              <w:ind w:firstLine="709"/>
              <w:rPr>
                <w:rFonts w:ascii="Times New Roman" w:eastAsia="Calibri" w:hAnsi="Times New Roman"/>
                <w:iCs/>
                <w:sz w:val="24"/>
                <w:szCs w:val="28"/>
                <w:lang w:eastAsia="en-US"/>
              </w:rPr>
            </w:pPr>
            <w:r w:rsidRPr="00F917A9">
              <w:rPr>
                <w:rFonts w:ascii="Times New Roman" w:eastAsia="Calibri" w:hAnsi="Times New Roman"/>
                <w:b/>
                <w:bCs/>
                <w:iCs/>
                <w:sz w:val="24"/>
                <w:szCs w:val="28"/>
                <w:lang w:eastAsia="en-US"/>
              </w:rPr>
              <w:t>Дополнительное оборудование</w:t>
            </w:r>
          </w:p>
        </w:tc>
      </w:tr>
    </w:tbl>
    <w:p w:rsidR="00F917A9" w:rsidRPr="00F917A9" w:rsidRDefault="00F917A9" w:rsidP="00F917A9">
      <w:pPr>
        <w:keepNext/>
        <w:keepLines/>
        <w:suppressAutoHyphens/>
        <w:spacing w:before="480" w:after="240" w:line="240" w:lineRule="auto"/>
        <w:ind w:firstLine="709"/>
        <w:outlineLvl w:val="1"/>
        <w:rPr>
          <w:rFonts w:ascii="Times New Roman" w:hAnsi="Times New Roman"/>
          <w:b/>
          <w:bCs/>
          <w:iCs/>
          <w:sz w:val="24"/>
          <w:szCs w:val="28"/>
        </w:rPr>
      </w:pPr>
      <w:bookmarkStart w:id="25" w:name="_Toc167231987"/>
      <w:r w:rsidRPr="00F917A9">
        <w:rPr>
          <w:rFonts w:ascii="Times New Roman" w:hAnsi="Times New Roman"/>
          <w:b/>
          <w:bCs/>
          <w:iCs/>
          <w:sz w:val="24"/>
          <w:szCs w:val="28"/>
        </w:rPr>
        <w:t>3.2. Информационное обеспечение реализации рабочей программы</w:t>
      </w:r>
      <w:bookmarkEnd w:id="25"/>
    </w:p>
    <w:p w:rsidR="00F917A9" w:rsidRPr="00F917A9" w:rsidRDefault="00F917A9" w:rsidP="00F917A9">
      <w:pPr>
        <w:spacing w:after="0" w:line="360" w:lineRule="auto"/>
        <w:ind w:firstLine="709"/>
        <w:contextualSpacing/>
        <w:jc w:val="both"/>
        <w:rPr>
          <w:rFonts w:ascii="Times New Roman" w:hAnsi="Times New Roman"/>
          <w:sz w:val="24"/>
          <w:szCs w:val="24"/>
        </w:rPr>
      </w:pPr>
      <w:r w:rsidRPr="00F917A9">
        <w:rPr>
          <w:rFonts w:ascii="Times New Roman" w:hAnsi="Times New Roman"/>
          <w:sz w:val="24"/>
          <w:szCs w:val="24"/>
        </w:rPr>
        <w:t>Для реализации рабочей программы библиотечный фонд ГАПОУ «ВСПК» имеет печатные и электронные образовательные и информационные ресурсы для использования в образовательном процессе.</w:t>
      </w:r>
    </w:p>
    <w:p w:rsidR="00F917A9" w:rsidRPr="00F917A9" w:rsidRDefault="00F917A9" w:rsidP="00F917A9">
      <w:pPr>
        <w:widowControl w:val="0"/>
        <w:spacing w:before="240" w:after="240" w:line="240" w:lineRule="auto"/>
        <w:ind w:firstLine="709"/>
        <w:outlineLvl w:val="2"/>
        <w:rPr>
          <w:rFonts w:ascii="Times New Roman" w:hAnsi="Times New Roman"/>
          <w:b/>
          <w:bCs/>
          <w:sz w:val="26"/>
          <w:szCs w:val="26"/>
        </w:rPr>
      </w:pPr>
      <w:bookmarkStart w:id="26" w:name="_Toc167231988"/>
      <w:r w:rsidRPr="00F917A9">
        <w:rPr>
          <w:rFonts w:ascii="Times New Roman" w:hAnsi="Times New Roman"/>
          <w:b/>
          <w:bCs/>
          <w:sz w:val="26"/>
          <w:szCs w:val="26"/>
        </w:rPr>
        <w:t>3.2.1. Основные печатные издания</w:t>
      </w:r>
      <w:bookmarkEnd w:id="26"/>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1. Богданова Т. Г. Основы специальной педагогики и специальной психологии. </w:t>
      </w:r>
      <w:proofErr w:type="spellStart"/>
      <w:r w:rsidRPr="00F917A9">
        <w:rPr>
          <w:rFonts w:ascii="Times New Roman" w:hAnsi="Times New Roman"/>
          <w:sz w:val="24"/>
          <w:szCs w:val="24"/>
        </w:rPr>
        <w:lastRenderedPageBreak/>
        <w:t>Сурдопсихология</w:t>
      </w:r>
      <w:proofErr w:type="spellEnd"/>
      <w:r w:rsidRPr="00F917A9">
        <w:rPr>
          <w:rFonts w:ascii="Times New Roman" w:hAnsi="Times New Roman"/>
          <w:sz w:val="24"/>
          <w:szCs w:val="24"/>
        </w:rPr>
        <w:t xml:space="preserve">: учебник для среднего профессионального образования / Т. Г. Богданова. – 2-е изд., </w:t>
      </w:r>
      <w:proofErr w:type="spellStart"/>
      <w:r w:rsidRPr="00F917A9">
        <w:rPr>
          <w:rFonts w:ascii="Times New Roman" w:hAnsi="Times New Roman"/>
          <w:sz w:val="24"/>
          <w:szCs w:val="24"/>
        </w:rPr>
        <w:t>перераб</w:t>
      </w:r>
      <w:proofErr w:type="spellEnd"/>
      <w:r w:rsidRPr="00F917A9">
        <w:rPr>
          <w:rFonts w:ascii="Times New Roman" w:hAnsi="Times New Roman"/>
          <w:sz w:val="24"/>
          <w:szCs w:val="24"/>
        </w:rPr>
        <w:t>. и доп. – Москва</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2022. – 235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2. Бойков, Д. И.  Обучение и организация различных видов деятельности общения детей с проблемами в развитии</w:t>
      </w:r>
      <w:proofErr w:type="gramStart"/>
      <w:r w:rsidRPr="00F917A9">
        <w:rPr>
          <w:rFonts w:ascii="Times New Roman" w:hAnsi="Times New Roman"/>
          <w:sz w:val="24"/>
          <w:szCs w:val="24"/>
        </w:rPr>
        <w:t> :</w:t>
      </w:r>
      <w:proofErr w:type="gramEnd"/>
      <w:r w:rsidRPr="00F917A9">
        <w:rPr>
          <w:rFonts w:ascii="Times New Roman" w:hAnsi="Times New Roman"/>
          <w:sz w:val="24"/>
          <w:szCs w:val="24"/>
        </w:rPr>
        <w:t xml:space="preserve"> учебное пособие для среднего профессионального образования / Д. И. Бойков, С. В. </w:t>
      </w:r>
      <w:proofErr w:type="spellStart"/>
      <w:r w:rsidRPr="00F917A9">
        <w:rPr>
          <w:rFonts w:ascii="Times New Roman" w:hAnsi="Times New Roman"/>
          <w:sz w:val="24"/>
          <w:szCs w:val="24"/>
        </w:rPr>
        <w:t>Бойкова</w:t>
      </w:r>
      <w:proofErr w:type="spellEnd"/>
      <w:r w:rsidRPr="00F917A9">
        <w:rPr>
          <w:rFonts w:ascii="Times New Roman" w:hAnsi="Times New Roman"/>
          <w:sz w:val="24"/>
          <w:szCs w:val="24"/>
        </w:rPr>
        <w:t xml:space="preserve">. – 2-е изд. – Москва :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2022. – 153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3. </w:t>
      </w:r>
      <w:proofErr w:type="spellStart"/>
      <w:r w:rsidRPr="00F917A9">
        <w:rPr>
          <w:rFonts w:ascii="Times New Roman" w:hAnsi="Times New Roman"/>
          <w:sz w:val="24"/>
          <w:szCs w:val="24"/>
        </w:rPr>
        <w:t>Глухов</w:t>
      </w:r>
      <w:proofErr w:type="spellEnd"/>
      <w:r w:rsidRPr="00F917A9">
        <w:rPr>
          <w:rFonts w:ascii="Times New Roman" w:hAnsi="Times New Roman"/>
          <w:sz w:val="24"/>
          <w:szCs w:val="24"/>
        </w:rPr>
        <w:t>, В. П.  Основы специальной педагогики и специальной психологии</w:t>
      </w:r>
      <w:proofErr w:type="gramStart"/>
      <w:r w:rsidRPr="00F917A9">
        <w:rPr>
          <w:rFonts w:ascii="Times New Roman" w:hAnsi="Times New Roman"/>
          <w:sz w:val="24"/>
          <w:szCs w:val="24"/>
        </w:rPr>
        <w:t> :</w:t>
      </w:r>
      <w:proofErr w:type="gramEnd"/>
      <w:r w:rsidRPr="00F917A9">
        <w:rPr>
          <w:rFonts w:ascii="Times New Roman" w:hAnsi="Times New Roman"/>
          <w:sz w:val="24"/>
          <w:szCs w:val="24"/>
        </w:rPr>
        <w:t xml:space="preserve"> учебник для среднего профессионального образования / В. П. </w:t>
      </w:r>
      <w:proofErr w:type="spellStart"/>
      <w:r w:rsidRPr="00F917A9">
        <w:rPr>
          <w:rFonts w:ascii="Times New Roman" w:hAnsi="Times New Roman"/>
          <w:sz w:val="24"/>
          <w:szCs w:val="24"/>
        </w:rPr>
        <w:t>Глухов</w:t>
      </w:r>
      <w:proofErr w:type="spellEnd"/>
      <w:r w:rsidRPr="00F917A9">
        <w:rPr>
          <w:rFonts w:ascii="Times New Roman" w:hAnsi="Times New Roman"/>
          <w:sz w:val="24"/>
          <w:szCs w:val="24"/>
        </w:rPr>
        <w:t xml:space="preserve">. – 3-е изд., </w:t>
      </w:r>
      <w:proofErr w:type="spellStart"/>
      <w:r w:rsidRPr="00F917A9">
        <w:rPr>
          <w:rFonts w:ascii="Times New Roman" w:hAnsi="Times New Roman"/>
          <w:sz w:val="24"/>
          <w:szCs w:val="24"/>
        </w:rPr>
        <w:t>испр</w:t>
      </w:r>
      <w:proofErr w:type="spellEnd"/>
      <w:r w:rsidRPr="00F917A9">
        <w:rPr>
          <w:rFonts w:ascii="Times New Roman" w:hAnsi="Times New Roman"/>
          <w:sz w:val="24"/>
          <w:szCs w:val="24"/>
        </w:rPr>
        <w:t xml:space="preserve">. и доп. – Москва :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2022. – 323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4. </w:t>
      </w:r>
      <w:proofErr w:type="spellStart"/>
      <w:r w:rsidRPr="00F917A9">
        <w:rPr>
          <w:rFonts w:ascii="Times New Roman" w:hAnsi="Times New Roman"/>
          <w:sz w:val="24"/>
          <w:szCs w:val="24"/>
        </w:rPr>
        <w:t>Глухов</w:t>
      </w:r>
      <w:proofErr w:type="spellEnd"/>
      <w:r w:rsidRPr="00F917A9">
        <w:rPr>
          <w:rFonts w:ascii="Times New Roman" w:hAnsi="Times New Roman"/>
          <w:sz w:val="24"/>
          <w:szCs w:val="24"/>
        </w:rPr>
        <w:t xml:space="preserve"> В.П. Основы специальной педагогики и специальной психологии. Практикум: учебное пособие для среднего профессионального образования / В. П. </w:t>
      </w:r>
      <w:proofErr w:type="spellStart"/>
      <w:r w:rsidRPr="00F917A9">
        <w:rPr>
          <w:rFonts w:ascii="Times New Roman" w:hAnsi="Times New Roman"/>
          <w:sz w:val="24"/>
          <w:szCs w:val="24"/>
        </w:rPr>
        <w:t>Глухов</w:t>
      </w:r>
      <w:proofErr w:type="spellEnd"/>
      <w:r w:rsidRPr="00F917A9">
        <w:rPr>
          <w:rFonts w:ascii="Times New Roman" w:hAnsi="Times New Roman"/>
          <w:sz w:val="24"/>
          <w:szCs w:val="24"/>
        </w:rPr>
        <w:t xml:space="preserve">. – 2-е изд., </w:t>
      </w:r>
      <w:proofErr w:type="spellStart"/>
      <w:r w:rsidRPr="00F917A9">
        <w:rPr>
          <w:rFonts w:ascii="Times New Roman" w:hAnsi="Times New Roman"/>
          <w:sz w:val="24"/>
          <w:szCs w:val="24"/>
        </w:rPr>
        <w:t>испр</w:t>
      </w:r>
      <w:proofErr w:type="spellEnd"/>
      <w:r w:rsidRPr="00F917A9">
        <w:rPr>
          <w:rFonts w:ascii="Times New Roman" w:hAnsi="Times New Roman"/>
          <w:sz w:val="24"/>
          <w:szCs w:val="24"/>
        </w:rPr>
        <w:t>. и доп. – Москва</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2022. – 330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5. Колесникова Г. И. Специальная психология и специальная педагогика. </w:t>
      </w:r>
      <w:proofErr w:type="spellStart"/>
      <w:r w:rsidRPr="00F917A9">
        <w:rPr>
          <w:rFonts w:ascii="Times New Roman" w:hAnsi="Times New Roman"/>
          <w:sz w:val="24"/>
          <w:szCs w:val="24"/>
        </w:rPr>
        <w:t>Психокоррекция</w:t>
      </w:r>
      <w:proofErr w:type="spellEnd"/>
      <w:r w:rsidRPr="00F917A9">
        <w:rPr>
          <w:rFonts w:ascii="Times New Roman" w:hAnsi="Times New Roman"/>
          <w:sz w:val="24"/>
          <w:szCs w:val="24"/>
        </w:rPr>
        <w:t xml:space="preserve"> нарушений развития</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учебное пособие для вузов / Г. И. Колесникова. – 2-е изд., стер.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2022. – 215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6. Колесникова, Г. И.  Основы специальной педагогики и специальной психологии: учебное пособие для среднего профессионального образования / Г. И. Колесникова. – 3-е изд., </w:t>
      </w:r>
      <w:proofErr w:type="spellStart"/>
      <w:r w:rsidRPr="00F917A9">
        <w:rPr>
          <w:rFonts w:ascii="Times New Roman" w:hAnsi="Times New Roman"/>
          <w:sz w:val="24"/>
          <w:szCs w:val="24"/>
        </w:rPr>
        <w:t>перераб</w:t>
      </w:r>
      <w:proofErr w:type="spellEnd"/>
      <w:r w:rsidRPr="00F917A9">
        <w:rPr>
          <w:rFonts w:ascii="Times New Roman" w:hAnsi="Times New Roman"/>
          <w:sz w:val="24"/>
          <w:szCs w:val="24"/>
        </w:rPr>
        <w:t>. и доп. – Москва</w:t>
      </w:r>
      <w:proofErr w:type="gramStart"/>
      <w:r w:rsidRPr="00F917A9">
        <w:rPr>
          <w:rFonts w:ascii="Times New Roman" w:hAnsi="Times New Roman"/>
          <w:sz w:val="24"/>
          <w:szCs w:val="24"/>
        </w:rPr>
        <w:t> :</w:t>
      </w:r>
      <w:proofErr w:type="gramEnd"/>
      <w:r w:rsidRPr="00F917A9">
        <w:rPr>
          <w:rFonts w:ascii="Times New Roman" w:hAnsi="Times New Roman"/>
          <w:sz w:val="24"/>
          <w:szCs w:val="24"/>
        </w:rPr>
        <w:t xml:space="preserve">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2022. – 176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7. Специальная педагогика</w:t>
      </w:r>
      <w:proofErr w:type="gramStart"/>
      <w:r w:rsidRPr="00F917A9">
        <w:rPr>
          <w:rFonts w:ascii="Times New Roman" w:hAnsi="Times New Roman"/>
          <w:sz w:val="24"/>
          <w:szCs w:val="24"/>
        </w:rPr>
        <w:t> :</w:t>
      </w:r>
      <w:proofErr w:type="gramEnd"/>
      <w:r w:rsidRPr="00F917A9">
        <w:rPr>
          <w:rFonts w:ascii="Times New Roman" w:hAnsi="Times New Roman"/>
          <w:sz w:val="24"/>
          <w:szCs w:val="24"/>
        </w:rPr>
        <w:t xml:space="preserve"> учебник для среднего профессионального образования / Л. В. </w:t>
      </w:r>
      <w:proofErr w:type="spellStart"/>
      <w:r w:rsidRPr="00F917A9">
        <w:rPr>
          <w:rFonts w:ascii="Times New Roman" w:hAnsi="Times New Roman"/>
          <w:sz w:val="24"/>
          <w:szCs w:val="24"/>
        </w:rPr>
        <w:t>Мардахаев</w:t>
      </w:r>
      <w:proofErr w:type="spellEnd"/>
      <w:r w:rsidRPr="00F917A9">
        <w:rPr>
          <w:rFonts w:ascii="Times New Roman" w:hAnsi="Times New Roman"/>
          <w:sz w:val="24"/>
          <w:szCs w:val="24"/>
        </w:rPr>
        <w:t xml:space="preserve"> [и др.] ; под редакцией Л. В. </w:t>
      </w:r>
      <w:proofErr w:type="spellStart"/>
      <w:r w:rsidRPr="00F917A9">
        <w:rPr>
          <w:rFonts w:ascii="Times New Roman" w:hAnsi="Times New Roman"/>
          <w:sz w:val="24"/>
          <w:szCs w:val="24"/>
        </w:rPr>
        <w:t>Мардахаева</w:t>
      </w:r>
      <w:proofErr w:type="spellEnd"/>
      <w:r w:rsidRPr="00F917A9">
        <w:rPr>
          <w:rFonts w:ascii="Times New Roman" w:hAnsi="Times New Roman"/>
          <w:sz w:val="24"/>
          <w:szCs w:val="24"/>
        </w:rPr>
        <w:t>, Е. А. Орловой. – Москва</w:t>
      </w:r>
      <w:proofErr w:type="gramStart"/>
      <w:r w:rsidRPr="00F917A9">
        <w:rPr>
          <w:rFonts w:ascii="Times New Roman" w:hAnsi="Times New Roman"/>
          <w:sz w:val="24"/>
          <w:szCs w:val="24"/>
        </w:rPr>
        <w:t> :</w:t>
      </w:r>
      <w:proofErr w:type="gramEnd"/>
      <w:r w:rsidRPr="00F917A9">
        <w:rPr>
          <w:rFonts w:ascii="Times New Roman" w:hAnsi="Times New Roman"/>
          <w:sz w:val="24"/>
          <w:szCs w:val="24"/>
        </w:rPr>
        <w:t xml:space="preserve">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2022. – 447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8. Педагогика инклюзивного образования: учебник / Т.Г. Богданова, А.А. Гусейнова, Н.М. Назарова [и др.]</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под ред. Н.М. Назаровой. – Москва: ИНФРА-М, 2022. – 335 с. </w:t>
      </w:r>
    </w:p>
    <w:p w:rsidR="00F917A9" w:rsidRPr="00F917A9" w:rsidRDefault="00F917A9" w:rsidP="00F917A9">
      <w:pPr>
        <w:widowControl w:val="0"/>
        <w:spacing w:before="240" w:after="240" w:line="240" w:lineRule="auto"/>
        <w:ind w:firstLine="709"/>
        <w:outlineLvl w:val="2"/>
        <w:rPr>
          <w:rFonts w:ascii="Times New Roman" w:hAnsi="Times New Roman"/>
          <w:b/>
          <w:bCs/>
          <w:sz w:val="26"/>
          <w:szCs w:val="26"/>
        </w:rPr>
      </w:pPr>
      <w:bookmarkStart w:id="27" w:name="_Toc167231989"/>
      <w:r w:rsidRPr="00F917A9">
        <w:rPr>
          <w:rFonts w:ascii="Times New Roman" w:hAnsi="Times New Roman"/>
          <w:b/>
          <w:bCs/>
          <w:sz w:val="26"/>
          <w:szCs w:val="26"/>
        </w:rPr>
        <w:t>3.2.2. Основные электронные издания</w:t>
      </w:r>
      <w:bookmarkEnd w:id="27"/>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1. Коррекционная педагогика в начальном образовании: учебное пособие для среднего профессионального образования / Г. Ф. Кумарина [и др.]</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под редакцией Г. Ф. </w:t>
      </w:r>
      <w:proofErr w:type="spellStart"/>
      <w:r w:rsidRPr="00F917A9">
        <w:rPr>
          <w:rFonts w:ascii="Times New Roman" w:hAnsi="Times New Roman"/>
          <w:sz w:val="24"/>
          <w:szCs w:val="24"/>
        </w:rPr>
        <w:t>Кумариной</w:t>
      </w:r>
      <w:proofErr w:type="spellEnd"/>
      <w:r w:rsidRPr="00F917A9">
        <w:rPr>
          <w:rFonts w:ascii="Times New Roman" w:hAnsi="Times New Roman"/>
          <w:sz w:val="24"/>
          <w:szCs w:val="24"/>
        </w:rPr>
        <w:t xml:space="preserve">. — 2-е изд., </w:t>
      </w:r>
      <w:proofErr w:type="spellStart"/>
      <w:r w:rsidRPr="00F917A9">
        <w:rPr>
          <w:rFonts w:ascii="Times New Roman" w:hAnsi="Times New Roman"/>
          <w:sz w:val="24"/>
          <w:szCs w:val="24"/>
        </w:rPr>
        <w:t>перераб</w:t>
      </w:r>
      <w:proofErr w:type="spellEnd"/>
      <w:r w:rsidRPr="00F917A9">
        <w:rPr>
          <w:rFonts w:ascii="Times New Roman" w:hAnsi="Times New Roman"/>
          <w:sz w:val="24"/>
          <w:szCs w:val="24"/>
        </w:rPr>
        <w:t xml:space="preserve">. и доп. — Москва :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2022. — 285 с. — (Профессиональное образование). — ISBN 978-5-534-00393-2. — Текст</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электронный // Образовательная платформа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[сайт]. — URL: https://urait.ru/bcode/490616 (дата обращения: 15.05.2024).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2. </w:t>
      </w:r>
      <w:proofErr w:type="spellStart"/>
      <w:r w:rsidRPr="00F917A9">
        <w:rPr>
          <w:rFonts w:ascii="Times New Roman" w:hAnsi="Times New Roman"/>
          <w:sz w:val="24"/>
          <w:szCs w:val="24"/>
        </w:rPr>
        <w:t>Ворошнина</w:t>
      </w:r>
      <w:proofErr w:type="spellEnd"/>
      <w:r w:rsidRPr="00F917A9">
        <w:rPr>
          <w:rFonts w:ascii="Times New Roman" w:hAnsi="Times New Roman"/>
          <w:sz w:val="24"/>
          <w:szCs w:val="24"/>
        </w:rPr>
        <w:t xml:space="preserve"> О.Р. </w:t>
      </w:r>
      <w:proofErr w:type="spellStart"/>
      <w:r w:rsidRPr="00F917A9">
        <w:rPr>
          <w:rFonts w:ascii="Times New Roman" w:hAnsi="Times New Roman"/>
          <w:sz w:val="24"/>
          <w:szCs w:val="24"/>
        </w:rPr>
        <w:t>Клинико-психолого-педагогическое</w:t>
      </w:r>
      <w:proofErr w:type="spellEnd"/>
      <w:r w:rsidRPr="00F917A9">
        <w:rPr>
          <w:rFonts w:ascii="Times New Roman" w:hAnsi="Times New Roman"/>
          <w:sz w:val="24"/>
          <w:szCs w:val="24"/>
        </w:rPr>
        <w:t xml:space="preserve"> сопровождение детей с ограниченными возможностями здоровья и их семей в условиях общего (инклюзивного и интегрированного) и специального образования</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учебник / </w:t>
      </w:r>
      <w:proofErr w:type="spellStart"/>
      <w:r w:rsidRPr="00F917A9">
        <w:rPr>
          <w:rFonts w:ascii="Times New Roman" w:hAnsi="Times New Roman"/>
          <w:sz w:val="24"/>
          <w:szCs w:val="24"/>
        </w:rPr>
        <w:t>Ворошнина</w:t>
      </w:r>
      <w:proofErr w:type="spellEnd"/>
      <w:r w:rsidRPr="00F917A9">
        <w:rPr>
          <w:rFonts w:ascii="Times New Roman" w:hAnsi="Times New Roman"/>
          <w:sz w:val="24"/>
          <w:szCs w:val="24"/>
        </w:rPr>
        <w:t xml:space="preserve"> О.Р., Наумов А.А., </w:t>
      </w:r>
      <w:proofErr w:type="spellStart"/>
      <w:r w:rsidRPr="00F917A9">
        <w:rPr>
          <w:rFonts w:ascii="Times New Roman" w:hAnsi="Times New Roman"/>
          <w:sz w:val="24"/>
          <w:szCs w:val="24"/>
        </w:rPr>
        <w:t>Токаева</w:t>
      </w:r>
      <w:proofErr w:type="spellEnd"/>
      <w:r w:rsidRPr="00F917A9">
        <w:rPr>
          <w:rFonts w:ascii="Times New Roman" w:hAnsi="Times New Roman"/>
          <w:sz w:val="24"/>
          <w:szCs w:val="24"/>
        </w:rPr>
        <w:t xml:space="preserve"> Т.Э.. — Пермь : Пермский государственный гуманитарно-педагогический </w:t>
      </w:r>
      <w:r w:rsidRPr="00F917A9">
        <w:rPr>
          <w:rFonts w:ascii="Times New Roman" w:hAnsi="Times New Roman"/>
          <w:sz w:val="24"/>
          <w:szCs w:val="24"/>
        </w:rPr>
        <w:lastRenderedPageBreak/>
        <w:t xml:space="preserve">университет, 2015. — 204 </w:t>
      </w:r>
      <w:proofErr w:type="spellStart"/>
      <w:r w:rsidRPr="00F917A9">
        <w:rPr>
          <w:rFonts w:ascii="Times New Roman" w:hAnsi="Times New Roman"/>
          <w:sz w:val="24"/>
          <w:szCs w:val="24"/>
        </w:rPr>
        <w:t>c</w:t>
      </w:r>
      <w:proofErr w:type="spellEnd"/>
      <w:r w:rsidRPr="00F917A9">
        <w:rPr>
          <w:rFonts w:ascii="Times New Roman" w:hAnsi="Times New Roman"/>
          <w:sz w:val="24"/>
          <w:szCs w:val="24"/>
        </w:rPr>
        <w:t>. — Текст</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электронный // IPR SMART : [сайт]. — URL: https://www.iprbookshop.ru/70628.html (дата обращения: 15.05.2024). — Режим доступа: для </w:t>
      </w:r>
      <w:proofErr w:type="spellStart"/>
      <w:r w:rsidRPr="00F917A9">
        <w:rPr>
          <w:rFonts w:ascii="Times New Roman" w:hAnsi="Times New Roman"/>
          <w:sz w:val="24"/>
          <w:szCs w:val="24"/>
        </w:rPr>
        <w:t>авторизир</w:t>
      </w:r>
      <w:proofErr w:type="spellEnd"/>
      <w:r w:rsidRPr="00F917A9">
        <w:rPr>
          <w:rFonts w:ascii="Times New Roman" w:hAnsi="Times New Roman"/>
          <w:sz w:val="24"/>
          <w:szCs w:val="24"/>
        </w:rPr>
        <w:t xml:space="preserve">. пользователей.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3. Психолого-педагогическая диагностика развития лиц с ограниченными возможностями здоровья</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учебное пособие для вузов / Д. И. Бойков [и др.] ; ответственный редактор Д. И. Бойков. — 2-е изд. — Москва :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2022. — 211 с. — (Высшее образование). — ISBN 978-5-534-13506-0. — Текст</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электронный // Образовательная платформа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[сайт]. — URL: https://urait.ru/bcode/498994 (дата обращения: 15.05.2024).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4. Власова, Н. В. Коррекционная и специальная педагогика</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учебное пособие для среднего профессионального образования / Н. В. Власова. — Москва</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2023. — 132 с. — (Профессиональное образование). — ISBN 978-5-534-14711-7. — Текст</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электронный // Образовательная платформа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[сайт]. — URL: https://urait.ru/bcode/515011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5. Семенов, Л. А. Базовые и инновационные подходы в физическом воспитании: коррекционное развитие кондиционных физических качеств у детей дошкольного возраста / Л. А. Семенов. — Санкт-Петербург</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Лань, 2023. — 116 с. — ISBN 978-5-507-45383-2. — Текст</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электронный // Лань : электронно-библиотечная система. — URL: https://e.lanbook.com/book/302582 (дата обращения: 15.05.2024). — Режим доступа: для </w:t>
      </w:r>
      <w:proofErr w:type="spellStart"/>
      <w:r w:rsidRPr="00F917A9">
        <w:rPr>
          <w:rFonts w:ascii="Times New Roman" w:hAnsi="Times New Roman"/>
          <w:sz w:val="24"/>
          <w:szCs w:val="24"/>
        </w:rPr>
        <w:t>авториз</w:t>
      </w:r>
      <w:proofErr w:type="spellEnd"/>
      <w:r w:rsidRPr="00F917A9">
        <w:rPr>
          <w:rFonts w:ascii="Times New Roman" w:hAnsi="Times New Roman"/>
          <w:sz w:val="24"/>
          <w:szCs w:val="24"/>
        </w:rPr>
        <w:t xml:space="preserve">. пользователей. 322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6. </w:t>
      </w:r>
      <w:proofErr w:type="spellStart"/>
      <w:r w:rsidRPr="00F917A9">
        <w:rPr>
          <w:rFonts w:ascii="Times New Roman" w:hAnsi="Times New Roman"/>
          <w:sz w:val="24"/>
          <w:szCs w:val="24"/>
        </w:rPr>
        <w:t>Ромашин</w:t>
      </w:r>
      <w:proofErr w:type="spellEnd"/>
      <w:r w:rsidRPr="00F917A9">
        <w:rPr>
          <w:rFonts w:ascii="Times New Roman" w:hAnsi="Times New Roman"/>
          <w:sz w:val="24"/>
          <w:szCs w:val="24"/>
        </w:rPr>
        <w:t xml:space="preserve">, О. В. Система управления процессом целенаправленного оздоровления человека / О. В. </w:t>
      </w:r>
      <w:proofErr w:type="spellStart"/>
      <w:r w:rsidRPr="00F917A9">
        <w:rPr>
          <w:rFonts w:ascii="Times New Roman" w:hAnsi="Times New Roman"/>
          <w:sz w:val="24"/>
          <w:szCs w:val="24"/>
        </w:rPr>
        <w:t>Ромашин</w:t>
      </w:r>
      <w:proofErr w:type="spellEnd"/>
      <w:r w:rsidRPr="00F917A9">
        <w:rPr>
          <w:rFonts w:ascii="Times New Roman" w:hAnsi="Times New Roman"/>
          <w:sz w:val="24"/>
          <w:szCs w:val="24"/>
        </w:rPr>
        <w:t>. — Санкт-Петербург</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Лань, 2022. — 100 с. — ISBN 978-5-507-44360-4. — Текст</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электронный // Лань : электронно-библиотечная система. — URL: https://e.lanbook.com/book/222614 (дата обращения: 15.05.2024). — Режим доступа: для </w:t>
      </w:r>
      <w:proofErr w:type="spellStart"/>
      <w:r w:rsidRPr="00F917A9">
        <w:rPr>
          <w:rFonts w:ascii="Times New Roman" w:hAnsi="Times New Roman"/>
          <w:sz w:val="24"/>
          <w:szCs w:val="24"/>
        </w:rPr>
        <w:t>авториз</w:t>
      </w:r>
      <w:proofErr w:type="spellEnd"/>
      <w:r w:rsidRPr="00F917A9">
        <w:rPr>
          <w:rFonts w:ascii="Times New Roman" w:hAnsi="Times New Roman"/>
          <w:sz w:val="24"/>
          <w:szCs w:val="24"/>
        </w:rPr>
        <w:t xml:space="preserve">. пользователей.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7. </w:t>
      </w:r>
      <w:proofErr w:type="spellStart"/>
      <w:r w:rsidRPr="00F917A9">
        <w:rPr>
          <w:rFonts w:ascii="Times New Roman" w:hAnsi="Times New Roman"/>
          <w:sz w:val="24"/>
          <w:szCs w:val="24"/>
        </w:rPr>
        <w:t>Арпентьева</w:t>
      </w:r>
      <w:proofErr w:type="spellEnd"/>
      <w:r w:rsidRPr="00F917A9">
        <w:rPr>
          <w:rFonts w:ascii="Times New Roman" w:hAnsi="Times New Roman"/>
          <w:sz w:val="24"/>
          <w:szCs w:val="24"/>
        </w:rPr>
        <w:t xml:space="preserve">, М. Р. Психосоциальное сопровождение лиц с ОВЗ и их семей / М. Р. </w:t>
      </w:r>
      <w:proofErr w:type="spellStart"/>
      <w:r w:rsidRPr="00F917A9">
        <w:rPr>
          <w:rFonts w:ascii="Times New Roman" w:hAnsi="Times New Roman"/>
          <w:sz w:val="24"/>
          <w:szCs w:val="24"/>
        </w:rPr>
        <w:t>Арпентьева</w:t>
      </w:r>
      <w:proofErr w:type="spellEnd"/>
      <w:r w:rsidRPr="00F917A9">
        <w:rPr>
          <w:rFonts w:ascii="Times New Roman" w:hAnsi="Times New Roman"/>
          <w:sz w:val="24"/>
          <w:szCs w:val="24"/>
        </w:rPr>
        <w:t>. — 2-е изд., стер. — Санкт-Петербург</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Лань, 2022. — 252 с. — ISBN 978-5-507- 44861-6. — Текст</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электронный // Лань : электронно-библиотечная система. — URL: https://e.lanbook.com/book/247415 (дата обращения: 15.05.2024). — Режим доступа: для </w:t>
      </w:r>
      <w:proofErr w:type="spellStart"/>
      <w:r w:rsidRPr="00F917A9">
        <w:rPr>
          <w:rFonts w:ascii="Times New Roman" w:hAnsi="Times New Roman"/>
          <w:sz w:val="24"/>
          <w:szCs w:val="24"/>
        </w:rPr>
        <w:t>авториз</w:t>
      </w:r>
      <w:proofErr w:type="spellEnd"/>
      <w:r w:rsidRPr="00F917A9">
        <w:rPr>
          <w:rFonts w:ascii="Times New Roman" w:hAnsi="Times New Roman"/>
          <w:sz w:val="24"/>
          <w:szCs w:val="24"/>
        </w:rPr>
        <w:t xml:space="preserve">. пользователей.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8. </w:t>
      </w:r>
      <w:proofErr w:type="spellStart"/>
      <w:r w:rsidRPr="00F917A9">
        <w:rPr>
          <w:rFonts w:ascii="Times New Roman" w:hAnsi="Times New Roman"/>
          <w:sz w:val="24"/>
          <w:szCs w:val="24"/>
        </w:rPr>
        <w:t>Садовникова</w:t>
      </w:r>
      <w:proofErr w:type="spellEnd"/>
      <w:r w:rsidRPr="00F917A9">
        <w:rPr>
          <w:rFonts w:ascii="Times New Roman" w:hAnsi="Times New Roman"/>
          <w:sz w:val="24"/>
          <w:szCs w:val="24"/>
        </w:rPr>
        <w:t>, Л. А. Физическая культура для студентов, занимающихся в специальной медицинской группе</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учебное пособие для </w:t>
      </w:r>
      <w:proofErr w:type="spellStart"/>
      <w:r w:rsidRPr="00F917A9">
        <w:rPr>
          <w:rFonts w:ascii="Times New Roman" w:hAnsi="Times New Roman"/>
          <w:sz w:val="24"/>
          <w:szCs w:val="24"/>
        </w:rPr>
        <w:t>спо</w:t>
      </w:r>
      <w:proofErr w:type="spellEnd"/>
      <w:r w:rsidRPr="00F917A9">
        <w:rPr>
          <w:rFonts w:ascii="Times New Roman" w:hAnsi="Times New Roman"/>
          <w:sz w:val="24"/>
          <w:szCs w:val="24"/>
        </w:rPr>
        <w:t xml:space="preserve"> / Л. А. </w:t>
      </w:r>
      <w:proofErr w:type="spellStart"/>
      <w:r w:rsidRPr="00F917A9">
        <w:rPr>
          <w:rFonts w:ascii="Times New Roman" w:hAnsi="Times New Roman"/>
          <w:sz w:val="24"/>
          <w:szCs w:val="24"/>
        </w:rPr>
        <w:t>Садовникова</w:t>
      </w:r>
      <w:proofErr w:type="spellEnd"/>
      <w:r w:rsidRPr="00F917A9">
        <w:rPr>
          <w:rFonts w:ascii="Times New Roman" w:hAnsi="Times New Roman"/>
          <w:sz w:val="24"/>
          <w:szCs w:val="24"/>
        </w:rPr>
        <w:t>. — 2-е изд., стер. — Санкт-Петербург</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Лань, 2021. — 60 с. — ISBN 978-5-8114-7201-7. — Текст</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электронный // Лань : электронно-библиотечная система. — URL: https://e.lanbook.com/book/156380 (дата обращения: 15.05.2024). — Режим доступа: для </w:t>
      </w:r>
      <w:proofErr w:type="spellStart"/>
      <w:r w:rsidRPr="00F917A9">
        <w:rPr>
          <w:rFonts w:ascii="Times New Roman" w:hAnsi="Times New Roman"/>
          <w:sz w:val="24"/>
          <w:szCs w:val="24"/>
        </w:rPr>
        <w:t>авториз</w:t>
      </w:r>
      <w:proofErr w:type="spellEnd"/>
      <w:r w:rsidRPr="00F917A9">
        <w:rPr>
          <w:rFonts w:ascii="Times New Roman" w:hAnsi="Times New Roman"/>
          <w:sz w:val="24"/>
          <w:szCs w:val="24"/>
        </w:rPr>
        <w:t xml:space="preserve">. </w:t>
      </w:r>
      <w:proofErr w:type="spellStart"/>
      <w:r w:rsidRPr="00F917A9">
        <w:rPr>
          <w:rFonts w:ascii="Times New Roman" w:hAnsi="Times New Roman"/>
          <w:sz w:val="24"/>
          <w:szCs w:val="24"/>
        </w:rPr>
        <w:t>лользователей</w:t>
      </w:r>
      <w:proofErr w:type="spellEnd"/>
      <w:r w:rsidRPr="00F917A9">
        <w:rPr>
          <w:rFonts w:ascii="Times New Roman" w:hAnsi="Times New Roman"/>
          <w:sz w:val="24"/>
          <w:szCs w:val="24"/>
        </w:rPr>
        <w:t>.</w:t>
      </w:r>
    </w:p>
    <w:p w:rsidR="00F917A9" w:rsidRPr="00F917A9" w:rsidRDefault="00F917A9" w:rsidP="00F917A9">
      <w:pPr>
        <w:widowControl w:val="0"/>
        <w:spacing w:after="0" w:line="360" w:lineRule="auto"/>
        <w:ind w:firstLine="709"/>
        <w:jc w:val="both"/>
        <w:rPr>
          <w:rFonts w:ascii="Times New Roman" w:hAnsi="Times New Roman"/>
          <w:sz w:val="24"/>
          <w:szCs w:val="24"/>
        </w:rPr>
      </w:pPr>
    </w:p>
    <w:p w:rsidR="00F917A9" w:rsidRPr="00F917A9" w:rsidRDefault="00F917A9" w:rsidP="00F917A9">
      <w:pPr>
        <w:widowControl w:val="0"/>
        <w:spacing w:after="0" w:line="360" w:lineRule="auto"/>
        <w:ind w:firstLine="709"/>
        <w:jc w:val="both"/>
        <w:rPr>
          <w:rFonts w:ascii="Times New Roman" w:hAnsi="Times New Roman"/>
          <w:sz w:val="24"/>
          <w:szCs w:val="24"/>
        </w:rPr>
      </w:pPr>
    </w:p>
    <w:p w:rsidR="00F917A9" w:rsidRPr="00F917A9" w:rsidRDefault="00F917A9" w:rsidP="00F917A9">
      <w:pPr>
        <w:widowControl w:val="0"/>
        <w:spacing w:before="240" w:after="240" w:line="240" w:lineRule="auto"/>
        <w:ind w:firstLine="709"/>
        <w:outlineLvl w:val="2"/>
        <w:rPr>
          <w:rFonts w:ascii="Times New Roman" w:hAnsi="Times New Roman"/>
          <w:b/>
          <w:bCs/>
          <w:sz w:val="26"/>
          <w:szCs w:val="26"/>
        </w:rPr>
      </w:pPr>
      <w:bookmarkStart w:id="28" w:name="_Toc167231990"/>
      <w:r w:rsidRPr="00F917A9">
        <w:rPr>
          <w:rFonts w:ascii="Times New Roman" w:hAnsi="Times New Roman"/>
          <w:b/>
          <w:bCs/>
          <w:sz w:val="26"/>
          <w:szCs w:val="26"/>
        </w:rPr>
        <w:t>3.2.3. Дополнительные источники</w:t>
      </w:r>
      <w:bookmarkEnd w:id="28"/>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1. Аксенова Л.И. Ранняя помощь детям с ограниченными возможностями здоровья</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учебное пособие для среднего профессионального образования / Л.И.Аксенова. – Москва</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377 с. 10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2. </w:t>
      </w:r>
      <w:proofErr w:type="spellStart"/>
      <w:r w:rsidRPr="00F917A9">
        <w:rPr>
          <w:rFonts w:ascii="Times New Roman" w:hAnsi="Times New Roman"/>
          <w:sz w:val="24"/>
          <w:szCs w:val="24"/>
        </w:rPr>
        <w:t>Волковская</w:t>
      </w:r>
      <w:proofErr w:type="spellEnd"/>
      <w:r w:rsidRPr="00F917A9">
        <w:rPr>
          <w:rFonts w:ascii="Times New Roman" w:hAnsi="Times New Roman"/>
          <w:sz w:val="24"/>
          <w:szCs w:val="24"/>
        </w:rPr>
        <w:t xml:space="preserve"> Т.Н. </w:t>
      </w:r>
      <w:proofErr w:type="spellStart"/>
      <w:r w:rsidRPr="00F917A9">
        <w:rPr>
          <w:rFonts w:ascii="Times New Roman" w:hAnsi="Times New Roman"/>
          <w:sz w:val="24"/>
          <w:szCs w:val="24"/>
        </w:rPr>
        <w:t>Логопсихология</w:t>
      </w:r>
      <w:proofErr w:type="spellEnd"/>
      <w:r w:rsidRPr="00F917A9">
        <w:rPr>
          <w:rFonts w:ascii="Times New Roman" w:hAnsi="Times New Roman"/>
          <w:sz w:val="24"/>
          <w:szCs w:val="24"/>
        </w:rPr>
        <w:t xml:space="preserve">: учебник для вузов / </w:t>
      </w:r>
      <w:proofErr w:type="spellStart"/>
      <w:r w:rsidRPr="00F917A9">
        <w:rPr>
          <w:rFonts w:ascii="Times New Roman" w:hAnsi="Times New Roman"/>
          <w:sz w:val="24"/>
          <w:szCs w:val="24"/>
        </w:rPr>
        <w:t>Т.Н.Волковская</w:t>
      </w:r>
      <w:proofErr w:type="spellEnd"/>
      <w:r w:rsidRPr="00F917A9">
        <w:rPr>
          <w:rFonts w:ascii="Times New Roman" w:hAnsi="Times New Roman"/>
          <w:sz w:val="24"/>
          <w:szCs w:val="24"/>
        </w:rPr>
        <w:t>, И.Ю. Левченко. – Москва</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190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3. </w:t>
      </w:r>
      <w:proofErr w:type="spellStart"/>
      <w:proofErr w:type="gramStart"/>
      <w:r w:rsidRPr="00F917A9">
        <w:rPr>
          <w:rFonts w:ascii="Times New Roman" w:hAnsi="Times New Roman"/>
          <w:sz w:val="24"/>
          <w:szCs w:val="24"/>
        </w:rPr>
        <w:t>Годовникова</w:t>
      </w:r>
      <w:proofErr w:type="spellEnd"/>
      <w:r w:rsidRPr="00F917A9">
        <w:rPr>
          <w:rFonts w:ascii="Times New Roman" w:hAnsi="Times New Roman"/>
          <w:sz w:val="24"/>
          <w:szCs w:val="24"/>
        </w:rPr>
        <w:t xml:space="preserve"> Л.В. Психолого-педагогическое сопровождение обучающихся с ОВЗ: учебное пособие для вузов / Л.В. </w:t>
      </w:r>
      <w:proofErr w:type="spellStart"/>
      <w:r w:rsidRPr="00F917A9">
        <w:rPr>
          <w:rFonts w:ascii="Times New Roman" w:hAnsi="Times New Roman"/>
          <w:sz w:val="24"/>
          <w:szCs w:val="24"/>
        </w:rPr>
        <w:t>Годовникова</w:t>
      </w:r>
      <w:proofErr w:type="spellEnd"/>
      <w:r w:rsidRPr="00F917A9">
        <w:rPr>
          <w:rFonts w:ascii="Times New Roman" w:hAnsi="Times New Roman"/>
          <w:sz w:val="24"/>
          <w:szCs w:val="24"/>
        </w:rPr>
        <w:t>. – 2-е изд. – Москва:</w:t>
      </w:r>
      <w:proofErr w:type="gramEnd"/>
      <w:r w:rsidRPr="00F917A9">
        <w:rPr>
          <w:rFonts w:ascii="Times New Roman" w:hAnsi="Times New Roman"/>
          <w:sz w:val="24"/>
          <w:szCs w:val="24"/>
        </w:rPr>
        <w:t xml:space="preserve">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218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4. Колосова Т.А. Основы коррекционной педагогики и коррекционной психологии. Дети с нарушением интеллекта: учебное пособие для среднего профессионального образования / Т.А.Колосова, Д. Н. Исаев; под общей редакцией Д.Н. Исаева. – 2-е изд., </w:t>
      </w:r>
      <w:proofErr w:type="spellStart"/>
      <w:r w:rsidRPr="00F917A9">
        <w:rPr>
          <w:rFonts w:ascii="Times New Roman" w:hAnsi="Times New Roman"/>
          <w:sz w:val="24"/>
          <w:szCs w:val="24"/>
        </w:rPr>
        <w:t>перераб</w:t>
      </w:r>
      <w:proofErr w:type="spellEnd"/>
      <w:r w:rsidRPr="00F917A9">
        <w:rPr>
          <w:rFonts w:ascii="Times New Roman" w:hAnsi="Times New Roman"/>
          <w:sz w:val="24"/>
          <w:szCs w:val="24"/>
        </w:rPr>
        <w:t>. и доп. – Москва</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151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5. </w:t>
      </w:r>
      <w:proofErr w:type="spellStart"/>
      <w:r w:rsidRPr="00F917A9">
        <w:rPr>
          <w:rFonts w:ascii="Times New Roman" w:hAnsi="Times New Roman"/>
          <w:sz w:val="24"/>
          <w:szCs w:val="24"/>
        </w:rPr>
        <w:t>Лапп</w:t>
      </w:r>
      <w:proofErr w:type="spellEnd"/>
      <w:r w:rsidRPr="00F917A9">
        <w:rPr>
          <w:rFonts w:ascii="Times New Roman" w:hAnsi="Times New Roman"/>
          <w:sz w:val="24"/>
          <w:szCs w:val="24"/>
        </w:rPr>
        <w:t xml:space="preserve"> Е.А. Коррекционная педагогика. Проектирование и реализация педагогического процесса: учебное пособие для среднего профессионального образования / </w:t>
      </w:r>
      <w:proofErr w:type="spellStart"/>
      <w:r w:rsidRPr="00F917A9">
        <w:rPr>
          <w:rFonts w:ascii="Times New Roman" w:hAnsi="Times New Roman"/>
          <w:sz w:val="24"/>
          <w:szCs w:val="24"/>
        </w:rPr>
        <w:t>Е.А.Лапп</w:t>
      </w:r>
      <w:proofErr w:type="spellEnd"/>
      <w:r w:rsidRPr="00F917A9">
        <w:rPr>
          <w:rFonts w:ascii="Times New Roman" w:hAnsi="Times New Roman"/>
          <w:sz w:val="24"/>
          <w:szCs w:val="24"/>
        </w:rPr>
        <w:t xml:space="preserve">, Е.В.Шипилова.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147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6. Лечебная педагогика в дошкольной дефектологии</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учебник и практикум для среднего профессионального образования / Н. В. </w:t>
      </w:r>
      <w:proofErr w:type="spellStart"/>
      <w:r w:rsidRPr="00F917A9">
        <w:rPr>
          <w:rFonts w:ascii="Times New Roman" w:hAnsi="Times New Roman"/>
          <w:sz w:val="24"/>
          <w:szCs w:val="24"/>
        </w:rPr>
        <w:t>Микляева</w:t>
      </w:r>
      <w:proofErr w:type="spellEnd"/>
      <w:r w:rsidRPr="00F917A9">
        <w:rPr>
          <w:rFonts w:ascii="Times New Roman" w:hAnsi="Times New Roman"/>
          <w:sz w:val="24"/>
          <w:szCs w:val="24"/>
        </w:rPr>
        <w:t xml:space="preserve"> [и др.]; под редакцией Н.В. </w:t>
      </w:r>
      <w:proofErr w:type="spellStart"/>
      <w:r w:rsidRPr="00F917A9">
        <w:rPr>
          <w:rFonts w:ascii="Times New Roman" w:hAnsi="Times New Roman"/>
          <w:sz w:val="24"/>
          <w:szCs w:val="24"/>
        </w:rPr>
        <w:t>Микляевой</w:t>
      </w:r>
      <w:proofErr w:type="spellEnd"/>
      <w:r w:rsidRPr="00F917A9">
        <w:rPr>
          <w:rFonts w:ascii="Times New Roman" w:hAnsi="Times New Roman"/>
          <w:sz w:val="24"/>
          <w:szCs w:val="24"/>
        </w:rPr>
        <w:t xml:space="preserve">.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521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7. </w:t>
      </w:r>
      <w:proofErr w:type="spellStart"/>
      <w:r w:rsidRPr="00F917A9">
        <w:rPr>
          <w:rFonts w:ascii="Times New Roman" w:hAnsi="Times New Roman"/>
          <w:sz w:val="24"/>
          <w:szCs w:val="24"/>
        </w:rPr>
        <w:t>Микляева</w:t>
      </w:r>
      <w:proofErr w:type="spellEnd"/>
      <w:r w:rsidRPr="00F917A9">
        <w:rPr>
          <w:rFonts w:ascii="Times New Roman" w:hAnsi="Times New Roman"/>
          <w:sz w:val="24"/>
          <w:szCs w:val="24"/>
        </w:rPr>
        <w:t xml:space="preserve">, Н.В. Основы коррекционной педагогики и коррекционной психологии: воспитание и обучение детей с задержкой психического развития: учебное пособие для среднего профессионального образования / </w:t>
      </w:r>
      <w:proofErr w:type="spellStart"/>
      <w:r w:rsidRPr="00F917A9">
        <w:rPr>
          <w:rFonts w:ascii="Times New Roman" w:hAnsi="Times New Roman"/>
          <w:sz w:val="24"/>
          <w:szCs w:val="24"/>
        </w:rPr>
        <w:t>Н.В.Микляева</w:t>
      </w:r>
      <w:proofErr w:type="spellEnd"/>
      <w:r w:rsidRPr="00F917A9">
        <w:rPr>
          <w:rFonts w:ascii="Times New Roman" w:hAnsi="Times New Roman"/>
          <w:sz w:val="24"/>
          <w:szCs w:val="24"/>
        </w:rPr>
        <w:t xml:space="preserve">.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236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8. Медико-биологические основы дефектологии</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учебное пособие для вузов / Р.И. </w:t>
      </w:r>
      <w:proofErr w:type="spellStart"/>
      <w:r w:rsidRPr="00F917A9">
        <w:rPr>
          <w:rFonts w:ascii="Times New Roman" w:hAnsi="Times New Roman"/>
          <w:sz w:val="24"/>
          <w:szCs w:val="24"/>
        </w:rPr>
        <w:t>Айзман</w:t>
      </w:r>
      <w:proofErr w:type="spellEnd"/>
      <w:r w:rsidRPr="00F917A9">
        <w:rPr>
          <w:rFonts w:ascii="Times New Roman" w:hAnsi="Times New Roman"/>
          <w:sz w:val="24"/>
          <w:szCs w:val="24"/>
        </w:rPr>
        <w:t xml:space="preserve">, М.В.Иашвили, А.В.Лебедев, Н.И. </w:t>
      </w:r>
      <w:proofErr w:type="spellStart"/>
      <w:r w:rsidRPr="00F917A9">
        <w:rPr>
          <w:rFonts w:ascii="Times New Roman" w:hAnsi="Times New Roman"/>
          <w:sz w:val="24"/>
          <w:szCs w:val="24"/>
        </w:rPr>
        <w:t>Айзман</w:t>
      </w:r>
      <w:proofErr w:type="spellEnd"/>
      <w:r w:rsidRPr="00F917A9">
        <w:rPr>
          <w:rFonts w:ascii="Times New Roman" w:hAnsi="Times New Roman"/>
          <w:sz w:val="24"/>
          <w:szCs w:val="24"/>
        </w:rPr>
        <w:t xml:space="preserve">; ответственный редактор Р.И. </w:t>
      </w:r>
      <w:proofErr w:type="spellStart"/>
      <w:r w:rsidRPr="00F917A9">
        <w:rPr>
          <w:rFonts w:ascii="Times New Roman" w:hAnsi="Times New Roman"/>
          <w:sz w:val="24"/>
          <w:szCs w:val="24"/>
        </w:rPr>
        <w:t>Айзман</w:t>
      </w:r>
      <w:proofErr w:type="spellEnd"/>
      <w:r w:rsidRPr="00F917A9">
        <w:rPr>
          <w:rFonts w:ascii="Times New Roman" w:hAnsi="Times New Roman"/>
          <w:sz w:val="24"/>
          <w:szCs w:val="24"/>
        </w:rPr>
        <w:t xml:space="preserve">. – 2-е изд., </w:t>
      </w:r>
      <w:proofErr w:type="spellStart"/>
      <w:r w:rsidRPr="00F917A9">
        <w:rPr>
          <w:rFonts w:ascii="Times New Roman" w:hAnsi="Times New Roman"/>
          <w:sz w:val="24"/>
          <w:szCs w:val="24"/>
        </w:rPr>
        <w:t>испр</w:t>
      </w:r>
      <w:proofErr w:type="spellEnd"/>
      <w:r w:rsidRPr="00F917A9">
        <w:rPr>
          <w:rFonts w:ascii="Times New Roman" w:hAnsi="Times New Roman"/>
          <w:sz w:val="24"/>
          <w:szCs w:val="24"/>
        </w:rPr>
        <w:t xml:space="preserve">. и доп. – Москва :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224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 xml:space="preserve">9. Соловьева Л.Г. Логопедия: учебник и практикум для среднего профессионального образования / Л.Г.Соловьева, </w:t>
      </w:r>
      <w:proofErr w:type="spellStart"/>
      <w:r w:rsidRPr="00F917A9">
        <w:rPr>
          <w:rFonts w:ascii="Times New Roman" w:hAnsi="Times New Roman"/>
          <w:sz w:val="24"/>
          <w:szCs w:val="24"/>
        </w:rPr>
        <w:t>Г.Н.Градова</w:t>
      </w:r>
      <w:proofErr w:type="spellEnd"/>
      <w:r w:rsidRPr="00F917A9">
        <w:rPr>
          <w:rFonts w:ascii="Times New Roman" w:hAnsi="Times New Roman"/>
          <w:sz w:val="24"/>
          <w:szCs w:val="24"/>
        </w:rPr>
        <w:t xml:space="preserve">. – 2-е изд., </w:t>
      </w:r>
      <w:proofErr w:type="spellStart"/>
      <w:r w:rsidRPr="00F917A9">
        <w:rPr>
          <w:rFonts w:ascii="Times New Roman" w:hAnsi="Times New Roman"/>
          <w:sz w:val="24"/>
          <w:szCs w:val="24"/>
        </w:rPr>
        <w:t>испр</w:t>
      </w:r>
      <w:proofErr w:type="spellEnd"/>
      <w:r w:rsidRPr="00F917A9">
        <w:rPr>
          <w:rFonts w:ascii="Times New Roman" w:hAnsi="Times New Roman"/>
          <w:sz w:val="24"/>
          <w:szCs w:val="24"/>
        </w:rPr>
        <w:t xml:space="preserve">. и доп.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191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4"/>
        </w:rPr>
      </w:pPr>
      <w:r w:rsidRPr="00F917A9">
        <w:rPr>
          <w:rFonts w:ascii="Times New Roman" w:hAnsi="Times New Roman"/>
          <w:sz w:val="24"/>
          <w:szCs w:val="24"/>
        </w:rPr>
        <w:t>10. Специальная психология в 2 т. Том 1</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учебник для вузов / В. И. </w:t>
      </w:r>
      <w:proofErr w:type="spellStart"/>
      <w:r w:rsidRPr="00F917A9">
        <w:rPr>
          <w:rFonts w:ascii="Times New Roman" w:hAnsi="Times New Roman"/>
          <w:sz w:val="24"/>
          <w:szCs w:val="24"/>
        </w:rPr>
        <w:t>Лубовский</w:t>
      </w:r>
      <w:proofErr w:type="spellEnd"/>
      <w:r w:rsidRPr="00F917A9">
        <w:rPr>
          <w:rFonts w:ascii="Times New Roman" w:hAnsi="Times New Roman"/>
          <w:sz w:val="24"/>
          <w:szCs w:val="24"/>
        </w:rPr>
        <w:t xml:space="preserve"> [и др.] ; ответственный редактор </w:t>
      </w:r>
      <w:proofErr w:type="spellStart"/>
      <w:r w:rsidRPr="00F917A9">
        <w:rPr>
          <w:rFonts w:ascii="Times New Roman" w:hAnsi="Times New Roman"/>
          <w:sz w:val="24"/>
          <w:szCs w:val="24"/>
        </w:rPr>
        <w:t>В.И.Лубовский</w:t>
      </w:r>
      <w:proofErr w:type="spellEnd"/>
      <w:r w:rsidRPr="00F917A9">
        <w:rPr>
          <w:rFonts w:ascii="Times New Roman" w:hAnsi="Times New Roman"/>
          <w:sz w:val="24"/>
          <w:szCs w:val="24"/>
        </w:rPr>
        <w:t xml:space="preserve">. – 7-е изд., </w:t>
      </w:r>
      <w:proofErr w:type="spellStart"/>
      <w:r w:rsidRPr="00F917A9">
        <w:rPr>
          <w:rFonts w:ascii="Times New Roman" w:hAnsi="Times New Roman"/>
          <w:sz w:val="24"/>
          <w:szCs w:val="24"/>
        </w:rPr>
        <w:t>перераб</w:t>
      </w:r>
      <w:proofErr w:type="spellEnd"/>
      <w:r w:rsidRPr="00F917A9">
        <w:rPr>
          <w:rFonts w:ascii="Times New Roman" w:hAnsi="Times New Roman"/>
          <w:sz w:val="24"/>
          <w:szCs w:val="24"/>
        </w:rPr>
        <w:t xml:space="preserve">. и доп. – Москва: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428 </w:t>
      </w:r>
      <w:proofErr w:type="gramStart"/>
      <w:r w:rsidRPr="00F917A9">
        <w:rPr>
          <w:rFonts w:ascii="Times New Roman" w:hAnsi="Times New Roman"/>
          <w:sz w:val="24"/>
          <w:szCs w:val="24"/>
        </w:rPr>
        <w:t>с</w:t>
      </w:r>
      <w:proofErr w:type="gramEnd"/>
      <w:r w:rsidRPr="00F917A9">
        <w:rPr>
          <w:rFonts w:ascii="Times New Roman" w:hAnsi="Times New Roman"/>
          <w:sz w:val="24"/>
          <w:szCs w:val="24"/>
        </w:rPr>
        <w:t xml:space="preserve">. </w:t>
      </w:r>
    </w:p>
    <w:p w:rsidR="00F917A9" w:rsidRPr="00F917A9" w:rsidRDefault="00F917A9" w:rsidP="00F917A9">
      <w:pPr>
        <w:widowControl w:val="0"/>
        <w:spacing w:after="0" w:line="360" w:lineRule="auto"/>
        <w:ind w:firstLine="709"/>
        <w:jc w:val="both"/>
        <w:rPr>
          <w:rFonts w:ascii="Times New Roman" w:hAnsi="Times New Roman"/>
          <w:sz w:val="24"/>
          <w:szCs w:val="20"/>
        </w:rPr>
      </w:pPr>
      <w:r w:rsidRPr="00F917A9">
        <w:rPr>
          <w:rFonts w:ascii="Times New Roman" w:hAnsi="Times New Roman"/>
          <w:sz w:val="24"/>
          <w:szCs w:val="24"/>
        </w:rPr>
        <w:t>11. Фесенко, Ю. А. Коррекция речевых расстройств детского возраста</w:t>
      </w:r>
      <w:proofErr w:type="gramStart"/>
      <w:r w:rsidRPr="00F917A9">
        <w:rPr>
          <w:rFonts w:ascii="Times New Roman" w:hAnsi="Times New Roman"/>
          <w:sz w:val="24"/>
          <w:szCs w:val="24"/>
        </w:rPr>
        <w:t xml:space="preserve"> :</w:t>
      </w:r>
      <w:proofErr w:type="gramEnd"/>
      <w:r w:rsidRPr="00F917A9">
        <w:rPr>
          <w:rFonts w:ascii="Times New Roman" w:hAnsi="Times New Roman"/>
          <w:sz w:val="24"/>
          <w:szCs w:val="24"/>
        </w:rPr>
        <w:t xml:space="preserve"> учебное </w:t>
      </w:r>
      <w:r w:rsidRPr="00F917A9">
        <w:rPr>
          <w:rFonts w:ascii="Times New Roman" w:hAnsi="Times New Roman"/>
          <w:sz w:val="24"/>
          <w:szCs w:val="24"/>
        </w:rPr>
        <w:lastRenderedPageBreak/>
        <w:t xml:space="preserve">пособие для среднего профессионального образования / Ю. А. Фесенко, М. И. Лохов. – 2-е изд. – Москва : Издательство </w:t>
      </w:r>
      <w:proofErr w:type="spellStart"/>
      <w:r w:rsidRPr="00F917A9">
        <w:rPr>
          <w:rFonts w:ascii="Times New Roman" w:hAnsi="Times New Roman"/>
          <w:sz w:val="24"/>
          <w:szCs w:val="24"/>
        </w:rPr>
        <w:t>Юрайт</w:t>
      </w:r>
      <w:proofErr w:type="spellEnd"/>
      <w:r w:rsidRPr="00F917A9">
        <w:rPr>
          <w:rFonts w:ascii="Times New Roman" w:hAnsi="Times New Roman"/>
          <w:sz w:val="24"/>
          <w:szCs w:val="24"/>
        </w:rPr>
        <w:t xml:space="preserve">, 2020. – 203 </w:t>
      </w:r>
      <w:proofErr w:type="gramStart"/>
      <w:r w:rsidRPr="00F917A9">
        <w:rPr>
          <w:rFonts w:ascii="Times New Roman" w:hAnsi="Times New Roman"/>
          <w:sz w:val="24"/>
          <w:szCs w:val="24"/>
        </w:rPr>
        <w:t>с</w:t>
      </w:r>
      <w:proofErr w:type="gramEnd"/>
      <w:r w:rsidRPr="00F917A9">
        <w:rPr>
          <w:rFonts w:ascii="Times New Roman" w:hAnsi="Times New Roman"/>
          <w:sz w:val="24"/>
          <w:szCs w:val="24"/>
        </w:rPr>
        <w:t>.</w:t>
      </w:r>
    </w:p>
    <w:p w:rsidR="00F917A9" w:rsidRPr="00F917A9" w:rsidRDefault="00F917A9" w:rsidP="00F917A9">
      <w:pPr>
        <w:keepNext/>
        <w:keepLines/>
        <w:pageBreakBefore/>
        <w:suppressAutoHyphens/>
        <w:spacing w:after="240" w:line="240" w:lineRule="auto"/>
        <w:jc w:val="center"/>
        <w:outlineLvl w:val="0"/>
        <w:rPr>
          <w:rFonts w:ascii="Times New Roman" w:hAnsi="Times New Roman"/>
          <w:b/>
          <w:bCs/>
          <w:kern w:val="32"/>
          <w:sz w:val="24"/>
          <w:szCs w:val="32"/>
        </w:rPr>
      </w:pPr>
      <w:bookmarkStart w:id="29" w:name="_Toc167231991"/>
      <w:r w:rsidRPr="00F917A9">
        <w:rPr>
          <w:rFonts w:ascii="Times New Roman" w:hAnsi="Times New Roman"/>
          <w:b/>
          <w:bCs/>
          <w:kern w:val="32"/>
          <w:sz w:val="24"/>
          <w:szCs w:val="32"/>
        </w:rPr>
        <w:lastRenderedPageBreak/>
        <w:t>4. Контроль и оценка результатов освоения учебной дисциплины</w:t>
      </w:r>
      <w:bookmarkEnd w:id="29"/>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4111"/>
        <w:gridCol w:w="1843"/>
      </w:tblGrid>
      <w:tr w:rsidR="00F917A9" w:rsidRPr="00F917A9" w:rsidTr="00F917A9">
        <w:tc>
          <w:tcPr>
            <w:tcW w:w="4253" w:type="dxa"/>
          </w:tcPr>
          <w:p w:rsidR="00F917A9" w:rsidRPr="00F917A9" w:rsidRDefault="00F917A9" w:rsidP="00F917A9">
            <w:pPr>
              <w:spacing w:after="0" w:line="240" w:lineRule="auto"/>
              <w:jc w:val="center"/>
              <w:rPr>
                <w:rFonts w:ascii="Times New Roman" w:hAnsi="Times New Roman"/>
                <w:b/>
                <w:bCs/>
              </w:rPr>
            </w:pPr>
            <w:r w:rsidRPr="00F917A9">
              <w:rPr>
                <w:rFonts w:ascii="Times New Roman" w:hAnsi="Times New Roman"/>
                <w:b/>
                <w:bCs/>
              </w:rPr>
              <w:t>Результаты обучения</w:t>
            </w:r>
          </w:p>
        </w:tc>
        <w:tc>
          <w:tcPr>
            <w:tcW w:w="4111" w:type="dxa"/>
          </w:tcPr>
          <w:p w:rsidR="00F917A9" w:rsidRPr="00F917A9" w:rsidRDefault="00F917A9" w:rsidP="00F917A9">
            <w:pPr>
              <w:spacing w:after="0" w:line="240" w:lineRule="auto"/>
              <w:jc w:val="center"/>
              <w:rPr>
                <w:rFonts w:ascii="Times New Roman" w:hAnsi="Times New Roman"/>
                <w:b/>
                <w:bCs/>
              </w:rPr>
            </w:pPr>
            <w:r w:rsidRPr="00F917A9">
              <w:rPr>
                <w:rFonts w:ascii="Times New Roman" w:hAnsi="Times New Roman"/>
                <w:b/>
                <w:bCs/>
              </w:rPr>
              <w:t>Критерии оценки</w:t>
            </w:r>
          </w:p>
        </w:tc>
        <w:tc>
          <w:tcPr>
            <w:tcW w:w="1843" w:type="dxa"/>
          </w:tcPr>
          <w:p w:rsidR="00F917A9" w:rsidRPr="00F917A9" w:rsidRDefault="00F917A9" w:rsidP="00F917A9">
            <w:pPr>
              <w:spacing w:after="0" w:line="240" w:lineRule="auto"/>
              <w:jc w:val="center"/>
              <w:rPr>
                <w:rFonts w:ascii="Times New Roman" w:hAnsi="Times New Roman"/>
                <w:b/>
                <w:bCs/>
              </w:rPr>
            </w:pPr>
            <w:r w:rsidRPr="00F917A9">
              <w:rPr>
                <w:rFonts w:ascii="Times New Roman" w:hAnsi="Times New Roman"/>
                <w:b/>
                <w:bCs/>
              </w:rPr>
              <w:t>Методы оценки</w:t>
            </w:r>
          </w:p>
        </w:tc>
      </w:tr>
      <w:tr w:rsidR="00F917A9" w:rsidRPr="00F917A9" w:rsidTr="00F917A9">
        <w:tc>
          <w:tcPr>
            <w:tcW w:w="4253" w:type="dxa"/>
          </w:tcPr>
          <w:p w:rsidR="00F917A9" w:rsidRPr="00F917A9" w:rsidRDefault="00F917A9" w:rsidP="00F917A9">
            <w:pPr>
              <w:spacing w:after="0" w:line="240" w:lineRule="auto"/>
              <w:rPr>
                <w:rFonts w:ascii="Times New Roman" w:hAnsi="Times New Roman"/>
                <w:b/>
                <w:bCs/>
              </w:rPr>
            </w:pPr>
            <w:r w:rsidRPr="00F917A9">
              <w:rPr>
                <w:rFonts w:ascii="Times New Roman" w:hAnsi="Times New Roman"/>
                <w:b/>
                <w:bCs/>
              </w:rPr>
              <w:t xml:space="preserve">Знания </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proofErr w:type="spellStart"/>
            <w:r w:rsidRPr="00F917A9">
              <w:rPr>
                <w:rFonts w:ascii="Times New Roman" w:hAnsi="Times New Roman"/>
                <w:sz w:val="20"/>
                <w:szCs w:val="20"/>
              </w:rPr>
              <w:t>социокультурную</w:t>
            </w:r>
            <w:proofErr w:type="spellEnd"/>
            <w:r w:rsidRPr="00F917A9">
              <w:rPr>
                <w:rFonts w:ascii="Times New Roman" w:hAnsi="Times New Roman"/>
                <w:sz w:val="20"/>
                <w:szCs w:val="20"/>
              </w:rPr>
              <w:t xml:space="preserve"> сущность специального образования, его становление и развитие;</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роль специальной педагогики и психологии в социализации ребенка с ограниченными возможностями здоровья;</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понятийный аппарат специальной педагогики и психологии;</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цель, задачи и структуру современной системы образования лиц с ограниченными возможностями здоровья в Российской Федерации, перспективы ее развития;</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этиологию нарушений психофизического развития;</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классификации нарушений в развитии и поведении детей;</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общие и специфические закономерности социального, психического и физического развития при психических, сенсорных, интеллектуальных, речевых и физических нарушениях;</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особые образовательные потребности детей с ограниченными возможностями здоровья;</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психолого-педагогические основы образования лиц с интеллектуальной недостаточностью, нарушениями зрения, слуха, опорно-двигательной системы, тяжелыми нарушениями речи, недостатками эмоционально-личностных отношений и поведения;</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принципы, цели и задачи, содержание, методы обучения и воспитания, формы организации деятельности обучающихся (воспитанников);</w:t>
            </w:r>
          </w:p>
          <w:p w:rsidR="00F917A9" w:rsidRPr="00F917A9" w:rsidRDefault="00F917A9" w:rsidP="00255647">
            <w:pPr>
              <w:widowControl w:val="0"/>
              <w:numPr>
                <w:ilvl w:val="0"/>
                <w:numId w:val="85"/>
              </w:numPr>
              <w:spacing w:after="0" w:line="240" w:lineRule="auto"/>
              <w:ind w:left="198" w:hanging="198"/>
              <w:rPr>
                <w:rFonts w:ascii="Times New Roman" w:hAnsi="Times New Roman"/>
                <w:bCs/>
                <w:color w:val="0D0D0D"/>
                <w:sz w:val="24"/>
                <w:szCs w:val="24"/>
              </w:rPr>
            </w:pPr>
            <w:r w:rsidRPr="00F917A9">
              <w:rPr>
                <w:rFonts w:ascii="Times New Roman" w:hAnsi="Times New Roman"/>
                <w:sz w:val="20"/>
                <w:szCs w:val="20"/>
              </w:rPr>
              <w:t>организацию коррекционно-педагогической помощи детям с отклонениями в развитии в условиях образовательных учреждений общего назначения</w:t>
            </w:r>
          </w:p>
        </w:tc>
        <w:tc>
          <w:tcPr>
            <w:tcW w:w="4111" w:type="dxa"/>
          </w:tcPr>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анализирует научные статьи и составляет тезисы по проблеме современных подходов к построению системы коррекционной помощи детям с ОВЗ;</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составляет словарь терминов; использует их при анализе научных статей и коррекционно-развивающих занятий;</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анализирует нормативно-правовые документы, адаптированные образовательные программы;</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определяет причинно-следственные связи в психическом развитии детей с ОВЗ при решении проблемно-ситуационных задач;</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адаптирует содержание конспектов занятий под особые образовательные потребности детей с ОВЗ;</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 xml:space="preserve">определяет возможности специального оборудования и дидактических средств обучения детей с ОВЗ; </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адаптирует содержание конспектов занятий под особые образовательные потребности детей с ОВЗ</w:t>
            </w:r>
          </w:p>
        </w:tc>
        <w:tc>
          <w:tcPr>
            <w:tcW w:w="1843" w:type="dxa"/>
          </w:tcPr>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анализ и оценка решения тестовых заданий;</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анализ и оценка решения устного опроса;</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анализ и оценка решения письменного опроса.</w:t>
            </w:r>
          </w:p>
        </w:tc>
      </w:tr>
      <w:tr w:rsidR="00F917A9" w:rsidRPr="00F917A9" w:rsidTr="00F917A9">
        <w:tc>
          <w:tcPr>
            <w:tcW w:w="4253" w:type="dxa"/>
          </w:tcPr>
          <w:p w:rsidR="00F917A9" w:rsidRPr="00F917A9" w:rsidRDefault="00F917A9" w:rsidP="00F917A9">
            <w:pPr>
              <w:spacing w:after="0" w:line="240" w:lineRule="auto"/>
              <w:rPr>
                <w:rFonts w:ascii="Times New Roman" w:hAnsi="Times New Roman"/>
                <w:b/>
                <w:bCs/>
              </w:rPr>
            </w:pPr>
            <w:r w:rsidRPr="00F917A9">
              <w:rPr>
                <w:rFonts w:ascii="Times New Roman" w:hAnsi="Times New Roman"/>
                <w:b/>
                <w:bCs/>
              </w:rPr>
              <w:t>Умения</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 xml:space="preserve">ориентироваться в современных проблемах образования, обучающихся с ограниченными возможностями здоровья, тенденциях его развития и направлениях реформирования; </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использовать терминологию специальной педагогики и специальной психологии;</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анализировать факторы и условия развития детей с ограниченными возможностями здоровья;</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определять педагогические возможности различных методов, приемов, средств и форм организации деятельности и общения детей с ограниченными возможностями здоровья с учетом особых образовательных потребностей;</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 xml:space="preserve">анализировать опыт работы педагогов с детьми, имеющими отклонения в развитии и </w:t>
            </w:r>
            <w:r w:rsidRPr="00F917A9">
              <w:rPr>
                <w:rFonts w:ascii="Times New Roman" w:hAnsi="Times New Roman"/>
                <w:sz w:val="20"/>
                <w:szCs w:val="20"/>
              </w:rPr>
              <w:lastRenderedPageBreak/>
              <w:t>поведении;</w:t>
            </w:r>
          </w:p>
          <w:p w:rsidR="00F917A9" w:rsidRPr="00F917A9" w:rsidRDefault="00F917A9" w:rsidP="00255647">
            <w:pPr>
              <w:widowControl w:val="0"/>
              <w:numPr>
                <w:ilvl w:val="0"/>
                <w:numId w:val="85"/>
              </w:numPr>
              <w:spacing w:after="0" w:line="240" w:lineRule="auto"/>
              <w:ind w:left="198" w:hanging="198"/>
              <w:rPr>
                <w:rFonts w:ascii="Times New Roman" w:hAnsi="Times New Roman"/>
                <w:bCs/>
                <w:color w:val="0D0D0D"/>
                <w:sz w:val="24"/>
                <w:szCs w:val="24"/>
              </w:rPr>
            </w:pPr>
            <w:r w:rsidRPr="00F917A9">
              <w:rPr>
                <w:rFonts w:ascii="Times New Roman" w:hAnsi="Times New Roman"/>
                <w:sz w:val="20"/>
                <w:szCs w:val="20"/>
              </w:rPr>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 воспитателя детей дошкольного возраста с отклонениями в развитии.</w:t>
            </w:r>
          </w:p>
        </w:tc>
        <w:tc>
          <w:tcPr>
            <w:tcW w:w="4111" w:type="dxa"/>
          </w:tcPr>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lastRenderedPageBreak/>
              <w:t>анализирует научные статьи и составляет тезисы по проблеме современных подходов к построению системы коррекционной помощи детям с ОВЗ;</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работает с дефектологическим словарем, ориентируется в терминологии при анализе научных статей, использует терминологию при анализе коррекционно-развивающих занятий;</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определяет причинно-следственные связи в психическом развитии детей с ОВЗ при решении проблемно-ситуационных задач;</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производит отбор дидактических сре</w:t>
            </w:r>
            <w:proofErr w:type="gramStart"/>
            <w:r w:rsidRPr="00F917A9">
              <w:rPr>
                <w:rFonts w:ascii="Times New Roman" w:hAnsi="Times New Roman"/>
                <w:sz w:val="20"/>
                <w:szCs w:val="20"/>
              </w:rPr>
              <w:t>дств в с</w:t>
            </w:r>
            <w:proofErr w:type="gramEnd"/>
            <w:r w:rsidRPr="00F917A9">
              <w:rPr>
                <w:rFonts w:ascii="Times New Roman" w:hAnsi="Times New Roman"/>
                <w:sz w:val="20"/>
                <w:szCs w:val="20"/>
              </w:rPr>
              <w:t xml:space="preserve">оответствии с целью коррекционно-развивающего обучения и с учетом особых образовательных потребностей детей с ОВЗ; </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t>анализируют конспекты коррекционно-развивающих занятий для детей с ОВЗ разных нозологических групп;</w:t>
            </w:r>
          </w:p>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lastRenderedPageBreak/>
              <w:t>проводит отбор статей журналов по использованию педагогами методов, средств, технологий в коррекционно-развивающем обучении детей с особыми образовательными потребностями.</w:t>
            </w:r>
          </w:p>
        </w:tc>
        <w:tc>
          <w:tcPr>
            <w:tcW w:w="1843" w:type="dxa"/>
          </w:tcPr>
          <w:p w:rsidR="00F917A9" w:rsidRPr="00F917A9" w:rsidRDefault="00F917A9" w:rsidP="00255647">
            <w:pPr>
              <w:widowControl w:val="0"/>
              <w:numPr>
                <w:ilvl w:val="0"/>
                <w:numId w:val="85"/>
              </w:numPr>
              <w:spacing w:after="0" w:line="240" w:lineRule="auto"/>
              <w:ind w:left="198" w:hanging="198"/>
              <w:rPr>
                <w:rFonts w:ascii="Times New Roman" w:hAnsi="Times New Roman"/>
                <w:sz w:val="20"/>
                <w:szCs w:val="20"/>
              </w:rPr>
            </w:pPr>
            <w:r w:rsidRPr="00F917A9">
              <w:rPr>
                <w:rFonts w:ascii="Times New Roman" w:hAnsi="Times New Roman"/>
                <w:sz w:val="20"/>
                <w:szCs w:val="20"/>
              </w:rPr>
              <w:lastRenderedPageBreak/>
              <w:t>оценка выполнения практических заданий (работ).</w:t>
            </w:r>
          </w:p>
        </w:tc>
      </w:tr>
    </w:tbl>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F917A9" w:rsidRDefault="00F917A9"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bookmarkStart w:id="30" w:name="_Hlk130471171"/>
      <w:r w:rsidRPr="006B7DC7">
        <w:rPr>
          <w:rFonts w:ascii="Times New Roman" w:hAnsi="Times New Roman"/>
          <w:sz w:val="24"/>
          <w:szCs w:val="24"/>
        </w:rPr>
        <w:lastRenderedPageBreak/>
        <w:t>Комитет образования, науки и молодежной политики Волгоградской области</w:t>
      </w: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t xml:space="preserve">Государственное автономное </w:t>
      </w: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t>профессиональное образовательное учреждение</w:t>
      </w: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t>«ВОЛГОГРАДСКИЙ СОЦИАЛЬНО-ПЕДАГОГИЧЕСКИЙ КОЛЛЕДЖ»</w:t>
      </w:r>
    </w:p>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(ГАПОУ «ВСПК»)</w:t>
      </w:r>
    </w:p>
    <w:p w:rsidR="006B7DC7" w:rsidRPr="006B7DC7" w:rsidRDefault="006B7DC7" w:rsidP="006B7DC7">
      <w:pPr>
        <w:spacing w:after="0" w:line="240" w:lineRule="auto"/>
        <w:jc w:val="center"/>
        <w:rPr>
          <w:rFonts w:ascii="Times New Roman" w:hAnsi="Times New Roman"/>
          <w:sz w:val="24"/>
          <w:szCs w:val="24"/>
        </w:rPr>
      </w:pPr>
    </w:p>
    <w:p w:rsidR="006B7DC7" w:rsidRPr="006B7DC7" w:rsidRDefault="006B7DC7" w:rsidP="006B7DC7">
      <w:pPr>
        <w:spacing w:after="0" w:line="240" w:lineRule="auto"/>
        <w:jc w:val="center"/>
        <w:rPr>
          <w:rFonts w:ascii="Times New Roman" w:hAnsi="Times New Roman"/>
          <w:sz w:val="24"/>
          <w:szCs w:val="24"/>
        </w:rPr>
      </w:pPr>
    </w:p>
    <w:p w:rsidR="006B7DC7" w:rsidRPr="006B7DC7" w:rsidRDefault="006B7DC7" w:rsidP="006B7DC7">
      <w:pPr>
        <w:spacing w:after="0" w:line="240" w:lineRule="auto"/>
        <w:jc w:val="center"/>
        <w:rPr>
          <w:rFonts w:ascii="Times New Roman" w:hAnsi="Times New Roman"/>
          <w:sz w:val="24"/>
          <w:szCs w:val="24"/>
        </w:rPr>
      </w:pPr>
    </w:p>
    <w:p w:rsidR="006B7DC7" w:rsidRPr="006B7DC7" w:rsidRDefault="006B7DC7" w:rsidP="006B7DC7">
      <w:pPr>
        <w:spacing w:after="0" w:line="240" w:lineRule="auto"/>
        <w:ind w:left="5954"/>
        <w:jc w:val="both"/>
        <w:rPr>
          <w:rFonts w:ascii="Times New Roman" w:hAnsi="Times New Roman"/>
          <w:sz w:val="24"/>
          <w:szCs w:val="24"/>
        </w:rPr>
      </w:pPr>
    </w:p>
    <w:p w:rsidR="006B7DC7" w:rsidRPr="006B7DC7" w:rsidRDefault="006B7DC7" w:rsidP="006B7DC7">
      <w:pPr>
        <w:spacing w:after="0" w:line="240" w:lineRule="auto"/>
        <w:ind w:left="5954"/>
        <w:jc w:val="both"/>
        <w:rPr>
          <w:rFonts w:ascii="Times New Roman" w:hAnsi="Times New Roman"/>
          <w:sz w:val="24"/>
          <w:szCs w:val="24"/>
        </w:rPr>
      </w:pPr>
      <w:r w:rsidRPr="006B7DC7">
        <w:rPr>
          <w:rFonts w:ascii="Times New Roman" w:hAnsi="Times New Roman"/>
          <w:sz w:val="24"/>
          <w:szCs w:val="24"/>
        </w:rPr>
        <w:t>УТВЕРЖДАЮ</w:t>
      </w:r>
    </w:p>
    <w:p w:rsidR="006B7DC7" w:rsidRPr="006B7DC7" w:rsidRDefault="006B7DC7" w:rsidP="006B7DC7">
      <w:pPr>
        <w:spacing w:after="0" w:line="240" w:lineRule="auto"/>
        <w:ind w:left="5954"/>
        <w:jc w:val="both"/>
        <w:rPr>
          <w:rFonts w:ascii="Times New Roman" w:hAnsi="Times New Roman"/>
          <w:sz w:val="24"/>
          <w:szCs w:val="24"/>
        </w:rPr>
      </w:pPr>
      <w:r w:rsidRPr="006B7DC7">
        <w:rPr>
          <w:rFonts w:ascii="Times New Roman" w:hAnsi="Times New Roman"/>
          <w:sz w:val="24"/>
          <w:szCs w:val="24"/>
        </w:rPr>
        <w:t>Директор ГАПОУ «ВСПК»</w:t>
      </w:r>
    </w:p>
    <w:p w:rsidR="006B7DC7" w:rsidRPr="006B7DC7" w:rsidRDefault="006B7DC7" w:rsidP="006B7DC7">
      <w:pPr>
        <w:spacing w:after="0" w:line="240" w:lineRule="auto"/>
        <w:ind w:left="5954"/>
        <w:jc w:val="both"/>
        <w:rPr>
          <w:rFonts w:ascii="Times New Roman" w:hAnsi="Times New Roman"/>
          <w:sz w:val="24"/>
          <w:szCs w:val="24"/>
        </w:rPr>
      </w:pPr>
    </w:p>
    <w:p w:rsidR="006B7DC7" w:rsidRPr="006B7DC7" w:rsidRDefault="006B7DC7" w:rsidP="006B7DC7">
      <w:pPr>
        <w:spacing w:after="0" w:line="240" w:lineRule="auto"/>
        <w:ind w:left="5954"/>
        <w:jc w:val="both"/>
        <w:rPr>
          <w:rFonts w:ascii="Times New Roman" w:hAnsi="Times New Roman"/>
          <w:sz w:val="24"/>
          <w:szCs w:val="24"/>
        </w:rPr>
      </w:pPr>
    </w:p>
    <w:p w:rsidR="006B7DC7" w:rsidRPr="006B7DC7" w:rsidRDefault="006B7DC7" w:rsidP="006B7DC7">
      <w:pPr>
        <w:spacing w:after="0" w:line="240" w:lineRule="auto"/>
        <w:ind w:left="5954"/>
        <w:jc w:val="both"/>
        <w:rPr>
          <w:rFonts w:ascii="Times New Roman" w:hAnsi="Times New Roman"/>
          <w:sz w:val="24"/>
          <w:szCs w:val="24"/>
        </w:rPr>
      </w:pPr>
      <w:r w:rsidRPr="006B7DC7">
        <w:rPr>
          <w:rFonts w:ascii="Times New Roman" w:hAnsi="Times New Roman"/>
          <w:sz w:val="24"/>
          <w:szCs w:val="24"/>
        </w:rPr>
        <w:t>_____________ А.С. Калинин</w:t>
      </w:r>
    </w:p>
    <w:p w:rsidR="006B7DC7" w:rsidRPr="006B7DC7" w:rsidRDefault="006B7DC7" w:rsidP="006B7DC7">
      <w:pPr>
        <w:spacing w:after="0" w:line="240" w:lineRule="auto"/>
        <w:ind w:left="5954"/>
        <w:jc w:val="both"/>
        <w:rPr>
          <w:rFonts w:ascii="Times New Roman" w:hAnsi="Times New Roman"/>
          <w:sz w:val="24"/>
          <w:szCs w:val="24"/>
        </w:rPr>
      </w:pPr>
      <w:r w:rsidRPr="006B7DC7">
        <w:rPr>
          <w:rFonts w:ascii="Times New Roman" w:hAnsi="Times New Roman"/>
          <w:sz w:val="24"/>
          <w:szCs w:val="24"/>
        </w:rPr>
        <w:t>«18» июня 2024 г.</w:t>
      </w:r>
    </w:p>
    <w:p w:rsidR="006B7DC7" w:rsidRPr="006B7DC7" w:rsidRDefault="006B7DC7" w:rsidP="006B7DC7">
      <w:pPr>
        <w:spacing w:after="0" w:line="240" w:lineRule="auto"/>
        <w:jc w:val="center"/>
        <w:rPr>
          <w:rFonts w:ascii="Times New Roman" w:hAnsi="Times New Roman"/>
          <w:sz w:val="24"/>
          <w:szCs w:val="24"/>
        </w:rPr>
      </w:pPr>
    </w:p>
    <w:p w:rsidR="006B7DC7" w:rsidRPr="006B7DC7" w:rsidRDefault="006B7DC7" w:rsidP="006B7DC7">
      <w:pPr>
        <w:jc w:val="center"/>
        <w:rPr>
          <w:sz w:val="28"/>
          <w:szCs w:val="28"/>
          <w:lang w:eastAsia="en-US"/>
        </w:rPr>
      </w:pPr>
    </w:p>
    <w:p w:rsidR="006B7DC7" w:rsidRPr="006B7DC7" w:rsidRDefault="006B7DC7" w:rsidP="006B7DC7">
      <w:pPr>
        <w:jc w:val="center"/>
        <w:rPr>
          <w:sz w:val="28"/>
          <w:szCs w:val="28"/>
        </w:rPr>
      </w:pPr>
    </w:p>
    <w:p w:rsidR="006B7DC7" w:rsidRPr="006B7DC7" w:rsidRDefault="006B7DC7" w:rsidP="006B7DC7">
      <w:pPr>
        <w:jc w:val="center"/>
        <w:rPr>
          <w:sz w:val="28"/>
          <w:szCs w:val="28"/>
        </w:rPr>
      </w:pPr>
    </w:p>
    <w:p w:rsidR="006B7DC7" w:rsidRPr="006B7DC7" w:rsidRDefault="006B7DC7" w:rsidP="006B7DC7">
      <w:pPr>
        <w:jc w:val="center"/>
        <w:rPr>
          <w:sz w:val="28"/>
          <w:szCs w:val="28"/>
        </w:rPr>
      </w:pPr>
    </w:p>
    <w:p w:rsidR="006B7DC7" w:rsidRPr="006B7DC7" w:rsidRDefault="006B7DC7" w:rsidP="006B7DC7">
      <w:pPr>
        <w:jc w:val="center"/>
        <w:rPr>
          <w:rFonts w:ascii="Times New Roman" w:hAnsi="Times New Roman"/>
          <w:b/>
          <w:sz w:val="24"/>
          <w:szCs w:val="24"/>
        </w:rPr>
      </w:pPr>
      <w:r w:rsidRPr="006B7DC7">
        <w:rPr>
          <w:rFonts w:ascii="Times New Roman" w:hAnsi="Times New Roman"/>
          <w:b/>
          <w:sz w:val="24"/>
          <w:szCs w:val="24"/>
        </w:rPr>
        <w:t>РАБОЧАЯ ПРОГРАММА УЧЕБНОЙ ДИСЦИПЛИНЫ</w:t>
      </w:r>
    </w:p>
    <w:p w:rsidR="006B7DC7" w:rsidRPr="006B7DC7" w:rsidRDefault="001D5F04" w:rsidP="006B7DC7">
      <w:pPr>
        <w:spacing w:after="0" w:line="360" w:lineRule="auto"/>
        <w:jc w:val="center"/>
        <w:rPr>
          <w:rFonts w:ascii="Times New Roman" w:hAnsi="Times New Roman"/>
          <w:b/>
          <w:sz w:val="24"/>
          <w:szCs w:val="24"/>
        </w:rPr>
      </w:pPr>
      <w:r>
        <w:rPr>
          <w:rFonts w:ascii="Times New Roman" w:hAnsi="Times New Roman"/>
          <w:b/>
          <w:sz w:val="24"/>
          <w:szCs w:val="24"/>
        </w:rPr>
        <w:t>ОПЦ.0</w:t>
      </w:r>
      <w:r w:rsidRPr="001D5F04">
        <w:rPr>
          <w:rFonts w:ascii="Times New Roman" w:hAnsi="Times New Roman"/>
          <w:b/>
          <w:sz w:val="24"/>
          <w:szCs w:val="24"/>
        </w:rPr>
        <w:t>4</w:t>
      </w:r>
      <w:r w:rsidR="006B7DC7" w:rsidRPr="006B7DC7">
        <w:rPr>
          <w:rFonts w:ascii="Times New Roman" w:hAnsi="Times New Roman"/>
          <w:b/>
          <w:sz w:val="24"/>
          <w:szCs w:val="24"/>
        </w:rPr>
        <w:t xml:space="preserve"> «Русский язык и культура профессиональной коммуникации педагога»</w:t>
      </w:r>
    </w:p>
    <w:bookmarkEnd w:id="30"/>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Специальность среднего профессионального образования</w:t>
      </w: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44.02.01 Дошкольное образование</w:t>
      </w: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 xml:space="preserve">Форма обучения </w:t>
      </w: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Очная, заочная</w:t>
      </w: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b/>
          <w:bCs/>
          <w:color w:val="000000"/>
          <w:sz w:val="28"/>
          <w:szCs w:val="26"/>
        </w:rPr>
      </w:pPr>
      <w:r w:rsidRPr="006B7DC7">
        <w:rPr>
          <w:rFonts w:ascii="Times New Roman" w:hAnsi="Times New Roman"/>
          <w:sz w:val="24"/>
          <w:szCs w:val="24"/>
        </w:rPr>
        <w:t>Волгоград 2024</w:t>
      </w:r>
      <w:r w:rsidRPr="006B7DC7">
        <w:rPr>
          <w:b/>
          <w:bCs/>
          <w:color w:val="000000"/>
          <w:sz w:val="28"/>
          <w:szCs w:val="26"/>
        </w:rPr>
        <w:br w:type="page"/>
      </w:r>
    </w:p>
    <w:p w:rsidR="006B7DC7" w:rsidRPr="006B7DC7" w:rsidRDefault="006B7DC7" w:rsidP="006B7DC7">
      <w:pPr>
        <w:spacing w:line="240" w:lineRule="auto"/>
        <w:jc w:val="both"/>
        <w:rPr>
          <w:rFonts w:ascii="Times New Roman" w:hAnsi="Times New Roman"/>
          <w:sz w:val="24"/>
          <w:szCs w:val="24"/>
        </w:rPr>
      </w:pPr>
      <w:bookmarkStart w:id="31" w:name="_Hlk130471306"/>
      <w:bookmarkStart w:id="32" w:name="_Hlk105014187"/>
      <w:bookmarkStart w:id="33" w:name="_Hlk105013466"/>
      <w:r w:rsidRPr="006B7DC7">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44.02.01 Дошкольное образование, утвержденного приказом Министерства просвещения Российской Федерации от 17 августа 2022 г. № 742;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w:t>
      </w:r>
    </w:p>
    <w:p w:rsidR="006B7DC7" w:rsidRPr="006B7DC7" w:rsidRDefault="006B7DC7" w:rsidP="006B7DC7">
      <w:pPr>
        <w:spacing w:after="0" w:line="240" w:lineRule="auto"/>
        <w:jc w:val="both"/>
        <w:rPr>
          <w:rFonts w:ascii="Times New Roman" w:hAnsi="Times New Roman"/>
          <w:noProof/>
          <w:sz w:val="24"/>
          <w:szCs w:val="24"/>
        </w:rPr>
      </w:pPr>
    </w:p>
    <w:p w:rsidR="006B7DC7" w:rsidRPr="006B7DC7" w:rsidRDefault="006B7DC7" w:rsidP="006B7DC7">
      <w:pPr>
        <w:spacing w:after="0" w:line="240" w:lineRule="auto"/>
        <w:jc w:val="both"/>
        <w:rPr>
          <w:rFonts w:ascii="Times New Roman" w:hAnsi="Times New Roman"/>
          <w:noProof/>
          <w:sz w:val="24"/>
          <w:szCs w:val="24"/>
        </w:rPr>
      </w:pPr>
    </w:p>
    <w:p w:rsidR="006B7DC7" w:rsidRPr="006B7DC7" w:rsidRDefault="006B7DC7" w:rsidP="006B7DC7">
      <w:pPr>
        <w:spacing w:after="0" w:line="240" w:lineRule="auto"/>
        <w:jc w:val="both"/>
        <w:rPr>
          <w:rFonts w:ascii="Times New Roman" w:hAnsi="Times New Roman"/>
          <w:noProof/>
          <w:sz w:val="24"/>
          <w:szCs w:val="24"/>
        </w:rPr>
      </w:pP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Авторы рабочей программы учебной дисциплины:</w:t>
      </w:r>
    </w:p>
    <w:p w:rsidR="006B7DC7" w:rsidRPr="006B7DC7" w:rsidRDefault="006B7DC7" w:rsidP="006B7DC7">
      <w:pPr>
        <w:jc w:val="both"/>
        <w:rPr>
          <w:rFonts w:ascii="Times New Roman" w:hAnsi="Times New Roman"/>
          <w:sz w:val="24"/>
          <w:szCs w:val="24"/>
        </w:rPr>
      </w:pPr>
      <w:proofErr w:type="spellStart"/>
      <w:r w:rsidRPr="006B7DC7">
        <w:rPr>
          <w:rFonts w:ascii="Times New Roman" w:hAnsi="Times New Roman"/>
          <w:sz w:val="24"/>
          <w:szCs w:val="24"/>
        </w:rPr>
        <w:t>Егина</w:t>
      </w:r>
      <w:proofErr w:type="spellEnd"/>
      <w:r w:rsidRPr="006B7DC7">
        <w:rPr>
          <w:rFonts w:ascii="Times New Roman" w:hAnsi="Times New Roman"/>
          <w:sz w:val="24"/>
          <w:szCs w:val="24"/>
        </w:rPr>
        <w:t xml:space="preserve"> Е.Н., заведующий кафедрой русского языка и литературы, преподаватель высшей квалификационной категории, Почетный работник СПО РФ, ГАПОУ «ВСПК»</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Харитонова К.И., преподаватель русского языка и литературы ГАПОУ «ВСПК».</w:t>
      </w:r>
    </w:p>
    <w:p w:rsidR="006B7DC7" w:rsidRPr="006B7DC7" w:rsidRDefault="006B7DC7" w:rsidP="006B7DC7">
      <w:pPr>
        <w:jc w:val="both"/>
        <w:rPr>
          <w:rFonts w:ascii="Times New Roman" w:hAnsi="Times New Roman"/>
          <w:sz w:val="24"/>
          <w:szCs w:val="24"/>
        </w:rPr>
      </w:pPr>
    </w:p>
    <w:p w:rsidR="006B7DC7" w:rsidRPr="006B7DC7" w:rsidRDefault="006B7DC7" w:rsidP="006B7DC7">
      <w:pPr>
        <w:spacing w:line="360" w:lineRule="auto"/>
        <w:jc w:val="both"/>
        <w:rPr>
          <w:rFonts w:ascii="Times New Roman" w:hAnsi="Times New Roman"/>
          <w:sz w:val="24"/>
          <w:szCs w:val="24"/>
        </w:rPr>
      </w:pPr>
      <w:bookmarkStart w:id="34" w:name="_Hlk168746479"/>
      <w:bookmarkStart w:id="35" w:name="_Hlk168746856"/>
      <w:r w:rsidRPr="006B7DC7">
        <w:rPr>
          <w:rFonts w:ascii="Times New Roman" w:hAnsi="Times New Roman"/>
          <w:sz w:val="24"/>
          <w:szCs w:val="24"/>
        </w:rPr>
        <w:t xml:space="preserve">Рабочая программа </w:t>
      </w:r>
      <w:r w:rsidRPr="006B7DC7">
        <w:rPr>
          <w:rFonts w:ascii="Times New Roman" w:hAnsi="Times New Roman"/>
          <w:b/>
          <w:sz w:val="24"/>
          <w:szCs w:val="24"/>
        </w:rPr>
        <w:t>рассмотрена</w:t>
      </w:r>
      <w:r w:rsidRPr="006B7DC7">
        <w:rPr>
          <w:rFonts w:ascii="Times New Roman" w:hAnsi="Times New Roman"/>
          <w:sz w:val="24"/>
          <w:szCs w:val="24"/>
        </w:rPr>
        <w:t xml:space="preserve"> на заседании кафедры русского языка и литературы</w:t>
      </w:r>
    </w:p>
    <w:p w:rsidR="006B7DC7" w:rsidRPr="006B7DC7" w:rsidRDefault="006B7DC7" w:rsidP="006B7DC7">
      <w:pPr>
        <w:spacing w:line="360" w:lineRule="auto"/>
        <w:jc w:val="both"/>
        <w:rPr>
          <w:rFonts w:ascii="Times New Roman" w:hAnsi="Times New Roman"/>
          <w:sz w:val="24"/>
          <w:szCs w:val="24"/>
        </w:rPr>
      </w:pPr>
      <w:r w:rsidRPr="006B7DC7">
        <w:rPr>
          <w:rFonts w:ascii="Times New Roman" w:hAnsi="Times New Roman"/>
          <w:sz w:val="24"/>
          <w:szCs w:val="24"/>
        </w:rPr>
        <w:t>Протокол заседания кафедры от «03» апреля 2024 г. № 6</w:t>
      </w:r>
    </w:p>
    <w:p w:rsidR="006B7DC7" w:rsidRPr="006B7DC7" w:rsidRDefault="006B7DC7" w:rsidP="006B7DC7">
      <w:pPr>
        <w:spacing w:line="360" w:lineRule="auto"/>
        <w:jc w:val="both"/>
        <w:rPr>
          <w:rFonts w:ascii="Times New Roman" w:hAnsi="Times New Roman"/>
          <w:sz w:val="24"/>
          <w:szCs w:val="24"/>
        </w:rPr>
      </w:pPr>
      <w:r w:rsidRPr="006B7DC7">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213729</wp:posOffset>
            </wp:positionH>
            <wp:positionV relativeFrom="paragraph">
              <wp:posOffset>145415</wp:posOffset>
            </wp:positionV>
            <wp:extent cx="571500" cy="54009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clrChange>
                        <a:clrFrom>
                          <a:srgbClr val="EFF0F5"/>
                        </a:clrFrom>
                        <a:clrTo>
                          <a:srgbClr val="EFF0F5">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40099"/>
                    </a:xfrm>
                    <a:prstGeom prst="rect">
                      <a:avLst/>
                    </a:prstGeom>
                    <a:noFill/>
                    <a:ln>
                      <a:noFill/>
                    </a:ln>
                  </pic:spPr>
                </pic:pic>
              </a:graphicData>
            </a:graphic>
          </wp:anchor>
        </w:drawing>
      </w:r>
      <w:r w:rsidRPr="006B7DC7">
        <w:rPr>
          <w:rFonts w:ascii="Times New Roman" w:hAnsi="Times New Roman"/>
          <w:sz w:val="24"/>
          <w:szCs w:val="24"/>
        </w:rPr>
        <w:t>Заведующий кафедрой русского языка и литературы</w:t>
      </w:r>
    </w:p>
    <w:p w:rsidR="006B7DC7" w:rsidRPr="006B7DC7" w:rsidRDefault="006B7DC7" w:rsidP="006B7DC7">
      <w:pPr>
        <w:spacing w:line="360" w:lineRule="auto"/>
        <w:jc w:val="both"/>
        <w:rPr>
          <w:rFonts w:ascii="Times New Roman" w:hAnsi="Times New Roman"/>
          <w:sz w:val="24"/>
          <w:szCs w:val="24"/>
        </w:rPr>
      </w:pPr>
      <w:r w:rsidRPr="006B7DC7">
        <w:rPr>
          <w:rFonts w:ascii="Times New Roman" w:hAnsi="Times New Roman"/>
          <w:sz w:val="24"/>
          <w:szCs w:val="24"/>
        </w:rPr>
        <w:t>________________ /</w:t>
      </w:r>
      <w:proofErr w:type="spellStart"/>
      <w:r w:rsidRPr="006B7DC7">
        <w:rPr>
          <w:rFonts w:ascii="Times New Roman" w:hAnsi="Times New Roman"/>
          <w:sz w:val="24"/>
          <w:szCs w:val="24"/>
        </w:rPr>
        <w:t>Егина</w:t>
      </w:r>
      <w:proofErr w:type="spellEnd"/>
      <w:r w:rsidRPr="006B7DC7">
        <w:rPr>
          <w:rFonts w:ascii="Times New Roman" w:hAnsi="Times New Roman"/>
          <w:sz w:val="24"/>
          <w:szCs w:val="24"/>
        </w:rPr>
        <w:t xml:space="preserve"> Е.Н./</w:t>
      </w:r>
    </w:p>
    <w:p w:rsidR="006B7DC7" w:rsidRPr="006B7DC7" w:rsidRDefault="006B7DC7" w:rsidP="006B7DC7">
      <w:pPr>
        <w:spacing w:line="360" w:lineRule="auto"/>
        <w:jc w:val="both"/>
        <w:rPr>
          <w:rFonts w:ascii="Times New Roman" w:hAnsi="Times New Roman"/>
          <w:sz w:val="24"/>
          <w:szCs w:val="24"/>
        </w:rPr>
      </w:pPr>
    </w:p>
    <w:p w:rsidR="006B7DC7" w:rsidRPr="006B7DC7" w:rsidRDefault="006B7DC7" w:rsidP="006B7DC7">
      <w:pPr>
        <w:spacing w:line="360" w:lineRule="auto"/>
        <w:jc w:val="both"/>
        <w:rPr>
          <w:rFonts w:ascii="Times New Roman" w:hAnsi="Times New Roman"/>
          <w:sz w:val="24"/>
          <w:szCs w:val="24"/>
        </w:rPr>
      </w:pPr>
      <w:r w:rsidRPr="006B7DC7">
        <w:rPr>
          <w:rFonts w:ascii="Times New Roman" w:hAnsi="Times New Roman"/>
          <w:sz w:val="24"/>
          <w:szCs w:val="24"/>
        </w:rPr>
        <w:t xml:space="preserve">Рабочая программа </w:t>
      </w:r>
      <w:r w:rsidRPr="006B7DC7">
        <w:rPr>
          <w:rFonts w:ascii="Times New Roman" w:hAnsi="Times New Roman"/>
          <w:b/>
          <w:sz w:val="24"/>
          <w:szCs w:val="24"/>
        </w:rPr>
        <w:t>одобрена</w:t>
      </w:r>
      <w:r w:rsidRPr="006B7DC7">
        <w:rPr>
          <w:rFonts w:ascii="Times New Roman" w:hAnsi="Times New Roman"/>
          <w:sz w:val="24"/>
          <w:szCs w:val="24"/>
        </w:rPr>
        <w:t xml:space="preserve"> на заседании научно-методического совета</w:t>
      </w:r>
    </w:p>
    <w:p w:rsidR="006B7DC7" w:rsidRPr="006B7DC7" w:rsidRDefault="006B7DC7" w:rsidP="006B7DC7">
      <w:pPr>
        <w:spacing w:line="360" w:lineRule="auto"/>
        <w:jc w:val="both"/>
        <w:rPr>
          <w:rFonts w:ascii="Times New Roman" w:hAnsi="Times New Roman"/>
          <w:sz w:val="24"/>
          <w:szCs w:val="24"/>
          <w:u w:val="single"/>
        </w:rPr>
      </w:pPr>
      <w:r w:rsidRPr="006B7DC7">
        <w:rPr>
          <w:rFonts w:ascii="Times New Roman" w:hAnsi="Times New Roman"/>
          <w:sz w:val="24"/>
          <w:szCs w:val="24"/>
        </w:rPr>
        <w:t xml:space="preserve">Протокол заседания научно-методического совета </w:t>
      </w:r>
      <w:r w:rsidRPr="006B7DC7">
        <w:rPr>
          <w:rFonts w:ascii="Times New Roman" w:hAnsi="Times New Roman"/>
          <w:sz w:val="24"/>
          <w:szCs w:val="24"/>
          <w:u w:val="single"/>
        </w:rPr>
        <w:t>от «18» июня</w:t>
      </w:r>
      <w:r w:rsidRPr="006B7DC7">
        <w:rPr>
          <w:rFonts w:ascii="Times New Roman" w:hAnsi="Times New Roman"/>
          <w:color w:val="00B050"/>
          <w:sz w:val="24"/>
          <w:szCs w:val="24"/>
          <w:u w:val="single"/>
        </w:rPr>
        <w:t xml:space="preserve"> </w:t>
      </w:r>
      <w:r w:rsidRPr="006B7DC7">
        <w:rPr>
          <w:rFonts w:ascii="Times New Roman" w:hAnsi="Times New Roman"/>
          <w:sz w:val="24"/>
          <w:szCs w:val="24"/>
          <w:u w:val="single"/>
        </w:rPr>
        <w:t>2024 г. № 7</w:t>
      </w:r>
    </w:p>
    <w:p w:rsidR="006B7DC7" w:rsidRPr="006B7DC7" w:rsidRDefault="006B7DC7" w:rsidP="006B7DC7">
      <w:pPr>
        <w:spacing w:line="360" w:lineRule="auto"/>
        <w:jc w:val="both"/>
        <w:rPr>
          <w:rFonts w:ascii="Times New Roman" w:hAnsi="Times New Roman"/>
          <w:sz w:val="24"/>
          <w:szCs w:val="24"/>
        </w:rPr>
      </w:pPr>
      <w:bookmarkStart w:id="36" w:name="_Hlk168746640"/>
      <w:bookmarkStart w:id="37" w:name="_Hlk168746960"/>
      <w:r w:rsidRPr="006B7DC7">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32385</wp:posOffset>
            </wp:positionH>
            <wp:positionV relativeFrom="paragraph">
              <wp:posOffset>90170</wp:posOffset>
            </wp:positionV>
            <wp:extent cx="962025" cy="749769"/>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667" t="26767" r="39999" b="26768"/>
                    <a:stretch>
                      <a:fillRect/>
                    </a:stretch>
                  </pic:blipFill>
                  <pic:spPr bwMode="auto">
                    <a:xfrm>
                      <a:off x="0" y="0"/>
                      <a:ext cx="962025" cy="749769"/>
                    </a:xfrm>
                    <a:prstGeom prst="rect">
                      <a:avLst/>
                    </a:prstGeom>
                    <a:noFill/>
                  </pic:spPr>
                </pic:pic>
              </a:graphicData>
            </a:graphic>
          </wp:anchor>
        </w:drawing>
      </w:r>
      <w:r w:rsidRPr="006B7DC7">
        <w:rPr>
          <w:rFonts w:ascii="Times New Roman" w:hAnsi="Times New Roman"/>
          <w:sz w:val="24"/>
          <w:szCs w:val="24"/>
        </w:rPr>
        <w:t>Заместитель директора по учебно-воспитательной работе</w:t>
      </w:r>
    </w:p>
    <w:bookmarkEnd w:id="36"/>
    <w:p w:rsidR="006B7DC7" w:rsidRPr="006B7DC7" w:rsidRDefault="006B7DC7" w:rsidP="006B7DC7">
      <w:pPr>
        <w:spacing w:line="360" w:lineRule="auto"/>
        <w:jc w:val="both"/>
        <w:rPr>
          <w:rFonts w:ascii="Times New Roman" w:hAnsi="Times New Roman"/>
          <w:sz w:val="24"/>
          <w:szCs w:val="24"/>
        </w:rPr>
      </w:pPr>
      <w:r w:rsidRPr="006B7DC7">
        <w:rPr>
          <w:rFonts w:ascii="Times New Roman" w:hAnsi="Times New Roman"/>
          <w:sz w:val="24"/>
          <w:szCs w:val="24"/>
        </w:rPr>
        <w:t>________________ /Герасименко С.В./</w:t>
      </w:r>
    </w:p>
    <w:bookmarkEnd w:id="34"/>
    <w:bookmarkEnd w:id="37"/>
    <w:p w:rsidR="006B7DC7" w:rsidRPr="006B7DC7" w:rsidRDefault="006B7DC7" w:rsidP="006B7DC7">
      <w:pPr>
        <w:spacing w:line="360" w:lineRule="auto"/>
      </w:pPr>
    </w:p>
    <w:bookmarkEnd w:id="35"/>
    <w:p w:rsidR="006B7DC7" w:rsidRPr="006B7DC7" w:rsidRDefault="006B7DC7" w:rsidP="006B7DC7">
      <w:pPr>
        <w:spacing w:line="360" w:lineRule="auto"/>
      </w:pPr>
    </w:p>
    <w:p w:rsidR="006B7DC7" w:rsidRPr="006B7DC7" w:rsidRDefault="006B7DC7" w:rsidP="006B7DC7">
      <w:pPr>
        <w:jc w:val="both"/>
        <w:rPr>
          <w:color w:val="FFFFFF" w:themeColor="background1"/>
          <w:sz w:val="28"/>
          <w:szCs w:val="28"/>
        </w:rPr>
      </w:pPr>
      <w:proofErr w:type="gramStart"/>
      <w:r w:rsidRPr="006B7DC7">
        <w:rPr>
          <w:color w:val="FFFFFF" w:themeColor="background1"/>
        </w:rPr>
        <w:t>НОЕ</w:t>
      </w:r>
      <w:proofErr w:type="gramEnd"/>
      <w:r w:rsidRPr="006B7DC7">
        <w:rPr>
          <w:color w:val="FFFFFF" w:themeColor="background1"/>
        </w:rPr>
        <w:t xml:space="preserve"> ЗАКЛЮЧЕНИЕ по результатам</w:t>
      </w:r>
      <w:r w:rsidRPr="006B7DC7">
        <w:rPr>
          <w:color w:val="FFFFFF" w:themeColor="background1"/>
          <w:sz w:val="28"/>
          <w:szCs w:val="28"/>
        </w:rPr>
        <w:t xml:space="preserve"> экспертизы примерной рабочей программы</w:t>
      </w:r>
    </w:p>
    <w:p w:rsidR="006B7DC7" w:rsidRPr="006B7DC7" w:rsidRDefault="006B7DC7" w:rsidP="006B7DC7">
      <w:pPr>
        <w:spacing w:after="0" w:line="240" w:lineRule="auto"/>
        <w:jc w:val="both"/>
        <w:rPr>
          <w:rFonts w:ascii="Times New Roman" w:hAnsi="Times New Roman"/>
          <w:color w:val="FFFFFF" w:themeColor="background1"/>
          <w:sz w:val="24"/>
          <w:szCs w:val="24"/>
        </w:rPr>
      </w:pPr>
      <w:r w:rsidRPr="006B7DC7">
        <w:rPr>
          <w:rFonts w:ascii="Times New Roman" w:hAnsi="Times New Roman"/>
          <w:color w:val="FFFFFF" w:themeColor="background1"/>
          <w:sz w:val="24"/>
          <w:szCs w:val="24"/>
        </w:rPr>
        <w:t>экспертизы примерной рабочей программы</w:t>
      </w:r>
    </w:p>
    <w:p w:rsidR="006B7DC7" w:rsidRPr="006B7DC7" w:rsidRDefault="006B7DC7" w:rsidP="006B7DC7">
      <w:pPr>
        <w:spacing w:after="0" w:line="240" w:lineRule="auto"/>
        <w:rPr>
          <w:rFonts w:ascii="Times New Roman" w:hAnsi="Times New Roman"/>
          <w:b/>
          <w:i/>
          <w:sz w:val="24"/>
          <w:szCs w:val="24"/>
        </w:rPr>
      </w:pPr>
      <w:r w:rsidRPr="006B7DC7">
        <w:rPr>
          <w:rFonts w:ascii="Times New Roman" w:hAnsi="Times New Roman"/>
          <w:b/>
          <w:i/>
          <w:sz w:val="24"/>
          <w:szCs w:val="24"/>
        </w:rPr>
        <w:br w:type="page"/>
      </w:r>
    </w:p>
    <w:bookmarkEnd w:id="31"/>
    <w:bookmarkEnd w:id="32"/>
    <w:bookmarkEnd w:id="33"/>
    <w:p w:rsidR="006B7DC7" w:rsidRPr="006B7DC7" w:rsidRDefault="006B7DC7" w:rsidP="006B7DC7">
      <w:pPr>
        <w:contextualSpacing/>
        <w:jc w:val="center"/>
        <w:rPr>
          <w:rFonts w:ascii="Times New Roman" w:hAnsi="Times New Roman"/>
          <w:b/>
          <w:sz w:val="24"/>
          <w:szCs w:val="24"/>
        </w:rPr>
      </w:pPr>
      <w:r w:rsidRPr="006B7DC7">
        <w:rPr>
          <w:rFonts w:ascii="Times New Roman" w:hAnsi="Times New Roman"/>
          <w:b/>
          <w:sz w:val="24"/>
          <w:szCs w:val="24"/>
        </w:rPr>
        <w:lastRenderedPageBreak/>
        <w:t>СОДЕРЖАНИЕ</w:t>
      </w:r>
    </w:p>
    <w:p w:rsidR="006B7DC7" w:rsidRPr="006B7DC7" w:rsidRDefault="006B7DC7" w:rsidP="006B7DC7">
      <w:pPr>
        <w:contextualSpacing/>
        <w:jc w:val="center"/>
        <w:rPr>
          <w:b/>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
        <w:gridCol w:w="7475"/>
        <w:gridCol w:w="1077"/>
      </w:tblGrid>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rPr>
              <w:t>1.</w:t>
            </w:r>
          </w:p>
        </w:tc>
        <w:tc>
          <w:tcPr>
            <w:tcW w:w="7475" w:type="dxa"/>
          </w:tcPr>
          <w:p w:rsidR="006B7DC7" w:rsidRPr="006B7DC7" w:rsidRDefault="006B7DC7" w:rsidP="006B7DC7">
            <w:pPr>
              <w:spacing w:line="360" w:lineRule="auto"/>
              <w:rPr>
                <w:rFonts w:ascii="Times New Roman" w:hAnsi="Times New Roman"/>
              </w:rPr>
            </w:pPr>
            <w:r w:rsidRPr="006B7DC7">
              <w:rPr>
                <w:rFonts w:ascii="Times New Roman" w:hAnsi="Times New Roman"/>
              </w:rPr>
              <w:t>Общая характеристика рабочей программы учебной дисциплины</w:t>
            </w:r>
          </w:p>
        </w:tc>
        <w:tc>
          <w:tcPr>
            <w:tcW w:w="1077" w:type="dxa"/>
          </w:tcPr>
          <w:p w:rsidR="006B7DC7" w:rsidRPr="006B7DC7" w:rsidRDefault="006B7DC7" w:rsidP="006B7DC7">
            <w:pPr>
              <w:spacing w:line="360" w:lineRule="auto"/>
              <w:jc w:val="center"/>
              <w:rPr>
                <w:rFonts w:ascii="Times New Roman" w:hAnsi="Times New Roman"/>
                <w:lang w:val="en-US"/>
              </w:rPr>
            </w:pPr>
            <w:r w:rsidRPr="006B7DC7">
              <w:rPr>
                <w:rFonts w:ascii="Times New Roman" w:hAnsi="Times New Roman"/>
                <w:lang w:val="en-US"/>
              </w:rPr>
              <w:t>4</w:t>
            </w:r>
          </w:p>
        </w:tc>
      </w:tr>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p>
        </w:tc>
        <w:tc>
          <w:tcPr>
            <w:tcW w:w="7475" w:type="dxa"/>
          </w:tcPr>
          <w:p w:rsidR="006B7DC7" w:rsidRPr="006B7DC7" w:rsidRDefault="006B7DC7" w:rsidP="006B7DC7">
            <w:pPr>
              <w:numPr>
                <w:ilvl w:val="1"/>
                <w:numId w:val="2"/>
              </w:numPr>
              <w:spacing w:after="0" w:line="360" w:lineRule="auto"/>
              <w:rPr>
                <w:rFonts w:ascii="Times New Roman" w:hAnsi="Times New Roman"/>
              </w:rPr>
            </w:pPr>
            <w:r w:rsidRPr="006B7DC7">
              <w:rPr>
                <w:rFonts w:ascii="Times New Roman" w:hAnsi="Times New Roman"/>
              </w:rPr>
              <w:t xml:space="preserve"> Место учебной дисциплины в структуре основной профессиональной образовательной программы</w:t>
            </w:r>
          </w:p>
        </w:tc>
        <w:tc>
          <w:tcPr>
            <w:tcW w:w="1077" w:type="dxa"/>
          </w:tcPr>
          <w:p w:rsidR="006B7DC7" w:rsidRPr="006B7DC7" w:rsidRDefault="006B7DC7" w:rsidP="006B7DC7">
            <w:pPr>
              <w:spacing w:line="360" w:lineRule="auto"/>
              <w:jc w:val="center"/>
              <w:rPr>
                <w:rFonts w:ascii="Times New Roman" w:hAnsi="Times New Roman"/>
              </w:rPr>
            </w:pPr>
          </w:p>
          <w:p w:rsidR="006B7DC7" w:rsidRPr="006B7DC7" w:rsidRDefault="006B7DC7" w:rsidP="006B7DC7">
            <w:pPr>
              <w:spacing w:line="360" w:lineRule="auto"/>
              <w:jc w:val="center"/>
              <w:rPr>
                <w:rFonts w:ascii="Times New Roman" w:hAnsi="Times New Roman"/>
                <w:lang w:val="en-US"/>
              </w:rPr>
            </w:pPr>
            <w:r w:rsidRPr="006B7DC7">
              <w:rPr>
                <w:rFonts w:ascii="Times New Roman" w:hAnsi="Times New Roman"/>
                <w:lang w:val="en-US"/>
              </w:rPr>
              <w:t>4</w:t>
            </w:r>
          </w:p>
        </w:tc>
      </w:tr>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p>
        </w:tc>
        <w:tc>
          <w:tcPr>
            <w:tcW w:w="7475" w:type="dxa"/>
          </w:tcPr>
          <w:p w:rsidR="006B7DC7" w:rsidRPr="006B7DC7" w:rsidRDefault="006B7DC7" w:rsidP="006B7DC7">
            <w:pPr>
              <w:numPr>
                <w:ilvl w:val="1"/>
                <w:numId w:val="2"/>
              </w:numPr>
              <w:spacing w:after="0" w:line="360" w:lineRule="auto"/>
              <w:rPr>
                <w:rFonts w:ascii="Times New Roman" w:hAnsi="Times New Roman"/>
              </w:rPr>
            </w:pPr>
            <w:r w:rsidRPr="006B7DC7">
              <w:rPr>
                <w:rFonts w:ascii="Times New Roman" w:hAnsi="Times New Roman"/>
              </w:rPr>
              <w:t xml:space="preserve"> Цель и планируемые результаты освоения учебной дисциплины</w:t>
            </w:r>
          </w:p>
        </w:tc>
        <w:tc>
          <w:tcPr>
            <w:tcW w:w="1077"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rPr>
              <w:t>4</w:t>
            </w:r>
          </w:p>
        </w:tc>
      </w:tr>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rPr>
              <w:t>2.</w:t>
            </w:r>
          </w:p>
        </w:tc>
        <w:tc>
          <w:tcPr>
            <w:tcW w:w="7475" w:type="dxa"/>
          </w:tcPr>
          <w:p w:rsidR="006B7DC7" w:rsidRPr="006B7DC7" w:rsidRDefault="006B7DC7" w:rsidP="006B7DC7">
            <w:pPr>
              <w:spacing w:line="360" w:lineRule="auto"/>
              <w:rPr>
                <w:rFonts w:ascii="Times New Roman" w:hAnsi="Times New Roman"/>
              </w:rPr>
            </w:pPr>
            <w:r w:rsidRPr="006B7DC7">
              <w:rPr>
                <w:rFonts w:ascii="Times New Roman" w:hAnsi="Times New Roman"/>
              </w:rPr>
              <w:t>Структура и содержание учебной дисциплины</w:t>
            </w:r>
          </w:p>
        </w:tc>
        <w:tc>
          <w:tcPr>
            <w:tcW w:w="1077" w:type="dxa"/>
          </w:tcPr>
          <w:p w:rsidR="006B7DC7" w:rsidRPr="006B7DC7" w:rsidRDefault="006B7DC7" w:rsidP="006B7DC7">
            <w:pPr>
              <w:spacing w:line="360" w:lineRule="auto"/>
              <w:jc w:val="center"/>
              <w:rPr>
                <w:rFonts w:ascii="Times New Roman" w:hAnsi="Times New Roman"/>
                <w:lang w:val="en-US"/>
              </w:rPr>
            </w:pPr>
            <w:r w:rsidRPr="006B7DC7">
              <w:rPr>
                <w:rFonts w:ascii="Times New Roman" w:hAnsi="Times New Roman"/>
                <w:lang w:val="en-US"/>
              </w:rPr>
              <w:t>6</w:t>
            </w:r>
          </w:p>
        </w:tc>
      </w:tr>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p>
        </w:tc>
        <w:tc>
          <w:tcPr>
            <w:tcW w:w="7475" w:type="dxa"/>
          </w:tcPr>
          <w:p w:rsidR="006B7DC7" w:rsidRPr="006B7DC7" w:rsidRDefault="006B7DC7" w:rsidP="006B7DC7">
            <w:pPr>
              <w:spacing w:line="360" w:lineRule="auto"/>
              <w:rPr>
                <w:rFonts w:ascii="Times New Roman" w:hAnsi="Times New Roman"/>
              </w:rPr>
            </w:pPr>
            <w:r w:rsidRPr="006B7DC7">
              <w:rPr>
                <w:rFonts w:ascii="Times New Roman" w:hAnsi="Times New Roman"/>
              </w:rPr>
              <w:t>2.1. Объем учебной дисциплины и виды учебной работы</w:t>
            </w:r>
          </w:p>
        </w:tc>
        <w:tc>
          <w:tcPr>
            <w:tcW w:w="1077" w:type="dxa"/>
          </w:tcPr>
          <w:p w:rsidR="006B7DC7" w:rsidRPr="006B7DC7" w:rsidRDefault="006B7DC7" w:rsidP="006B7DC7">
            <w:pPr>
              <w:spacing w:line="360" w:lineRule="auto"/>
              <w:jc w:val="center"/>
              <w:rPr>
                <w:rFonts w:ascii="Times New Roman" w:hAnsi="Times New Roman"/>
                <w:lang w:val="en-US"/>
              </w:rPr>
            </w:pPr>
            <w:r w:rsidRPr="006B7DC7">
              <w:rPr>
                <w:rFonts w:ascii="Times New Roman" w:hAnsi="Times New Roman"/>
                <w:lang w:val="en-US"/>
              </w:rPr>
              <w:t>6</w:t>
            </w:r>
          </w:p>
        </w:tc>
      </w:tr>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p>
        </w:tc>
        <w:tc>
          <w:tcPr>
            <w:tcW w:w="7475" w:type="dxa"/>
          </w:tcPr>
          <w:p w:rsidR="006B7DC7" w:rsidRPr="006B7DC7" w:rsidRDefault="006B7DC7" w:rsidP="006B7DC7">
            <w:pPr>
              <w:spacing w:line="360" w:lineRule="auto"/>
              <w:rPr>
                <w:rFonts w:ascii="Times New Roman" w:hAnsi="Times New Roman"/>
              </w:rPr>
            </w:pPr>
            <w:r w:rsidRPr="006B7DC7">
              <w:rPr>
                <w:rFonts w:ascii="Times New Roman" w:hAnsi="Times New Roman"/>
              </w:rPr>
              <w:t>2.2. Тематический план и содержание учебной дисциплины</w:t>
            </w:r>
          </w:p>
        </w:tc>
        <w:tc>
          <w:tcPr>
            <w:tcW w:w="1077"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lang w:val="en-US"/>
              </w:rPr>
              <w:t>7</w:t>
            </w:r>
          </w:p>
        </w:tc>
      </w:tr>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p>
        </w:tc>
        <w:tc>
          <w:tcPr>
            <w:tcW w:w="7475" w:type="dxa"/>
          </w:tcPr>
          <w:p w:rsidR="006B7DC7" w:rsidRPr="006B7DC7" w:rsidRDefault="006B7DC7" w:rsidP="006B7DC7">
            <w:pPr>
              <w:spacing w:line="360" w:lineRule="auto"/>
              <w:rPr>
                <w:rFonts w:ascii="Times New Roman" w:hAnsi="Times New Roman"/>
              </w:rPr>
            </w:pPr>
            <w:r w:rsidRPr="006B7DC7">
              <w:rPr>
                <w:rFonts w:ascii="Times New Roman" w:hAnsi="Times New Roman"/>
              </w:rPr>
              <w:t>2.3. Тематический план и содержание учебной дисциплины на ОЗО</w:t>
            </w:r>
          </w:p>
        </w:tc>
        <w:tc>
          <w:tcPr>
            <w:tcW w:w="1077"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rPr>
              <w:t>13</w:t>
            </w:r>
          </w:p>
        </w:tc>
      </w:tr>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rPr>
              <w:t>3.</w:t>
            </w:r>
          </w:p>
        </w:tc>
        <w:tc>
          <w:tcPr>
            <w:tcW w:w="7475" w:type="dxa"/>
          </w:tcPr>
          <w:p w:rsidR="006B7DC7" w:rsidRPr="006B7DC7" w:rsidRDefault="006B7DC7" w:rsidP="006B7DC7">
            <w:pPr>
              <w:spacing w:line="360" w:lineRule="auto"/>
              <w:rPr>
                <w:rFonts w:ascii="Times New Roman" w:hAnsi="Times New Roman"/>
              </w:rPr>
            </w:pPr>
            <w:r w:rsidRPr="006B7DC7">
              <w:rPr>
                <w:rFonts w:ascii="Times New Roman" w:hAnsi="Times New Roman"/>
              </w:rPr>
              <w:t>Условия реализации рабочей программы учебной дисциплины</w:t>
            </w:r>
          </w:p>
        </w:tc>
        <w:tc>
          <w:tcPr>
            <w:tcW w:w="1077"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lang w:val="en-US"/>
              </w:rPr>
              <w:t>20</w:t>
            </w:r>
          </w:p>
        </w:tc>
      </w:tr>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p>
        </w:tc>
        <w:tc>
          <w:tcPr>
            <w:tcW w:w="7475" w:type="dxa"/>
          </w:tcPr>
          <w:p w:rsidR="006B7DC7" w:rsidRPr="006B7DC7" w:rsidRDefault="006B7DC7" w:rsidP="006B7DC7">
            <w:pPr>
              <w:spacing w:line="360" w:lineRule="auto"/>
              <w:rPr>
                <w:rFonts w:ascii="Times New Roman" w:hAnsi="Times New Roman"/>
              </w:rPr>
            </w:pPr>
            <w:r w:rsidRPr="006B7DC7">
              <w:rPr>
                <w:rFonts w:ascii="Times New Roman" w:hAnsi="Times New Roman"/>
              </w:rPr>
              <w:t>3.1. Требования к минимальному материально-техническому  обеспечению</w:t>
            </w:r>
          </w:p>
        </w:tc>
        <w:tc>
          <w:tcPr>
            <w:tcW w:w="1077"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rPr>
              <w:t>20</w:t>
            </w:r>
          </w:p>
        </w:tc>
      </w:tr>
      <w:tr w:rsidR="006B7DC7" w:rsidRPr="006B7DC7" w:rsidTr="00B84F03">
        <w:trPr>
          <w:trHeight w:val="80"/>
        </w:trPr>
        <w:tc>
          <w:tcPr>
            <w:tcW w:w="803" w:type="dxa"/>
          </w:tcPr>
          <w:p w:rsidR="006B7DC7" w:rsidRPr="006B7DC7" w:rsidRDefault="006B7DC7" w:rsidP="006B7DC7">
            <w:pPr>
              <w:spacing w:line="360" w:lineRule="auto"/>
              <w:jc w:val="center"/>
              <w:rPr>
                <w:rFonts w:ascii="Times New Roman" w:hAnsi="Times New Roman"/>
              </w:rPr>
            </w:pPr>
          </w:p>
        </w:tc>
        <w:tc>
          <w:tcPr>
            <w:tcW w:w="7475" w:type="dxa"/>
          </w:tcPr>
          <w:p w:rsidR="006B7DC7" w:rsidRPr="006B7DC7" w:rsidRDefault="006B7DC7" w:rsidP="006B7DC7">
            <w:pPr>
              <w:spacing w:line="360" w:lineRule="auto"/>
              <w:rPr>
                <w:rFonts w:ascii="Times New Roman" w:hAnsi="Times New Roman"/>
              </w:rPr>
            </w:pPr>
            <w:r w:rsidRPr="006B7DC7">
              <w:rPr>
                <w:rFonts w:ascii="Times New Roman" w:hAnsi="Times New Roman"/>
              </w:rPr>
              <w:t xml:space="preserve">3.2. Информационное обеспечение реализации рабочей программы </w:t>
            </w:r>
          </w:p>
        </w:tc>
        <w:tc>
          <w:tcPr>
            <w:tcW w:w="1077"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rPr>
              <w:t>20</w:t>
            </w:r>
          </w:p>
        </w:tc>
      </w:tr>
      <w:tr w:rsidR="006B7DC7" w:rsidRPr="006B7DC7" w:rsidTr="00B84F03">
        <w:tc>
          <w:tcPr>
            <w:tcW w:w="803"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rPr>
              <w:t>4.</w:t>
            </w:r>
          </w:p>
        </w:tc>
        <w:tc>
          <w:tcPr>
            <w:tcW w:w="7475" w:type="dxa"/>
          </w:tcPr>
          <w:p w:rsidR="006B7DC7" w:rsidRPr="006B7DC7" w:rsidRDefault="006B7DC7" w:rsidP="006B7DC7">
            <w:pPr>
              <w:spacing w:line="360" w:lineRule="auto"/>
              <w:rPr>
                <w:rFonts w:ascii="Times New Roman" w:hAnsi="Times New Roman"/>
              </w:rPr>
            </w:pPr>
            <w:r w:rsidRPr="006B7DC7">
              <w:rPr>
                <w:rFonts w:ascii="Times New Roman" w:hAnsi="Times New Roman"/>
              </w:rPr>
              <w:t>Контроль и оценка результатов освоения учебной дисциплины</w:t>
            </w:r>
          </w:p>
        </w:tc>
        <w:tc>
          <w:tcPr>
            <w:tcW w:w="1077" w:type="dxa"/>
          </w:tcPr>
          <w:p w:rsidR="006B7DC7" w:rsidRPr="006B7DC7" w:rsidRDefault="006B7DC7" w:rsidP="006B7DC7">
            <w:pPr>
              <w:spacing w:line="360" w:lineRule="auto"/>
              <w:jc w:val="center"/>
              <w:rPr>
                <w:rFonts w:ascii="Times New Roman" w:hAnsi="Times New Roman"/>
              </w:rPr>
            </w:pPr>
            <w:r w:rsidRPr="006B7DC7">
              <w:rPr>
                <w:rFonts w:ascii="Times New Roman" w:hAnsi="Times New Roman"/>
              </w:rPr>
              <w:t>22</w:t>
            </w:r>
          </w:p>
        </w:tc>
      </w:tr>
    </w:tbl>
    <w:p w:rsidR="006B7DC7" w:rsidRPr="006B7DC7" w:rsidRDefault="006B7DC7" w:rsidP="006B7DC7">
      <w:pPr>
        <w:rPr>
          <w:b/>
          <w:i/>
        </w:rPr>
      </w:pPr>
    </w:p>
    <w:p w:rsidR="006B7DC7" w:rsidRPr="006B7DC7" w:rsidRDefault="006B7DC7" w:rsidP="006B7DC7">
      <w:pPr>
        <w:numPr>
          <w:ilvl w:val="0"/>
          <w:numId w:val="1"/>
        </w:numPr>
        <w:suppressAutoHyphens/>
        <w:spacing w:after="0" w:line="259" w:lineRule="auto"/>
        <w:jc w:val="center"/>
        <w:rPr>
          <w:rFonts w:ascii="Times New Roman" w:hAnsi="Times New Roman"/>
          <w:b/>
          <w:sz w:val="24"/>
          <w:szCs w:val="24"/>
        </w:rPr>
      </w:pPr>
      <w:r w:rsidRPr="006B7DC7">
        <w:rPr>
          <w:rFonts w:ascii="Times New Roman" w:hAnsi="Times New Roman"/>
          <w:b/>
          <w:i/>
          <w:u w:val="single"/>
        </w:rPr>
        <w:br w:type="page"/>
      </w:r>
      <w:bookmarkStart w:id="38" w:name="_Hlk133759285"/>
    </w:p>
    <w:p w:rsidR="006B7DC7" w:rsidRPr="006B7DC7" w:rsidRDefault="006B7DC7" w:rsidP="006B7DC7">
      <w:pPr>
        <w:numPr>
          <w:ilvl w:val="0"/>
          <w:numId w:val="3"/>
        </w:numPr>
        <w:spacing w:after="0" w:line="360" w:lineRule="auto"/>
        <w:ind w:left="0" w:firstLine="0"/>
        <w:contextualSpacing/>
        <w:jc w:val="center"/>
        <w:rPr>
          <w:rFonts w:ascii="Times New Roman" w:hAnsi="Times New Roman"/>
          <w:b/>
          <w:sz w:val="24"/>
          <w:szCs w:val="24"/>
        </w:rPr>
      </w:pPr>
      <w:r w:rsidRPr="006B7DC7">
        <w:rPr>
          <w:rFonts w:ascii="Times New Roman" w:hAnsi="Times New Roman"/>
          <w:b/>
          <w:sz w:val="24"/>
          <w:szCs w:val="24"/>
        </w:rPr>
        <w:lastRenderedPageBreak/>
        <w:t>Общая характеристика рабочей программы учебной дисциплины</w:t>
      </w:r>
    </w:p>
    <w:p w:rsidR="006B7DC7" w:rsidRPr="006B7DC7" w:rsidRDefault="006B7DC7" w:rsidP="006B7DC7">
      <w:pPr>
        <w:spacing w:line="360" w:lineRule="auto"/>
        <w:contextualSpacing/>
        <w:jc w:val="center"/>
        <w:rPr>
          <w:rFonts w:ascii="Times New Roman" w:hAnsi="Times New Roman"/>
          <w:b/>
          <w:bCs/>
          <w:sz w:val="24"/>
          <w:szCs w:val="24"/>
        </w:rPr>
      </w:pPr>
      <w:r w:rsidRPr="006B7DC7">
        <w:rPr>
          <w:rFonts w:ascii="Times New Roman" w:hAnsi="Times New Roman"/>
          <w:b/>
          <w:bCs/>
          <w:sz w:val="24"/>
          <w:szCs w:val="24"/>
        </w:rPr>
        <w:t>ОПЦ.04 Русский язык и культура профессиональной коммуникации педагога</w:t>
      </w:r>
    </w:p>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6B7DC7">
        <w:rPr>
          <w:rFonts w:ascii="Times New Roman" w:hAnsi="Times New Roman"/>
          <w:b/>
          <w:sz w:val="24"/>
          <w:szCs w:val="24"/>
        </w:rPr>
        <w:t xml:space="preserve">1.1. Место дисциплины в структуре основной образовательной программы: </w:t>
      </w:r>
    </w:p>
    <w:p w:rsidR="006B7DC7" w:rsidRPr="006B7DC7" w:rsidRDefault="006B7DC7" w:rsidP="006B7DC7">
      <w:pPr>
        <w:spacing w:line="360" w:lineRule="auto"/>
        <w:ind w:firstLine="709"/>
        <w:contextualSpacing/>
        <w:jc w:val="both"/>
        <w:rPr>
          <w:rFonts w:ascii="Times New Roman" w:hAnsi="Times New Roman"/>
          <w:sz w:val="24"/>
          <w:szCs w:val="24"/>
        </w:rPr>
      </w:pPr>
      <w:bookmarkStart w:id="39" w:name="_Hlk133759488"/>
      <w:bookmarkEnd w:id="38"/>
      <w:r w:rsidRPr="006B7DC7">
        <w:rPr>
          <w:rFonts w:ascii="Times New Roman" w:hAnsi="Times New Roman"/>
          <w:sz w:val="24"/>
          <w:szCs w:val="24"/>
        </w:rPr>
        <w:t xml:space="preserve">Учебная дисциплина «ОПЦ.01 Русский язык и культура профессиональной коммуникации педагога» является обязательной частью </w:t>
      </w:r>
      <w:r w:rsidRPr="006B7DC7">
        <w:rPr>
          <w:rFonts w:ascii="Times New Roman" w:hAnsi="Times New Roman"/>
          <w:bCs/>
          <w:sz w:val="24"/>
          <w:szCs w:val="24"/>
        </w:rPr>
        <w:t>общеобразовательного цикла</w:t>
      </w:r>
      <w:r w:rsidRPr="006B7DC7">
        <w:rPr>
          <w:rFonts w:ascii="Times New Roman" w:hAnsi="Times New Roman"/>
          <w:sz w:val="24"/>
          <w:szCs w:val="24"/>
        </w:rPr>
        <w:t xml:space="preserve"> ППССЗ в соответствии с ФГОС СПО по специальности 44.02.01 Дошкольное образование</w:t>
      </w:r>
    </w:p>
    <w:p w:rsidR="006B7DC7" w:rsidRPr="006B7DC7" w:rsidRDefault="006B7DC7" w:rsidP="006B7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6B7DC7">
        <w:rPr>
          <w:rFonts w:ascii="Times New Roman" w:hAnsi="Times New Roman"/>
          <w:sz w:val="24"/>
          <w:szCs w:val="24"/>
        </w:rPr>
        <w:t>Особое значение учебная дисциплина имеет при формировании и развитии</w:t>
      </w:r>
      <w:r w:rsidRPr="006B7DC7">
        <w:t xml:space="preserve"> </w:t>
      </w:r>
      <w:r w:rsidRPr="006B7DC7">
        <w:rPr>
          <w:rFonts w:ascii="Times New Roman" w:hAnsi="Times New Roman"/>
          <w:iCs/>
          <w:sz w:val="24"/>
          <w:szCs w:val="24"/>
        </w:rPr>
        <w:t>ОК 05</w:t>
      </w:r>
      <w:r w:rsidRPr="006B7DC7">
        <w:rPr>
          <w:rFonts w:ascii="Times New Roman" w:hAnsi="Times New Roman"/>
          <w:sz w:val="24"/>
          <w:szCs w:val="24"/>
        </w:rPr>
        <w:t>, ОК 09, ПК 1.7, ПК 3.6.</w:t>
      </w:r>
    </w:p>
    <w:p w:rsidR="006B7DC7" w:rsidRPr="006B7DC7" w:rsidRDefault="006B7DC7" w:rsidP="006B7DC7">
      <w:pPr>
        <w:spacing w:after="0"/>
        <w:ind w:firstLine="709"/>
        <w:rPr>
          <w:rFonts w:ascii="Times New Roman" w:hAnsi="Times New Roman"/>
          <w:b/>
          <w:sz w:val="24"/>
          <w:szCs w:val="24"/>
        </w:rPr>
      </w:pPr>
      <w:bookmarkStart w:id="40" w:name="_Hlk133759776"/>
      <w:bookmarkEnd w:id="39"/>
    </w:p>
    <w:p w:rsidR="006B7DC7" w:rsidRPr="006B7DC7" w:rsidRDefault="006B7DC7" w:rsidP="006B7DC7">
      <w:pPr>
        <w:spacing w:after="0" w:line="360" w:lineRule="auto"/>
        <w:ind w:left="709"/>
        <w:contextualSpacing/>
        <w:jc w:val="both"/>
        <w:rPr>
          <w:rFonts w:ascii="Times New Roman" w:hAnsi="Times New Roman"/>
          <w:b/>
          <w:sz w:val="24"/>
          <w:szCs w:val="24"/>
        </w:rPr>
      </w:pPr>
      <w:bookmarkStart w:id="41" w:name="_Hlk136032402"/>
      <w:r w:rsidRPr="006B7DC7">
        <w:rPr>
          <w:rFonts w:ascii="Times New Roman" w:hAnsi="Times New Roman"/>
          <w:b/>
          <w:sz w:val="24"/>
          <w:szCs w:val="24"/>
        </w:rPr>
        <w:t>1.2. Цель и планируемые результаты освоения учебной дисциплины</w:t>
      </w:r>
    </w:p>
    <w:p w:rsidR="006B7DC7" w:rsidRPr="006B7DC7" w:rsidRDefault="006B7DC7" w:rsidP="006B7DC7">
      <w:pPr>
        <w:spacing w:after="0" w:line="240" w:lineRule="auto"/>
        <w:ind w:firstLine="708"/>
        <w:jc w:val="both"/>
        <w:rPr>
          <w:rFonts w:ascii="Times New Roman" w:hAnsi="Times New Roman"/>
          <w:sz w:val="24"/>
          <w:szCs w:val="24"/>
        </w:rPr>
      </w:pPr>
      <w:bookmarkStart w:id="42" w:name="_Hlk168066093"/>
      <w:r w:rsidRPr="006B7DC7">
        <w:rPr>
          <w:rFonts w:ascii="Times New Roman" w:hAnsi="Times New Roman"/>
          <w:sz w:val="24"/>
          <w:szCs w:val="24"/>
        </w:rPr>
        <w:t xml:space="preserve">В рамках рабочей программы учебной дисциплины </w:t>
      </w:r>
      <w:proofErr w:type="gramStart"/>
      <w:r w:rsidRPr="006B7DC7">
        <w:rPr>
          <w:rFonts w:ascii="Times New Roman" w:hAnsi="Times New Roman"/>
          <w:sz w:val="24"/>
          <w:szCs w:val="24"/>
        </w:rPr>
        <w:t>обучающимися</w:t>
      </w:r>
      <w:proofErr w:type="gramEnd"/>
      <w:r w:rsidRPr="006B7DC7">
        <w:rPr>
          <w:rFonts w:ascii="Times New Roman" w:hAnsi="Times New Roman"/>
          <w:sz w:val="24"/>
          <w:szCs w:val="24"/>
        </w:rPr>
        <w:t xml:space="preserve"> осваиваются умения и знания</w:t>
      </w:r>
    </w:p>
    <w:bookmarkEnd w:id="41"/>
    <w:p w:rsidR="006B7DC7" w:rsidRPr="006B7DC7" w:rsidRDefault="006B7DC7" w:rsidP="006B7DC7">
      <w:pPr>
        <w:suppressAutoHyphen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4"/>
        <w:gridCol w:w="3933"/>
        <w:gridCol w:w="2829"/>
      </w:tblGrid>
      <w:tr w:rsidR="006B7DC7" w:rsidRPr="006B7DC7" w:rsidTr="00B84F03">
        <w:trPr>
          <w:trHeight w:val="649"/>
        </w:trPr>
        <w:tc>
          <w:tcPr>
            <w:tcW w:w="3256" w:type="dxa"/>
            <w:hideMark/>
          </w:tcPr>
          <w:p w:rsidR="006B7DC7" w:rsidRPr="006B7DC7" w:rsidRDefault="006B7DC7" w:rsidP="006B7DC7">
            <w:pPr>
              <w:suppressAutoHyphens/>
              <w:spacing w:after="0" w:line="240" w:lineRule="auto"/>
              <w:jc w:val="center"/>
              <w:rPr>
                <w:rFonts w:ascii="Times New Roman" w:hAnsi="Times New Roman"/>
                <w:b/>
                <w:sz w:val="24"/>
                <w:szCs w:val="24"/>
              </w:rPr>
            </w:pPr>
            <w:r w:rsidRPr="006B7DC7">
              <w:rPr>
                <w:rFonts w:ascii="Times New Roman" w:hAnsi="Times New Roman"/>
                <w:b/>
                <w:sz w:val="24"/>
                <w:szCs w:val="24"/>
              </w:rPr>
              <w:t xml:space="preserve">Код </w:t>
            </w:r>
          </w:p>
          <w:p w:rsidR="006B7DC7" w:rsidRPr="006B7DC7" w:rsidRDefault="006B7DC7" w:rsidP="006B7DC7">
            <w:pPr>
              <w:suppressAutoHyphens/>
              <w:spacing w:after="0" w:line="240" w:lineRule="auto"/>
              <w:jc w:val="center"/>
              <w:rPr>
                <w:rFonts w:ascii="Times New Roman" w:hAnsi="Times New Roman"/>
                <w:b/>
                <w:sz w:val="24"/>
                <w:szCs w:val="24"/>
              </w:rPr>
            </w:pPr>
            <w:r w:rsidRPr="006B7DC7">
              <w:rPr>
                <w:rFonts w:ascii="Times New Roman" w:hAnsi="Times New Roman"/>
                <w:b/>
                <w:sz w:val="24"/>
                <w:szCs w:val="24"/>
              </w:rPr>
              <w:t>ПК, ОК</w:t>
            </w:r>
          </w:p>
        </w:tc>
        <w:tc>
          <w:tcPr>
            <w:tcW w:w="3969" w:type="dxa"/>
            <w:hideMark/>
          </w:tcPr>
          <w:p w:rsidR="006B7DC7" w:rsidRPr="006B7DC7" w:rsidRDefault="006B7DC7" w:rsidP="006B7DC7">
            <w:pPr>
              <w:suppressAutoHyphens/>
              <w:spacing w:after="0" w:line="240" w:lineRule="auto"/>
              <w:jc w:val="center"/>
              <w:rPr>
                <w:rFonts w:ascii="Times New Roman" w:hAnsi="Times New Roman"/>
                <w:b/>
                <w:sz w:val="24"/>
                <w:szCs w:val="24"/>
              </w:rPr>
            </w:pPr>
            <w:r w:rsidRPr="006B7DC7">
              <w:rPr>
                <w:rFonts w:ascii="Times New Roman" w:hAnsi="Times New Roman"/>
                <w:b/>
                <w:sz w:val="24"/>
                <w:szCs w:val="24"/>
              </w:rPr>
              <w:t>Умения</w:t>
            </w:r>
          </w:p>
        </w:tc>
        <w:tc>
          <w:tcPr>
            <w:tcW w:w="2835" w:type="dxa"/>
            <w:hideMark/>
          </w:tcPr>
          <w:p w:rsidR="006B7DC7" w:rsidRPr="006B7DC7" w:rsidRDefault="006B7DC7" w:rsidP="006B7DC7">
            <w:pPr>
              <w:suppressAutoHyphens/>
              <w:spacing w:after="0" w:line="240" w:lineRule="auto"/>
              <w:jc w:val="center"/>
              <w:rPr>
                <w:rFonts w:ascii="Times New Roman" w:hAnsi="Times New Roman"/>
                <w:b/>
                <w:sz w:val="24"/>
                <w:szCs w:val="24"/>
              </w:rPr>
            </w:pPr>
            <w:r w:rsidRPr="006B7DC7">
              <w:rPr>
                <w:rFonts w:ascii="Times New Roman" w:hAnsi="Times New Roman"/>
                <w:b/>
                <w:sz w:val="24"/>
                <w:szCs w:val="24"/>
              </w:rPr>
              <w:t>Знания</w:t>
            </w:r>
          </w:p>
        </w:tc>
      </w:tr>
      <w:bookmarkEnd w:id="40"/>
      <w:tr w:rsidR="006B7DC7" w:rsidRPr="006B7DC7" w:rsidTr="00B84F03">
        <w:trPr>
          <w:trHeight w:val="300"/>
        </w:trPr>
        <w:tc>
          <w:tcPr>
            <w:tcW w:w="3256" w:type="dxa"/>
          </w:tcPr>
          <w:p w:rsidR="006B7DC7" w:rsidRPr="006B7DC7" w:rsidRDefault="006B7DC7" w:rsidP="006B7DC7">
            <w:pPr>
              <w:widowControl w:val="0"/>
              <w:autoSpaceDE w:val="0"/>
              <w:autoSpaceDN w:val="0"/>
              <w:adjustRightInd w:val="0"/>
              <w:spacing w:after="0" w:line="240" w:lineRule="auto"/>
              <w:jc w:val="both"/>
              <w:rPr>
                <w:rFonts w:ascii="Times New Roman" w:hAnsi="Times New Roman"/>
                <w:i/>
                <w:sz w:val="24"/>
                <w:szCs w:val="24"/>
              </w:rPr>
            </w:pPr>
            <w:r w:rsidRPr="006B7DC7">
              <w:rPr>
                <w:rFonts w:ascii="Times New Roman" w:hAnsi="Times New Roman"/>
                <w:sz w:val="24"/>
                <w:szCs w:val="24"/>
              </w:rPr>
              <w:t>ОК 05</w:t>
            </w:r>
            <w:proofErr w:type="gramStart"/>
            <w:r w:rsidRPr="006B7DC7">
              <w:rPr>
                <w:rFonts w:ascii="Times New Roman" w:hAnsi="Times New Roman"/>
                <w:sz w:val="24"/>
                <w:szCs w:val="24"/>
              </w:rPr>
              <w:t xml:space="preserve"> О</w:t>
            </w:r>
            <w:proofErr w:type="gramEnd"/>
            <w:r w:rsidRPr="006B7DC7">
              <w:rPr>
                <w:rFonts w:ascii="Times New Roman" w:hAnsi="Times New Roman"/>
                <w:sz w:val="24"/>
                <w:szCs w:val="24"/>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vMerge w:val="restart"/>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осуществлять речевой самоконтроль;</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оценивать устные и письменные</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высказывания с точки зрения языкового оформления, эффективности достижения поставленных коммуникативных задач;</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применять нормы и правила русского языка в устной и письменной речи;</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 xml:space="preserve">находить и использовать </w:t>
            </w:r>
            <w:proofErr w:type="gramStart"/>
            <w:r w:rsidRPr="006B7DC7">
              <w:rPr>
                <w:rFonts w:ascii="Times New Roman" w:eastAsiaTheme="minorHAnsi" w:hAnsi="Times New Roman"/>
                <w:color w:val="0D0D0D"/>
                <w:sz w:val="24"/>
                <w:szCs w:val="24"/>
                <w:lang w:eastAsia="en-US"/>
              </w:rPr>
              <w:t>различные</w:t>
            </w:r>
            <w:proofErr w:type="gramEnd"/>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источники информации, необходимые для подготовки к урокам (словари, справочники);</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анализировать языковые единицы с точки зрения правильности, точности и уместности их употребления;</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 xml:space="preserve">устанавливать педагогически целесообразные взаимоотношения с </w:t>
            </w:r>
            <w:proofErr w:type="gramStart"/>
            <w:r w:rsidRPr="006B7DC7">
              <w:rPr>
                <w:rFonts w:ascii="Times New Roman" w:eastAsiaTheme="minorHAnsi" w:hAnsi="Times New Roman"/>
                <w:color w:val="0D0D0D"/>
                <w:sz w:val="24"/>
                <w:szCs w:val="24"/>
                <w:lang w:eastAsia="en-US"/>
              </w:rPr>
              <w:t>обучающимися</w:t>
            </w:r>
            <w:proofErr w:type="gramEnd"/>
            <w:r w:rsidRPr="006B7DC7">
              <w:rPr>
                <w:rFonts w:ascii="Times New Roman" w:eastAsiaTheme="minorHAnsi" w:hAnsi="Times New Roman"/>
                <w:color w:val="0D0D0D"/>
                <w:sz w:val="24"/>
                <w:szCs w:val="24"/>
                <w:lang w:eastAsia="en-US"/>
              </w:rPr>
              <w:t>;</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проводить лингвистический анализ;</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hAnsi="Times New Roman"/>
                <w:sz w:val="24"/>
                <w:szCs w:val="24"/>
              </w:rPr>
            </w:pPr>
            <w:r w:rsidRPr="006B7DC7">
              <w:rPr>
                <w:rFonts w:ascii="Times New Roman" w:eastAsiaTheme="minorHAnsi" w:hAnsi="Times New Roman"/>
                <w:color w:val="0D0D0D"/>
                <w:sz w:val="24"/>
                <w:szCs w:val="24"/>
                <w:lang w:eastAsia="en-US"/>
              </w:rPr>
              <w:t>текстов различных функциональных стилей и разновидностей языка;</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 xml:space="preserve">грамотно излагать свои мысли и оформлять документы по </w:t>
            </w:r>
            <w:r w:rsidRPr="006B7DC7">
              <w:rPr>
                <w:rFonts w:ascii="Times New Roman" w:eastAsiaTheme="minorHAnsi" w:hAnsi="Times New Roman"/>
                <w:color w:val="0D0D0D"/>
                <w:sz w:val="24"/>
                <w:szCs w:val="24"/>
                <w:lang w:eastAsia="en-US"/>
              </w:rPr>
              <w:lastRenderedPageBreak/>
              <w:t>профессиональной тематике на государственном языке,</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участвовать в диалогах на знакомые общие и профессиональные темы; строить</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простые высказывания о себе и о своей профессиональной деятельности;</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hAnsi="Times New Roman"/>
                <w:sz w:val="24"/>
                <w:szCs w:val="24"/>
              </w:rPr>
            </w:pPr>
            <w:r w:rsidRPr="006B7DC7">
              <w:rPr>
                <w:rFonts w:ascii="Times New Roman" w:eastAsiaTheme="minorHAnsi" w:hAnsi="Times New Roman"/>
                <w:color w:val="0D0D0D"/>
                <w:sz w:val="24"/>
                <w:szCs w:val="24"/>
                <w:lang w:eastAsia="en-US"/>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835" w:type="dxa"/>
            <w:vMerge w:val="restart"/>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lastRenderedPageBreak/>
              <w:t>основные единицы и уровни языка, их признаки и взаимосвязь;</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r w:rsidRPr="006B7DC7">
              <w:rPr>
                <w:rFonts w:ascii="Times New Roman" w:eastAsiaTheme="minorHAnsi" w:hAnsi="Times New Roman"/>
                <w:color w:val="0D0D0D"/>
                <w:sz w:val="24"/>
                <w:szCs w:val="24"/>
                <w:lang w:eastAsia="en-US"/>
              </w:rPr>
              <w:t>орфоэпические, лексические, грамматические, орфографические и пунктуационные нормы современного русского литературного языка;</w:t>
            </w:r>
          </w:p>
          <w:p w:rsidR="006B7DC7" w:rsidRPr="006B7DC7" w:rsidRDefault="006B7DC7" w:rsidP="006B7DC7">
            <w:pPr>
              <w:numPr>
                <w:ilvl w:val="0"/>
                <w:numId w:val="4"/>
              </w:numPr>
              <w:autoSpaceDE w:val="0"/>
              <w:autoSpaceDN w:val="0"/>
              <w:spacing w:after="0" w:line="240" w:lineRule="auto"/>
              <w:ind w:left="352"/>
              <w:contextualSpacing/>
              <w:jc w:val="both"/>
              <w:rPr>
                <w:rFonts w:ascii="Times New Roman" w:hAnsi="Times New Roman"/>
                <w:sz w:val="24"/>
                <w:szCs w:val="24"/>
              </w:rPr>
            </w:pPr>
            <w:r w:rsidRPr="006B7DC7">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rsidR="006B7DC7" w:rsidRPr="006B7DC7" w:rsidRDefault="006B7DC7" w:rsidP="006B7DC7">
            <w:pPr>
              <w:numPr>
                <w:ilvl w:val="0"/>
                <w:numId w:val="4"/>
              </w:numPr>
              <w:autoSpaceDE w:val="0"/>
              <w:autoSpaceDN w:val="0"/>
              <w:spacing w:after="0" w:line="240" w:lineRule="auto"/>
              <w:ind w:left="352"/>
              <w:contextualSpacing/>
              <w:jc w:val="both"/>
              <w:rPr>
                <w:rFonts w:ascii="Times New Roman" w:hAnsi="Times New Roman"/>
                <w:sz w:val="24"/>
                <w:szCs w:val="24"/>
              </w:rPr>
            </w:pPr>
            <w:r w:rsidRPr="006B7DC7">
              <w:rPr>
                <w:rFonts w:ascii="Times New Roman" w:hAnsi="Times New Roman"/>
                <w:sz w:val="24"/>
                <w:szCs w:val="24"/>
              </w:rPr>
              <w:t>правила оформления документов и построения устных сообщений;</w:t>
            </w:r>
          </w:p>
          <w:p w:rsidR="006B7DC7" w:rsidRPr="006B7DC7" w:rsidRDefault="006B7DC7" w:rsidP="006B7DC7">
            <w:pPr>
              <w:numPr>
                <w:ilvl w:val="0"/>
                <w:numId w:val="4"/>
              </w:numPr>
              <w:autoSpaceDE w:val="0"/>
              <w:autoSpaceDN w:val="0"/>
              <w:spacing w:after="0" w:line="240" w:lineRule="auto"/>
              <w:ind w:left="352"/>
              <w:contextualSpacing/>
              <w:jc w:val="both"/>
              <w:rPr>
                <w:rFonts w:ascii="Times New Roman" w:hAnsi="Times New Roman"/>
                <w:sz w:val="24"/>
                <w:szCs w:val="24"/>
              </w:rPr>
            </w:pPr>
            <w:r w:rsidRPr="006B7DC7">
              <w:rPr>
                <w:rFonts w:ascii="Times New Roman" w:hAnsi="Times New Roman"/>
                <w:sz w:val="24"/>
                <w:szCs w:val="24"/>
              </w:rPr>
              <w:t xml:space="preserve">правила построения текстов </w:t>
            </w:r>
            <w:proofErr w:type="gramStart"/>
            <w:r w:rsidRPr="006B7DC7">
              <w:rPr>
                <w:rFonts w:ascii="Times New Roman" w:hAnsi="Times New Roman"/>
                <w:sz w:val="24"/>
                <w:szCs w:val="24"/>
              </w:rPr>
              <w:t>профессиональной</w:t>
            </w:r>
            <w:proofErr w:type="gramEnd"/>
            <w:r w:rsidRPr="006B7DC7">
              <w:rPr>
                <w:rFonts w:ascii="Times New Roman" w:hAnsi="Times New Roman"/>
                <w:sz w:val="24"/>
                <w:szCs w:val="24"/>
              </w:rPr>
              <w:t xml:space="preserve"> тематика; </w:t>
            </w:r>
          </w:p>
          <w:p w:rsidR="006B7DC7" w:rsidRPr="006B7DC7" w:rsidRDefault="006B7DC7" w:rsidP="006B7DC7">
            <w:pPr>
              <w:numPr>
                <w:ilvl w:val="0"/>
                <w:numId w:val="4"/>
              </w:numPr>
              <w:autoSpaceDE w:val="0"/>
              <w:autoSpaceDN w:val="0"/>
              <w:spacing w:after="0" w:line="240" w:lineRule="auto"/>
              <w:ind w:left="352"/>
              <w:contextualSpacing/>
              <w:jc w:val="both"/>
              <w:rPr>
                <w:rFonts w:ascii="Times New Roman" w:hAnsi="Times New Roman"/>
                <w:sz w:val="24"/>
                <w:szCs w:val="24"/>
              </w:rPr>
            </w:pPr>
            <w:r w:rsidRPr="006B7DC7">
              <w:rPr>
                <w:rFonts w:ascii="Times New Roman" w:hAnsi="Times New Roman"/>
                <w:sz w:val="24"/>
                <w:szCs w:val="24"/>
              </w:rPr>
              <w:t xml:space="preserve">правила построения простых и сложных предложений на профессиональные </w:t>
            </w:r>
            <w:r w:rsidRPr="006B7DC7">
              <w:rPr>
                <w:rFonts w:ascii="Times New Roman" w:hAnsi="Times New Roman"/>
                <w:sz w:val="24"/>
                <w:szCs w:val="24"/>
              </w:rPr>
              <w:lastRenderedPageBreak/>
              <w:t>темы; основные общеупотребительные глаголы (бытовая и профессиональная лексика);</w:t>
            </w:r>
          </w:p>
          <w:p w:rsidR="006B7DC7" w:rsidRPr="006B7DC7" w:rsidRDefault="006B7DC7" w:rsidP="006B7DC7">
            <w:pPr>
              <w:numPr>
                <w:ilvl w:val="0"/>
                <w:numId w:val="4"/>
              </w:numPr>
              <w:autoSpaceDE w:val="0"/>
              <w:autoSpaceDN w:val="0"/>
              <w:spacing w:after="0" w:line="240" w:lineRule="auto"/>
              <w:ind w:left="352"/>
              <w:contextualSpacing/>
              <w:jc w:val="both"/>
              <w:rPr>
                <w:rFonts w:ascii="Times New Roman" w:hAnsi="Times New Roman"/>
                <w:sz w:val="24"/>
                <w:szCs w:val="24"/>
              </w:rPr>
            </w:pPr>
            <w:r w:rsidRPr="006B7DC7">
              <w:rPr>
                <w:rFonts w:ascii="Times New Roman" w:hAnsi="Times New Roman"/>
                <w:sz w:val="24"/>
                <w:szCs w:val="24"/>
              </w:rPr>
              <w:t>особенности произношения;</w:t>
            </w:r>
          </w:p>
          <w:p w:rsidR="006B7DC7" w:rsidRPr="006B7DC7" w:rsidRDefault="006B7DC7" w:rsidP="006B7DC7">
            <w:pPr>
              <w:numPr>
                <w:ilvl w:val="0"/>
                <w:numId w:val="4"/>
              </w:numPr>
              <w:autoSpaceDE w:val="0"/>
              <w:autoSpaceDN w:val="0"/>
              <w:spacing w:after="0" w:line="240" w:lineRule="auto"/>
              <w:ind w:left="352"/>
              <w:contextualSpacing/>
              <w:jc w:val="both"/>
              <w:rPr>
                <w:rFonts w:ascii="Times New Roman" w:hAnsi="Times New Roman"/>
                <w:sz w:val="24"/>
                <w:szCs w:val="24"/>
              </w:rPr>
            </w:pPr>
            <w:r w:rsidRPr="006B7DC7">
              <w:rPr>
                <w:rFonts w:ascii="Times New Roman" w:hAnsi="Times New Roman"/>
                <w:sz w:val="24"/>
                <w:szCs w:val="24"/>
              </w:rPr>
              <w:t>правила чтения текстов профессиональной направленности;</w:t>
            </w:r>
          </w:p>
          <w:p w:rsidR="006B7DC7" w:rsidRPr="006B7DC7" w:rsidRDefault="006B7DC7" w:rsidP="006B7DC7">
            <w:pPr>
              <w:numPr>
                <w:ilvl w:val="0"/>
                <w:numId w:val="4"/>
              </w:numPr>
              <w:autoSpaceDE w:val="0"/>
              <w:autoSpaceDN w:val="0"/>
              <w:spacing w:after="0" w:line="240" w:lineRule="auto"/>
              <w:ind w:left="352"/>
              <w:contextualSpacing/>
              <w:jc w:val="both"/>
              <w:rPr>
                <w:rFonts w:ascii="Times New Roman" w:hAnsi="Times New Roman"/>
                <w:sz w:val="24"/>
                <w:szCs w:val="24"/>
              </w:rPr>
            </w:pPr>
            <w:r w:rsidRPr="006B7DC7">
              <w:rPr>
                <w:rFonts w:ascii="Times New Roman" w:hAnsi="Times New Roman"/>
                <w:sz w:val="24"/>
                <w:szCs w:val="24"/>
              </w:rPr>
              <w:t xml:space="preserve">особенности социального и культурного контекста; </w:t>
            </w:r>
          </w:p>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hAnsi="Times New Roman"/>
                <w:sz w:val="24"/>
                <w:szCs w:val="24"/>
              </w:rPr>
            </w:pPr>
            <w:r w:rsidRPr="006B7DC7">
              <w:rPr>
                <w:rFonts w:ascii="Times New Roman" w:eastAsiaTheme="minorHAnsi" w:hAnsi="Times New Roman"/>
                <w:color w:val="0D0D0D"/>
                <w:sz w:val="24"/>
                <w:szCs w:val="24"/>
                <w:lang w:eastAsia="en-US"/>
              </w:rPr>
              <w:t xml:space="preserve">нормы речевого поведения в социально-культурной, учебно-научной, официально-деловой </w:t>
            </w:r>
            <w:proofErr w:type="gramStart"/>
            <w:r w:rsidRPr="006B7DC7">
              <w:rPr>
                <w:rFonts w:ascii="Times New Roman" w:eastAsiaTheme="minorHAnsi" w:hAnsi="Times New Roman"/>
                <w:color w:val="0D0D0D"/>
                <w:sz w:val="24"/>
                <w:szCs w:val="24"/>
                <w:lang w:eastAsia="en-US"/>
              </w:rPr>
              <w:t>сферах</w:t>
            </w:r>
            <w:proofErr w:type="gramEnd"/>
            <w:r w:rsidRPr="006B7DC7">
              <w:rPr>
                <w:rFonts w:ascii="Times New Roman" w:eastAsiaTheme="minorHAnsi" w:hAnsi="Times New Roman"/>
                <w:color w:val="0D0D0D"/>
                <w:sz w:val="24"/>
                <w:szCs w:val="24"/>
                <w:lang w:eastAsia="en-US"/>
              </w:rPr>
              <w:t xml:space="preserve"> общения.</w:t>
            </w:r>
          </w:p>
        </w:tc>
      </w:tr>
      <w:tr w:rsidR="006B7DC7" w:rsidRPr="006B7DC7" w:rsidTr="00B84F03">
        <w:trPr>
          <w:trHeight w:val="330"/>
        </w:trPr>
        <w:tc>
          <w:tcPr>
            <w:tcW w:w="3256" w:type="dxa"/>
          </w:tcPr>
          <w:p w:rsidR="006B7DC7" w:rsidRPr="006B7DC7" w:rsidRDefault="006B7DC7" w:rsidP="006B7DC7">
            <w:pPr>
              <w:widowControl w:val="0"/>
              <w:autoSpaceDE w:val="0"/>
              <w:autoSpaceDN w:val="0"/>
              <w:adjustRightInd w:val="0"/>
              <w:spacing w:after="0" w:line="240" w:lineRule="auto"/>
              <w:jc w:val="both"/>
              <w:rPr>
                <w:rFonts w:ascii="Times New Roman" w:hAnsi="Times New Roman"/>
                <w:sz w:val="24"/>
                <w:szCs w:val="24"/>
              </w:rPr>
            </w:pPr>
            <w:r w:rsidRPr="006B7DC7">
              <w:rPr>
                <w:rFonts w:ascii="Times New Roman" w:hAnsi="Times New Roman"/>
                <w:sz w:val="24"/>
                <w:szCs w:val="24"/>
              </w:rPr>
              <w:t>ОК 09</w:t>
            </w:r>
            <w:proofErr w:type="gramStart"/>
            <w:r w:rsidRPr="006B7DC7">
              <w:rPr>
                <w:rFonts w:ascii="Times New Roman" w:hAnsi="Times New Roman"/>
                <w:sz w:val="24"/>
                <w:szCs w:val="24"/>
              </w:rPr>
              <w:t xml:space="preserve"> П</w:t>
            </w:r>
            <w:proofErr w:type="gramEnd"/>
            <w:r w:rsidRPr="006B7DC7">
              <w:rPr>
                <w:rFonts w:ascii="Times New Roman" w:hAnsi="Times New Roman"/>
                <w:sz w:val="24"/>
                <w:szCs w:val="24"/>
              </w:rPr>
              <w:t>ользоваться профессиональной документацией на государственном и иностранном языках.</w:t>
            </w:r>
          </w:p>
        </w:tc>
        <w:tc>
          <w:tcPr>
            <w:tcW w:w="3969"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c>
          <w:tcPr>
            <w:tcW w:w="2835"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r>
      <w:tr w:rsidR="006B7DC7" w:rsidRPr="006B7DC7" w:rsidTr="00B84F03">
        <w:trPr>
          <w:trHeight w:val="300"/>
        </w:trPr>
        <w:tc>
          <w:tcPr>
            <w:tcW w:w="3256" w:type="dxa"/>
          </w:tcPr>
          <w:p w:rsidR="006B7DC7" w:rsidRPr="006B7DC7" w:rsidRDefault="006B7DC7" w:rsidP="006B7DC7">
            <w:pPr>
              <w:widowControl w:val="0"/>
              <w:autoSpaceDE w:val="0"/>
              <w:autoSpaceDN w:val="0"/>
              <w:adjustRightInd w:val="0"/>
              <w:spacing w:after="0" w:line="240" w:lineRule="auto"/>
              <w:jc w:val="both"/>
              <w:rPr>
                <w:rFonts w:ascii="Times New Roman" w:hAnsi="Times New Roman"/>
                <w:sz w:val="24"/>
                <w:szCs w:val="24"/>
              </w:rPr>
            </w:pPr>
            <w:r w:rsidRPr="006B7DC7">
              <w:rPr>
                <w:rFonts w:ascii="Times New Roman" w:hAnsi="Times New Roman"/>
                <w:sz w:val="24"/>
                <w:szCs w:val="24"/>
              </w:rPr>
              <w:t>ПК 1.7</w:t>
            </w:r>
            <w:proofErr w:type="gramStart"/>
            <w:r w:rsidRPr="006B7DC7">
              <w:rPr>
                <w:rFonts w:ascii="Times New Roman" w:hAnsi="Times New Roman"/>
                <w:sz w:val="24"/>
                <w:szCs w:val="24"/>
              </w:rPr>
              <w:t xml:space="preserve"> В</w:t>
            </w:r>
            <w:proofErr w:type="gramEnd"/>
            <w:r w:rsidRPr="006B7DC7">
              <w:rPr>
                <w:rFonts w:ascii="Times New Roman" w:hAnsi="Times New Roman"/>
                <w:sz w:val="24"/>
                <w:szCs w:val="24"/>
              </w:rPr>
              <w:t>ыстраивать траекторию профессионального роста на основе результатов анализа процесса обучения и самоанализа деятельности.</w:t>
            </w:r>
          </w:p>
          <w:p w:rsidR="006B7DC7" w:rsidRPr="006B7DC7" w:rsidRDefault="006B7DC7" w:rsidP="006B7DC7">
            <w:pPr>
              <w:suppressAutoHyphens/>
              <w:spacing w:after="0" w:line="240" w:lineRule="auto"/>
              <w:jc w:val="both"/>
              <w:rPr>
                <w:rFonts w:ascii="Times New Roman" w:hAnsi="Times New Roman"/>
                <w:sz w:val="24"/>
                <w:szCs w:val="24"/>
              </w:rPr>
            </w:pPr>
          </w:p>
        </w:tc>
        <w:tc>
          <w:tcPr>
            <w:tcW w:w="3969"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c>
          <w:tcPr>
            <w:tcW w:w="2835"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r>
      <w:tr w:rsidR="006B7DC7" w:rsidRPr="006B7DC7" w:rsidTr="00B84F03">
        <w:trPr>
          <w:trHeight w:val="345"/>
        </w:trPr>
        <w:tc>
          <w:tcPr>
            <w:tcW w:w="3256" w:type="dxa"/>
          </w:tcPr>
          <w:p w:rsidR="006B7DC7" w:rsidRPr="006B7DC7" w:rsidRDefault="006B7DC7" w:rsidP="006B7DC7">
            <w:pPr>
              <w:suppressAutoHyphens/>
              <w:spacing w:after="0" w:line="240" w:lineRule="auto"/>
              <w:jc w:val="both"/>
              <w:rPr>
                <w:rFonts w:ascii="Times New Roman" w:hAnsi="Times New Roman"/>
                <w:iCs/>
                <w:sz w:val="24"/>
                <w:szCs w:val="24"/>
              </w:rPr>
            </w:pPr>
            <w:r w:rsidRPr="006B7DC7">
              <w:rPr>
                <w:rFonts w:ascii="Times New Roman" w:hAnsi="Times New Roman"/>
                <w:sz w:val="24"/>
                <w:szCs w:val="24"/>
              </w:rPr>
              <w:t>ПК 3.6</w:t>
            </w:r>
            <w:proofErr w:type="gramStart"/>
            <w:r w:rsidRPr="006B7DC7">
              <w:rPr>
                <w:rFonts w:ascii="Times New Roman" w:hAnsi="Times New Roman"/>
                <w:sz w:val="24"/>
                <w:szCs w:val="24"/>
              </w:rPr>
              <w:t xml:space="preserve"> О</w:t>
            </w:r>
            <w:proofErr w:type="gramEnd"/>
            <w:r w:rsidRPr="006B7DC7">
              <w:rPr>
                <w:rFonts w:ascii="Times New Roman" w:hAnsi="Times New Roman"/>
                <w:sz w:val="24"/>
                <w:szCs w:val="24"/>
              </w:rPr>
              <w:t>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тому подобное).</w:t>
            </w:r>
          </w:p>
        </w:tc>
        <w:tc>
          <w:tcPr>
            <w:tcW w:w="3969"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c>
          <w:tcPr>
            <w:tcW w:w="2835"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r>
      <w:tr w:rsidR="006B7DC7" w:rsidRPr="006B7DC7" w:rsidTr="00B84F03">
        <w:trPr>
          <w:trHeight w:val="510"/>
        </w:trPr>
        <w:tc>
          <w:tcPr>
            <w:tcW w:w="3256" w:type="dxa"/>
          </w:tcPr>
          <w:p w:rsidR="006B7DC7" w:rsidRPr="006B7DC7" w:rsidRDefault="006B7DC7" w:rsidP="006B7DC7">
            <w:pPr>
              <w:suppressAutoHyphens/>
              <w:spacing w:after="0" w:line="240" w:lineRule="auto"/>
              <w:jc w:val="both"/>
              <w:rPr>
                <w:rFonts w:ascii="Times New Roman" w:hAnsi="Times New Roman"/>
                <w:iCs/>
                <w:sz w:val="24"/>
                <w:szCs w:val="24"/>
              </w:rPr>
            </w:pPr>
            <w:r>
              <w:rPr>
                <w:rFonts w:ascii="Times New Roman" w:hAnsi="Times New Roman"/>
                <w:iCs/>
                <w:sz w:val="24"/>
                <w:szCs w:val="24"/>
              </w:rPr>
              <w:lastRenderedPageBreak/>
              <w:t>ЦО</w:t>
            </w:r>
            <w:r w:rsidRPr="006B7DC7">
              <w:rPr>
                <w:rFonts w:ascii="Times New Roman" w:hAnsi="Times New Roman"/>
                <w:iCs/>
                <w:sz w:val="24"/>
                <w:szCs w:val="24"/>
              </w:rPr>
              <w:t xml:space="preserve"> 13</w:t>
            </w:r>
            <w:r w:rsidRPr="006B7DC7">
              <w:rPr>
                <w:rFonts w:ascii="Times New Roman" w:hAnsi="Times New Roman"/>
                <w:color w:val="000000"/>
                <w:sz w:val="24"/>
                <w:szCs w:val="24"/>
              </w:rPr>
              <w:t xml:space="preserve">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3969"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c>
          <w:tcPr>
            <w:tcW w:w="2835"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r>
      <w:tr w:rsidR="006B7DC7" w:rsidRPr="006B7DC7" w:rsidTr="00B84F03">
        <w:trPr>
          <w:trHeight w:val="4395"/>
        </w:trPr>
        <w:tc>
          <w:tcPr>
            <w:tcW w:w="3256" w:type="dxa"/>
          </w:tcPr>
          <w:p w:rsidR="006B7DC7" w:rsidRPr="006B7DC7" w:rsidRDefault="006B7DC7" w:rsidP="006B7DC7">
            <w:pPr>
              <w:suppressAutoHyphens/>
              <w:spacing w:after="0" w:line="240" w:lineRule="auto"/>
              <w:jc w:val="both"/>
              <w:rPr>
                <w:rFonts w:ascii="Times New Roman" w:hAnsi="Times New Roman"/>
                <w:iCs/>
                <w:sz w:val="24"/>
                <w:szCs w:val="24"/>
              </w:rPr>
            </w:pPr>
            <w:r>
              <w:rPr>
                <w:rFonts w:ascii="Times New Roman" w:hAnsi="Times New Roman"/>
                <w:iCs/>
                <w:sz w:val="24"/>
                <w:szCs w:val="24"/>
              </w:rPr>
              <w:lastRenderedPageBreak/>
              <w:t>ЦО</w:t>
            </w:r>
            <w:r w:rsidRPr="006B7DC7">
              <w:rPr>
                <w:rFonts w:ascii="Times New Roman" w:hAnsi="Times New Roman"/>
                <w:iCs/>
                <w:sz w:val="24"/>
                <w:szCs w:val="24"/>
              </w:rPr>
              <w:t xml:space="preserve"> 14</w:t>
            </w:r>
            <w:r w:rsidRPr="006B7DC7">
              <w:rPr>
                <w:rFonts w:ascii="Times New Roman" w:hAnsi="Times New Roman"/>
                <w:color w:val="000000"/>
                <w:sz w:val="24"/>
                <w:szCs w:val="24"/>
              </w:rPr>
              <w:t xml:space="preserve"> </w:t>
            </w:r>
            <w:proofErr w:type="gramStart"/>
            <w:r w:rsidRPr="006B7DC7">
              <w:rPr>
                <w:rFonts w:ascii="Times New Roman" w:hAnsi="Times New Roman"/>
                <w:color w:val="000000"/>
                <w:sz w:val="24"/>
                <w:szCs w:val="24"/>
              </w:rPr>
              <w:t>Проявляющий</w:t>
            </w:r>
            <w:proofErr w:type="gramEnd"/>
            <w:r w:rsidRPr="006B7DC7">
              <w:rPr>
                <w:rFonts w:ascii="Times New Roman" w:hAnsi="Times New Roman"/>
                <w:color w:val="000000"/>
                <w:sz w:val="24"/>
                <w:szCs w:val="24"/>
              </w:rPr>
              <w:t xml:space="preserve"> сознательное отношение к непрерывному образованию как условию успешной профессиональной и общественной деятельности</w:t>
            </w:r>
          </w:p>
          <w:p w:rsidR="006B7DC7" w:rsidRPr="006B7DC7" w:rsidRDefault="006B7DC7" w:rsidP="006B7DC7">
            <w:pPr>
              <w:widowControl w:val="0"/>
              <w:autoSpaceDE w:val="0"/>
              <w:autoSpaceDN w:val="0"/>
              <w:adjustRightInd w:val="0"/>
              <w:spacing w:after="0" w:line="240" w:lineRule="auto"/>
              <w:jc w:val="both"/>
              <w:rPr>
                <w:rFonts w:ascii="Times New Roman" w:hAnsi="Times New Roman"/>
                <w:sz w:val="24"/>
                <w:szCs w:val="24"/>
              </w:rPr>
            </w:pPr>
          </w:p>
        </w:tc>
        <w:tc>
          <w:tcPr>
            <w:tcW w:w="3969"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c>
          <w:tcPr>
            <w:tcW w:w="2835" w:type="dxa"/>
            <w:vMerge/>
          </w:tcPr>
          <w:p w:rsidR="006B7DC7" w:rsidRPr="006B7DC7" w:rsidRDefault="006B7DC7" w:rsidP="006B7DC7">
            <w:pPr>
              <w:numPr>
                <w:ilvl w:val="0"/>
                <w:numId w:val="4"/>
              </w:numPr>
              <w:autoSpaceDE w:val="0"/>
              <w:autoSpaceDN w:val="0"/>
              <w:adjustRightInd w:val="0"/>
              <w:spacing w:after="0" w:line="240" w:lineRule="auto"/>
              <w:ind w:left="352"/>
              <w:contextualSpacing/>
              <w:jc w:val="both"/>
              <w:rPr>
                <w:rFonts w:ascii="Times New Roman" w:eastAsiaTheme="minorHAnsi" w:hAnsi="Times New Roman"/>
                <w:color w:val="0D0D0D"/>
                <w:sz w:val="24"/>
                <w:szCs w:val="24"/>
                <w:lang w:eastAsia="en-US"/>
              </w:rPr>
            </w:pPr>
          </w:p>
        </w:tc>
      </w:tr>
    </w:tbl>
    <w:p w:rsidR="006B7DC7" w:rsidRPr="006B7DC7" w:rsidRDefault="006B7DC7" w:rsidP="006B7DC7">
      <w:pPr>
        <w:suppressAutoHyphens/>
        <w:spacing w:after="240" w:line="240" w:lineRule="auto"/>
        <w:ind w:firstLine="709"/>
        <w:rPr>
          <w:rFonts w:ascii="Times New Roman" w:hAnsi="Times New Roman"/>
          <w:b/>
        </w:rPr>
      </w:pPr>
    </w:p>
    <w:bookmarkEnd w:id="42"/>
    <w:p w:rsidR="006B7DC7" w:rsidRPr="006B7DC7" w:rsidRDefault="006B7DC7" w:rsidP="006B7DC7">
      <w:pPr>
        <w:suppressAutoHyphens/>
        <w:spacing w:after="240" w:line="240" w:lineRule="auto"/>
        <w:jc w:val="center"/>
        <w:rPr>
          <w:rFonts w:ascii="Times New Roman" w:hAnsi="Times New Roman"/>
          <w:b/>
          <w:sz w:val="24"/>
          <w:szCs w:val="24"/>
        </w:rPr>
      </w:pPr>
      <w:r w:rsidRPr="006B7DC7">
        <w:rPr>
          <w:rFonts w:ascii="Times New Roman" w:hAnsi="Times New Roman"/>
          <w:b/>
          <w:sz w:val="24"/>
          <w:szCs w:val="24"/>
        </w:rPr>
        <w:br w:type="page"/>
      </w:r>
    </w:p>
    <w:p w:rsidR="006B7DC7" w:rsidRPr="006B7DC7" w:rsidRDefault="006B7DC7" w:rsidP="006B7DC7">
      <w:pPr>
        <w:widowControl w:val="0"/>
        <w:overflowPunct w:val="0"/>
        <w:autoSpaceDE w:val="0"/>
        <w:autoSpaceDN w:val="0"/>
        <w:adjustRightInd w:val="0"/>
        <w:jc w:val="center"/>
        <w:textAlignment w:val="baseline"/>
        <w:rPr>
          <w:rFonts w:ascii="Times New Roman" w:hAnsi="Times New Roman"/>
          <w:b/>
        </w:rPr>
      </w:pPr>
      <w:bookmarkStart w:id="43" w:name="_Hlk168065950"/>
      <w:r w:rsidRPr="006B7DC7">
        <w:rPr>
          <w:rFonts w:ascii="Times New Roman" w:hAnsi="Times New Roman"/>
          <w:b/>
        </w:rPr>
        <w:lastRenderedPageBreak/>
        <w:t>2. Структура и содержание учебной дисциплины</w:t>
      </w:r>
    </w:p>
    <w:p w:rsidR="006B7DC7" w:rsidRPr="006B7DC7" w:rsidRDefault="006B7DC7" w:rsidP="006B7DC7">
      <w:pPr>
        <w:suppressAutoHyphens/>
        <w:spacing w:after="240"/>
        <w:rPr>
          <w:rFonts w:ascii="Times New Roman" w:hAnsi="Times New Roman"/>
          <w:b/>
        </w:rPr>
      </w:pPr>
      <w:r w:rsidRPr="006B7DC7">
        <w:rPr>
          <w:rFonts w:ascii="Times New Roman" w:hAnsi="Times New Roman"/>
          <w:b/>
        </w:rPr>
        <w:t>2.1. Объем учебной дисциплины и виды учебной работы</w:t>
      </w:r>
    </w:p>
    <w:tbl>
      <w:tblPr>
        <w:tblStyle w:val="11"/>
        <w:tblW w:w="0" w:type="auto"/>
        <w:tblLook w:val="04A0"/>
      </w:tblPr>
      <w:tblGrid>
        <w:gridCol w:w="4439"/>
        <w:gridCol w:w="2723"/>
        <w:gridCol w:w="2409"/>
      </w:tblGrid>
      <w:tr w:rsidR="006B7DC7" w:rsidRPr="006B7DC7" w:rsidTr="00B84F03">
        <w:trPr>
          <w:trHeight w:val="562"/>
        </w:trPr>
        <w:tc>
          <w:tcPr>
            <w:tcW w:w="4439" w:type="dxa"/>
            <w:vAlign w:val="center"/>
          </w:tcPr>
          <w:p w:rsidR="006B7DC7" w:rsidRPr="006B7DC7" w:rsidRDefault="006B7DC7" w:rsidP="006B7DC7">
            <w:pPr>
              <w:jc w:val="center"/>
              <w:rPr>
                <w:rFonts w:ascii="Times New Roman" w:hAnsi="Times New Roman"/>
                <w:b/>
              </w:rPr>
            </w:pPr>
            <w:r w:rsidRPr="006B7DC7">
              <w:rPr>
                <w:rFonts w:ascii="Times New Roman" w:hAnsi="Times New Roman"/>
                <w:b/>
              </w:rPr>
              <w:t>Вид учебной работы</w:t>
            </w:r>
          </w:p>
        </w:tc>
        <w:tc>
          <w:tcPr>
            <w:tcW w:w="2723" w:type="dxa"/>
            <w:vAlign w:val="center"/>
          </w:tcPr>
          <w:p w:rsidR="006B7DC7" w:rsidRPr="006B7DC7" w:rsidRDefault="006B7DC7" w:rsidP="006B7DC7">
            <w:pPr>
              <w:jc w:val="center"/>
              <w:rPr>
                <w:rFonts w:ascii="Times New Roman" w:hAnsi="Times New Roman"/>
                <w:b/>
              </w:rPr>
            </w:pPr>
            <w:r w:rsidRPr="006B7DC7">
              <w:rPr>
                <w:rFonts w:ascii="Times New Roman" w:hAnsi="Times New Roman"/>
                <w:b/>
              </w:rPr>
              <w:t xml:space="preserve">Объем в часах </w:t>
            </w:r>
          </w:p>
          <w:p w:rsidR="006B7DC7" w:rsidRPr="006B7DC7" w:rsidRDefault="006B7DC7" w:rsidP="006B7DC7">
            <w:pPr>
              <w:jc w:val="center"/>
              <w:rPr>
                <w:rFonts w:ascii="Times New Roman" w:hAnsi="Times New Roman"/>
              </w:rPr>
            </w:pPr>
            <w:r w:rsidRPr="006B7DC7">
              <w:rPr>
                <w:rFonts w:ascii="Times New Roman" w:hAnsi="Times New Roman"/>
              </w:rPr>
              <w:t>(для очной формы обу</w:t>
            </w:r>
            <w:r w:rsidRPr="006B7DC7">
              <w:rPr>
                <w:rFonts w:ascii="Times New Roman" w:hAnsi="Times New Roman"/>
              </w:rPr>
              <w:softHyphen/>
              <w:t>чения)</w:t>
            </w:r>
          </w:p>
        </w:tc>
        <w:tc>
          <w:tcPr>
            <w:tcW w:w="2409" w:type="dxa"/>
            <w:vAlign w:val="center"/>
          </w:tcPr>
          <w:p w:rsidR="006B7DC7" w:rsidRPr="006B7DC7" w:rsidRDefault="006B7DC7" w:rsidP="006B7DC7">
            <w:pPr>
              <w:jc w:val="center"/>
              <w:rPr>
                <w:rFonts w:ascii="Times New Roman" w:hAnsi="Times New Roman"/>
                <w:b/>
              </w:rPr>
            </w:pPr>
            <w:r w:rsidRPr="006B7DC7">
              <w:rPr>
                <w:rFonts w:ascii="Times New Roman" w:hAnsi="Times New Roman"/>
                <w:b/>
              </w:rPr>
              <w:t xml:space="preserve">Объем в часах </w:t>
            </w:r>
          </w:p>
          <w:p w:rsidR="006B7DC7" w:rsidRPr="006B7DC7" w:rsidRDefault="006B7DC7" w:rsidP="006B7DC7">
            <w:pPr>
              <w:jc w:val="center"/>
              <w:rPr>
                <w:rFonts w:ascii="Times New Roman" w:hAnsi="Times New Roman"/>
              </w:rPr>
            </w:pPr>
            <w:r w:rsidRPr="006B7DC7">
              <w:rPr>
                <w:rFonts w:ascii="Times New Roman" w:hAnsi="Times New Roman"/>
              </w:rPr>
              <w:t>(для заочной формы обучения)</w:t>
            </w:r>
          </w:p>
        </w:tc>
      </w:tr>
      <w:tr w:rsidR="006B7DC7" w:rsidRPr="006B7DC7" w:rsidTr="00B84F03">
        <w:tc>
          <w:tcPr>
            <w:tcW w:w="4439" w:type="dxa"/>
          </w:tcPr>
          <w:p w:rsidR="006B7DC7" w:rsidRPr="006B7DC7" w:rsidRDefault="006B7DC7" w:rsidP="006B7DC7">
            <w:pPr>
              <w:rPr>
                <w:rFonts w:ascii="Times New Roman" w:hAnsi="Times New Roman"/>
                <w:b/>
              </w:rPr>
            </w:pPr>
            <w:r w:rsidRPr="006B7DC7">
              <w:rPr>
                <w:rFonts w:ascii="Times New Roman" w:hAnsi="Times New Roman"/>
                <w:b/>
              </w:rPr>
              <w:t>Объем рабочей программы учебной дисциплины</w:t>
            </w:r>
          </w:p>
        </w:tc>
        <w:tc>
          <w:tcPr>
            <w:tcW w:w="2723" w:type="dxa"/>
            <w:vAlign w:val="center"/>
          </w:tcPr>
          <w:p w:rsidR="006B7DC7" w:rsidRPr="006B7DC7" w:rsidRDefault="006B7DC7" w:rsidP="006B7DC7">
            <w:pPr>
              <w:jc w:val="center"/>
              <w:rPr>
                <w:rFonts w:ascii="Times New Roman" w:hAnsi="Times New Roman"/>
              </w:rPr>
            </w:pPr>
            <w:r w:rsidRPr="006B7DC7">
              <w:rPr>
                <w:rFonts w:ascii="Times New Roman" w:hAnsi="Times New Roman"/>
                <w:b/>
                <w:bCs/>
              </w:rPr>
              <w:t>60</w:t>
            </w:r>
          </w:p>
        </w:tc>
        <w:tc>
          <w:tcPr>
            <w:tcW w:w="2409" w:type="dxa"/>
            <w:vAlign w:val="center"/>
          </w:tcPr>
          <w:p w:rsidR="006B7DC7" w:rsidRPr="006B7DC7" w:rsidRDefault="006B7DC7" w:rsidP="006B7DC7">
            <w:pPr>
              <w:jc w:val="center"/>
              <w:rPr>
                <w:rFonts w:ascii="Times New Roman" w:hAnsi="Times New Roman"/>
                <w:b/>
                <w:bCs/>
              </w:rPr>
            </w:pPr>
            <w:r w:rsidRPr="006B7DC7">
              <w:rPr>
                <w:rFonts w:ascii="Times New Roman" w:hAnsi="Times New Roman"/>
                <w:b/>
                <w:bCs/>
              </w:rPr>
              <w:t>60</w:t>
            </w:r>
          </w:p>
        </w:tc>
      </w:tr>
      <w:tr w:rsidR="006B7DC7" w:rsidRPr="006B7DC7" w:rsidTr="00B84F03">
        <w:tc>
          <w:tcPr>
            <w:tcW w:w="4439" w:type="dxa"/>
          </w:tcPr>
          <w:p w:rsidR="006B7DC7" w:rsidRPr="006B7DC7" w:rsidRDefault="006B7DC7" w:rsidP="006B7DC7">
            <w:pPr>
              <w:rPr>
                <w:rFonts w:ascii="Times New Roman" w:hAnsi="Times New Roman"/>
                <w:b/>
              </w:rPr>
            </w:pPr>
            <w:r w:rsidRPr="006B7DC7">
              <w:rPr>
                <w:rFonts w:ascii="Times New Roman" w:hAnsi="Times New Roman"/>
                <w:b/>
              </w:rPr>
              <w:t>в том числе в форме практической подготовки</w:t>
            </w:r>
          </w:p>
        </w:tc>
        <w:tc>
          <w:tcPr>
            <w:tcW w:w="2723" w:type="dxa"/>
            <w:vAlign w:val="center"/>
          </w:tcPr>
          <w:p w:rsidR="006B7DC7" w:rsidRPr="006B7DC7" w:rsidRDefault="006B7DC7" w:rsidP="006B7DC7">
            <w:pPr>
              <w:jc w:val="center"/>
              <w:rPr>
                <w:rFonts w:ascii="Times New Roman" w:hAnsi="Times New Roman"/>
              </w:rPr>
            </w:pPr>
            <w:r w:rsidRPr="006B7DC7">
              <w:rPr>
                <w:rFonts w:ascii="Times New Roman" w:hAnsi="Times New Roman"/>
                <w:b/>
                <w:bCs/>
              </w:rPr>
              <w:t>52</w:t>
            </w:r>
          </w:p>
        </w:tc>
        <w:tc>
          <w:tcPr>
            <w:tcW w:w="2409" w:type="dxa"/>
            <w:vAlign w:val="center"/>
          </w:tcPr>
          <w:p w:rsidR="006B7DC7" w:rsidRPr="006B7DC7" w:rsidRDefault="006B7DC7" w:rsidP="006B7DC7">
            <w:pPr>
              <w:jc w:val="center"/>
              <w:rPr>
                <w:rFonts w:ascii="Times New Roman" w:hAnsi="Times New Roman"/>
              </w:rPr>
            </w:pPr>
            <w:r w:rsidRPr="006B7DC7">
              <w:rPr>
                <w:rFonts w:ascii="Times New Roman" w:hAnsi="Times New Roman"/>
                <w:b/>
                <w:bCs/>
              </w:rPr>
              <w:t>10</w:t>
            </w:r>
          </w:p>
        </w:tc>
      </w:tr>
      <w:tr w:rsidR="006B7DC7" w:rsidRPr="006B7DC7" w:rsidTr="00B84F03">
        <w:tc>
          <w:tcPr>
            <w:tcW w:w="4439" w:type="dxa"/>
          </w:tcPr>
          <w:p w:rsidR="006B7DC7" w:rsidRPr="006B7DC7" w:rsidRDefault="006B7DC7" w:rsidP="006B7DC7">
            <w:pPr>
              <w:rPr>
                <w:rFonts w:ascii="Times New Roman" w:hAnsi="Times New Roman"/>
              </w:rPr>
            </w:pPr>
            <w:r w:rsidRPr="006B7DC7">
              <w:rPr>
                <w:rFonts w:ascii="Times New Roman" w:hAnsi="Times New Roman"/>
              </w:rPr>
              <w:t>в том числе:</w:t>
            </w:r>
          </w:p>
        </w:tc>
        <w:tc>
          <w:tcPr>
            <w:tcW w:w="2723" w:type="dxa"/>
            <w:vAlign w:val="center"/>
          </w:tcPr>
          <w:p w:rsidR="006B7DC7" w:rsidRPr="006B7DC7" w:rsidRDefault="006B7DC7" w:rsidP="006B7DC7">
            <w:pPr>
              <w:jc w:val="center"/>
              <w:rPr>
                <w:rFonts w:ascii="Times New Roman" w:hAnsi="Times New Roman"/>
              </w:rPr>
            </w:pPr>
          </w:p>
        </w:tc>
        <w:tc>
          <w:tcPr>
            <w:tcW w:w="2409" w:type="dxa"/>
            <w:vAlign w:val="center"/>
          </w:tcPr>
          <w:p w:rsidR="006B7DC7" w:rsidRPr="006B7DC7" w:rsidRDefault="006B7DC7" w:rsidP="006B7DC7">
            <w:pPr>
              <w:jc w:val="center"/>
              <w:rPr>
                <w:rFonts w:ascii="Times New Roman" w:hAnsi="Times New Roman"/>
              </w:rPr>
            </w:pPr>
          </w:p>
        </w:tc>
      </w:tr>
      <w:tr w:rsidR="006B7DC7" w:rsidRPr="006B7DC7" w:rsidTr="00B84F03">
        <w:tc>
          <w:tcPr>
            <w:tcW w:w="4439" w:type="dxa"/>
          </w:tcPr>
          <w:p w:rsidR="006B7DC7" w:rsidRPr="006B7DC7" w:rsidRDefault="006B7DC7" w:rsidP="006B7DC7">
            <w:pPr>
              <w:rPr>
                <w:rFonts w:ascii="Times New Roman" w:hAnsi="Times New Roman"/>
              </w:rPr>
            </w:pPr>
            <w:r w:rsidRPr="006B7DC7">
              <w:rPr>
                <w:rFonts w:ascii="Times New Roman" w:hAnsi="Times New Roman"/>
              </w:rPr>
              <w:t>теоретическое обучение</w:t>
            </w:r>
          </w:p>
        </w:tc>
        <w:tc>
          <w:tcPr>
            <w:tcW w:w="2723" w:type="dxa"/>
            <w:vAlign w:val="center"/>
          </w:tcPr>
          <w:p w:rsidR="006B7DC7" w:rsidRPr="006B7DC7" w:rsidRDefault="006B7DC7" w:rsidP="006B7DC7">
            <w:pPr>
              <w:jc w:val="center"/>
              <w:rPr>
                <w:rFonts w:ascii="Times New Roman" w:hAnsi="Times New Roman"/>
              </w:rPr>
            </w:pPr>
            <w:r w:rsidRPr="006B7DC7">
              <w:rPr>
                <w:rFonts w:ascii="Times New Roman" w:hAnsi="Times New Roman"/>
              </w:rPr>
              <w:t>40</w:t>
            </w:r>
          </w:p>
        </w:tc>
        <w:tc>
          <w:tcPr>
            <w:tcW w:w="2409" w:type="dxa"/>
            <w:vAlign w:val="center"/>
          </w:tcPr>
          <w:p w:rsidR="006B7DC7" w:rsidRPr="006B7DC7" w:rsidRDefault="006B7DC7" w:rsidP="006B7DC7">
            <w:pPr>
              <w:jc w:val="center"/>
              <w:rPr>
                <w:rFonts w:ascii="Times New Roman" w:hAnsi="Times New Roman"/>
              </w:rPr>
            </w:pPr>
            <w:r w:rsidRPr="006B7DC7">
              <w:rPr>
                <w:rFonts w:ascii="Times New Roman" w:hAnsi="Times New Roman"/>
              </w:rPr>
              <w:t>8</w:t>
            </w:r>
          </w:p>
        </w:tc>
      </w:tr>
      <w:tr w:rsidR="006B7DC7" w:rsidRPr="006B7DC7" w:rsidTr="00B84F03">
        <w:tc>
          <w:tcPr>
            <w:tcW w:w="4439" w:type="dxa"/>
          </w:tcPr>
          <w:p w:rsidR="006B7DC7" w:rsidRPr="006B7DC7" w:rsidRDefault="006B7DC7" w:rsidP="006B7DC7">
            <w:pPr>
              <w:rPr>
                <w:rFonts w:ascii="Times New Roman" w:hAnsi="Times New Roman"/>
              </w:rPr>
            </w:pPr>
            <w:r w:rsidRPr="006B7DC7">
              <w:rPr>
                <w:rFonts w:ascii="Times New Roman" w:hAnsi="Times New Roman"/>
              </w:rPr>
              <w:t xml:space="preserve">практические занятия </w:t>
            </w:r>
            <w:r w:rsidRPr="006B7DC7">
              <w:rPr>
                <w:rFonts w:ascii="Times New Roman" w:hAnsi="Times New Roman"/>
                <w:i/>
              </w:rPr>
              <w:t>(если предусмотрено)</w:t>
            </w:r>
          </w:p>
        </w:tc>
        <w:tc>
          <w:tcPr>
            <w:tcW w:w="2723" w:type="dxa"/>
            <w:vAlign w:val="center"/>
          </w:tcPr>
          <w:p w:rsidR="006B7DC7" w:rsidRPr="006B7DC7" w:rsidRDefault="006B7DC7" w:rsidP="006B7DC7">
            <w:pPr>
              <w:jc w:val="center"/>
              <w:rPr>
                <w:rFonts w:ascii="Times New Roman" w:hAnsi="Times New Roman"/>
              </w:rPr>
            </w:pPr>
            <w:r w:rsidRPr="006B7DC7">
              <w:rPr>
                <w:rFonts w:ascii="Times New Roman" w:hAnsi="Times New Roman"/>
              </w:rPr>
              <w:t>12</w:t>
            </w:r>
          </w:p>
        </w:tc>
        <w:tc>
          <w:tcPr>
            <w:tcW w:w="2409" w:type="dxa"/>
            <w:vAlign w:val="center"/>
          </w:tcPr>
          <w:p w:rsidR="006B7DC7" w:rsidRPr="006B7DC7" w:rsidRDefault="006B7DC7" w:rsidP="006B7DC7">
            <w:pPr>
              <w:jc w:val="center"/>
              <w:rPr>
                <w:rFonts w:ascii="Times New Roman" w:hAnsi="Times New Roman"/>
              </w:rPr>
            </w:pPr>
            <w:r w:rsidRPr="006B7DC7">
              <w:rPr>
                <w:rFonts w:ascii="Times New Roman" w:hAnsi="Times New Roman"/>
              </w:rPr>
              <w:t>2</w:t>
            </w:r>
          </w:p>
        </w:tc>
      </w:tr>
      <w:tr w:rsidR="006B7DC7" w:rsidRPr="006B7DC7" w:rsidTr="00B84F03">
        <w:tc>
          <w:tcPr>
            <w:tcW w:w="4439" w:type="dxa"/>
          </w:tcPr>
          <w:p w:rsidR="006B7DC7" w:rsidRPr="006B7DC7" w:rsidRDefault="006B7DC7" w:rsidP="006B7DC7">
            <w:r w:rsidRPr="006B7DC7">
              <w:rPr>
                <w:rFonts w:ascii="Times New Roman" w:hAnsi="Times New Roman"/>
                <w:i/>
              </w:rPr>
              <w:t>Самостоятельная работа (если предусмотрено)</w:t>
            </w:r>
          </w:p>
        </w:tc>
        <w:tc>
          <w:tcPr>
            <w:tcW w:w="2723" w:type="dxa"/>
            <w:vAlign w:val="center"/>
          </w:tcPr>
          <w:p w:rsidR="006B7DC7" w:rsidRPr="006B7DC7" w:rsidRDefault="006B7DC7" w:rsidP="006B7DC7">
            <w:pPr>
              <w:jc w:val="center"/>
            </w:pPr>
          </w:p>
        </w:tc>
        <w:tc>
          <w:tcPr>
            <w:tcW w:w="2409" w:type="dxa"/>
            <w:vAlign w:val="center"/>
          </w:tcPr>
          <w:p w:rsidR="006B7DC7" w:rsidRPr="006B7DC7" w:rsidRDefault="006B7DC7" w:rsidP="006B7DC7">
            <w:pPr>
              <w:jc w:val="center"/>
              <w:rPr>
                <w:rFonts w:ascii="Times New Roman" w:hAnsi="Times New Roman"/>
                <w:b/>
                <w:bCs/>
              </w:rPr>
            </w:pPr>
            <w:r w:rsidRPr="006B7DC7">
              <w:rPr>
                <w:rFonts w:ascii="Times New Roman" w:hAnsi="Times New Roman"/>
                <w:b/>
                <w:bCs/>
              </w:rPr>
              <w:t>49</w:t>
            </w:r>
          </w:p>
        </w:tc>
      </w:tr>
      <w:tr w:rsidR="006B7DC7" w:rsidRPr="006B7DC7" w:rsidTr="00B84F03">
        <w:tc>
          <w:tcPr>
            <w:tcW w:w="4439" w:type="dxa"/>
          </w:tcPr>
          <w:p w:rsidR="006B7DC7" w:rsidRPr="006B7DC7" w:rsidRDefault="006B7DC7" w:rsidP="006B7DC7">
            <w:pPr>
              <w:rPr>
                <w:rFonts w:ascii="Times New Roman" w:hAnsi="Times New Roman"/>
              </w:rPr>
            </w:pPr>
            <w:r w:rsidRPr="006B7DC7">
              <w:rPr>
                <w:rFonts w:ascii="Times New Roman" w:hAnsi="Times New Roman"/>
                <w:b/>
              </w:rPr>
              <w:t>Промежуточная аттестация в форме экзамена</w:t>
            </w:r>
          </w:p>
        </w:tc>
        <w:tc>
          <w:tcPr>
            <w:tcW w:w="2723" w:type="dxa"/>
          </w:tcPr>
          <w:p w:rsidR="006B7DC7" w:rsidRPr="006B7DC7" w:rsidRDefault="006B7DC7" w:rsidP="006B7DC7">
            <w:pPr>
              <w:jc w:val="center"/>
              <w:rPr>
                <w:rFonts w:ascii="Times New Roman" w:hAnsi="Times New Roman"/>
                <w:b/>
              </w:rPr>
            </w:pPr>
            <w:r w:rsidRPr="006B7DC7">
              <w:rPr>
                <w:rFonts w:ascii="Times New Roman" w:hAnsi="Times New Roman"/>
                <w:b/>
              </w:rPr>
              <w:t>8</w:t>
            </w:r>
          </w:p>
        </w:tc>
        <w:tc>
          <w:tcPr>
            <w:tcW w:w="2409" w:type="dxa"/>
          </w:tcPr>
          <w:p w:rsidR="006B7DC7" w:rsidRPr="006B7DC7" w:rsidRDefault="006B7DC7" w:rsidP="006B7DC7">
            <w:pPr>
              <w:jc w:val="center"/>
              <w:rPr>
                <w:rFonts w:ascii="Times New Roman" w:hAnsi="Times New Roman"/>
              </w:rPr>
            </w:pPr>
            <w:r w:rsidRPr="006B7DC7">
              <w:rPr>
                <w:rFonts w:ascii="Times New Roman" w:hAnsi="Times New Roman"/>
                <w:b/>
                <w:bCs/>
              </w:rPr>
              <w:t>1</w:t>
            </w:r>
          </w:p>
        </w:tc>
      </w:tr>
      <w:bookmarkEnd w:id="43"/>
    </w:tbl>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B7DC7" w:rsidRPr="006B7DC7" w:rsidRDefault="006B7DC7" w:rsidP="006B7DC7">
      <w:pPr>
        <w:suppressAutoHyphens/>
        <w:spacing w:after="120"/>
        <w:rPr>
          <w:rFonts w:ascii="Times New Roman" w:hAnsi="Times New Roman"/>
          <w:b/>
          <w:i/>
        </w:rPr>
      </w:pPr>
    </w:p>
    <w:p w:rsidR="006B7DC7" w:rsidRPr="006B7DC7" w:rsidRDefault="006B7DC7" w:rsidP="006B7DC7">
      <w:pPr>
        <w:suppressAutoHyphens/>
        <w:spacing w:after="120"/>
        <w:rPr>
          <w:rFonts w:ascii="Times New Roman" w:hAnsi="Times New Roman"/>
          <w:b/>
          <w:i/>
        </w:rPr>
      </w:pPr>
    </w:p>
    <w:p w:rsidR="006B7DC7" w:rsidRPr="006B7DC7" w:rsidRDefault="006B7DC7" w:rsidP="006B7DC7">
      <w:pPr>
        <w:suppressAutoHyphens/>
        <w:spacing w:after="120"/>
        <w:rPr>
          <w:rFonts w:ascii="Times New Roman" w:hAnsi="Times New Roman"/>
          <w:b/>
          <w:i/>
        </w:rPr>
      </w:pPr>
    </w:p>
    <w:p w:rsidR="006B7DC7" w:rsidRPr="006B7DC7" w:rsidRDefault="006B7DC7" w:rsidP="006B7DC7">
      <w:pPr>
        <w:rPr>
          <w:rFonts w:ascii="Times New Roman" w:hAnsi="Times New Roman"/>
          <w:b/>
          <w:i/>
        </w:rPr>
        <w:sectPr w:rsidR="006B7DC7" w:rsidRPr="006B7DC7" w:rsidSect="00F917A9">
          <w:pgSz w:w="11906" w:h="16838"/>
          <w:pgMar w:top="1134" w:right="850" w:bottom="284" w:left="1276" w:header="708" w:footer="708" w:gutter="0"/>
          <w:cols w:space="720"/>
          <w:docGrid w:linePitch="299"/>
        </w:sectPr>
      </w:pPr>
    </w:p>
    <w:p w:rsidR="006B7DC7" w:rsidRPr="006B7DC7" w:rsidRDefault="006B7DC7" w:rsidP="006B7DC7">
      <w:pPr>
        <w:ind w:firstLine="709"/>
        <w:rPr>
          <w:rFonts w:ascii="Times New Roman" w:hAnsi="Times New Roman"/>
          <w:b/>
          <w:bCs/>
        </w:rPr>
      </w:pPr>
      <w:r w:rsidRPr="006B7DC7">
        <w:rPr>
          <w:rFonts w:ascii="Times New Roman" w:hAnsi="Times New Roman"/>
          <w:b/>
        </w:rPr>
        <w:lastRenderedPageBreak/>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6"/>
        <w:gridCol w:w="8283"/>
        <w:gridCol w:w="1806"/>
        <w:gridCol w:w="2584"/>
      </w:tblGrid>
      <w:tr w:rsidR="006B7DC7" w:rsidRPr="006B7DC7" w:rsidTr="00B84F03">
        <w:trPr>
          <w:trHeight w:val="19"/>
        </w:trPr>
        <w:tc>
          <w:tcPr>
            <w:tcW w:w="733" w:type="pct"/>
            <w:vAlign w:val="center"/>
          </w:tcPr>
          <w:p w:rsidR="006B7DC7" w:rsidRPr="006B7DC7" w:rsidRDefault="006B7DC7" w:rsidP="006B7DC7">
            <w:pPr>
              <w:suppressAutoHyphens/>
              <w:spacing w:after="0" w:line="259" w:lineRule="auto"/>
              <w:jc w:val="center"/>
              <w:rPr>
                <w:rFonts w:ascii="Times New Roman" w:eastAsia="Calibri" w:hAnsi="Times New Roman" w:cs="Calibri"/>
                <w:b/>
                <w:bCs/>
              </w:rPr>
            </w:pPr>
            <w:r w:rsidRPr="006B7DC7">
              <w:rPr>
                <w:rFonts w:ascii="Times New Roman" w:eastAsia="Calibri" w:hAnsi="Times New Roman" w:cs="Calibri"/>
                <w:b/>
                <w:bCs/>
              </w:rPr>
              <w:t>Наименование разделов и тем</w:t>
            </w:r>
          </w:p>
        </w:tc>
        <w:tc>
          <w:tcPr>
            <w:tcW w:w="2789" w:type="pct"/>
            <w:vAlign w:val="center"/>
          </w:tcPr>
          <w:p w:rsidR="006B7DC7" w:rsidRPr="006B7DC7" w:rsidRDefault="006B7DC7" w:rsidP="006B7DC7">
            <w:pPr>
              <w:suppressAutoHyphens/>
              <w:spacing w:after="0" w:line="259" w:lineRule="auto"/>
              <w:jc w:val="center"/>
              <w:rPr>
                <w:rFonts w:ascii="Times New Roman" w:eastAsia="Calibri" w:hAnsi="Times New Roman" w:cs="Calibri"/>
                <w:b/>
                <w:bCs/>
              </w:rPr>
            </w:pPr>
            <w:r w:rsidRPr="006B7DC7">
              <w:rPr>
                <w:rFonts w:ascii="Times New Roman" w:eastAsia="Calibri" w:hAnsi="Times New Roman" w:cs="Calibri"/>
                <w:b/>
                <w:bCs/>
              </w:rPr>
              <w:t xml:space="preserve">Содержание и формы организации деятельности </w:t>
            </w:r>
            <w:proofErr w:type="gramStart"/>
            <w:r w:rsidRPr="006B7DC7">
              <w:rPr>
                <w:rFonts w:ascii="Times New Roman" w:eastAsia="Calibri" w:hAnsi="Times New Roman" w:cs="Calibri"/>
                <w:b/>
                <w:bCs/>
              </w:rPr>
              <w:t>обучающихся</w:t>
            </w:r>
            <w:proofErr w:type="gramEnd"/>
          </w:p>
        </w:tc>
        <w:tc>
          <w:tcPr>
            <w:tcW w:w="608" w:type="pct"/>
            <w:vAlign w:val="center"/>
          </w:tcPr>
          <w:p w:rsidR="006B7DC7" w:rsidRPr="006B7DC7" w:rsidRDefault="006B7DC7" w:rsidP="006B7DC7">
            <w:pPr>
              <w:suppressAutoHyphens/>
              <w:spacing w:after="0" w:line="240" w:lineRule="auto"/>
              <w:jc w:val="center"/>
              <w:rPr>
                <w:rFonts w:ascii="Times New Roman" w:eastAsia="Calibri" w:hAnsi="Times New Roman" w:cs="Calibri"/>
                <w:b/>
                <w:bCs/>
              </w:rPr>
            </w:pPr>
            <w:r w:rsidRPr="006B7DC7">
              <w:rPr>
                <w:rFonts w:ascii="Times New Roman" w:eastAsia="Calibri" w:hAnsi="Times New Roman" w:cs="Calibri"/>
                <w:b/>
                <w:bCs/>
              </w:rPr>
              <w:t xml:space="preserve">Объем, акад. </w:t>
            </w:r>
            <w:proofErr w:type="gramStart"/>
            <w:r w:rsidRPr="006B7DC7">
              <w:rPr>
                <w:rFonts w:ascii="Times New Roman" w:eastAsia="Calibri" w:hAnsi="Times New Roman" w:cs="Calibri"/>
                <w:b/>
                <w:bCs/>
              </w:rPr>
              <w:t>ч</w:t>
            </w:r>
            <w:proofErr w:type="gramEnd"/>
            <w:r w:rsidRPr="006B7DC7">
              <w:rPr>
                <w:rFonts w:ascii="Times New Roman" w:eastAsia="Calibri" w:hAnsi="Times New Roman" w:cs="Calibri"/>
                <w:b/>
                <w:bCs/>
              </w:rPr>
              <w:t xml:space="preserve"> / в том числе в форме практической подготовки, акад. ч</w:t>
            </w:r>
          </w:p>
        </w:tc>
        <w:tc>
          <w:tcPr>
            <w:tcW w:w="870" w:type="pct"/>
            <w:vAlign w:val="center"/>
          </w:tcPr>
          <w:p w:rsidR="006B7DC7" w:rsidRPr="006B7DC7" w:rsidRDefault="006B7DC7" w:rsidP="006B7DC7">
            <w:pPr>
              <w:suppressAutoHyphens/>
              <w:spacing w:after="0" w:line="259" w:lineRule="auto"/>
              <w:jc w:val="center"/>
              <w:rPr>
                <w:rFonts w:ascii="Times New Roman" w:eastAsia="Calibri" w:hAnsi="Times New Roman" w:cs="Calibri"/>
                <w:b/>
                <w:bCs/>
              </w:rPr>
            </w:pPr>
            <w:r w:rsidRPr="006B7DC7">
              <w:rPr>
                <w:rFonts w:ascii="Times New Roman" w:eastAsia="Calibri" w:hAnsi="Times New Roman" w:cs="Calibri"/>
                <w:b/>
                <w:bCs/>
              </w:rPr>
              <w:t>Коды компетенций, формированию которых способствует элемент программы</w:t>
            </w:r>
          </w:p>
        </w:tc>
      </w:tr>
      <w:tr w:rsidR="006B7DC7" w:rsidRPr="006B7DC7" w:rsidTr="00B84F03">
        <w:trPr>
          <w:trHeight w:val="369"/>
        </w:trPr>
        <w:tc>
          <w:tcPr>
            <w:tcW w:w="733" w:type="pct"/>
          </w:tcPr>
          <w:p w:rsidR="006B7DC7" w:rsidRPr="006B7DC7" w:rsidRDefault="006B7DC7" w:rsidP="006B7DC7">
            <w:pPr>
              <w:spacing w:after="0" w:line="240" w:lineRule="auto"/>
              <w:jc w:val="center"/>
              <w:rPr>
                <w:rFonts w:ascii="Times New Roman" w:eastAsia="Calibri" w:hAnsi="Times New Roman" w:cs="Calibri"/>
                <w:b/>
                <w:bCs/>
                <w:i/>
                <w:iCs/>
              </w:rPr>
            </w:pPr>
            <w:r w:rsidRPr="006B7DC7">
              <w:rPr>
                <w:rFonts w:ascii="Times New Roman" w:eastAsia="Calibri" w:hAnsi="Times New Roman" w:cs="Calibri"/>
                <w:b/>
                <w:bCs/>
                <w:i/>
                <w:iCs/>
              </w:rPr>
              <w:t>1</w:t>
            </w:r>
          </w:p>
        </w:tc>
        <w:tc>
          <w:tcPr>
            <w:tcW w:w="2789" w:type="pct"/>
          </w:tcPr>
          <w:p w:rsidR="006B7DC7" w:rsidRPr="006B7DC7" w:rsidRDefault="006B7DC7" w:rsidP="006B7DC7">
            <w:pPr>
              <w:spacing w:after="0" w:line="240" w:lineRule="auto"/>
              <w:jc w:val="center"/>
              <w:rPr>
                <w:rFonts w:ascii="Times New Roman" w:eastAsia="Calibri" w:hAnsi="Times New Roman" w:cs="Calibri"/>
                <w:b/>
                <w:bCs/>
                <w:i/>
                <w:iCs/>
              </w:rPr>
            </w:pPr>
            <w:r w:rsidRPr="006B7DC7">
              <w:rPr>
                <w:rFonts w:ascii="Times New Roman" w:eastAsia="Calibri" w:hAnsi="Times New Roman" w:cs="Calibri"/>
                <w:b/>
                <w:bCs/>
                <w:i/>
                <w:iCs/>
              </w:rPr>
              <w:t>2</w:t>
            </w:r>
          </w:p>
        </w:tc>
        <w:tc>
          <w:tcPr>
            <w:tcW w:w="608" w:type="pct"/>
          </w:tcPr>
          <w:p w:rsidR="006B7DC7" w:rsidRPr="006B7DC7" w:rsidRDefault="006B7DC7" w:rsidP="006B7DC7">
            <w:pPr>
              <w:spacing w:after="0" w:line="240" w:lineRule="auto"/>
              <w:jc w:val="center"/>
              <w:rPr>
                <w:rFonts w:ascii="Times New Roman" w:eastAsia="Calibri" w:hAnsi="Times New Roman" w:cs="Calibri"/>
                <w:b/>
                <w:bCs/>
                <w:i/>
                <w:iCs/>
              </w:rPr>
            </w:pPr>
            <w:r w:rsidRPr="006B7DC7">
              <w:rPr>
                <w:rFonts w:ascii="Times New Roman" w:eastAsia="Calibri" w:hAnsi="Times New Roman" w:cs="Calibri"/>
                <w:b/>
                <w:bCs/>
                <w:i/>
                <w:iCs/>
              </w:rPr>
              <w:t>3</w:t>
            </w:r>
          </w:p>
        </w:tc>
        <w:tc>
          <w:tcPr>
            <w:tcW w:w="870" w:type="pct"/>
          </w:tcPr>
          <w:p w:rsidR="006B7DC7" w:rsidRPr="006B7DC7" w:rsidRDefault="006B7DC7" w:rsidP="006B7DC7">
            <w:pPr>
              <w:spacing w:after="0" w:line="240" w:lineRule="auto"/>
              <w:jc w:val="center"/>
              <w:rPr>
                <w:rFonts w:ascii="Times New Roman" w:eastAsia="Calibri" w:hAnsi="Times New Roman" w:cs="Calibri"/>
                <w:b/>
                <w:bCs/>
                <w:i/>
                <w:iCs/>
              </w:rPr>
            </w:pPr>
            <w:r w:rsidRPr="006B7DC7">
              <w:rPr>
                <w:rFonts w:ascii="Times New Roman" w:eastAsia="Calibri" w:hAnsi="Times New Roman" w:cs="Calibri"/>
                <w:b/>
                <w:bCs/>
                <w:i/>
                <w:iCs/>
              </w:rPr>
              <w:t>4</w:t>
            </w:r>
          </w:p>
        </w:tc>
      </w:tr>
      <w:tr w:rsidR="006B7DC7" w:rsidRPr="006B7DC7" w:rsidTr="00B84F03">
        <w:trPr>
          <w:trHeight w:val="423"/>
        </w:trPr>
        <w:tc>
          <w:tcPr>
            <w:tcW w:w="3522" w:type="pct"/>
            <w:gridSpan w:val="2"/>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rPr>
              <w:t>Раздел 1. Профессиональная педагогическая коммуникация</w:t>
            </w:r>
          </w:p>
        </w:tc>
        <w:tc>
          <w:tcPr>
            <w:tcW w:w="608" w:type="pct"/>
          </w:tcPr>
          <w:p w:rsidR="006B7DC7" w:rsidRPr="006B7DC7" w:rsidRDefault="006B7DC7" w:rsidP="006B7DC7">
            <w:pPr>
              <w:spacing w:after="0" w:line="240" w:lineRule="auto"/>
              <w:jc w:val="center"/>
              <w:rPr>
                <w:rFonts w:ascii="Times New Roman" w:eastAsia="Calibri" w:hAnsi="Times New Roman" w:cs="Calibri"/>
                <w:b/>
                <w:bCs/>
                <w:iCs/>
              </w:rPr>
            </w:pPr>
            <w:r w:rsidRPr="006B7DC7">
              <w:rPr>
                <w:rFonts w:ascii="Times New Roman" w:eastAsia="Calibri" w:hAnsi="Times New Roman" w:cs="Calibri"/>
                <w:b/>
                <w:iCs/>
              </w:rPr>
              <w:t>11/2</w:t>
            </w:r>
          </w:p>
        </w:tc>
        <w:tc>
          <w:tcPr>
            <w:tcW w:w="870" w:type="pct"/>
          </w:tcPr>
          <w:p w:rsidR="006B7DC7" w:rsidRPr="006B7DC7" w:rsidRDefault="006B7DC7" w:rsidP="006B7DC7">
            <w:pPr>
              <w:spacing w:after="0" w:line="240" w:lineRule="auto"/>
              <w:jc w:val="center"/>
              <w:rPr>
                <w:rFonts w:ascii="Times New Roman" w:eastAsia="Calibri" w:hAnsi="Times New Roman" w:cs="Calibri"/>
                <w:b/>
                <w:bCs/>
                <w:i/>
                <w:iCs/>
              </w:rPr>
            </w:pPr>
          </w:p>
        </w:tc>
      </w:tr>
      <w:tr w:rsidR="006B7DC7" w:rsidRPr="006B7DC7" w:rsidTr="00B84F03">
        <w:trPr>
          <w:trHeight w:val="19"/>
        </w:trPr>
        <w:tc>
          <w:tcPr>
            <w:tcW w:w="733" w:type="pct"/>
            <w:vMerge w:val="restart"/>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Тема 1.1.</w:t>
            </w:r>
            <w:r w:rsidRPr="006B7DC7">
              <w:rPr>
                <w:rFonts w:ascii="Times New Roman" w:eastAsia="Calibri" w:hAnsi="Times New Roman" w:cs="Calibri"/>
                <w:b/>
              </w:rPr>
              <w:t xml:space="preserve"> Язык как средство общения и форма существования национальной культуры</w:t>
            </w:r>
          </w:p>
        </w:tc>
        <w:tc>
          <w:tcPr>
            <w:tcW w:w="2789" w:type="pct"/>
          </w:tcPr>
          <w:p w:rsidR="006B7DC7" w:rsidRPr="006B7DC7" w:rsidRDefault="006B7DC7" w:rsidP="006B7DC7">
            <w:pPr>
              <w:spacing w:after="0" w:line="240" w:lineRule="auto"/>
              <w:rPr>
                <w:rFonts w:ascii="Times New Roman" w:eastAsia="Calibri" w:hAnsi="Times New Roman" w:cs="Calibri"/>
                <w:b/>
                <w:bCs/>
                <w:i/>
              </w:rPr>
            </w:pPr>
            <w:r w:rsidRPr="006B7DC7">
              <w:rPr>
                <w:rFonts w:ascii="Times New Roman" w:eastAsia="Calibri" w:hAnsi="Times New Roman" w:cs="Calibri"/>
                <w:b/>
                <w:bCs/>
              </w:rPr>
              <w:t>Содержание</w:t>
            </w:r>
          </w:p>
        </w:tc>
        <w:tc>
          <w:tcPr>
            <w:tcW w:w="608" w:type="pct"/>
            <w:vAlign w:val="center"/>
          </w:tcPr>
          <w:p w:rsidR="006B7DC7" w:rsidRPr="006B7DC7" w:rsidRDefault="006B7DC7" w:rsidP="006B7DC7">
            <w:pPr>
              <w:suppressAutoHyphens/>
              <w:spacing w:after="0" w:line="240" w:lineRule="auto"/>
              <w:jc w:val="center"/>
              <w:rPr>
                <w:rFonts w:ascii="Times New Roman" w:eastAsia="Calibri" w:hAnsi="Times New Roman" w:cs="Calibri"/>
                <w:b/>
                <w:iCs/>
              </w:rPr>
            </w:pPr>
            <w:r w:rsidRPr="006B7DC7">
              <w:rPr>
                <w:rFonts w:ascii="Times New Roman" w:eastAsia="Calibri" w:hAnsi="Times New Roman" w:cs="Calibri"/>
                <w:b/>
                <w:iCs/>
              </w:rPr>
              <w:t>3/0</w:t>
            </w:r>
          </w:p>
        </w:tc>
        <w:tc>
          <w:tcPr>
            <w:tcW w:w="870" w:type="pct"/>
            <w:vMerge w:val="restart"/>
          </w:tcPr>
          <w:p w:rsidR="006B7DC7" w:rsidRPr="006B7DC7" w:rsidRDefault="006B7DC7" w:rsidP="006B7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p w:rsidR="006B7DC7" w:rsidRPr="006B7DC7" w:rsidRDefault="006B7DC7" w:rsidP="006B7DC7">
            <w:pPr>
              <w:spacing w:after="0" w:line="240" w:lineRule="auto"/>
              <w:rPr>
                <w:rFonts w:ascii="Times New Roman" w:eastAsia="Calibri" w:hAnsi="Times New Roman" w:cs="Calibri"/>
              </w:rPr>
            </w:pP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Понятие «современный русский литературный язык». Основные функции языка.</w:t>
            </w:r>
            <w:r w:rsidRPr="006B7DC7">
              <w:rPr>
                <w:rFonts w:ascii="Times New Roman" w:eastAsia="Calibri" w:hAnsi="Times New Roman" w:cs="Calibri"/>
                <w:sz w:val="24"/>
                <w:szCs w:val="24"/>
                <w:lang w:eastAsia="en-US"/>
              </w:rPr>
              <w:t xml:space="preserve"> Р</w:t>
            </w:r>
            <w:r w:rsidRPr="006B7DC7">
              <w:rPr>
                <w:rFonts w:ascii="Times New Roman" w:eastAsia="Calibri" w:hAnsi="Times New Roman" w:cs="Calibri"/>
                <w:sz w:val="24"/>
                <w:szCs w:val="24"/>
              </w:rPr>
              <w:t>азличия между языком и речью.</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Понятие «культура речи». Роль культуры речи в профессиональной деятельности педагога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Аспекты  (компоненты) культуры речи: нормативный, коммуникативный, этический.</w:t>
            </w:r>
          </w:p>
          <w:p w:rsidR="006B7DC7" w:rsidRPr="006B7DC7" w:rsidRDefault="006B7DC7" w:rsidP="006B7DC7">
            <w:pPr>
              <w:widowControl w:val="0"/>
              <w:spacing w:after="0" w:line="259" w:lineRule="auto"/>
              <w:ind w:firstLine="284"/>
              <w:jc w:val="both"/>
              <w:rPr>
                <w:rFonts w:ascii="Times New Roman" w:eastAsia="Calibri" w:hAnsi="Times New Roman" w:cs="Calibri"/>
                <w:sz w:val="24"/>
                <w:szCs w:val="24"/>
              </w:rPr>
            </w:pP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Cs/>
                <w:iCs/>
                <w:sz w:val="24"/>
                <w:szCs w:val="24"/>
              </w:rPr>
            </w:pPr>
            <w:r w:rsidRPr="006B7DC7">
              <w:rPr>
                <w:rFonts w:ascii="Times New Roman" w:eastAsia="Calibri" w:hAnsi="Times New Roman" w:cs="Calibri"/>
                <w:iCs/>
                <w:sz w:val="24"/>
                <w:szCs w:val="24"/>
              </w:rPr>
              <w:t>3</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val="restart"/>
          </w:tcPr>
          <w:p w:rsidR="006B7DC7" w:rsidRPr="006B7DC7" w:rsidRDefault="006B7DC7" w:rsidP="006B7DC7">
            <w:pPr>
              <w:widowControl w:val="0"/>
              <w:spacing w:after="0" w:line="240" w:lineRule="auto"/>
              <w:ind w:hanging="40"/>
              <w:jc w:val="both"/>
              <w:rPr>
                <w:rFonts w:ascii="Times New Roman" w:eastAsia="Calibri" w:hAnsi="Times New Roman" w:cs="Calibri"/>
                <w:b/>
                <w:bCs/>
              </w:rPr>
            </w:pPr>
            <w:r w:rsidRPr="006B7DC7">
              <w:rPr>
                <w:rFonts w:ascii="Times New Roman" w:eastAsia="Calibri" w:hAnsi="Times New Roman" w:cs="Calibri"/>
                <w:b/>
                <w:bCs/>
              </w:rPr>
              <w:t>Тема 1.2.</w:t>
            </w:r>
            <w:r w:rsidRPr="006B7DC7">
              <w:rPr>
                <w:rFonts w:ascii="Times New Roman" w:eastAsia="Calibri" w:hAnsi="Times New Roman" w:cs="Calibri"/>
                <w:b/>
              </w:rPr>
              <w:t xml:space="preserve"> Понятие о речевой коммуникации, виды речевой деятельности</w:t>
            </w:r>
          </w:p>
        </w:tc>
        <w:tc>
          <w:tcPr>
            <w:tcW w:w="2789" w:type="pct"/>
          </w:tcPr>
          <w:p w:rsidR="006B7DC7" w:rsidRPr="006B7DC7" w:rsidRDefault="006B7DC7" w:rsidP="006B7DC7">
            <w:pPr>
              <w:spacing w:after="0" w:line="259" w:lineRule="auto"/>
              <w:rPr>
                <w:rFonts w:ascii="Times New Roman" w:eastAsia="Calibri" w:hAnsi="Times New Roman" w:cs="Calibri"/>
                <w:b/>
                <w:bCs/>
                <w:sz w:val="24"/>
                <w:szCs w:val="24"/>
              </w:rPr>
            </w:pPr>
            <w:r w:rsidRPr="006B7DC7">
              <w:rPr>
                <w:rFonts w:ascii="Times New Roman" w:eastAsia="Calibri" w:hAnsi="Times New Roman" w:cs="Calibri"/>
                <w:b/>
                <w:bCs/>
                <w:sz w:val="24"/>
                <w:szCs w:val="24"/>
              </w:rPr>
              <w:t xml:space="preserve">Содержание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4/1</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Общие сведения о речи. Признаки речи.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Виды речи. Язык и мышление. Язык и сознание.</w:t>
            </w:r>
            <w:r w:rsidRPr="006B7DC7">
              <w:rPr>
                <w:rFonts w:ascii="Times New Roman" w:eastAsia="Calibri" w:hAnsi="Times New Roman" w:cs="Calibri"/>
                <w:sz w:val="24"/>
                <w:szCs w:val="24"/>
                <w:lang w:eastAsia="en-US"/>
              </w:rPr>
              <w:t xml:space="preserve"> </w:t>
            </w:r>
            <w:r w:rsidRPr="006B7DC7">
              <w:rPr>
                <w:rFonts w:ascii="Times New Roman" w:eastAsia="Calibri" w:hAnsi="Times New Roman" w:cs="Calibri"/>
                <w:sz w:val="24"/>
                <w:szCs w:val="24"/>
              </w:rPr>
              <w:t>Основные функции языка: общение, сообщение, воздействие (</w:t>
            </w:r>
            <w:proofErr w:type="spellStart"/>
            <w:r w:rsidRPr="006B7DC7">
              <w:rPr>
                <w:rFonts w:ascii="Times New Roman" w:eastAsia="Calibri" w:hAnsi="Times New Roman" w:cs="Calibri"/>
                <w:sz w:val="24"/>
                <w:szCs w:val="24"/>
              </w:rPr>
              <w:t>волюнтативная</w:t>
            </w:r>
            <w:proofErr w:type="spellEnd"/>
            <w:r w:rsidRPr="006B7DC7">
              <w:rPr>
                <w:rFonts w:ascii="Times New Roman" w:eastAsia="Calibri" w:hAnsi="Times New Roman" w:cs="Calibri"/>
                <w:sz w:val="24"/>
                <w:szCs w:val="24"/>
              </w:rPr>
              <w:t>).</w:t>
            </w:r>
            <w:r w:rsidRPr="006B7DC7">
              <w:rPr>
                <w:rFonts w:ascii="Times New Roman" w:eastAsia="Calibri" w:hAnsi="Times New Roman" w:cs="Calibri"/>
                <w:sz w:val="24"/>
                <w:szCs w:val="24"/>
                <w:lang w:eastAsia="en-US"/>
              </w:rPr>
              <w:t xml:space="preserve"> </w:t>
            </w:r>
            <w:r w:rsidRPr="006B7DC7">
              <w:rPr>
                <w:rFonts w:ascii="Times New Roman" w:eastAsia="Calibri" w:hAnsi="Times New Roman" w:cs="Calibri"/>
                <w:sz w:val="24"/>
                <w:szCs w:val="24"/>
              </w:rPr>
              <w:t>Дополнительные функции языка: регулятивная, когнитивная (познавательная), аккумулятивная</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Понятие речевой коммуникации. Типологии коммуникации на разных основаниях: по цели, по массовости, по содержанию.</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r w:rsidRPr="006B7DC7">
              <w:rPr>
                <w:rFonts w:ascii="Times New Roman" w:eastAsia="Calibri" w:hAnsi="Times New Roman" w:cs="Calibri"/>
                <w:bCs/>
                <w:sz w:val="24"/>
                <w:szCs w:val="24"/>
              </w:rPr>
              <w:t>3</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В том числе практических занятий и лабораторных работ</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sz w:val="24"/>
                <w:szCs w:val="24"/>
              </w:rPr>
            </w:pPr>
            <w:r w:rsidRPr="006B7DC7">
              <w:rPr>
                <w:rFonts w:ascii="Times New Roman" w:eastAsia="Calibri" w:hAnsi="Times New Roman" w:cs="Calibri"/>
                <w:b/>
                <w:sz w:val="24"/>
                <w:szCs w:val="24"/>
              </w:rPr>
              <w:t>Практическое занятие 1.</w:t>
            </w:r>
            <w:r w:rsidRPr="006B7DC7">
              <w:rPr>
                <w:rFonts w:ascii="Times New Roman" w:eastAsia="Calibri" w:hAnsi="Times New Roman" w:cs="Calibri"/>
                <w:sz w:val="24"/>
                <w:szCs w:val="24"/>
              </w:rPr>
              <w:t xml:space="preserve"> Язык и речь. Язык как система. Понятие о литературном языке и языковой норме.</w:t>
            </w:r>
            <w:r w:rsidRPr="006B7DC7">
              <w:rPr>
                <w:rFonts w:ascii="Times New Roman" w:eastAsia="Calibri" w:hAnsi="Times New Roman" w:cs="Calibri"/>
                <w:sz w:val="24"/>
                <w:szCs w:val="24"/>
                <w:lang w:eastAsia="en-US"/>
              </w:rPr>
              <w:t xml:space="preserve">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r w:rsidRPr="006B7DC7">
              <w:rPr>
                <w:rFonts w:ascii="Times New Roman" w:eastAsia="Calibri" w:hAnsi="Times New Roman" w:cs="Calibri"/>
                <w:bCs/>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val="restart"/>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Тема 1.3.</w:t>
            </w:r>
            <w:r w:rsidRPr="006B7DC7">
              <w:rPr>
                <w:rFonts w:ascii="Times New Roman" w:eastAsia="Calibri" w:hAnsi="Times New Roman" w:cs="Calibri"/>
              </w:rPr>
              <w:t xml:space="preserve"> </w:t>
            </w:r>
            <w:r w:rsidRPr="006B7DC7">
              <w:rPr>
                <w:rFonts w:ascii="Times New Roman" w:eastAsia="Calibri" w:hAnsi="Times New Roman" w:cs="Calibri"/>
                <w:b/>
                <w:bCs/>
              </w:rPr>
              <w:t>Профессиональная коммуникация и ее функции</w:t>
            </w:r>
          </w:p>
        </w:tc>
        <w:tc>
          <w:tcPr>
            <w:tcW w:w="2789" w:type="pct"/>
          </w:tcPr>
          <w:p w:rsidR="006B7DC7" w:rsidRPr="006B7DC7" w:rsidRDefault="006B7DC7" w:rsidP="006B7DC7">
            <w:pPr>
              <w:spacing w:after="0" w:line="259" w:lineRule="auto"/>
              <w:rPr>
                <w:rFonts w:ascii="Times New Roman" w:eastAsia="Calibri" w:hAnsi="Times New Roman" w:cs="Calibri"/>
                <w:b/>
                <w:bCs/>
                <w:sz w:val="24"/>
                <w:szCs w:val="24"/>
              </w:rPr>
            </w:pPr>
            <w:r w:rsidRPr="006B7DC7">
              <w:rPr>
                <w:rFonts w:ascii="Times New Roman" w:eastAsia="Calibri" w:hAnsi="Times New Roman" w:cs="Calibri"/>
                <w:b/>
                <w:bCs/>
                <w:sz w:val="24"/>
                <w:szCs w:val="24"/>
              </w:rPr>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bCs/>
                <w:sz w:val="24"/>
                <w:szCs w:val="24"/>
              </w:rPr>
            </w:pPr>
            <w:r w:rsidRPr="006B7DC7">
              <w:rPr>
                <w:rFonts w:ascii="Times New Roman" w:eastAsia="Calibri" w:hAnsi="Times New Roman" w:cs="Calibri"/>
                <w:b/>
                <w:bCs/>
                <w:sz w:val="24"/>
                <w:szCs w:val="24"/>
              </w:rPr>
              <w:t>4/1</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t xml:space="preserve">Понятие профессиональной коммуникации. </w:t>
            </w:r>
          </w:p>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t xml:space="preserve">Метаязыки профессиональных коммуникаций. Лексический уровень: терминология, профессионализмы. Синтаксический уровень: структура </w:t>
            </w:r>
            <w:r w:rsidRPr="006B7DC7">
              <w:rPr>
                <w:rFonts w:ascii="Times New Roman" w:eastAsia="Calibri" w:hAnsi="Times New Roman" w:cs="Calibri"/>
                <w:sz w:val="24"/>
                <w:szCs w:val="24"/>
              </w:rPr>
              <w:lastRenderedPageBreak/>
              <w:t xml:space="preserve">предложений. </w:t>
            </w:r>
          </w:p>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t xml:space="preserve">Специфика профессиональных коммуникаций. Профессии "человек - человек" и их особенности. Актуальность проблемы дифференциации понятий коммуникации и общения. </w:t>
            </w:r>
          </w:p>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t xml:space="preserve">Коммуникация как процесс передачи и получения информации. </w:t>
            </w:r>
          </w:p>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t xml:space="preserve">Общение как процесс обмена информацией, организации совместной деятельности, коллектива, взаимного узнавания, взаимовлияния и воздействия. Общение как творчество. </w:t>
            </w:r>
          </w:p>
          <w:p w:rsidR="006B7DC7" w:rsidRPr="006B7DC7" w:rsidRDefault="006B7DC7" w:rsidP="006B7DC7">
            <w:pPr>
              <w:tabs>
                <w:tab w:val="left" w:pos="312"/>
              </w:tabs>
              <w:spacing w:after="0" w:line="259" w:lineRule="auto"/>
              <w:rPr>
                <w:rFonts w:ascii="Times New Roman" w:eastAsia="Calibri" w:hAnsi="Times New Roman" w:cs="Calibri"/>
                <w:bCs/>
                <w:sz w:val="24"/>
                <w:szCs w:val="24"/>
              </w:rPr>
            </w:pPr>
            <w:r w:rsidRPr="006B7DC7">
              <w:rPr>
                <w:rFonts w:ascii="Times New Roman" w:eastAsia="Calibri" w:hAnsi="Times New Roman" w:cs="Calibri"/>
                <w:bCs/>
                <w:sz w:val="24"/>
                <w:szCs w:val="24"/>
              </w:rPr>
              <w:t>Функции профессиональной коммуникации.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r w:rsidRPr="006B7DC7">
              <w:rPr>
                <w:rFonts w:ascii="Times New Roman" w:eastAsia="Calibri" w:hAnsi="Times New Roman" w:cs="Calibri"/>
                <w:bCs/>
                <w:sz w:val="24"/>
                <w:szCs w:val="24"/>
              </w:rPr>
              <w:lastRenderedPageBreak/>
              <w:t>3</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tabs>
                <w:tab w:val="left" w:pos="312"/>
              </w:tabs>
              <w:spacing w:after="0" w:line="259" w:lineRule="auto"/>
              <w:ind w:firstLine="19"/>
              <w:rPr>
                <w:rFonts w:ascii="Times New Roman" w:eastAsia="Calibri" w:hAnsi="Times New Roman" w:cs="Calibri"/>
                <w:b/>
                <w:sz w:val="24"/>
                <w:szCs w:val="24"/>
              </w:rPr>
            </w:pPr>
            <w:r w:rsidRPr="006B7DC7">
              <w:rPr>
                <w:rFonts w:ascii="Times New Roman" w:eastAsia="Calibri" w:hAnsi="Times New Roman" w:cs="Calibri"/>
                <w:b/>
                <w:sz w:val="24"/>
                <w:szCs w:val="24"/>
              </w:rPr>
              <w:t>В том числе практических занятий и лабораторных работ</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tabs>
                <w:tab w:val="left" w:pos="312"/>
              </w:tabs>
              <w:spacing w:after="0" w:line="259" w:lineRule="auto"/>
              <w:ind w:firstLine="19"/>
              <w:rPr>
                <w:rFonts w:ascii="Times New Roman" w:eastAsia="Calibri" w:hAnsi="Times New Roman" w:cs="Calibri"/>
                <w:sz w:val="24"/>
                <w:szCs w:val="24"/>
                <w:u w:val="single"/>
              </w:rPr>
            </w:pPr>
            <w:r w:rsidRPr="006B7DC7">
              <w:rPr>
                <w:rFonts w:ascii="Times New Roman" w:eastAsia="Calibri" w:hAnsi="Times New Roman" w:cs="Calibri"/>
                <w:b/>
                <w:sz w:val="24"/>
                <w:szCs w:val="24"/>
              </w:rPr>
              <w:t>Практическое занятие 2.</w:t>
            </w:r>
            <w:r w:rsidRPr="006B7DC7">
              <w:rPr>
                <w:rFonts w:ascii="Times New Roman" w:eastAsia="Calibri" w:hAnsi="Times New Roman" w:cs="Calibri"/>
                <w:sz w:val="24"/>
                <w:szCs w:val="24"/>
                <w:lang w:eastAsia="en-US"/>
              </w:rPr>
              <w:t xml:space="preserve"> </w:t>
            </w:r>
            <w:r w:rsidRPr="006B7DC7">
              <w:rPr>
                <w:rFonts w:ascii="Times New Roman" w:eastAsia="Calibri" w:hAnsi="Times New Roman" w:cs="Calibri"/>
                <w:sz w:val="24"/>
                <w:szCs w:val="24"/>
              </w:rPr>
              <w:t>Основные коммуникационные функции языка: общение, сообщение, воздействие (</w:t>
            </w:r>
            <w:proofErr w:type="spellStart"/>
            <w:r w:rsidRPr="006B7DC7">
              <w:rPr>
                <w:rFonts w:ascii="Times New Roman" w:eastAsia="Calibri" w:hAnsi="Times New Roman" w:cs="Calibri"/>
                <w:sz w:val="24"/>
                <w:szCs w:val="24"/>
              </w:rPr>
              <w:t>волюнтативная</w:t>
            </w:r>
            <w:proofErr w:type="spellEnd"/>
            <w:r w:rsidRPr="006B7DC7">
              <w:rPr>
                <w:rFonts w:ascii="Times New Roman" w:eastAsia="Calibri" w:hAnsi="Times New Roman" w:cs="Calibri"/>
                <w:sz w:val="24"/>
                <w:szCs w:val="24"/>
              </w:rPr>
              <w:t>).</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r w:rsidRPr="006B7DC7">
              <w:rPr>
                <w:rFonts w:ascii="Times New Roman" w:eastAsia="Calibri" w:hAnsi="Times New Roman" w:cs="Calibri"/>
                <w:bCs/>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3522" w:type="pct"/>
            <w:gridSpan w:val="2"/>
          </w:tcPr>
          <w:p w:rsidR="006B7DC7" w:rsidRPr="006B7DC7" w:rsidRDefault="006B7DC7" w:rsidP="006B7DC7">
            <w:pPr>
              <w:spacing w:after="0" w:line="259" w:lineRule="auto"/>
              <w:rPr>
                <w:rFonts w:ascii="Times New Roman" w:eastAsia="Calibri" w:hAnsi="Times New Roman" w:cs="Calibri"/>
                <w:b/>
                <w:bCs/>
                <w:sz w:val="24"/>
                <w:szCs w:val="24"/>
              </w:rPr>
            </w:pPr>
            <w:r w:rsidRPr="006B7DC7">
              <w:rPr>
                <w:rFonts w:ascii="Times New Roman" w:eastAsia="Calibri" w:hAnsi="Times New Roman" w:cs="Calibri"/>
                <w:b/>
                <w:bCs/>
                <w:sz w:val="24"/>
                <w:szCs w:val="24"/>
              </w:rPr>
              <w:t>Раздел 2. Культура речи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bCs/>
                <w:sz w:val="24"/>
                <w:szCs w:val="24"/>
              </w:rPr>
            </w:pPr>
            <w:r w:rsidRPr="006B7DC7">
              <w:rPr>
                <w:rFonts w:ascii="Times New Roman" w:eastAsia="Calibri" w:hAnsi="Times New Roman" w:cs="Calibri"/>
                <w:b/>
                <w:bCs/>
                <w:sz w:val="24"/>
                <w:szCs w:val="24"/>
              </w:rPr>
              <w:t>41/10</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251"/>
        </w:trPr>
        <w:tc>
          <w:tcPr>
            <w:tcW w:w="733" w:type="pct"/>
            <w:vMerge w:val="restart"/>
          </w:tcPr>
          <w:p w:rsidR="006B7DC7" w:rsidRPr="006B7DC7" w:rsidRDefault="006B7DC7" w:rsidP="006B7DC7">
            <w:pPr>
              <w:suppressAutoHyphens/>
              <w:spacing w:after="0" w:line="240" w:lineRule="auto"/>
              <w:rPr>
                <w:rFonts w:ascii="Times New Roman" w:eastAsia="Calibri" w:hAnsi="Times New Roman" w:cs="Calibri"/>
                <w:b/>
                <w:highlight w:val="yellow"/>
              </w:rPr>
            </w:pPr>
            <w:r w:rsidRPr="006B7DC7">
              <w:rPr>
                <w:rFonts w:ascii="Times New Roman" w:eastAsia="Calibri" w:hAnsi="Times New Roman" w:cs="Calibri"/>
                <w:b/>
                <w:bCs/>
              </w:rPr>
              <w:t>Тема 2.1.</w:t>
            </w:r>
            <w:r w:rsidRPr="006B7DC7">
              <w:rPr>
                <w:rFonts w:ascii="Times New Roman" w:eastAsia="Calibri" w:hAnsi="Times New Roman" w:cs="Calibri"/>
                <w:b/>
              </w:rPr>
              <w:t xml:space="preserve"> Нормы современного русского литературного языка: нормы ударения, орфоэпические нормы</w:t>
            </w:r>
          </w:p>
        </w:tc>
        <w:tc>
          <w:tcPr>
            <w:tcW w:w="2789" w:type="pct"/>
          </w:tcPr>
          <w:p w:rsidR="006B7DC7" w:rsidRPr="006B7DC7" w:rsidRDefault="006B7DC7" w:rsidP="006B7DC7">
            <w:pPr>
              <w:suppressAutoHyphens/>
              <w:spacing w:after="0" w:line="259" w:lineRule="auto"/>
              <w:rPr>
                <w:rFonts w:ascii="Times New Roman" w:eastAsia="Calibri" w:hAnsi="Times New Roman" w:cs="Calibri"/>
                <w:b/>
                <w:sz w:val="24"/>
                <w:szCs w:val="24"/>
                <w:highlight w:val="yellow"/>
              </w:rPr>
            </w:pPr>
            <w:r w:rsidRPr="006B7DC7">
              <w:rPr>
                <w:rFonts w:ascii="Times New Roman" w:eastAsia="Calibri" w:hAnsi="Times New Roman" w:cs="Calibri"/>
                <w:b/>
                <w:bCs/>
                <w:sz w:val="24"/>
                <w:szCs w:val="24"/>
              </w:rPr>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5/1</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Особенности языковой нормы и её виды.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Понятие об орфоэпии как разделе языкознания. Орфоэпические нормы в области произношения отдельных звуков, грамматических форм, слов.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Орфоэпические нормы в области гласных звуков.</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Орфоэпические нормы в области согласных звуков.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Произношение отдельных грамматических форм.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Особенности произношения заимствованных слов.</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Акцентологические нормы. Особенности ударения в русском языке.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4</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tabs>
                <w:tab w:val="left" w:pos="276"/>
              </w:tabs>
              <w:suppressAutoHyphens/>
              <w:spacing w:after="0" w:line="259" w:lineRule="auto"/>
              <w:rPr>
                <w:rFonts w:ascii="Times New Roman" w:eastAsia="Calibri" w:hAnsi="Times New Roman" w:cs="Calibri"/>
                <w:b/>
                <w:sz w:val="24"/>
                <w:szCs w:val="24"/>
              </w:rPr>
            </w:pPr>
            <w:r w:rsidRPr="006B7DC7">
              <w:rPr>
                <w:rFonts w:ascii="Times New Roman" w:eastAsia="Calibri" w:hAnsi="Times New Roman" w:cs="Calibri"/>
                <w:b/>
                <w:bCs/>
                <w:sz w:val="24"/>
                <w:szCs w:val="24"/>
              </w:rPr>
              <w:t>В том числе практических занятий и лабораторных работ</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tabs>
                <w:tab w:val="left" w:pos="300"/>
              </w:tabs>
              <w:suppressAutoHyphens/>
              <w:spacing w:after="0" w:line="259" w:lineRule="auto"/>
              <w:jc w:val="both"/>
              <w:rPr>
                <w:rFonts w:ascii="Times New Roman" w:eastAsia="Calibri" w:hAnsi="Times New Roman" w:cs="Calibri"/>
                <w:b/>
                <w:bCs/>
                <w:sz w:val="24"/>
                <w:szCs w:val="24"/>
              </w:rPr>
            </w:pPr>
            <w:r w:rsidRPr="006B7DC7">
              <w:rPr>
                <w:rFonts w:ascii="Times New Roman" w:eastAsia="Calibri" w:hAnsi="Times New Roman" w:cs="Calibri"/>
                <w:b/>
                <w:sz w:val="24"/>
                <w:szCs w:val="24"/>
              </w:rPr>
              <w:t>Практическое занятие 3.</w:t>
            </w:r>
            <w:r w:rsidRPr="006B7DC7">
              <w:rPr>
                <w:rFonts w:ascii="Times New Roman" w:eastAsia="Calibri" w:hAnsi="Times New Roman" w:cs="Calibri"/>
                <w:sz w:val="24"/>
                <w:szCs w:val="24"/>
              </w:rPr>
              <w:t xml:space="preserve"> Языковая норма. Работа с правилами постановки ударения в современном русском языке. Орфоэпический словарь. Вариативность постановки ударения.</w:t>
            </w:r>
            <w:r w:rsidRPr="006B7DC7">
              <w:rPr>
                <w:rFonts w:ascii="Times New Roman" w:eastAsia="Calibri" w:hAnsi="Times New Roman" w:cs="Calibri"/>
                <w:sz w:val="24"/>
                <w:szCs w:val="24"/>
                <w:lang w:eastAsia="en-US"/>
              </w:rPr>
              <w:t xml:space="preserve"> </w:t>
            </w:r>
            <w:r w:rsidRPr="006B7DC7">
              <w:rPr>
                <w:rFonts w:ascii="Times New Roman" w:eastAsia="Calibri" w:hAnsi="Times New Roman" w:cs="Calibri"/>
                <w:sz w:val="24"/>
                <w:szCs w:val="24"/>
              </w:rPr>
              <w:t xml:space="preserve">Трудности и особенности русского ударения.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val="restart"/>
          </w:tcPr>
          <w:p w:rsidR="006B7DC7" w:rsidRPr="006B7DC7" w:rsidRDefault="006B7DC7" w:rsidP="006B7DC7">
            <w:pPr>
              <w:suppressAutoHyphens/>
              <w:spacing w:after="0" w:line="240" w:lineRule="auto"/>
              <w:rPr>
                <w:rFonts w:ascii="Times New Roman" w:eastAsia="Calibri" w:hAnsi="Times New Roman" w:cs="Calibri"/>
                <w:b/>
              </w:rPr>
            </w:pPr>
            <w:r w:rsidRPr="006B7DC7">
              <w:rPr>
                <w:rFonts w:ascii="Times New Roman" w:eastAsia="Calibri" w:hAnsi="Times New Roman" w:cs="Calibri"/>
                <w:b/>
                <w:bCs/>
              </w:rPr>
              <w:t>Тема 2.2.</w:t>
            </w:r>
            <w:r w:rsidRPr="006B7DC7">
              <w:rPr>
                <w:rFonts w:ascii="Times New Roman" w:eastAsia="Calibri" w:hAnsi="Times New Roman" w:cs="Calibri"/>
              </w:rPr>
              <w:t xml:space="preserve"> </w:t>
            </w:r>
            <w:r w:rsidRPr="006B7DC7">
              <w:rPr>
                <w:rFonts w:ascii="Times New Roman" w:eastAsia="Calibri" w:hAnsi="Times New Roman" w:cs="Calibri"/>
                <w:b/>
              </w:rPr>
              <w:t xml:space="preserve">Нормы современного русского литературного языка: </w:t>
            </w:r>
            <w:r w:rsidRPr="006B7DC7">
              <w:rPr>
                <w:rFonts w:ascii="Times New Roman" w:eastAsia="Calibri" w:hAnsi="Times New Roman" w:cs="Calibri"/>
                <w:b/>
              </w:rPr>
              <w:lastRenderedPageBreak/>
              <w:t>лексические нормы</w:t>
            </w:r>
          </w:p>
        </w:tc>
        <w:tc>
          <w:tcPr>
            <w:tcW w:w="2789" w:type="pct"/>
          </w:tcPr>
          <w:p w:rsidR="006B7DC7" w:rsidRPr="006B7DC7" w:rsidRDefault="006B7DC7" w:rsidP="006B7DC7">
            <w:pPr>
              <w:suppressAutoHyphens/>
              <w:spacing w:after="0" w:line="259" w:lineRule="auto"/>
              <w:rPr>
                <w:rFonts w:ascii="Times New Roman" w:eastAsia="Calibri" w:hAnsi="Times New Roman" w:cs="Calibri"/>
                <w:b/>
                <w:sz w:val="24"/>
                <w:szCs w:val="24"/>
              </w:rPr>
            </w:pPr>
            <w:r w:rsidRPr="006B7DC7">
              <w:rPr>
                <w:rFonts w:ascii="Times New Roman" w:eastAsia="Calibri" w:hAnsi="Times New Roman" w:cs="Calibri"/>
                <w:b/>
                <w:bCs/>
                <w:sz w:val="24"/>
                <w:szCs w:val="24"/>
              </w:rPr>
              <w:lastRenderedPageBreak/>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5/1</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Употребление однозначных и многозначных слов.</w:t>
            </w:r>
            <w:r w:rsidRPr="006B7DC7">
              <w:rPr>
                <w:rFonts w:ascii="Times New Roman" w:eastAsia="Calibri" w:hAnsi="Times New Roman" w:cs="Calibri"/>
                <w:sz w:val="24"/>
                <w:szCs w:val="24"/>
              </w:rPr>
              <w:tab/>
            </w:r>
          </w:p>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Использование в речи синонимов, антонимов, омонимов, паронимов.</w:t>
            </w:r>
          </w:p>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Использование стилистически окрашенной лексики.</w:t>
            </w:r>
          </w:p>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Сферы и нормы использования стилистически окрашенной лексики.</w:t>
            </w:r>
          </w:p>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lastRenderedPageBreak/>
              <w:t>Использование лексических сре</w:t>
            </w:r>
            <w:proofErr w:type="gramStart"/>
            <w:r w:rsidRPr="006B7DC7">
              <w:rPr>
                <w:rFonts w:ascii="Times New Roman" w:eastAsia="Calibri" w:hAnsi="Times New Roman" w:cs="Calibri"/>
                <w:sz w:val="24"/>
                <w:szCs w:val="24"/>
              </w:rPr>
              <w:t>дств в пр</w:t>
            </w:r>
            <w:proofErr w:type="gramEnd"/>
            <w:r w:rsidRPr="006B7DC7">
              <w:rPr>
                <w:rFonts w:ascii="Times New Roman" w:eastAsia="Calibri" w:hAnsi="Times New Roman" w:cs="Calibri"/>
                <w:sz w:val="24"/>
                <w:szCs w:val="24"/>
              </w:rPr>
              <w:t>офессиональной речи педагога.</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lastRenderedPageBreak/>
              <w:t>4</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bCs/>
                <w:sz w:val="24"/>
                <w:szCs w:val="24"/>
              </w:rPr>
              <w:t>В том числе практических занятий и лабораторных работ</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vMerge w:val="restart"/>
          </w:tcPr>
          <w:p w:rsidR="006B7DC7" w:rsidRPr="006B7DC7" w:rsidRDefault="006B7DC7" w:rsidP="006B7DC7">
            <w:pPr>
              <w:widowControl w:val="0"/>
              <w:spacing w:after="0" w:line="259" w:lineRule="auto"/>
              <w:jc w:val="both"/>
              <w:rPr>
                <w:rFonts w:ascii="Times New Roman" w:eastAsia="Calibri" w:hAnsi="Times New Roman" w:cs="Calibri"/>
                <w:b/>
                <w:bCs/>
                <w:sz w:val="24"/>
                <w:szCs w:val="24"/>
              </w:rPr>
            </w:pPr>
            <w:r w:rsidRPr="006B7DC7">
              <w:rPr>
                <w:rFonts w:ascii="Times New Roman" w:eastAsia="Calibri" w:hAnsi="Times New Roman" w:cs="Calibri"/>
                <w:b/>
                <w:sz w:val="24"/>
                <w:szCs w:val="24"/>
              </w:rPr>
              <w:t xml:space="preserve">Практическое занятие 4. </w:t>
            </w:r>
            <w:r w:rsidRPr="006B7DC7">
              <w:rPr>
                <w:rFonts w:ascii="Times New Roman" w:eastAsia="Calibri" w:hAnsi="Times New Roman" w:cs="Calibri"/>
                <w:sz w:val="24"/>
                <w:szCs w:val="24"/>
              </w:rPr>
              <w:t>Происхождение лексики русского языка. Слова исконно русские и заимствования. Причины заимствований (внутренние и внешние). Заимствования из славянских и неславянских языков в разные периоды истории. Калькирование как способ заимствования. Типы заимствованной лексики. Языковые признаки заимствованных слов. Заимствования конца XX – начала XXI века. Сфера употребления. Отношение к заимствованиям.</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086"/>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vMerge/>
          </w:tcPr>
          <w:p w:rsidR="006B7DC7" w:rsidRPr="006B7DC7" w:rsidRDefault="006B7DC7" w:rsidP="006B7DC7">
            <w:pPr>
              <w:widowControl w:val="0"/>
              <w:spacing w:after="0" w:line="259" w:lineRule="auto"/>
              <w:jc w:val="both"/>
              <w:rPr>
                <w:rFonts w:ascii="Times New Roman" w:eastAsia="Calibri" w:hAnsi="Times New Roman" w:cs="Calibri"/>
                <w:sz w:val="24"/>
                <w:szCs w:val="24"/>
              </w:rPr>
            </w:pP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p>
          <w:p w:rsidR="006B7DC7" w:rsidRPr="006B7DC7" w:rsidRDefault="006B7DC7" w:rsidP="006B7DC7">
            <w:pPr>
              <w:spacing w:after="0" w:line="259" w:lineRule="auto"/>
              <w:jc w:val="center"/>
              <w:rPr>
                <w:rFonts w:ascii="Times New Roman" w:eastAsia="Calibri" w:hAnsi="Times New Roman" w:cs="Calibri"/>
                <w:sz w:val="24"/>
                <w:szCs w:val="24"/>
              </w:rPr>
            </w:pP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val="restart"/>
          </w:tcPr>
          <w:p w:rsidR="006B7DC7" w:rsidRPr="006B7DC7" w:rsidRDefault="006B7DC7" w:rsidP="006B7DC7">
            <w:pPr>
              <w:suppressAutoHyphens/>
              <w:spacing w:after="0" w:line="240" w:lineRule="auto"/>
              <w:rPr>
                <w:rFonts w:ascii="Times New Roman" w:eastAsia="Calibri" w:hAnsi="Times New Roman" w:cs="Calibri"/>
                <w:b/>
              </w:rPr>
            </w:pPr>
            <w:r w:rsidRPr="006B7DC7">
              <w:rPr>
                <w:rFonts w:ascii="Times New Roman" w:eastAsia="Calibri" w:hAnsi="Times New Roman" w:cs="Calibri"/>
                <w:b/>
                <w:bCs/>
              </w:rPr>
              <w:t>Тема 2.3.</w:t>
            </w:r>
            <w:r w:rsidRPr="006B7DC7">
              <w:rPr>
                <w:rFonts w:ascii="Times New Roman" w:eastAsia="Calibri" w:hAnsi="Times New Roman" w:cs="Calibri"/>
              </w:rPr>
              <w:t xml:space="preserve"> </w:t>
            </w:r>
            <w:r w:rsidRPr="006B7DC7">
              <w:rPr>
                <w:rFonts w:ascii="Times New Roman" w:eastAsia="Calibri" w:hAnsi="Times New Roman" w:cs="Calibri"/>
                <w:b/>
              </w:rPr>
              <w:t>Нормы современного русского литературного языка: грамматические нормы</w:t>
            </w: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bCs/>
                <w:sz w:val="24"/>
                <w:szCs w:val="24"/>
              </w:rPr>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17/6</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776"/>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Морфологические нормы. Классификация речевых ошибок, связанных с нарушением синтаксической нормы и их исправление. Порядок слов и частей высказывания. Согласование и управление в современном русском языке. Управление обстоятельства, выраженного деепричастным оборотом.</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bCs/>
                <w:sz w:val="24"/>
                <w:szCs w:val="24"/>
              </w:rPr>
              <w:t>В том числе практических занятий и лабораторных работ</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6</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bCs/>
                <w:sz w:val="24"/>
                <w:szCs w:val="24"/>
              </w:rPr>
            </w:pPr>
            <w:r w:rsidRPr="006B7DC7">
              <w:rPr>
                <w:rFonts w:ascii="Times New Roman" w:eastAsia="Calibri" w:hAnsi="Times New Roman" w:cs="Calibri"/>
                <w:b/>
                <w:bCs/>
                <w:sz w:val="24"/>
                <w:szCs w:val="24"/>
              </w:rPr>
              <w:t xml:space="preserve">Практическое занятие 5. </w:t>
            </w:r>
            <w:r w:rsidRPr="006B7DC7">
              <w:rPr>
                <w:rFonts w:ascii="Times New Roman" w:eastAsia="Calibri" w:hAnsi="Times New Roman" w:cs="Calibri"/>
                <w:bCs/>
                <w:sz w:val="24"/>
                <w:szCs w:val="24"/>
              </w:rPr>
              <w:t>Трудности, связанные с употреблением  имен существительных в речи: одушевленных и неодушевленных предметов, категорий рода, числа и падежа.</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tabs>
                <w:tab w:val="left" w:pos="649"/>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sz w:val="24"/>
                <w:szCs w:val="24"/>
              </w:rPr>
              <w:t>Практическое занятие 6.</w:t>
            </w:r>
            <w:r w:rsidRPr="006B7DC7">
              <w:rPr>
                <w:rFonts w:eastAsia="Calibri" w:cs="Calibri"/>
              </w:rPr>
              <w:t xml:space="preserve"> </w:t>
            </w:r>
            <w:r w:rsidRPr="006B7DC7">
              <w:rPr>
                <w:rFonts w:ascii="Times New Roman" w:eastAsia="Calibri" w:hAnsi="Times New Roman" w:cs="Calibri"/>
                <w:sz w:val="24"/>
                <w:szCs w:val="24"/>
              </w:rPr>
              <w:t xml:space="preserve">Особенности образования и </w:t>
            </w:r>
          </w:p>
          <w:p w:rsidR="006B7DC7" w:rsidRPr="006B7DC7" w:rsidRDefault="006B7DC7" w:rsidP="006B7DC7">
            <w:pPr>
              <w:widowControl w:val="0"/>
              <w:tabs>
                <w:tab w:val="left" w:pos="649"/>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употребления имен прилагательных. Употребление прилагательных в речи.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tabs>
                <w:tab w:val="left" w:pos="649"/>
              </w:tabs>
              <w:spacing w:after="0" w:line="259" w:lineRule="auto"/>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Практическое занятие 7. </w:t>
            </w:r>
            <w:r w:rsidRPr="006B7DC7">
              <w:rPr>
                <w:rFonts w:ascii="Times New Roman" w:eastAsia="Calibri" w:hAnsi="Times New Roman" w:cs="Calibri"/>
                <w:sz w:val="24"/>
                <w:szCs w:val="24"/>
              </w:rPr>
              <w:t>Особенности употребления имен числительных в речи.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tabs>
                <w:tab w:val="left" w:pos="649"/>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sz w:val="24"/>
                <w:szCs w:val="24"/>
              </w:rPr>
              <w:t>Практическое занятие 8.</w:t>
            </w:r>
            <w:r w:rsidRPr="006B7DC7">
              <w:rPr>
                <w:rFonts w:eastAsia="Calibri" w:cs="Calibri"/>
              </w:rPr>
              <w:t xml:space="preserve"> </w:t>
            </w:r>
            <w:r w:rsidRPr="006B7DC7">
              <w:rPr>
                <w:rFonts w:ascii="Times New Roman" w:eastAsia="Calibri" w:hAnsi="Times New Roman" w:cs="Calibri"/>
                <w:sz w:val="24"/>
                <w:szCs w:val="24"/>
              </w:rPr>
              <w:t xml:space="preserve">Местоимение и его функция </w:t>
            </w:r>
          </w:p>
          <w:p w:rsidR="006B7DC7" w:rsidRPr="006B7DC7" w:rsidRDefault="006B7DC7" w:rsidP="006B7DC7">
            <w:pPr>
              <w:widowControl w:val="0"/>
              <w:tabs>
                <w:tab w:val="left" w:pos="649"/>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замещения в речи. Употребление местоимений в речи.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tabs>
                <w:tab w:val="left" w:pos="649"/>
              </w:tabs>
              <w:spacing w:after="0" w:line="259" w:lineRule="auto"/>
              <w:jc w:val="both"/>
              <w:rPr>
                <w:rFonts w:ascii="Times New Roman" w:eastAsia="Calibri" w:hAnsi="Times New Roman"/>
                <w:bCs/>
                <w:sz w:val="24"/>
              </w:rPr>
            </w:pPr>
            <w:r w:rsidRPr="006B7DC7">
              <w:rPr>
                <w:rFonts w:ascii="Times New Roman" w:eastAsia="Calibri" w:hAnsi="Times New Roman" w:cs="Calibri"/>
                <w:b/>
                <w:sz w:val="24"/>
                <w:szCs w:val="24"/>
              </w:rPr>
              <w:t>Практическое занятие 9.</w:t>
            </w:r>
            <w:r w:rsidRPr="006B7DC7">
              <w:rPr>
                <w:rFonts w:eastAsia="Calibri" w:cs="Calibri"/>
              </w:rPr>
              <w:t xml:space="preserve"> </w:t>
            </w:r>
            <w:r w:rsidRPr="006B7DC7">
              <w:rPr>
                <w:rFonts w:ascii="Times New Roman" w:eastAsia="Calibri" w:hAnsi="Times New Roman"/>
                <w:bCs/>
                <w:sz w:val="24"/>
              </w:rPr>
              <w:t>Образование и употребление некоторых форм времени, вида и наклонения глаголов. Употребление глагольных форм в речи.</w:t>
            </w:r>
          </w:p>
          <w:p w:rsidR="006B7DC7" w:rsidRPr="006B7DC7" w:rsidRDefault="006B7DC7" w:rsidP="006B7DC7">
            <w:pPr>
              <w:widowControl w:val="0"/>
              <w:tabs>
                <w:tab w:val="left" w:pos="649"/>
              </w:tabs>
              <w:spacing w:after="0" w:line="259" w:lineRule="auto"/>
              <w:jc w:val="both"/>
              <w:rPr>
                <w:rFonts w:ascii="Times New Roman" w:eastAsia="Calibri" w:hAnsi="Times New Roman" w:cs="Calibri"/>
                <w:b/>
                <w:sz w:val="24"/>
                <w:szCs w:val="24"/>
              </w:rPr>
            </w:pP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1338"/>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tabs>
                <w:tab w:val="left" w:pos="649"/>
              </w:tabs>
              <w:spacing w:after="0" w:line="259" w:lineRule="auto"/>
              <w:jc w:val="both"/>
              <w:rPr>
                <w:rFonts w:ascii="Times New Roman" w:eastAsia="Calibri" w:hAnsi="Times New Roman" w:cs="Calibri"/>
                <w:b/>
                <w:sz w:val="24"/>
                <w:szCs w:val="24"/>
              </w:rPr>
            </w:pPr>
            <w:r w:rsidRPr="006B7DC7">
              <w:rPr>
                <w:rFonts w:ascii="Times New Roman" w:eastAsia="Calibri" w:hAnsi="Times New Roman" w:cs="Calibri"/>
                <w:b/>
                <w:sz w:val="24"/>
                <w:szCs w:val="24"/>
              </w:rPr>
              <w:t>Практическое занятие 10</w:t>
            </w:r>
            <w:r w:rsidRPr="006B7DC7">
              <w:rPr>
                <w:rFonts w:ascii="Times New Roman" w:eastAsia="Calibri" w:hAnsi="Times New Roman" w:cs="Calibri"/>
                <w:sz w:val="24"/>
                <w:szCs w:val="24"/>
              </w:rPr>
              <w:t xml:space="preserve">. </w:t>
            </w:r>
            <w:r w:rsidRPr="006B7DC7">
              <w:rPr>
                <w:rFonts w:ascii="Times New Roman" w:eastAsia="Calibri" w:hAnsi="Times New Roman" w:cs="Calibri"/>
                <w:bCs/>
                <w:sz w:val="24"/>
                <w:szCs w:val="24"/>
              </w:rPr>
              <w:t>Построение словосочетаний и предложений в русском языке. Выбор управляемой формы в словосочетании, согласование подлежащего и сказуемого, использование причастных и деепричастных оборотов</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p w:rsidR="006B7DC7" w:rsidRPr="006B7DC7" w:rsidRDefault="006B7DC7" w:rsidP="006B7DC7">
            <w:pPr>
              <w:spacing w:after="0" w:line="259" w:lineRule="auto"/>
              <w:jc w:val="center"/>
              <w:rPr>
                <w:rFonts w:ascii="Times New Roman" w:eastAsia="Calibri" w:hAnsi="Times New Roman" w:cs="Calibri"/>
                <w:sz w:val="24"/>
                <w:szCs w:val="24"/>
              </w:rPr>
            </w:pPr>
          </w:p>
          <w:p w:rsidR="006B7DC7" w:rsidRPr="006B7DC7" w:rsidRDefault="006B7DC7" w:rsidP="006B7DC7">
            <w:pPr>
              <w:spacing w:after="0" w:line="259" w:lineRule="auto"/>
              <w:jc w:val="center"/>
              <w:rPr>
                <w:rFonts w:ascii="Times New Roman" w:eastAsia="Calibri" w:hAnsi="Times New Roman" w:cs="Calibri"/>
                <w:sz w:val="24"/>
                <w:szCs w:val="24"/>
              </w:rPr>
            </w:pP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val="restart"/>
          </w:tcPr>
          <w:p w:rsidR="006B7DC7" w:rsidRPr="006B7DC7" w:rsidRDefault="006B7DC7" w:rsidP="006B7DC7">
            <w:pPr>
              <w:suppressAutoHyphens/>
              <w:spacing w:after="0" w:line="240" w:lineRule="auto"/>
              <w:rPr>
                <w:rFonts w:ascii="Times New Roman" w:eastAsia="Calibri" w:hAnsi="Times New Roman" w:cs="Calibri"/>
                <w:b/>
              </w:rPr>
            </w:pPr>
            <w:r w:rsidRPr="006B7DC7">
              <w:rPr>
                <w:rFonts w:ascii="Times New Roman" w:eastAsia="Calibri" w:hAnsi="Times New Roman" w:cs="Calibri"/>
                <w:b/>
                <w:bCs/>
              </w:rPr>
              <w:t>Тема 2.4.</w:t>
            </w:r>
            <w:r w:rsidRPr="006B7DC7">
              <w:rPr>
                <w:rFonts w:ascii="Times New Roman" w:eastAsia="Calibri" w:hAnsi="Times New Roman" w:cs="Calibri"/>
                <w:b/>
              </w:rPr>
              <w:t xml:space="preserve"> Орфографические и пунктуационные нормы русского языка.</w:t>
            </w: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bCs/>
                <w:sz w:val="24"/>
                <w:szCs w:val="24"/>
              </w:rPr>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4/1</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Понятие орфограммы и </w:t>
            </w:r>
            <w:proofErr w:type="spellStart"/>
            <w:r w:rsidRPr="006B7DC7">
              <w:rPr>
                <w:rFonts w:ascii="Times New Roman" w:eastAsia="Calibri" w:hAnsi="Times New Roman" w:cs="Calibri"/>
                <w:sz w:val="24"/>
                <w:szCs w:val="24"/>
              </w:rPr>
              <w:t>пунктограммы</w:t>
            </w:r>
            <w:proofErr w:type="spellEnd"/>
            <w:r w:rsidRPr="006B7DC7">
              <w:rPr>
                <w:rFonts w:ascii="Times New Roman" w:eastAsia="Calibri" w:hAnsi="Times New Roman" w:cs="Calibri"/>
                <w:sz w:val="24"/>
                <w:szCs w:val="24"/>
              </w:rPr>
              <w:t xml:space="preserve">. Правописание той или иной орфограммы и постановку знаков препинания в соответствии с правилами.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3</w:t>
            </w:r>
          </w:p>
        </w:tc>
        <w:tc>
          <w:tcPr>
            <w:tcW w:w="870" w:type="pct"/>
            <w:vMerge/>
          </w:tcPr>
          <w:p w:rsidR="006B7DC7" w:rsidRPr="006B7DC7" w:rsidRDefault="006B7DC7" w:rsidP="006B7DC7">
            <w:pPr>
              <w:spacing w:after="0" w:line="240" w:lineRule="auto"/>
              <w:rPr>
                <w:rFonts w:ascii="Times New Roman" w:eastAsia="Calibri" w:hAnsi="Times New Roman" w:cs="Calibri"/>
                <w:iCs/>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bCs/>
                <w:sz w:val="24"/>
                <w:szCs w:val="24"/>
              </w:rPr>
              <w:t>В том числе практических занятий и лабораторных работ</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tabs>
                <w:tab w:val="left" w:pos="276"/>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sz w:val="24"/>
                <w:szCs w:val="24"/>
              </w:rPr>
              <w:t>Практическое занятие 11.</w:t>
            </w:r>
            <w:r w:rsidRPr="006B7DC7">
              <w:rPr>
                <w:rFonts w:ascii="Times New Roman" w:eastAsia="Calibri" w:hAnsi="Times New Roman" w:cs="Calibri"/>
                <w:sz w:val="24"/>
                <w:szCs w:val="24"/>
              </w:rPr>
              <w:t xml:space="preserve"> Морфологический, фонетический и лексический принципы написания слов. Постановка запятой, точки с запятой, двоеточия, тире в простом и сложном предложении. Объяснительный диктант.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19"/>
        </w:trPr>
        <w:tc>
          <w:tcPr>
            <w:tcW w:w="733" w:type="pct"/>
            <w:vMerge w:val="restart"/>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Тема 2.5.</w:t>
            </w:r>
            <w:r w:rsidRPr="006B7DC7">
              <w:rPr>
                <w:rFonts w:ascii="Times New Roman" w:eastAsia="Calibri" w:hAnsi="Times New Roman" w:cs="Calibri"/>
                <w:b/>
              </w:rPr>
              <w:t xml:space="preserve"> Подготовка публичного выступления.</w:t>
            </w:r>
          </w:p>
        </w:tc>
        <w:tc>
          <w:tcPr>
            <w:tcW w:w="2789" w:type="pct"/>
          </w:tcPr>
          <w:p w:rsidR="006B7DC7" w:rsidRPr="006B7DC7" w:rsidRDefault="006B7DC7" w:rsidP="006B7DC7">
            <w:pPr>
              <w:spacing w:after="0" w:line="259" w:lineRule="auto"/>
              <w:rPr>
                <w:rFonts w:ascii="Times New Roman" w:eastAsia="Calibri" w:hAnsi="Times New Roman" w:cs="Calibri"/>
                <w:b/>
                <w:bCs/>
                <w:i/>
                <w:sz w:val="24"/>
                <w:szCs w:val="24"/>
              </w:rPr>
            </w:pPr>
            <w:r w:rsidRPr="006B7DC7">
              <w:rPr>
                <w:rFonts w:ascii="Times New Roman" w:eastAsia="Calibri" w:hAnsi="Times New Roman" w:cs="Calibri"/>
                <w:b/>
                <w:bCs/>
                <w:sz w:val="24"/>
                <w:szCs w:val="24"/>
              </w:rPr>
              <w:t>Содержание</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
                <w:iCs/>
                <w:sz w:val="24"/>
                <w:szCs w:val="24"/>
              </w:rPr>
            </w:pPr>
            <w:r w:rsidRPr="006B7DC7">
              <w:rPr>
                <w:rFonts w:ascii="Times New Roman" w:eastAsia="Calibri" w:hAnsi="Times New Roman" w:cs="Calibri"/>
                <w:b/>
                <w:iCs/>
                <w:sz w:val="24"/>
                <w:szCs w:val="24"/>
              </w:rPr>
              <w:t>4/1</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Сбор материала. Основные приемы поиска и записи материала. Структура речи. Словесное оформление публичного выступления. Богатство и выразительность речи. Окончательная подготовка выступления. «Разметка» текста. Репетиция выступления. Владение собой («как говорить»). Естественность поведения оратора. Признаки неестественного поведения. Техника речи и ее составляющие. Понятие о дикции, темпе, интонационных и голосовых возможностях </w:t>
            </w:r>
            <w:proofErr w:type="gramStart"/>
            <w:r w:rsidRPr="006B7DC7">
              <w:rPr>
                <w:rFonts w:ascii="Times New Roman" w:eastAsia="Calibri" w:hAnsi="Times New Roman" w:cs="Calibri"/>
                <w:sz w:val="24"/>
                <w:szCs w:val="24"/>
              </w:rPr>
              <w:t>выступающего</w:t>
            </w:r>
            <w:proofErr w:type="gramEnd"/>
            <w:r w:rsidRPr="006B7DC7">
              <w:rPr>
                <w:rFonts w:ascii="Times New Roman" w:eastAsia="Calibri" w:hAnsi="Times New Roman" w:cs="Calibri"/>
                <w:sz w:val="24"/>
                <w:szCs w:val="24"/>
              </w:rPr>
              <w:t>. Основные принципы контакта с аудиторией.</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Cs/>
                <w:iCs/>
                <w:sz w:val="24"/>
                <w:szCs w:val="24"/>
              </w:rPr>
            </w:pPr>
            <w:r w:rsidRPr="006B7DC7">
              <w:rPr>
                <w:rFonts w:ascii="Times New Roman" w:eastAsia="Calibri" w:hAnsi="Times New Roman" w:cs="Calibri"/>
                <w:iCs/>
                <w:sz w:val="24"/>
                <w:szCs w:val="24"/>
              </w:rPr>
              <w:t>3</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259"/>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tabs>
                <w:tab w:val="left" w:pos="312"/>
              </w:tabs>
              <w:spacing w:after="0" w:line="259" w:lineRule="auto"/>
              <w:jc w:val="both"/>
              <w:rPr>
                <w:rFonts w:ascii="Times New Roman" w:eastAsia="Calibri" w:hAnsi="Times New Roman" w:cs="Calibri"/>
                <w:b/>
                <w:bCs/>
                <w:sz w:val="24"/>
                <w:szCs w:val="24"/>
              </w:rPr>
            </w:pPr>
            <w:r w:rsidRPr="006B7DC7">
              <w:rPr>
                <w:rFonts w:ascii="Times New Roman" w:eastAsia="Calibri" w:hAnsi="Times New Roman" w:cs="Calibri"/>
                <w:b/>
                <w:bCs/>
                <w:sz w:val="24"/>
                <w:szCs w:val="24"/>
              </w:rPr>
              <w:t>В том числе практических занятий и лабораторных работ</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
                <w:bCs/>
                <w:iCs/>
                <w:sz w:val="24"/>
                <w:szCs w:val="24"/>
              </w:rPr>
            </w:pPr>
            <w:r w:rsidRPr="006B7DC7">
              <w:rPr>
                <w:rFonts w:ascii="Times New Roman" w:eastAsia="Calibri" w:hAnsi="Times New Roman" w:cs="Calibri"/>
                <w:b/>
                <w:bCs/>
                <w:iCs/>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259"/>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tabs>
                <w:tab w:val="left" w:pos="31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sz w:val="24"/>
                <w:szCs w:val="24"/>
              </w:rPr>
              <w:t>Практическое занятие 12.</w:t>
            </w:r>
            <w:r w:rsidRPr="006B7DC7">
              <w:rPr>
                <w:rFonts w:ascii="Times New Roman" w:eastAsia="Calibri" w:hAnsi="Times New Roman" w:cs="Calibri"/>
                <w:sz w:val="24"/>
                <w:szCs w:val="24"/>
              </w:rPr>
              <w:t xml:space="preserve"> Составление текста выступления на заданную тему. Выступление на заданную тему, его анализ.</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Cs/>
                <w:iCs/>
                <w:sz w:val="24"/>
                <w:szCs w:val="24"/>
              </w:rPr>
            </w:pPr>
            <w:r w:rsidRPr="006B7DC7">
              <w:rPr>
                <w:rFonts w:ascii="Times New Roman" w:eastAsia="Calibri" w:hAnsi="Times New Roman" w:cs="Calibri"/>
                <w:bCs/>
                <w:iCs/>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val="restart"/>
          </w:tcPr>
          <w:p w:rsidR="006B7DC7" w:rsidRPr="006B7DC7" w:rsidRDefault="006B7DC7" w:rsidP="006B7DC7">
            <w:pPr>
              <w:widowControl w:val="0"/>
              <w:spacing w:after="0" w:line="240" w:lineRule="auto"/>
              <w:ind w:hanging="40"/>
              <w:jc w:val="both"/>
              <w:rPr>
                <w:rFonts w:ascii="Times New Roman" w:eastAsia="Calibri" w:hAnsi="Times New Roman" w:cs="Calibri"/>
                <w:b/>
                <w:bCs/>
              </w:rPr>
            </w:pPr>
            <w:r w:rsidRPr="006B7DC7">
              <w:rPr>
                <w:rFonts w:ascii="Times New Roman" w:eastAsia="Calibri" w:hAnsi="Times New Roman" w:cs="Calibri"/>
                <w:b/>
                <w:bCs/>
              </w:rPr>
              <w:t>Тема 2.6.</w:t>
            </w:r>
            <w:r w:rsidRPr="006B7DC7">
              <w:rPr>
                <w:rFonts w:ascii="Times New Roman" w:eastAsia="Calibri" w:hAnsi="Times New Roman" w:cs="Calibri"/>
                <w:b/>
              </w:rPr>
              <w:t xml:space="preserve"> </w:t>
            </w:r>
            <w:r w:rsidRPr="006B7DC7">
              <w:rPr>
                <w:rFonts w:ascii="Times New Roman" w:eastAsia="Calibri" w:hAnsi="Times New Roman" w:cs="Calibri"/>
                <w:b/>
              </w:rPr>
              <w:lastRenderedPageBreak/>
              <w:t>Особенности официально-делового стиля речи. Деловое письмо. Нормы делового письма</w:t>
            </w:r>
          </w:p>
        </w:tc>
        <w:tc>
          <w:tcPr>
            <w:tcW w:w="2789" w:type="pct"/>
          </w:tcPr>
          <w:p w:rsidR="006B7DC7" w:rsidRPr="006B7DC7" w:rsidRDefault="006B7DC7" w:rsidP="006B7DC7">
            <w:pPr>
              <w:spacing w:after="0" w:line="259" w:lineRule="auto"/>
              <w:rPr>
                <w:rFonts w:ascii="Times New Roman" w:eastAsia="Calibri" w:hAnsi="Times New Roman" w:cs="Calibri"/>
                <w:b/>
                <w:bCs/>
                <w:sz w:val="24"/>
                <w:szCs w:val="24"/>
              </w:rPr>
            </w:pPr>
            <w:r w:rsidRPr="006B7DC7">
              <w:rPr>
                <w:rFonts w:ascii="Times New Roman" w:eastAsia="Calibri" w:hAnsi="Times New Roman" w:cs="Calibri"/>
                <w:b/>
                <w:bCs/>
                <w:sz w:val="24"/>
                <w:szCs w:val="24"/>
              </w:rPr>
              <w:lastRenderedPageBreak/>
              <w:t xml:space="preserve">Содержание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6/0</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lastRenderedPageBreak/>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7291"/>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Общие требования, предъявляемые к документу: достоверность, актуальность, убедительность и полнота информации, лаконизм.</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Общие функции документа: информационная, социальная, коммуникативная, культурная.</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Специальные функции документа: управленческая, правовая, функция исторического источника.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proofErr w:type="gramStart"/>
            <w:r w:rsidRPr="006B7DC7">
              <w:rPr>
                <w:rFonts w:ascii="Times New Roman" w:eastAsia="Calibri" w:hAnsi="Times New Roman" w:cs="Calibri"/>
                <w:sz w:val="24"/>
                <w:szCs w:val="24"/>
              </w:rPr>
              <w:t>Комплекс обязательных реквизитов документа: наименование автора, адресата, подпись, дата, номер документа, гриф утверждения, печать.</w:t>
            </w:r>
            <w:proofErr w:type="gramEnd"/>
            <w:r w:rsidRPr="006B7DC7">
              <w:rPr>
                <w:rFonts w:ascii="Times New Roman" w:eastAsia="Calibri" w:hAnsi="Times New Roman" w:cs="Calibri"/>
                <w:sz w:val="24"/>
                <w:szCs w:val="24"/>
              </w:rPr>
              <w:t xml:space="preserve"> Современные требования, предъявляемые к реквизитам документа.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Интернациональные особенности делового общения: официальность, </w:t>
            </w:r>
            <w:proofErr w:type="spellStart"/>
            <w:r w:rsidRPr="006B7DC7">
              <w:rPr>
                <w:rFonts w:ascii="Times New Roman" w:eastAsia="Calibri" w:hAnsi="Times New Roman" w:cs="Calibri"/>
                <w:sz w:val="24"/>
                <w:szCs w:val="24"/>
              </w:rPr>
              <w:t>регламентированность</w:t>
            </w:r>
            <w:proofErr w:type="spellEnd"/>
            <w:r w:rsidRPr="006B7DC7">
              <w:rPr>
                <w:rFonts w:ascii="Times New Roman" w:eastAsia="Calibri" w:hAnsi="Times New Roman" w:cs="Calibri"/>
                <w:sz w:val="24"/>
                <w:szCs w:val="24"/>
              </w:rPr>
              <w:t>, соблюдение норм делового этикета.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Предметная и коммуникативная точность. Композиция документа.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Происхождение слова документ.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Виды управленческих документов. Группы документов по функциональному значению: личные, директивные, распорядительные, информационно-справочные и др.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Правила оформления документов. Типы реквизитов документа. Бланки деловых писем.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Требования к содержанию и оформлению реквизитов документа: герб, эмблема, код организации, наименование организации-адресанта, справочные данные об организации, ссылка на регистрационный номер и дату входящего документа, адресат. Заголовок к тексту. Текст. Подпись. Отметка об исполнении. Печать.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Общие требования к содержанию текста документа: информативность, убедительность, точность употребления терминов, лаконичность, нейтральность высказывания, соблюдение лексических, грамматических и стилистических норм.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Сокращение слов и словосочетаний в тексте документа.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Распорядительные документы (общая характеристика). Виды распорядительных документов: решение, приказ. Ключевые слова этих документов. Виды инструктивно-методических документов: служебная записка, протоколы. Ключевые слова данных документов.</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lastRenderedPageBreak/>
              <w:t xml:space="preserve">Заявление. Определение заявления как вида деловой бумаги. Состав заявления. Образцы заявлений (в свою и чужую организации). Языковые особенности стиля и оформления заявления. Данные адресата и автора. Наименование документа. Особенности указания числа. </w:t>
            </w:r>
            <w:proofErr w:type="gramStart"/>
            <w:r w:rsidRPr="006B7DC7">
              <w:rPr>
                <w:rFonts w:ascii="Times New Roman" w:eastAsia="Calibri" w:hAnsi="Times New Roman" w:cs="Calibri"/>
                <w:sz w:val="24"/>
                <w:szCs w:val="24"/>
              </w:rPr>
              <w:t>Производные предлоги (ввиду, вследствие, согласно, в целях и др.) в тексте заявления.</w:t>
            </w:r>
            <w:proofErr w:type="gramEnd"/>
            <w:r w:rsidRPr="006B7DC7">
              <w:rPr>
                <w:rFonts w:ascii="Times New Roman" w:eastAsia="Calibri" w:hAnsi="Times New Roman" w:cs="Calibri"/>
                <w:sz w:val="24"/>
                <w:szCs w:val="24"/>
              </w:rPr>
              <w:t xml:space="preserve"> Понятие синтаксической компрессии. Конкретика данных в заявлении.</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Автобиография. Происхождение слова "автобиография". Определение автобиографии. Состав автобиографии. Особенности и последовательность указания данных об авторе. Сведения о составе семьи, образовании, трудовой деятельности. Образец автобиографии. Виды автобиографии (деловая и литературная). Языковые особенности стиля и оформления автобиографии.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Резюме. Происхождение и значение слова "резюме". Резюме как вид деловой бумаги. Резюме в западноевропейских странах и его роль при устройстве на работу. Резюме в России. Цель резюме. Международные стандарты оформления резюме. Состав резюме. Особенности написания заглавия документа, указания данных (обратный хронологический порядок). Образцы резюме. Полезные советы при составлении резюме.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Доверенность. Определение доверенности. Характеристика документа. Состав доверенности. Виды доверенности. Образец доверенности. Языковые особенности стиля и оформления доверенности. </w:t>
            </w:r>
            <w:proofErr w:type="gramStart"/>
            <w:r w:rsidRPr="006B7DC7">
              <w:rPr>
                <w:rFonts w:ascii="Times New Roman" w:eastAsia="Calibri" w:hAnsi="Times New Roman" w:cs="Calibri"/>
                <w:sz w:val="24"/>
                <w:szCs w:val="24"/>
              </w:rPr>
              <w:t>Заверение подписи</w:t>
            </w:r>
            <w:proofErr w:type="gramEnd"/>
            <w:r w:rsidRPr="006B7DC7">
              <w:rPr>
                <w:rFonts w:ascii="Times New Roman" w:eastAsia="Calibri" w:hAnsi="Times New Roman" w:cs="Calibri"/>
                <w:sz w:val="24"/>
                <w:szCs w:val="24"/>
              </w:rPr>
              <w:t xml:space="preserve"> доверителя и его юридическая роль в составе документа. Языковые клише доверенности.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Расписка. Определение расписки. Цель ее написания. Состав документа. Случаи необходимости </w:t>
            </w:r>
            <w:proofErr w:type="gramStart"/>
            <w:r w:rsidRPr="006B7DC7">
              <w:rPr>
                <w:rFonts w:ascii="Times New Roman" w:eastAsia="Calibri" w:hAnsi="Times New Roman" w:cs="Calibri"/>
                <w:sz w:val="24"/>
                <w:szCs w:val="24"/>
              </w:rPr>
              <w:t>заверения расписки</w:t>
            </w:r>
            <w:proofErr w:type="gramEnd"/>
            <w:r w:rsidRPr="006B7DC7">
              <w:rPr>
                <w:rFonts w:ascii="Times New Roman" w:eastAsia="Calibri" w:hAnsi="Times New Roman" w:cs="Calibri"/>
                <w:sz w:val="24"/>
                <w:szCs w:val="24"/>
              </w:rPr>
              <w:t xml:space="preserve"> у нотариуса. Последовательность предъявляемых в документе сведений. Образец расписки. Языковые особенности стиля и оформления расписки.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r w:rsidRPr="006B7DC7">
              <w:rPr>
                <w:rFonts w:ascii="Times New Roman" w:eastAsia="Calibri" w:hAnsi="Times New Roman" w:cs="Calibri"/>
                <w:bCs/>
                <w:sz w:val="24"/>
                <w:szCs w:val="24"/>
              </w:rPr>
              <w:lastRenderedPageBreak/>
              <w:t>6</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251"/>
        </w:trPr>
        <w:tc>
          <w:tcPr>
            <w:tcW w:w="3522" w:type="pct"/>
            <w:gridSpan w:val="2"/>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lastRenderedPageBreak/>
              <w:t>Основное содержание учебного материала</w:t>
            </w:r>
          </w:p>
        </w:tc>
        <w:tc>
          <w:tcPr>
            <w:tcW w:w="608" w:type="pct"/>
            <w:vAlign w:val="center"/>
          </w:tcPr>
          <w:p w:rsidR="006B7DC7" w:rsidRPr="006B7DC7" w:rsidRDefault="006B7DC7" w:rsidP="006B7DC7">
            <w:pPr>
              <w:spacing w:after="0" w:line="240" w:lineRule="auto"/>
              <w:jc w:val="center"/>
              <w:rPr>
                <w:rFonts w:ascii="Times New Roman" w:eastAsia="Calibri" w:hAnsi="Times New Roman" w:cs="Calibri"/>
                <w:b/>
              </w:rPr>
            </w:pPr>
            <w:r w:rsidRPr="006B7DC7">
              <w:rPr>
                <w:rFonts w:ascii="Times New Roman" w:eastAsia="Calibri" w:hAnsi="Times New Roman" w:cs="Calibri"/>
                <w:b/>
              </w:rPr>
              <w:t>52</w:t>
            </w:r>
          </w:p>
        </w:tc>
        <w:tc>
          <w:tcPr>
            <w:tcW w:w="870" w:type="pct"/>
          </w:tcPr>
          <w:p w:rsidR="006B7DC7" w:rsidRPr="006B7DC7" w:rsidRDefault="006B7DC7" w:rsidP="006B7DC7">
            <w:pPr>
              <w:spacing w:after="0" w:line="240" w:lineRule="auto"/>
              <w:rPr>
                <w:rFonts w:ascii="Times New Roman" w:eastAsia="Calibri" w:hAnsi="Times New Roman" w:cs="Calibri"/>
                <w:b/>
                <w:color w:val="FF0000"/>
                <w:highlight w:val="yellow"/>
              </w:rPr>
            </w:pPr>
          </w:p>
        </w:tc>
      </w:tr>
      <w:tr w:rsidR="006B7DC7" w:rsidRPr="006B7DC7" w:rsidTr="00B84F03">
        <w:trPr>
          <w:trHeight w:val="251"/>
        </w:trPr>
        <w:tc>
          <w:tcPr>
            <w:tcW w:w="3522" w:type="pct"/>
            <w:gridSpan w:val="2"/>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Промежуточная аттестация</w:t>
            </w:r>
          </w:p>
        </w:tc>
        <w:tc>
          <w:tcPr>
            <w:tcW w:w="608" w:type="pct"/>
            <w:vAlign w:val="center"/>
          </w:tcPr>
          <w:p w:rsidR="006B7DC7" w:rsidRPr="006B7DC7" w:rsidRDefault="006B7DC7" w:rsidP="006B7DC7">
            <w:pPr>
              <w:spacing w:after="0" w:line="240" w:lineRule="auto"/>
              <w:jc w:val="center"/>
              <w:rPr>
                <w:rFonts w:ascii="Times New Roman" w:eastAsia="Calibri" w:hAnsi="Times New Roman" w:cs="Calibri"/>
                <w:b/>
              </w:rPr>
            </w:pPr>
            <w:r w:rsidRPr="006B7DC7">
              <w:rPr>
                <w:rFonts w:ascii="Times New Roman" w:eastAsia="Calibri" w:hAnsi="Times New Roman" w:cs="Calibri"/>
                <w:b/>
              </w:rPr>
              <w:t>8</w:t>
            </w:r>
          </w:p>
        </w:tc>
        <w:tc>
          <w:tcPr>
            <w:tcW w:w="870" w:type="pct"/>
          </w:tcPr>
          <w:p w:rsidR="006B7DC7" w:rsidRPr="006B7DC7" w:rsidRDefault="006B7DC7" w:rsidP="006B7DC7">
            <w:pPr>
              <w:spacing w:after="0" w:line="240" w:lineRule="auto"/>
              <w:rPr>
                <w:rFonts w:ascii="Times New Roman" w:eastAsia="Calibri" w:hAnsi="Times New Roman" w:cs="Calibri"/>
                <w:b/>
                <w:color w:val="FF0000"/>
                <w:highlight w:val="yellow"/>
              </w:rPr>
            </w:pPr>
          </w:p>
        </w:tc>
      </w:tr>
      <w:tr w:rsidR="006B7DC7" w:rsidRPr="006B7DC7" w:rsidTr="00B84F03">
        <w:trPr>
          <w:trHeight w:val="251"/>
        </w:trPr>
        <w:tc>
          <w:tcPr>
            <w:tcW w:w="3522" w:type="pct"/>
            <w:gridSpan w:val="2"/>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Всего</w:t>
            </w:r>
          </w:p>
        </w:tc>
        <w:tc>
          <w:tcPr>
            <w:tcW w:w="608" w:type="pct"/>
            <w:vAlign w:val="center"/>
          </w:tcPr>
          <w:p w:rsidR="006B7DC7" w:rsidRPr="006B7DC7" w:rsidRDefault="006B7DC7" w:rsidP="006B7DC7">
            <w:pPr>
              <w:spacing w:after="0" w:line="240" w:lineRule="auto"/>
              <w:jc w:val="center"/>
              <w:rPr>
                <w:rFonts w:ascii="Times New Roman" w:eastAsia="Calibri" w:hAnsi="Times New Roman" w:cs="Calibri"/>
                <w:b/>
              </w:rPr>
            </w:pPr>
            <w:r w:rsidRPr="006B7DC7">
              <w:rPr>
                <w:rFonts w:ascii="Times New Roman" w:eastAsia="Calibri" w:hAnsi="Times New Roman" w:cs="Calibri"/>
                <w:b/>
              </w:rPr>
              <w:t>60</w:t>
            </w:r>
          </w:p>
        </w:tc>
        <w:tc>
          <w:tcPr>
            <w:tcW w:w="870" w:type="pct"/>
          </w:tcPr>
          <w:p w:rsidR="006B7DC7" w:rsidRPr="006B7DC7" w:rsidRDefault="006B7DC7" w:rsidP="006B7DC7">
            <w:pPr>
              <w:spacing w:after="0" w:line="240" w:lineRule="auto"/>
              <w:rPr>
                <w:rFonts w:ascii="Times New Roman" w:eastAsia="Calibri" w:hAnsi="Times New Roman" w:cs="Calibri"/>
                <w:b/>
                <w:color w:val="FF0000"/>
              </w:rPr>
            </w:pPr>
          </w:p>
        </w:tc>
      </w:tr>
    </w:tbl>
    <w:p w:rsidR="006B7DC7" w:rsidRPr="006B7DC7" w:rsidRDefault="006B7DC7" w:rsidP="006B7DC7">
      <w:pPr>
        <w:spacing w:after="160" w:line="259" w:lineRule="auto"/>
        <w:rPr>
          <w:rFonts w:ascii="Times New Roman" w:hAnsi="Times New Roman"/>
          <w:i/>
          <w:sz w:val="24"/>
          <w:szCs w:val="24"/>
        </w:rPr>
      </w:pPr>
      <w:r w:rsidRPr="006B7DC7">
        <w:rPr>
          <w:rFonts w:ascii="Times New Roman" w:hAnsi="Times New Roman"/>
          <w:i/>
          <w:sz w:val="24"/>
          <w:szCs w:val="24"/>
        </w:rPr>
        <w:br w:type="page"/>
      </w:r>
    </w:p>
    <w:p w:rsidR="006B7DC7" w:rsidRPr="006B7DC7" w:rsidRDefault="006B7DC7" w:rsidP="006B7DC7">
      <w:pPr>
        <w:ind w:firstLine="709"/>
        <w:rPr>
          <w:rFonts w:ascii="Times New Roman" w:hAnsi="Times New Roman"/>
          <w:bCs/>
        </w:rPr>
      </w:pPr>
      <w:r w:rsidRPr="006B7DC7">
        <w:rPr>
          <w:rFonts w:ascii="Times New Roman" w:hAnsi="Times New Roman"/>
          <w:b/>
        </w:rPr>
        <w:lastRenderedPageBreak/>
        <w:t xml:space="preserve">2.3. Тематический план и содержание учебной дисциплины </w:t>
      </w:r>
      <w:r w:rsidRPr="006B7DC7">
        <w:rPr>
          <w:rFonts w:ascii="Times New Roman" w:hAnsi="Times New Roman"/>
        </w:rPr>
        <w:t xml:space="preserve">(для </w:t>
      </w:r>
      <w:r>
        <w:rPr>
          <w:rFonts w:ascii="Times New Roman" w:hAnsi="Times New Roman"/>
        </w:rPr>
        <w:t>заочной формы обучения</w:t>
      </w:r>
      <w:r w:rsidRPr="006B7DC7">
        <w:rPr>
          <w:rFonts w:ascii="Times New Roman" w:hAnsi="Times New Roman"/>
        </w:rPr>
        <w: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6"/>
        <w:gridCol w:w="8283"/>
        <w:gridCol w:w="1806"/>
        <w:gridCol w:w="2584"/>
      </w:tblGrid>
      <w:tr w:rsidR="006B7DC7" w:rsidRPr="006B7DC7" w:rsidTr="00B84F03">
        <w:trPr>
          <w:trHeight w:val="19"/>
        </w:trPr>
        <w:tc>
          <w:tcPr>
            <w:tcW w:w="733" w:type="pct"/>
            <w:vAlign w:val="center"/>
          </w:tcPr>
          <w:p w:rsidR="006B7DC7" w:rsidRPr="006B7DC7" w:rsidRDefault="006B7DC7" w:rsidP="006B7DC7">
            <w:pPr>
              <w:suppressAutoHyphens/>
              <w:spacing w:after="0" w:line="259" w:lineRule="auto"/>
              <w:jc w:val="center"/>
              <w:rPr>
                <w:rFonts w:ascii="Times New Roman" w:eastAsia="Calibri" w:hAnsi="Times New Roman" w:cs="Calibri"/>
                <w:b/>
                <w:bCs/>
              </w:rPr>
            </w:pPr>
            <w:r w:rsidRPr="006B7DC7">
              <w:rPr>
                <w:rFonts w:ascii="Times New Roman" w:eastAsia="Calibri" w:hAnsi="Times New Roman" w:cs="Calibri"/>
                <w:b/>
                <w:bCs/>
              </w:rPr>
              <w:t>Наименование разделов и тем</w:t>
            </w:r>
          </w:p>
        </w:tc>
        <w:tc>
          <w:tcPr>
            <w:tcW w:w="2789" w:type="pct"/>
            <w:vAlign w:val="center"/>
          </w:tcPr>
          <w:p w:rsidR="006B7DC7" w:rsidRPr="006B7DC7" w:rsidRDefault="006B7DC7" w:rsidP="006B7DC7">
            <w:pPr>
              <w:suppressAutoHyphens/>
              <w:spacing w:after="0" w:line="259" w:lineRule="auto"/>
              <w:jc w:val="center"/>
              <w:rPr>
                <w:rFonts w:ascii="Times New Roman" w:eastAsia="Calibri" w:hAnsi="Times New Roman" w:cs="Calibri"/>
                <w:b/>
                <w:bCs/>
              </w:rPr>
            </w:pPr>
            <w:r w:rsidRPr="006B7DC7">
              <w:rPr>
                <w:rFonts w:ascii="Times New Roman" w:eastAsia="Calibri" w:hAnsi="Times New Roman" w:cs="Calibri"/>
                <w:b/>
                <w:bCs/>
              </w:rPr>
              <w:t xml:space="preserve">Содержание и формы организации деятельности </w:t>
            </w:r>
            <w:proofErr w:type="gramStart"/>
            <w:r w:rsidRPr="006B7DC7">
              <w:rPr>
                <w:rFonts w:ascii="Times New Roman" w:eastAsia="Calibri" w:hAnsi="Times New Roman" w:cs="Calibri"/>
                <w:b/>
                <w:bCs/>
              </w:rPr>
              <w:t>обучающихся</w:t>
            </w:r>
            <w:proofErr w:type="gramEnd"/>
          </w:p>
        </w:tc>
        <w:tc>
          <w:tcPr>
            <w:tcW w:w="608" w:type="pct"/>
            <w:vAlign w:val="center"/>
          </w:tcPr>
          <w:p w:rsidR="006B7DC7" w:rsidRPr="006B7DC7" w:rsidRDefault="006B7DC7" w:rsidP="006B7DC7">
            <w:pPr>
              <w:suppressAutoHyphens/>
              <w:spacing w:after="0" w:line="240" w:lineRule="auto"/>
              <w:jc w:val="center"/>
              <w:rPr>
                <w:rFonts w:ascii="Times New Roman" w:eastAsia="Calibri" w:hAnsi="Times New Roman" w:cs="Calibri"/>
                <w:b/>
                <w:bCs/>
              </w:rPr>
            </w:pPr>
            <w:r w:rsidRPr="006B7DC7">
              <w:rPr>
                <w:rFonts w:ascii="Times New Roman" w:eastAsia="Calibri" w:hAnsi="Times New Roman" w:cs="Calibri"/>
                <w:b/>
                <w:bCs/>
              </w:rPr>
              <w:t xml:space="preserve">Объем, акад. </w:t>
            </w:r>
            <w:proofErr w:type="gramStart"/>
            <w:r w:rsidRPr="006B7DC7">
              <w:rPr>
                <w:rFonts w:ascii="Times New Roman" w:eastAsia="Calibri" w:hAnsi="Times New Roman" w:cs="Calibri"/>
                <w:b/>
                <w:bCs/>
              </w:rPr>
              <w:t>ч</w:t>
            </w:r>
            <w:proofErr w:type="gramEnd"/>
            <w:r w:rsidRPr="006B7DC7">
              <w:rPr>
                <w:rFonts w:ascii="Times New Roman" w:eastAsia="Calibri" w:hAnsi="Times New Roman" w:cs="Calibri"/>
                <w:b/>
                <w:bCs/>
              </w:rPr>
              <w:t xml:space="preserve"> / в том числе в форме практической подготовки, акад. ч</w:t>
            </w:r>
          </w:p>
        </w:tc>
        <w:tc>
          <w:tcPr>
            <w:tcW w:w="870" w:type="pct"/>
            <w:vAlign w:val="center"/>
          </w:tcPr>
          <w:p w:rsidR="006B7DC7" w:rsidRPr="006B7DC7" w:rsidRDefault="006B7DC7" w:rsidP="006B7DC7">
            <w:pPr>
              <w:suppressAutoHyphens/>
              <w:spacing w:after="0" w:line="259" w:lineRule="auto"/>
              <w:jc w:val="center"/>
              <w:rPr>
                <w:rFonts w:ascii="Times New Roman" w:eastAsia="Calibri" w:hAnsi="Times New Roman" w:cs="Calibri"/>
                <w:b/>
                <w:bCs/>
              </w:rPr>
            </w:pPr>
            <w:r w:rsidRPr="006B7DC7">
              <w:rPr>
                <w:rFonts w:ascii="Times New Roman" w:eastAsia="Calibri" w:hAnsi="Times New Roman" w:cs="Calibri"/>
                <w:b/>
                <w:bCs/>
              </w:rPr>
              <w:t>Коды компетенций, формированию которых способствует элемент программы</w:t>
            </w:r>
          </w:p>
        </w:tc>
      </w:tr>
      <w:tr w:rsidR="006B7DC7" w:rsidRPr="006B7DC7" w:rsidTr="00B84F03">
        <w:trPr>
          <w:trHeight w:val="369"/>
        </w:trPr>
        <w:tc>
          <w:tcPr>
            <w:tcW w:w="733" w:type="pct"/>
          </w:tcPr>
          <w:p w:rsidR="006B7DC7" w:rsidRPr="006B7DC7" w:rsidRDefault="006B7DC7" w:rsidP="006B7DC7">
            <w:pPr>
              <w:spacing w:after="0" w:line="240" w:lineRule="auto"/>
              <w:jc w:val="center"/>
              <w:rPr>
                <w:rFonts w:ascii="Times New Roman" w:eastAsia="Calibri" w:hAnsi="Times New Roman" w:cs="Calibri"/>
                <w:b/>
                <w:bCs/>
                <w:i/>
                <w:iCs/>
              </w:rPr>
            </w:pPr>
            <w:r w:rsidRPr="006B7DC7">
              <w:rPr>
                <w:rFonts w:ascii="Times New Roman" w:eastAsia="Calibri" w:hAnsi="Times New Roman" w:cs="Calibri"/>
                <w:b/>
                <w:bCs/>
                <w:i/>
                <w:iCs/>
              </w:rPr>
              <w:t>1</w:t>
            </w:r>
          </w:p>
        </w:tc>
        <w:tc>
          <w:tcPr>
            <w:tcW w:w="2789" w:type="pct"/>
          </w:tcPr>
          <w:p w:rsidR="006B7DC7" w:rsidRPr="006B7DC7" w:rsidRDefault="006B7DC7" w:rsidP="006B7DC7">
            <w:pPr>
              <w:spacing w:after="0" w:line="240" w:lineRule="auto"/>
              <w:jc w:val="center"/>
              <w:rPr>
                <w:rFonts w:ascii="Times New Roman" w:eastAsia="Calibri" w:hAnsi="Times New Roman" w:cs="Calibri"/>
                <w:b/>
                <w:bCs/>
                <w:i/>
                <w:iCs/>
              </w:rPr>
            </w:pPr>
            <w:r w:rsidRPr="006B7DC7">
              <w:rPr>
                <w:rFonts w:ascii="Times New Roman" w:eastAsia="Calibri" w:hAnsi="Times New Roman" w:cs="Calibri"/>
                <w:b/>
                <w:bCs/>
                <w:i/>
                <w:iCs/>
              </w:rPr>
              <w:t>2</w:t>
            </w:r>
          </w:p>
        </w:tc>
        <w:tc>
          <w:tcPr>
            <w:tcW w:w="608" w:type="pct"/>
          </w:tcPr>
          <w:p w:rsidR="006B7DC7" w:rsidRPr="006B7DC7" w:rsidRDefault="006B7DC7" w:rsidP="006B7DC7">
            <w:pPr>
              <w:spacing w:after="0" w:line="240" w:lineRule="auto"/>
              <w:jc w:val="center"/>
              <w:rPr>
                <w:rFonts w:ascii="Times New Roman" w:eastAsia="Calibri" w:hAnsi="Times New Roman" w:cs="Calibri"/>
                <w:b/>
                <w:bCs/>
                <w:i/>
                <w:iCs/>
              </w:rPr>
            </w:pPr>
            <w:r w:rsidRPr="006B7DC7">
              <w:rPr>
                <w:rFonts w:ascii="Times New Roman" w:eastAsia="Calibri" w:hAnsi="Times New Roman" w:cs="Calibri"/>
                <w:b/>
                <w:bCs/>
                <w:i/>
                <w:iCs/>
              </w:rPr>
              <w:t>3</w:t>
            </w:r>
          </w:p>
        </w:tc>
        <w:tc>
          <w:tcPr>
            <w:tcW w:w="870" w:type="pct"/>
          </w:tcPr>
          <w:p w:rsidR="006B7DC7" w:rsidRPr="006B7DC7" w:rsidRDefault="006B7DC7" w:rsidP="006B7DC7">
            <w:pPr>
              <w:spacing w:after="0" w:line="240" w:lineRule="auto"/>
              <w:jc w:val="center"/>
              <w:rPr>
                <w:rFonts w:ascii="Times New Roman" w:eastAsia="Calibri" w:hAnsi="Times New Roman" w:cs="Calibri"/>
                <w:b/>
                <w:bCs/>
                <w:i/>
                <w:iCs/>
              </w:rPr>
            </w:pPr>
            <w:r w:rsidRPr="006B7DC7">
              <w:rPr>
                <w:rFonts w:ascii="Times New Roman" w:eastAsia="Calibri" w:hAnsi="Times New Roman" w:cs="Calibri"/>
                <w:b/>
                <w:bCs/>
                <w:i/>
                <w:iCs/>
              </w:rPr>
              <w:t>4</w:t>
            </w:r>
          </w:p>
        </w:tc>
      </w:tr>
      <w:tr w:rsidR="006B7DC7" w:rsidRPr="006B7DC7" w:rsidTr="00B84F03">
        <w:trPr>
          <w:trHeight w:val="423"/>
        </w:trPr>
        <w:tc>
          <w:tcPr>
            <w:tcW w:w="3522" w:type="pct"/>
            <w:gridSpan w:val="2"/>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rPr>
              <w:t>Раздел 1. Профессиональная педагогическая коммуникация</w:t>
            </w:r>
          </w:p>
        </w:tc>
        <w:tc>
          <w:tcPr>
            <w:tcW w:w="608" w:type="pct"/>
          </w:tcPr>
          <w:p w:rsidR="006B7DC7" w:rsidRPr="006B7DC7" w:rsidRDefault="006B7DC7" w:rsidP="006B7DC7">
            <w:pPr>
              <w:spacing w:after="0" w:line="240" w:lineRule="auto"/>
              <w:jc w:val="center"/>
              <w:rPr>
                <w:rFonts w:ascii="Times New Roman" w:eastAsia="Calibri" w:hAnsi="Times New Roman" w:cs="Calibri"/>
                <w:b/>
                <w:bCs/>
                <w:iCs/>
              </w:rPr>
            </w:pPr>
            <w:r w:rsidRPr="006B7DC7">
              <w:rPr>
                <w:rFonts w:ascii="Times New Roman" w:eastAsia="Calibri" w:hAnsi="Times New Roman" w:cs="Calibri"/>
                <w:b/>
                <w:iCs/>
              </w:rPr>
              <w:t>15/1</w:t>
            </w:r>
          </w:p>
        </w:tc>
        <w:tc>
          <w:tcPr>
            <w:tcW w:w="870" w:type="pct"/>
          </w:tcPr>
          <w:p w:rsidR="006B7DC7" w:rsidRPr="006B7DC7" w:rsidRDefault="006B7DC7" w:rsidP="006B7DC7">
            <w:pPr>
              <w:spacing w:after="0" w:line="240" w:lineRule="auto"/>
              <w:jc w:val="center"/>
              <w:rPr>
                <w:rFonts w:ascii="Times New Roman" w:eastAsia="Calibri" w:hAnsi="Times New Roman" w:cs="Calibri"/>
                <w:b/>
                <w:bCs/>
                <w:i/>
                <w:iCs/>
              </w:rPr>
            </w:pPr>
          </w:p>
        </w:tc>
      </w:tr>
      <w:tr w:rsidR="006B7DC7" w:rsidRPr="006B7DC7" w:rsidTr="00B84F03">
        <w:trPr>
          <w:trHeight w:val="19"/>
        </w:trPr>
        <w:tc>
          <w:tcPr>
            <w:tcW w:w="733" w:type="pct"/>
            <w:vMerge w:val="restart"/>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Тема 1.1.</w:t>
            </w:r>
            <w:r w:rsidRPr="006B7DC7">
              <w:rPr>
                <w:rFonts w:ascii="Times New Roman" w:eastAsia="Calibri" w:hAnsi="Times New Roman" w:cs="Calibri"/>
                <w:b/>
              </w:rPr>
              <w:t xml:space="preserve"> Язык как средство общения и форма существования национальной культуры</w:t>
            </w:r>
          </w:p>
        </w:tc>
        <w:tc>
          <w:tcPr>
            <w:tcW w:w="2789" w:type="pct"/>
          </w:tcPr>
          <w:p w:rsidR="006B7DC7" w:rsidRPr="006B7DC7" w:rsidRDefault="006B7DC7" w:rsidP="006B7DC7">
            <w:pPr>
              <w:spacing w:after="0" w:line="240" w:lineRule="auto"/>
              <w:rPr>
                <w:rFonts w:ascii="Times New Roman" w:eastAsia="Calibri" w:hAnsi="Times New Roman" w:cs="Calibri"/>
                <w:b/>
                <w:bCs/>
                <w:i/>
              </w:rPr>
            </w:pPr>
            <w:r w:rsidRPr="006B7DC7">
              <w:rPr>
                <w:rFonts w:ascii="Times New Roman" w:eastAsia="Calibri" w:hAnsi="Times New Roman" w:cs="Calibri"/>
                <w:b/>
                <w:bCs/>
              </w:rPr>
              <w:t>Содержание</w:t>
            </w:r>
          </w:p>
        </w:tc>
        <w:tc>
          <w:tcPr>
            <w:tcW w:w="608" w:type="pct"/>
            <w:vAlign w:val="center"/>
          </w:tcPr>
          <w:p w:rsidR="006B7DC7" w:rsidRPr="006B7DC7" w:rsidRDefault="006B7DC7" w:rsidP="006B7DC7">
            <w:pPr>
              <w:suppressAutoHyphens/>
              <w:spacing w:after="0" w:line="240" w:lineRule="auto"/>
              <w:jc w:val="center"/>
              <w:rPr>
                <w:rFonts w:ascii="Times New Roman" w:eastAsia="Calibri" w:hAnsi="Times New Roman" w:cs="Calibri"/>
                <w:b/>
                <w:iCs/>
              </w:rPr>
            </w:pPr>
            <w:r w:rsidRPr="006B7DC7">
              <w:rPr>
                <w:rFonts w:ascii="Times New Roman" w:eastAsia="Calibri" w:hAnsi="Times New Roman" w:cs="Calibri"/>
                <w:b/>
                <w:iCs/>
              </w:rPr>
              <w:t>1/0</w:t>
            </w:r>
          </w:p>
        </w:tc>
        <w:tc>
          <w:tcPr>
            <w:tcW w:w="870" w:type="pct"/>
            <w:vMerge w:val="restart"/>
          </w:tcPr>
          <w:p w:rsidR="006B7DC7" w:rsidRPr="006B7DC7" w:rsidRDefault="006B7DC7" w:rsidP="006B7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p w:rsidR="006B7DC7" w:rsidRPr="006B7DC7" w:rsidRDefault="006B7DC7" w:rsidP="006B7DC7">
            <w:pPr>
              <w:spacing w:after="0" w:line="240" w:lineRule="auto"/>
              <w:rPr>
                <w:rFonts w:ascii="Times New Roman" w:eastAsia="Calibri" w:hAnsi="Times New Roman" w:cs="Calibri"/>
              </w:rPr>
            </w:pPr>
          </w:p>
        </w:tc>
      </w:tr>
      <w:tr w:rsidR="006B7DC7" w:rsidRPr="006B7DC7" w:rsidTr="00B84F03">
        <w:trPr>
          <w:trHeight w:val="992"/>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Понятие «современный русский литературный язык». Основные функции языка.</w:t>
            </w:r>
            <w:r w:rsidRPr="006B7DC7">
              <w:rPr>
                <w:rFonts w:ascii="Times New Roman" w:eastAsia="Calibri" w:hAnsi="Times New Roman" w:cs="Calibri"/>
                <w:sz w:val="24"/>
                <w:szCs w:val="24"/>
                <w:lang w:eastAsia="en-US"/>
              </w:rPr>
              <w:t xml:space="preserve"> Р</w:t>
            </w:r>
            <w:r w:rsidRPr="006B7DC7">
              <w:rPr>
                <w:rFonts w:ascii="Times New Roman" w:eastAsia="Calibri" w:hAnsi="Times New Roman" w:cs="Calibri"/>
                <w:sz w:val="24"/>
                <w:szCs w:val="24"/>
              </w:rPr>
              <w:t>азличия между языком и речью.</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Понятие «культура речи». </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Cs/>
                <w:iCs/>
                <w:sz w:val="24"/>
                <w:szCs w:val="24"/>
              </w:rPr>
            </w:pPr>
            <w:r w:rsidRPr="006B7DC7">
              <w:rPr>
                <w:rFonts w:ascii="Times New Roman" w:eastAsia="Calibri" w:hAnsi="Times New Roman" w:cs="Calibri"/>
                <w:iCs/>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255"/>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Самостоятельная работа </w:t>
            </w:r>
            <w:proofErr w:type="gramStart"/>
            <w:r w:rsidRPr="006B7DC7">
              <w:rPr>
                <w:rFonts w:ascii="Times New Roman" w:eastAsia="Calibri" w:hAnsi="Times New Roman" w:cs="Calibri"/>
                <w:b/>
                <w:sz w:val="24"/>
                <w:szCs w:val="24"/>
              </w:rPr>
              <w:t>обучающихся</w:t>
            </w:r>
            <w:proofErr w:type="gramEnd"/>
            <w:r w:rsidRPr="006B7DC7">
              <w:rPr>
                <w:rFonts w:ascii="Times New Roman" w:eastAsia="Calibri" w:hAnsi="Times New Roman" w:cs="Calibri"/>
                <w:b/>
                <w:sz w:val="24"/>
                <w:szCs w:val="24"/>
              </w:rPr>
              <w:t>.</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Роль культуры речи в профессиональной деятельности педагога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Аспекты  (компоненты) культуры речи: нормативный, коммуникативный, этический.</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iCs/>
                <w:sz w:val="24"/>
                <w:szCs w:val="24"/>
              </w:rPr>
            </w:pPr>
            <w:r w:rsidRPr="006B7DC7">
              <w:rPr>
                <w:rFonts w:ascii="Times New Roman" w:eastAsia="Calibri" w:hAnsi="Times New Roman" w:cs="Calibri"/>
                <w:iCs/>
                <w:sz w:val="24"/>
                <w:szCs w:val="24"/>
              </w:rPr>
              <w:t>4</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val="restart"/>
          </w:tcPr>
          <w:p w:rsidR="006B7DC7" w:rsidRPr="006B7DC7" w:rsidRDefault="006B7DC7" w:rsidP="006B7DC7">
            <w:pPr>
              <w:widowControl w:val="0"/>
              <w:spacing w:after="0" w:line="240" w:lineRule="auto"/>
              <w:ind w:hanging="40"/>
              <w:jc w:val="both"/>
              <w:rPr>
                <w:rFonts w:ascii="Times New Roman" w:eastAsia="Calibri" w:hAnsi="Times New Roman" w:cs="Calibri"/>
                <w:b/>
                <w:bCs/>
              </w:rPr>
            </w:pPr>
            <w:r w:rsidRPr="006B7DC7">
              <w:rPr>
                <w:rFonts w:ascii="Times New Roman" w:eastAsia="Calibri" w:hAnsi="Times New Roman" w:cs="Calibri"/>
                <w:b/>
                <w:bCs/>
              </w:rPr>
              <w:t>Тема 1.2.</w:t>
            </w:r>
            <w:r w:rsidRPr="006B7DC7">
              <w:rPr>
                <w:rFonts w:ascii="Times New Roman" w:eastAsia="Calibri" w:hAnsi="Times New Roman" w:cs="Calibri"/>
                <w:b/>
              </w:rPr>
              <w:t xml:space="preserve"> Понятие о речевой коммуникации, виды речевой деятельности</w:t>
            </w:r>
          </w:p>
        </w:tc>
        <w:tc>
          <w:tcPr>
            <w:tcW w:w="2789" w:type="pct"/>
          </w:tcPr>
          <w:p w:rsidR="006B7DC7" w:rsidRPr="006B7DC7" w:rsidRDefault="006B7DC7" w:rsidP="006B7DC7">
            <w:pPr>
              <w:spacing w:after="0" w:line="259" w:lineRule="auto"/>
              <w:rPr>
                <w:rFonts w:ascii="Times New Roman" w:eastAsia="Calibri" w:hAnsi="Times New Roman" w:cs="Calibri"/>
                <w:b/>
                <w:bCs/>
                <w:sz w:val="24"/>
                <w:szCs w:val="24"/>
              </w:rPr>
            </w:pPr>
            <w:r w:rsidRPr="006B7DC7">
              <w:rPr>
                <w:rFonts w:ascii="Times New Roman" w:eastAsia="Calibri" w:hAnsi="Times New Roman" w:cs="Calibri"/>
                <w:b/>
                <w:bCs/>
                <w:sz w:val="24"/>
                <w:szCs w:val="24"/>
              </w:rPr>
              <w:t xml:space="preserve">Содержание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1/1</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Общие сведения о речи. Признаки речи.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Виды речи. Язык и мышление. Язык и сознание.</w:t>
            </w:r>
            <w:r w:rsidRPr="006B7DC7">
              <w:rPr>
                <w:rFonts w:ascii="Times New Roman" w:eastAsia="Calibri" w:hAnsi="Times New Roman" w:cs="Calibri"/>
                <w:sz w:val="24"/>
                <w:szCs w:val="24"/>
                <w:lang w:eastAsia="en-US"/>
              </w:rPr>
              <w:t xml:space="preserve"> </w:t>
            </w:r>
            <w:r w:rsidRPr="006B7DC7">
              <w:rPr>
                <w:rFonts w:ascii="Times New Roman" w:eastAsia="Calibri" w:hAnsi="Times New Roman" w:cs="Calibri"/>
                <w:sz w:val="24"/>
                <w:szCs w:val="24"/>
              </w:rPr>
              <w:t>Основные функции языка: общение, сообщение, воздействие (</w:t>
            </w:r>
            <w:proofErr w:type="spellStart"/>
            <w:r w:rsidRPr="006B7DC7">
              <w:rPr>
                <w:rFonts w:ascii="Times New Roman" w:eastAsia="Calibri" w:hAnsi="Times New Roman" w:cs="Calibri"/>
                <w:sz w:val="24"/>
                <w:szCs w:val="24"/>
              </w:rPr>
              <w:t>волюнтативная</w:t>
            </w:r>
            <w:proofErr w:type="spellEnd"/>
            <w:r w:rsidRPr="006B7DC7">
              <w:rPr>
                <w:rFonts w:ascii="Times New Roman" w:eastAsia="Calibri" w:hAnsi="Times New Roman" w:cs="Calibri"/>
                <w:sz w:val="24"/>
                <w:szCs w:val="24"/>
              </w:rPr>
              <w:t>).</w:t>
            </w:r>
            <w:r w:rsidRPr="006B7DC7">
              <w:rPr>
                <w:rFonts w:ascii="Times New Roman" w:eastAsia="Calibri" w:hAnsi="Times New Roman" w:cs="Calibri"/>
                <w:sz w:val="24"/>
                <w:szCs w:val="24"/>
                <w:lang w:eastAsia="en-US"/>
              </w:rPr>
              <w:t xml:space="preserve">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В том числе практических занятий и лабораторных работ</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405"/>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sz w:val="24"/>
                <w:szCs w:val="24"/>
              </w:rPr>
            </w:pPr>
            <w:r w:rsidRPr="006B7DC7">
              <w:rPr>
                <w:rFonts w:ascii="Times New Roman" w:eastAsia="Calibri" w:hAnsi="Times New Roman" w:cs="Calibri"/>
                <w:b/>
                <w:sz w:val="24"/>
                <w:szCs w:val="24"/>
              </w:rPr>
              <w:t>Практическое занятие 1.</w:t>
            </w:r>
            <w:r w:rsidRPr="006B7DC7">
              <w:rPr>
                <w:rFonts w:ascii="Times New Roman" w:eastAsia="Calibri" w:hAnsi="Times New Roman" w:cs="Calibri"/>
                <w:sz w:val="24"/>
                <w:szCs w:val="24"/>
              </w:rPr>
              <w:t xml:space="preserve"> Язык и речь. Язык как система. Понятие о литературном языке и языковой норме.</w:t>
            </w:r>
            <w:r w:rsidRPr="006B7DC7">
              <w:rPr>
                <w:rFonts w:ascii="Times New Roman" w:eastAsia="Calibri" w:hAnsi="Times New Roman" w:cs="Calibri"/>
                <w:sz w:val="24"/>
                <w:szCs w:val="24"/>
                <w:lang w:eastAsia="en-US"/>
              </w:rPr>
              <w:t xml:space="preserve">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r w:rsidRPr="006B7DC7">
              <w:rPr>
                <w:rFonts w:ascii="Times New Roman" w:eastAsia="Calibri" w:hAnsi="Times New Roman" w:cs="Calibri"/>
                <w:bCs/>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76"/>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Самостоятельная работа </w:t>
            </w:r>
            <w:proofErr w:type="gramStart"/>
            <w:r w:rsidRPr="006B7DC7">
              <w:rPr>
                <w:rFonts w:ascii="Times New Roman" w:eastAsia="Calibri" w:hAnsi="Times New Roman" w:cs="Calibri"/>
                <w:b/>
                <w:sz w:val="24"/>
                <w:szCs w:val="24"/>
              </w:rPr>
              <w:t>обучающихся</w:t>
            </w:r>
            <w:proofErr w:type="gramEnd"/>
            <w:r w:rsidRPr="006B7DC7">
              <w:rPr>
                <w:rFonts w:ascii="Times New Roman" w:eastAsia="Calibri" w:hAnsi="Times New Roman" w:cs="Calibri"/>
                <w:b/>
                <w:sz w:val="24"/>
                <w:szCs w:val="24"/>
              </w:rPr>
              <w:t>.</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Дополнительные функции языка: регулятивная, когнитивная (познавательная), аккумулятивная</w:t>
            </w:r>
          </w:p>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sz w:val="24"/>
                <w:szCs w:val="24"/>
              </w:rPr>
              <w:t>Понятие речевой коммуникации. Типологии коммуникации на разных основаниях: по цели, по массовости, по содержанию.</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r w:rsidRPr="006B7DC7">
              <w:rPr>
                <w:rFonts w:ascii="Times New Roman" w:eastAsia="Calibri" w:hAnsi="Times New Roman" w:cs="Calibri"/>
                <w:bCs/>
                <w:sz w:val="24"/>
                <w:szCs w:val="24"/>
              </w:rPr>
              <w:t>4</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val="restart"/>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Тема 1.3.</w:t>
            </w:r>
            <w:r w:rsidRPr="006B7DC7">
              <w:rPr>
                <w:rFonts w:ascii="Times New Roman" w:eastAsia="Calibri" w:hAnsi="Times New Roman" w:cs="Calibri"/>
              </w:rPr>
              <w:t xml:space="preserve"> </w:t>
            </w:r>
            <w:r w:rsidRPr="006B7DC7">
              <w:rPr>
                <w:rFonts w:ascii="Times New Roman" w:eastAsia="Calibri" w:hAnsi="Times New Roman" w:cs="Calibri"/>
                <w:b/>
                <w:bCs/>
              </w:rPr>
              <w:t xml:space="preserve">Профессиональная </w:t>
            </w:r>
            <w:r w:rsidRPr="006B7DC7">
              <w:rPr>
                <w:rFonts w:ascii="Times New Roman" w:eastAsia="Calibri" w:hAnsi="Times New Roman" w:cs="Calibri"/>
                <w:b/>
                <w:bCs/>
              </w:rPr>
              <w:lastRenderedPageBreak/>
              <w:t>коммуникация и ее функции</w:t>
            </w:r>
          </w:p>
        </w:tc>
        <w:tc>
          <w:tcPr>
            <w:tcW w:w="2789" w:type="pct"/>
          </w:tcPr>
          <w:p w:rsidR="006B7DC7" w:rsidRPr="006B7DC7" w:rsidRDefault="006B7DC7" w:rsidP="006B7DC7">
            <w:pPr>
              <w:spacing w:after="0" w:line="259" w:lineRule="auto"/>
              <w:rPr>
                <w:rFonts w:ascii="Times New Roman" w:eastAsia="Calibri" w:hAnsi="Times New Roman" w:cs="Calibri"/>
                <w:b/>
                <w:bCs/>
                <w:sz w:val="24"/>
                <w:szCs w:val="24"/>
              </w:rPr>
            </w:pPr>
            <w:r w:rsidRPr="006B7DC7">
              <w:rPr>
                <w:rFonts w:ascii="Times New Roman" w:eastAsia="Calibri" w:hAnsi="Times New Roman" w:cs="Calibri"/>
                <w:b/>
                <w:bCs/>
                <w:sz w:val="24"/>
                <w:szCs w:val="24"/>
              </w:rPr>
              <w:lastRenderedPageBreak/>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bCs/>
                <w:sz w:val="24"/>
                <w:szCs w:val="24"/>
              </w:rPr>
            </w:pPr>
            <w:r w:rsidRPr="006B7DC7">
              <w:rPr>
                <w:rFonts w:ascii="Times New Roman" w:eastAsia="Calibri" w:hAnsi="Times New Roman" w:cs="Calibri"/>
                <w:b/>
                <w:bCs/>
                <w:sz w:val="24"/>
                <w:szCs w:val="24"/>
              </w:rPr>
              <w:t>1/0</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t xml:space="preserve">Понятие профессиональной коммуникации. </w:t>
            </w:r>
          </w:p>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lastRenderedPageBreak/>
              <w:t xml:space="preserve">Метаязыки профессиональных коммуникаций. Лексический уровень: терминология, профессионализмы. Синтаксический уровень: структура предложений. </w:t>
            </w:r>
          </w:p>
          <w:p w:rsidR="006B7DC7" w:rsidRPr="006B7DC7" w:rsidRDefault="006B7DC7" w:rsidP="006B7DC7">
            <w:pPr>
              <w:tabs>
                <w:tab w:val="left" w:pos="312"/>
              </w:tabs>
              <w:spacing w:after="0" w:line="259" w:lineRule="auto"/>
              <w:rPr>
                <w:rFonts w:ascii="Times New Roman" w:eastAsia="Calibri" w:hAnsi="Times New Roman" w:cs="Calibri"/>
                <w:bCs/>
                <w:sz w:val="24"/>
                <w:szCs w:val="24"/>
              </w:rPr>
            </w:pP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r w:rsidRPr="006B7DC7">
              <w:rPr>
                <w:rFonts w:ascii="Times New Roman" w:eastAsia="Calibri" w:hAnsi="Times New Roman" w:cs="Calibri"/>
                <w:bCs/>
                <w:sz w:val="24"/>
                <w:szCs w:val="24"/>
              </w:rPr>
              <w:lastRenderedPageBreak/>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903"/>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Самостоятельная работа </w:t>
            </w:r>
            <w:proofErr w:type="gramStart"/>
            <w:r w:rsidRPr="006B7DC7">
              <w:rPr>
                <w:rFonts w:ascii="Times New Roman" w:eastAsia="Calibri" w:hAnsi="Times New Roman" w:cs="Calibri"/>
                <w:b/>
                <w:sz w:val="24"/>
                <w:szCs w:val="24"/>
              </w:rPr>
              <w:t>обучающихся</w:t>
            </w:r>
            <w:proofErr w:type="gramEnd"/>
            <w:r w:rsidRPr="006B7DC7">
              <w:rPr>
                <w:rFonts w:ascii="Times New Roman" w:eastAsia="Calibri" w:hAnsi="Times New Roman" w:cs="Calibri"/>
                <w:b/>
                <w:sz w:val="24"/>
                <w:szCs w:val="24"/>
              </w:rPr>
              <w:t>.</w:t>
            </w:r>
          </w:p>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t xml:space="preserve">Специфика профессиональных коммуникаций. Профессии "человек - человек" и их особенности. Актуальность проблемы дифференциации понятий коммуникации и общения. </w:t>
            </w:r>
          </w:p>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t xml:space="preserve">Коммуникация как процесс передачи и получения информации. </w:t>
            </w:r>
          </w:p>
          <w:p w:rsidR="006B7DC7" w:rsidRPr="006B7DC7" w:rsidRDefault="006B7DC7" w:rsidP="006B7DC7">
            <w:pPr>
              <w:tabs>
                <w:tab w:val="left" w:pos="312"/>
              </w:tabs>
              <w:spacing w:after="0" w:line="259" w:lineRule="auto"/>
              <w:rPr>
                <w:rFonts w:ascii="Times New Roman" w:eastAsia="Calibri" w:hAnsi="Times New Roman" w:cs="Calibri"/>
                <w:sz w:val="24"/>
                <w:szCs w:val="24"/>
              </w:rPr>
            </w:pPr>
            <w:r w:rsidRPr="006B7DC7">
              <w:rPr>
                <w:rFonts w:ascii="Times New Roman" w:eastAsia="Calibri" w:hAnsi="Times New Roman" w:cs="Calibri"/>
                <w:sz w:val="24"/>
                <w:szCs w:val="24"/>
              </w:rPr>
              <w:t xml:space="preserve">Общение как процесс обмена информацией, организации совместной деятельности, коллектива, взаимного узнавания, взаимовлияния и воздействия. Общение как творчество. </w:t>
            </w:r>
          </w:p>
          <w:p w:rsidR="006B7DC7" w:rsidRPr="006B7DC7" w:rsidRDefault="006B7DC7" w:rsidP="006B7DC7">
            <w:pPr>
              <w:tabs>
                <w:tab w:val="left" w:pos="312"/>
              </w:tabs>
              <w:spacing w:after="0" w:line="259" w:lineRule="auto"/>
              <w:ind w:firstLine="19"/>
              <w:rPr>
                <w:rFonts w:ascii="Times New Roman" w:eastAsia="Calibri" w:hAnsi="Times New Roman" w:cs="Calibri"/>
                <w:b/>
                <w:sz w:val="24"/>
                <w:szCs w:val="24"/>
              </w:rPr>
            </w:pPr>
            <w:r w:rsidRPr="006B7DC7">
              <w:rPr>
                <w:rFonts w:ascii="Times New Roman" w:eastAsia="Calibri" w:hAnsi="Times New Roman" w:cs="Calibri"/>
                <w:bCs/>
                <w:sz w:val="24"/>
                <w:szCs w:val="24"/>
              </w:rPr>
              <w:t>Функции профессиональной коммуникации.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4</w:t>
            </w:r>
          </w:p>
          <w:p w:rsidR="006B7DC7" w:rsidRPr="006B7DC7" w:rsidRDefault="006B7DC7" w:rsidP="006B7DC7">
            <w:pPr>
              <w:spacing w:after="0" w:line="259" w:lineRule="auto"/>
              <w:jc w:val="center"/>
              <w:rPr>
                <w:rFonts w:ascii="Times New Roman" w:eastAsia="Calibri" w:hAnsi="Times New Roman" w:cs="Calibri"/>
                <w:b/>
                <w:sz w:val="24"/>
                <w:szCs w:val="24"/>
              </w:rPr>
            </w:pP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3522" w:type="pct"/>
            <w:gridSpan w:val="2"/>
          </w:tcPr>
          <w:p w:rsidR="006B7DC7" w:rsidRPr="006B7DC7" w:rsidRDefault="006B7DC7" w:rsidP="006B7DC7">
            <w:pPr>
              <w:spacing w:after="0" w:line="259" w:lineRule="auto"/>
              <w:rPr>
                <w:rFonts w:ascii="Times New Roman" w:eastAsia="Calibri" w:hAnsi="Times New Roman" w:cs="Calibri"/>
                <w:b/>
                <w:bCs/>
                <w:sz w:val="24"/>
                <w:szCs w:val="24"/>
              </w:rPr>
            </w:pPr>
            <w:r w:rsidRPr="006B7DC7">
              <w:rPr>
                <w:rFonts w:ascii="Times New Roman" w:eastAsia="Calibri" w:hAnsi="Times New Roman" w:cs="Calibri"/>
                <w:b/>
                <w:bCs/>
                <w:sz w:val="24"/>
                <w:szCs w:val="24"/>
              </w:rPr>
              <w:t>Раздел 2. Культура речи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bCs/>
                <w:sz w:val="24"/>
                <w:szCs w:val="24"/>
              </w:rPr>
            </w:pPr>
            <w:r w:rsidRPr="006B7DC7">
              <w:rPr>
                <w:rFonts w:ascii="Times New Roman" w:eastAsia="Calibri" w:hAnsi="Times New Roman" w:cs="Calibri"/>
                <w:b/>
                <w:bCs/>
                <w:sz w:val="24"/>
                <w:szCs w:val="24"/>
              </w:rPr>
              <w:t>44/1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251"/>
        </w:trPr>
        <w:tc>
          <w:tcPr>
            <w:tcW w:w="733" w:type="pct"/>
            <w:vMerge w:val="restart"/>
          </w:tcPr>
          <w:p w:rsidR="006B7DC7" w:rsidRPr="006B7DC7" w:rsidRDefault="006B7DC7" w:rsidP="006B7DC7">
            <w:pPr>
              <w:suppressAutoHyphens/>
              <w:spacing w:after="0" w:line="240" w:lineRule="auto"/>
              <w:rPr>
                <w:rFonts w:ascii="Times New Roman" w:eastAsia="Calibri" w:hAnsi="Times New Roman" w:cs="Calibri"/>
                <w:b/>
                <w:highlight w:val="yellow"/>
              </w:rPr>
            </w:pPr>
            <w:r w:rsidRPr="006B7DC7">
              <w:rPr>
                <w:rFonts w:ascii="Times New Roman" w:eastAsia="Calibri" w:hAnsi="Times New Roman" w:cs="Calibri"/>
                <w:b/>
                <w:bCs/>
              </w:rPr>
              <w:t>Тема 2.1.</w:t>
            </w:r>
            <w:r w:rsidRPr="006B7DC7">
              <w:rPr>
                <w:rFonts w:ascii="Times New Roman" w:eastAsia="Calibri" w:hAnsi="Times New Roman" w:cs="Calibri"/>
                <w:b/>
              </w:rPr>
              <w:t xml:space="preserve"> Нормы современного русского литературного языка: нормы ударения, орфоэпические нормы</w:t>
            </w:r>
          </w:p>
        </w:tc>
        <w:tc>
          <w:tcPr>
            <w:tcW w:w="2789" w:type="pct"/>
          </w:tcPr>
          <w:p w:rsidR="006B7DC7" w:rsidRPr="006B7DC7" w:rsidRDefault="006B7DC7" w:rsidP="006B7DC7">
            <w:pPr>
              <w:suppressAutoHyphens/>
              <w:spacing w:after="0" w:line="259" w:lineRule="auto"/>
              <w:rPr>
                <w:rFonts w:ascii="Times New Roman" w:eastAsia="Calibri" w:hAnsi="Times New Roman" w:cs="Calibri"/>
                <w:b/>
                <w:sz w:val="24"/>
                <w:szCs w:val="24"/>
                <w:highlight w:val="yellow"/>
              </w:rPr>
            </w:pPr>
            <w:r w:rsidRPr="006B7DC7">
              <w:rPr>
                <w:rFonts w:ascii="Times New Roman" w:eastAsia="Calibri" w:hAnsi="Times New Roman" w:cs="Calibri"/>
                <w:b/>
                <w:bCs/>
                <w:sz w:val="24"/>
                <w:szCs w:val="24"/>
              </w:rPr>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1/0</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Особенности языковой нормы и её виды.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Понятие об орфоэпии как разделе языкознания. Орфоэпические нормы в области произношения отдельных звуков, грамматических форм, слов.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1499"/>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Самостоятельная работа </w:t>
            </w:r>
            <w:proofErr w:type="gramStart"/>
            <w:r w:rsidRPr="006B7DC7">
              <w:rPr>
                <w:rFonts w:ascii="Times New Roman" w:eastAsia="Calibri" w:hAnsi="Times New Roman" w:cs="Calibri"/>
                <w:b/>
                <w:sz w:val="24"/>
                <w:szCs w:val="24"/>
              </w:rPr>
              <w:t>обучающихся</w:t>
            </w:r>
            <w:proofErr w:type="gramEnd"/>
            <w:r w:rsidRPr="006B7DC7">
              <w:rPr>
                <w:rFonts w:ascii="Times New Roman" w:eastAsia="Calibri" w:hAnsi="Times New Roman" w:cs="Calibri"/>
                <w:b/>
                <w:sz w:val="24"/>
                <w:szCs w:val="24"/>
              </w:rPr>
              <w:t>.</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Орфоэпические нормы в области гласных звуков.</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Орфоэпические нормы в области согласных звуков.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Произношение отдельных грамматических форм.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Особенности произношения заимствованных слов.</w:t>
            </w:r>
          </w:p>
          <w:p w:rsidR="006B7DC7" w:rsidRPr="006B7DC7" w:rsidRDefault="006B7DC7" w:rsidP="006B7DC7">
            <w:pPr>
              <w:tabs>
                <w:tab w:val="left" w:pos="300"/>
              </w:tabs>
              <w:suppressAutoHyphens/>
              <w:spacing w:after="0" w:line="259" w:lineRule="auto"/>
              <w:jc w:val="both"/>
              <w:rPr>
                <w:rFonts w:ascii="Times New Roman" w:eastAsia="Calibri" w:hAnsi="Times New Roman" w:cs="Calibri"/>
                <w:b/>
                <w:sz w:val="24"/>
                <w:szCs w:val="24"/>
              </w:rPr>
            </w:pPr>
            <w:r w:rsidRPr="006B7DC7">
              <w:rPr>
                <w:rFonts w:ascii="Times New Roman" w:eastAsia="Calibri" w:hAnsi="Times New Roman" w:cs="Calibri"/>
                <w:sz w:val="24"/>
                <w:szCs w:val="24"/>
              </w:rPr>
              <w:t>Акцентологические нормы. Особенности ударения в русском языке.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4</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val="restart"/>
          </w:tcPr>
          <w:p w:rsidR="006B7DC7" w:rsidRPr="006B7DC7" w:rsidRDefault="006B7DC7" w:rsidP="006B7DC7">
            <w:pPr>
              <w:suppressAutoHyphens/>
              <w:spacing w:after="0" w:line="240" w:lineRule="auto"/>
              <w:rPr>
                <w:rFonts w:ascii="Times New Roman" w:eastAsia="Calibri" w:hAnsi="Times New Roman" w:cs="Calibri"/>
                <w:b/>
              </w:rPr>
            </w:pPr>
            <w:r w:rsidRPr="006B7DC7">
              <w:rPr>
                <w:rFonts w:ascii="Times New Roman" w:eastAsia="Calibri" w:hAnsi="Times New Roman" w:cs="Calibri"/>
                <w:b/>
                <w:bCs/>
              </w:rPr>
              <w:t>Тема 2.2.</w:t>
            </w:r>
            <w:r w:rsidRPr="006B7DC7">
              <w:rPr>
                <w:rFonts w:ascii="Times New Roman" w:eastAsia="Calibri" w:hAnsi="Times New Roman" w:cs="Calibri"/>
              </w:rPr>
              <w:t xml:space="preserve"> </w:t>
            </w:r>
            <w:r w:rsidRPr="006B7DC7">
              <w:rPr>
                <w:rFonts w:ascii="Times New Roman" w:eastAsia="Calibri" w:hAnsi="Times New Roman" w:cs="Calibri"/>
                <w:b/>
              </w:rPr>
              <w:t>Нормы современного русского литературного языка: лексические нормы</w:t>
            </w:r>
          </w:p>
        </w:tc>
        <w:tc>
          <w:tcPr>
            <w:tcW w:w="2789" w:type="pct"/>
          </w:tcPr>
          <w:p w:rsidR="006B7DC7" w:rsidRPr="006B7DC7" w:rsidRDefault="006B7DC7" w:rsidP="006B7DC7">
            <w:pPr>
              <w:suppressAutoHyphens/>
              <w:spacing w:after="0" w:line="259" w:lineRule="auto"/>
              <w:rPr>
                <w:rFonts w:ascii="Times New Roman" w:eastAsia="Calibri" w:hAnsi="Times New Roman" w:cs="Calibri"/>
                <w:b/>
                <w:sz w:val="24"/>
                <w:szCs w:val="24"/>
              </w:rPr>
            </w:pPr>
            <w:r w:rsidRPr="006B7DC7">
              <w:rPr>
                <w:rFonts w:ascii="Times New Roman" w:eastAsia="Calibri" w:hAnsi="Times New Roman" w:cs="Calibri"/>
                <w:b/>
                <w:bCs/>
                <w:sz w:val="24"/>
                <w:szCs w:val="24"/>
              </w:rPr>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1/0</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Употребление однозначных и многозначных слов.</w:t>
            </w:r>
            <w:r w:rsidRPr="006B7DC7">
              <w:rPr>
                <w:rFonts w:ascii="Times New Roman" w:eastAsia="Calibri" w:hAnsi="Times New Roman" w:cs="Calibri"/>
                <w:sz w:val="24"/>
                <w:szCs w:val="24"/>
              </w:rPr>
              <w:tab/>
            </w:r>
          </w:p>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Использование в речи синонимов, антонимов, омонимов, паронимов.</w:t>
            </w:r>
          </w:p>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Использование стилистически окрашенной лексики.</w:t>
            </w:r>
          </w:p>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Сферы и нормы использования стилистически окрашенной лексики.</w:t>
            </w:r>
          </w:p>
          <w:p w:rsidR="006B7DC7" w:rsidRPr="006B7DC7" w:rsidRDefault="006B7DC7" w:rsidP="006B7DC7">
            <w:pPr>
              <w:widowControl w:val="0"/>
              <w:tabs>
                <w:tab w:val="left" w:pos="25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Использование лексических сре</w:t>
            </w:r>
            <w:proofErr w:type="gramStart"/>
            <w:r w:rsidRPr="006B7DC7">
              <w:rPr>
                <w:rFonts w:ascii="Times New Roman" w:eastAsia="Calibri" w:hAnsi="Times New Roman" w:cs="Calibri"/>
                <w:sz w:val="24"/>
                <w:szCs w:val="24"/>
              </w:rPr>
              <w:t>дств в пр</w:t>
            </w:r>
            <w:proofErr w:type="gramEnd"/>
            <w:r w:rsidRPr="006B7DC7">
              <w:rPr>
                <w:rFonts w:ascii="Times New Roman" w:eastAsia="Calibri" w:hAnsi="Times New Roman" w:cs="Calibri"/>
                <w:sz w:val="24"/>
                <w:szCs w:val="24"/>
              </w:rPr>
              <w:t>офессиональной речи педагога.</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bCs/>
                <w:sz w:val="24"/>
                <w:szCs w:val="24"/>
              </w:rPr>
              <w:t>В том числе практических занятий и лабораторных работ</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4765"/>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Самостоятельная работа </w:t>
            </w:r>
            <w:proofErr w:type="gramStart"/>
            <w:r w:rsidRPr="006B7DC7">
              <w:rPr>
                <w:rFonts w:ascii="Times New Roman" w:eastAsia="Calibri" w:hAnsi="Times New Roman" w:cs="Calibri"/>
                <w:b/>
                <w:sz w:val="24"/>
                <w:szCs w:val="24"/>
              </w:rPr>
              <w:t>обучающихся</w:t>
            </w:r>
            <w:proofErr w:type="gramEnd"/>
            <w:r w:rsidRPr="006B7DC7">
              <w:rPr>
                <w:rFonts w:ascii="Times New Roman" w:eastAsia="Calibri" w:hAnsi="Times New Roman" w:cs="Calibri"/>
                <w:b/>
                <w:sz w:val="24"/>
                <w:szCs w:val="24"/>
              </w:rPr>
              <w:t>.</w:t>
            </w:r>
          </w:p>
          <w:p w:rsidR="006B7DC7" w:rsidRPr="006B7DC7" w:rsidRDefault="006B7DC7" w:rsidP="006B7DC7">
            <w:pPr>
              <w:widowControl w:val="0"/>
              <w:spacing w:after="0" w:line="259" w:lineRule="auto"/>
              <w:jc w:val="both"/>
              <w:rPr>
                <w:rFonts w:ascii="Times New Roman" w:eastAsia="Calibri" w:hAnsi="Times New Roman" w:cs="Calibri"/>
                <w:b/>
                <w:bCs/>
                <w:sz w:val="24"/>
                <w:szCs w:val="24"/>
              </w:rPr>
            </w:pPr>
            <w:r w:rsidRPr="006B7DC7">
              <w:rPr>
                <w:rFonts w:ascii="Times New Roman" w:eastAsia="Calibri" w:hAnsi="Times New Roman" w:cs="Calibri"/>
                <w:sz w:val="24"/>
                <w:szCs w:val="24"/>
              </w:rPr>
              <w:t>Происхождение лексики русского языка. Слова исконно русские и заимствования. Причины заимствований (внутренние и внешние). Заимствования из славянских и неславянских языков в разные периоды истории. Калькирование как способ заимствования. Типы заимствованной лексики. Языковые признаки заимствованных слов. Заимствования конца XX – начала XXI века. Сфера употребления. Отношение к заимствованиям.</w:t>
            </w:r>
          </w:p>
          <w:p w:rsidR="006B7DC7" w:rsidRPr="006B7DC7" w:rsidRDefault="006B7DC7" w:rsidP="006B7DC7">
            <w:pPr>
              <w:widowControl w:val="0"/>
              <w:spacing w:after="0" w:line="259" w:lineRule="auto"/>
              <w:jc w:val="both"/>
              <w:rPr>
                <w:rFonts w:ascii="Times New Roman" w:eastAsia="Calibri" w:hAnsi="Times New Roman" w:cs="Calibri"/>
                <w:bCs/>
                <w:sz w:val="24"/>
                <w:szCs w:val="24"/>
              </w:rPr>
            </w:pPr>
            <w:r w:rsidRPr="006B7DC7">
              <w:rPr>
                <w:rFonts w:ascii="Times New Roman" w:eastAsia="Calibri" w:hAnsi="Times New Roman" w:cs="Calibri"/>
                <w:sz w:val="24"/>
                <w:szCs w:val="24"/>
              </w:rPr>
              <w:t xml:space="preserve">Работа над материалом: «Валентность» слова. Однозначные и многозначные слова. Различение многозначных слов и омонимов. </w:t>
            </w:r>
            <w:proofErr w:type="gramStart"/>
            <w:r w:rsidRPr="006B7DC7">
              <w:rPr>
                <w:rFonts w:ascii="Times New Roman" w:eastAsia="Calibri" w:hAnsi="Times New Roman" w:cs="Calibri"/>
                <w:sz w:val="24"/>
                <w:szCs w:val="24"/>
              </w:rPr>
              <w:t>Стилистические ошибки: неблагозвучие речи, речевая недостаточность, речевая избыточности (плеоназм, тавтология, многословие).</w:t>
            </w:r>
            <w:proofErr w:type="gramEnd"/>
            <w:r w:rsidRPr="006B7DC7">
              <w:rPr>
                <w:rFonts w:ascii="Times New Roman" w:eastAsia="Calibri" w:hAnsi="Times New Roman" w:cs="Calibri"/>
                <w:sz w:val="24"/>
                <w:szCs w:val="24"/>
              </w:rPr>
              <w:t xml:space="preserve"> Правила употребления паронимов. Ошибки, связанные с неправильным построением синонимической/ антонимической пары. Свободные и ограниченные словосочетания.</w:t>
            </w:r>
            <w:r w:rsidRPr="006B7DC7">
              <w:rPr>
                <w:rFonts w:ascii="Times New Roman" w:eastAsia="Calibri" w:hAnsi="Times New Roman" w:cs="Calibri"/>
                <w:bCs/>
                <w:sz w:val="24"/>
                <w:szCs w:val="24"/>
              </w:rPr>
              <w:t xml:space="preserve"> Лексические нормы. </w:t>
            </w:r>
          </w:p>
          <w:p w:rsidR="006B7DC7" w:rsidRPr="006B7DC7" w:rsidRDefault="006B7DC7" w:rsidP="006B7DC7">
            <w:pPr>
              <w:widowControl w:val="0"/>
              <w:spacing w:after="0" w:line="259" w:lineRule="auto"/>
              <w:jc w:val="both"/>
              <w:rPr>
                <w:rFonts w:ascii="Times New Roman" w:eastAsia="Calibri" w:hAnsi="Times New Roman" w:cs="Calibri"/>
                <w:bCs/>
                <w:sz w:val="24"/>
                <w:szCs w:val="24"/>
              </w:rPr>
            </w:pPr>
            <w:r w:rsidRPr="006B7DC7">
              <w:rPr>
                <w:rFonts w:ascii="Times New Roman" w:eastAsia="Calibri" w:hAnsi="Times New Roman" w:cs="Calibri"/>
                <w:bCs/>
                <w:sz w:val="24"/>
                <w:szCs w:val="24"/>
              </w:rPr>
              <w:t xml:space="preserve">Причины нарушения </w:t>
            </w:r>
          </w:p>
          <w:p w:rsidR="006B7DC7" w:rsidRPr="006B7DC7" w:rsidRDefault="006B7DC7" w:rsidP="006B7DC7">
            <w:pPr>
              <w:widowControl w:val="0"/>
              <w:spacing w:after="0" w:line="259" w:lineRule="auto"/>
              <w:jc w:val="both"/>
              <w:rPr>
                <w:rFonts w:ascii="Times New Roman" w:eastAsia="Calibri" w:hAnsi="Times New Roman" w:cs="Calibri"/>
                <w:b/>
                <w:bCs/>
                <w:sz w:val="24"/>
                <w:szCs w:val="24"/>
              </w:rPr>
            </w:pPr>
            <w:r w:rsidRPr="006B7DC7">
              <w:rPr>
                <w:rFonts w:ascii="Times New Roman" w:eastAsia="Calibri" w:hAnsi="Times New Roman" w:cs="Calibri"/>
                <w:bCs/>
                <w:sz w:val="24"/>
                <w:szCs w:val="24"/>
              </w:rPr>
              <w:t>точности речи.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p>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5</w:t>
            </w:r>
          </w:p>
          <w:p w:rsidR="006B7DC7" w:rsidRPr="006B7DC7" w:rsidRDefault="006B7DC7" w:rsidP="006B7DC7">
            <w:pPr>
              <w:spacing w:after="0" w:line="259" w:lineRule="auto"/>
              <w:jc w:val="center"/>
              <w:rPr>
                <w:rFonts w:ascii="Times New Roman" w:eastAsia="Calibri" w:hAnsi="Times New Roman" w:cs="Calibri"/>
                <w:b/>
                <w:sz w:val="24"/>
                <w:szCs w:val="24"/>
              </w:rPr>
            </w:pP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549"/>
        </w:trPr>
        <w:tc>
          <w:tcPr>
            <w:tcW w:w="733" w:type="pct"/>
            <w:vMerge w:val="restart"/>
          </w:tcPr>
          <w:p w:rsidR="006B7DC7" w:rsidRPr="006B7DC7" w:rsidRDefault="006B7DC7" w:rsidP="006B7DC7">
            <w:pPr>
              <w:suppressAutoHyphens/>
              <w:spacing w:after="0" w:line="240" w:lineRule="auto"/>
              <w:rPr>
                <w:rFonts w:ascii="Times New Roman" w:eastAsia="Calibri" w:hAnsi="Times New Roman" w:cs="Calibri"/>
                <w:b/>
              </w:rPr>
            </w:pPr>
            <w:r w:rsidRPr="006B7DC7">
              <w:rPr>
                <w:rFonts w:ascii="Times New Roman" w:eastAsia="Calibri" w:hAnsi="Times New Roman" w:cs="Calibri"/>
                <w:b/>
                <w:bCs/>
              </w:rPr>
              <w:t>Тема 2.3.</w:t>
            </w:r>
            <w:r w:rsidRPr="006B7DC7">
              <w:rPr>
                <w:rFonts w:ascii="Times New Roman" w:eastAsia="Calibri" w:hAnsi="Times New Roman" w:cs="Calibri"/>
              </w:rPr>
              <w:t xml:space="preserve"> </w:t>
            </w:r>
            <w:r w:rsidRPr="006B7DC7">
              <w:rPr>
                <w:rFonts w:ascii="Times New Roman" w:eastAsia="Calibri" w:hAnsi="Times New Roman" w:cs="Calibri"/>
                <w:b/>
              </w:rPr>
              <w:t xml:space="preserve">Нормы современного русского литературного языка: грамматические </w:t>
            </w:r>
            <w:r w:rsidRPr="006B7DC7">
              <w:rPr>
                <w:rFonts w:ascii="Times New Roman" w:eastAsia="Calibri" w:hAnsi="Times New Roman" w:cs="Calibri"/>
                <w:b/>
              </w:rPr>
              <w:lastRenderedPageBreak/>
              <w:t>нормы</w:t>
            </w: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bCs/>
                <w:sz w:val="24"/>
                <w:szCs w:val="24"/>
              </w:rPr>
              <w:lastRenderedPageBreak/>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1/0</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776"/>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Морфологические нормы. Классификация речевых ошибок, связанных с нарушением синтаксической нормы и их исправление. Порядок слов и частей высказывания. Согласование и управление в современном русском языке. Управление обстоятельства, выраженного деепричастным оборотом.</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5659"/>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Самостоятельная работа </w:t>
            </w:r>
            <w:proofErr w:type="gramStart"/>
            <w:r w:rsidRPr="006B7DC7">
              <w:rPr>
                <w:rFonts w:ascii="Times New Roman" w:eastAsia="Calibri" w:hAnsi="Times New Roman" w:cs="Calibri"/>
                <w:b/>
                <w:sz w:val="24"/>
                <w:szCs w:val="24"/>
              </w:rPr>
              <w:t>обучающихся</w:t>
            </w:r>
            <w:proofErr w:type="gramEnd"/>
            <w:r w:rsidRPr="006B7DC7">
              <w:rPr>
                <w:rFonts w:ascii="Times New Roman" w:eastAsia="Calibri" w:hAnsi="Times New Roman" w:cs="Calibri"/>
                <w:b/>
                <w:sz w:val="24"/>
                <w:szCs w:val="24"/>
              </w:rPr>
              <w:t>.</w:t>
            </w:r>
          </w:p>
          <w:p w:rsidR="006B7DC7" w:rsidRPr="006B7DC7" w:rsidRDefault="006B7DC7" w:rsidP="006B7DC7">
            <w:pPr>
              <w:widowControl w:val="0"/>
              <w:tabs>
                <w:tab w:val="left" w:pos="649"/>
              </w:tabs>
              <w:spacing w:after="0" w:line="259" w:lineRule="auto"/>
              <w:jc w:val="both"/>
              <w:rPr>
                <w:rFonts w:ascii="Times New Roman" w:eastAsia="Calibri" w:hAnsi="Times New Roman" w:cs="Calibri"/>
                <w:b/>
                <w:sz w:val="24"/>
                <w:szCs w:val="24"/>
              </w:rPr>
            </w:pPr>
            <w:r w:rsidRPr="006B7DC7">
              <w:rPr>
                <w:rFonts w:ascii="Times New Roman" w:eastAsia="Calibri" w:hAnsi="Times New Roman" w:cs="Calibri"/>
                <w:bCs/>
                <w:sz w:val="24"/>
                <w:szCs w:val="24"/>
              </w:rPr>
              <w:t>Трудности, связанные с употреблением  имен существительных в речи: одушевленных и неодушевленных предметов, категорий рода, числа и падежа.</w:t>
            </w:r>
          </w:p>
          <w:p w:rsidR="006B7DC7" w:rsidRPr="006B7DC7" w:rsidRDefault="006B7DC7" w:rsidP="006B7DC7">
            <w:pPr>
              <w:widowControl w:val="0"/>
              <w:tabs>
                <w:tab w:val="left" w:pos="649"/>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Особенности образования и </w:t>
            </w:r>
          </w:p>
          <w:p w:rsidR="006B7DC7" w:rsidRPr="006B7DC7" w:rsidRDefault="006B7DC7" w:rsidP="006B7DC7">
            <w:pPr>
              <w:widowControl w:val="0"/>
              <w:tabs>
                <w:tab w:val="left" w:pos="649"/>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употребления имен прилагательных. Употребление прилагательных в речи. </w:t>
            </w:r>
          </w:p>
          <w:p w:rsidR="006B7DC7" w:rsidRPr="006B7DC7" w:rsidRDefault="006B7DC7" w:rsidP="006B7DC7">
            <w:pPr>
              <w:widowControl w:val="0"/>
              <w:tabs>
                <w:tab w:val="left" w:pos="649"/>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Особенности употребления имен числительных в речи.</w:t>
            </w:r>
          </w:p>
          <w:p w:rsidR="006B7DC7" w:rsidRPr="006B7DC7" w:rsidRDefault="006B7DC7" w:rsidP="006B7DC7">
            <w:pPr>
              <w:widowControl w:val="0"/>
              <w:tabs>
                <w:tab w:val="left" w:pos="649"/>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Местоимение и его функция замещения в речи. Употребление местоимений в речи.</w:t>
            </w:r>
          </w:p>
          <w:p w:rsidR="006B7DC7" w:rsidRPr="006B7DC7" w:rsidRDefault="006B7DC7" w:rsidP="006B7DC7">
            <w:pPr>
              <w:widowControl w:val="0"/>
              <w:spacing w:after="0" w:line="259" w:lineRule="auto"/>
              <w:jc w:val="both"/>
              <w:rPr>
                <w:rFonts w:ascii="Times New Roman" w:eastAsia="Calibri" w:hAnsi="Times New Roman" w:cs="Calibri"/>
                <w:bCs/>
                <w:sz w:val="24"/>
                <w:szCs w:val="24"/>
              </w:rPr>
            </w:pPr>
            <w:r w:rsidRPr="006B7DC7">
              <w:rPr>
                <w:rFonts w:ascii="Times New Roman" w:eastAsia="Calibri" w:hAnsi="Times New Roman"/>
                <w:bCs/>
                <w:sz w:val="24"/>
              </w:rPr>
              <w:t>Образование и употребление некоторых форм времени, вида и наклонения глаголов. Употребление глагольных форм в речи.</w:t>
            </w:r>
          </w:p>
          <w:p w:rsidR="006B7DC7" w:rsidRPr="006B7DC7" w:rsidRDefault="006B7DC7" w:rsidP="006B7DC7">
            <w:pPr>
              <w:widowControl w:val="0"/>
              <w:tabs>
                <w:tab w:val="left" w:pos="649"/>
              </w:tabs>
              <w:spacing w:after="0" w:line="259" w:lineRule="auto"/>
              <w:jc w:val="both"/>
              <w:rPr>
                <w:rFonts w:ascii="Times New Roman" w:eastAsia="Calibri" w:hAnsi="Times New Roman" w:cs="Calibri"/>
                <w:bCs/>
                <w:sz w:val="24"/>
                <w:szCs w:val="24"/>
              </w:rPr>
            </w:pPr>
            <w:r w:rsidRPr="006B7DC7">
              <w:rPr>
                <w:rFonts w:ascii="Times New Roman" w:eastAsia="Calibri" w:hAnsi="Times New Roman" w:cs="Calibri"/>
                <w:bCs/>
                <w:sz w:val="24"/>
                <w:szCs w:val="24"/>
              </w:rPr>
              <w:t>Построение словосочетаний и предложений в русском языке. Выбор управляемой формы в словосочетании, согласование подлежащего и сказуемого, использование причастных и деепричастных оборотов.</w:t>
            </w:r>
          </w:p>
          <w:p w:rsidR="006B7DC7" w:rsidRPr="006B7DC7" w:rsidRDefault="006B7DC7" w:rsidP="006B7DC7">
            <w:pPr>
              <w:widowControl w:val="0"/>
              <w:tabs>
                <w:tab w:val="left" w:pos="649"/>
              </w:tabs>
              <w:spacing w:after="0" w:line="259" w:lineRule="auto"/>
              <w:jc w:val="both"/>
              <w:rPr>
                <w:rFonts w:ascii="Times New Roman" w:eastAsia="Calibri" w:hAnsi="Times New Roman" w:cs="Calibri"/>
                <w:bCs/>
                <w:sz w:val="24"/>
                <w:szCs w:val="24"/>
              </w:rPr>
            </w:pPr>
            <w:r w:rsidRPr="006B7DC7">
              <w:rPr>
                <w:rFonts w:ascii="Times New Roman" w:eastAsia="Calibri" w:hAnsi="Times New Roman" w:cs="Calibri"/>
                <w:sz w:val="24"/>
                <w:szCs w:val="24"/>
              </w:rPr>
              <w:t>Построением некоторых типов сложных предложений.</w:t>
            </w:r>
          </w:p>
          <w:p w:rsidR="006B7DC7" w:rsidRPr="006B7DC7" w:rsidRDefault="006B7DC7" w:rsidP="006B7DC7">
            <w:pPr>
              <w:widowControl w:val="0"/>
              <w:tabs>
                <w:tab w:val="left" w:pos="649"/>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Cs/>
                <w:sz w:val="24"/>
                <w:szCs w:val="24"/>
              </w:rPr>
              <w:t>Устранение речевых ошибок с помощью параллельных синтаксических конструкций.</w:t>
            </w:r>
          </w:p>
        </w:tc>
        <w:tc>
          <w:tcPr>
            <w:tcW w:w="608" w:type="pct"/>
            <w:vAlign w:val="center"/>
          </w:tcPr>
          <w:p w:rsidR="006B7DC7" w:rsidRPr="006B7DC7" w:rsidRDefault="006B7DC7" w:rsidP="006B7DC7">
            <w:pPr>
              <w:spacing w:after="0" w:line="259" w:lineRule="auto"/>
              <w:rPr>
                <w:rFonts w:ascii="Times New Roman" w:eastAsia="Calibri" w:hAnsi="Times New Roman" w:cs="Calibri"/>
                <w:b/>
                <w:sz w:val="24"/>
                <w:szCs w:val="24"/>
              </w:rPr>
            </w:pPr>
          </w:p>
          <w:p w:rsidR="006B7DC7" w:rsidRPr="006B7DC7" w:rsidRDefault="006B7DC7" w:rsidP="006B7DC7">
            <w:pPr>
              <w:spacing w:after="0" w:line="259" w:lineRule="auto"/>
              <w:jc w:val="center"/>
              <w:rPr>
                <w:rFonts w:ascii="Times New Roman" w:eastAsia="Calibri" w:hAnsi="Times New Roman" w:cs="Calibri"/>
                <w:b/>
                <w:sz w:val="24"/>
                <w:szCs w:val="24"/>
              </w:rPr>
            </w:pPr>
          </w:p>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15</w:t>
            </w:r>
          </w:p>
          <w:p w:rsidR="006B7DC7" w:rsidRPr="006B7DC7" w:rsidRDefault="006B7DC7" w:rsidP="006B7DC7">
            <w:pPr>
              <w:spacing w:after="0" w:line="259" w:lineRule="auto"/>
              <w:jc w:val="center"/>
              <w:rPr>
                <w:rFonts w:ascii="Times New Roman" w:eastAsia="Calibri" w:hAnsi="Times New Roman" w:cs="Calibri"/>
                <w:sz w:val="24"/>
                <w:szCs w:val="24"/>
              </w:rPr>
            </w:pPr>
          </w:p>
          <w:p w:rsidR="006B7DC7" w:rsidRPr="006B7DC7" w:rsidRDefault="006B7DC7" w:rsidP="006B7DC7">
            <w:pPr>
              <w:spacing w:after="0" w:line="259" w:lineRule="auto"/>
              <w:jc w:val="center"/>
              <w:rPr>
                <w:rFonts w:ascii="Times New Roman" w:eastAsia="Calibri" w:hAnsi="Times New Roman" w:cs="Calibri"/>
                <w:sz w:val="24"/>
                <w:szCs w:val="24"/>
              </w:rPr>
            </w:pPr>
          </w:p>
          <w:p w:rsidR="006B7DC7" w:rsidRPr="006B7DC7" w:rsidRDefault="006B7DC7" w:rsidP="006B7DC7">
            <w:pPr>
              <w:spacing w:after="0" w:line="259" w:lineRule="auto"/>
              <w:jc w:val="center"/>
              <w:rPr>
                <w:rFonts w:ascii="Times New Roman" w:eastAsia="Calibri" w:hAnsi="Times New Roman" w:cs="Calibri"/>
                <w:sz w:val="24"/>
                <w:szCs w:val="24"/>
              </w:rPr>
            </w:pPr>
          </w:p>
          <w:p w:rsidR="006B7DC7" w:rsidRPr="006B7DC7" w:rsidRDefault="006B7DC7" w:rsidP="006B7DC7">
            <w:pPr>
              <w:spacing w:after="0" w:line="259" w:lineRule="auto"/>
              <w:jc w:val="center"/>
              <w:rPr>
                <w:rFonts w:ascii="Times New Roman" w:eastAsia="Calibri" w:hAnsi="Times New Roman" w:cs="Calibri"/>
                <w:sz w:val="24"/>
                <w:szCs w:val="24"/>
              </w:rPr>
            </w:pPr>
          </w:p>
          <w:p w:rsidR="006B7DC7" w:rsidRPr="006B7DC7" w:rsidRDefault="006B7DC7" w:rsidP="006B7DC7">
            <w:pPr>
              <w:spacing w:after="0" w:line="259" w:lineRule="auto"/>
              <w:jc w:val="center"/>
              <w:rPr>
                <w:rFonts w:ascii="Times New Roman" w:eastAsia="Calibri" w:hAnsi="Times New Roman" w:cs="Calibri"/>
                <w:sz w:val="24"/>
                <w:szCs w:val="24"/>
              </w:rPr>
            </w:pPr>
          </w:p>
          <w:p w:rsidR="006B7DC7" w:rsidRPr="006B7DC7" w:rsidRDefault="006B7DC7" w:rsidP="006B7DC7">
            <w:pPr>
              <w:spacing w:after="0" w:line="259" w:lineRule="auto"/>
              <w:jc w:val="center"/>
              <w:rPr>
                <w:rFonts w:ascii="Times New Roman" w:eastAsia="Calibri" w:hAnsi="Times New Roman" w:cs="Calibri"/>
                <w:b/>
                <w:sz w:val="24"/>
                <w:szCs w:val="24"/>
              </w:rPr>
            </w:pP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251"/>
        </w:trPr>
        <w:tc>
          <w:tcPr>
            <w:tcW w:w="733" w:type="pct"/>
            <w:vMerge w:val="restart"/>
          </w:tcPr>
          <w:p w:rsidR="006B7DC7" w:rsidRPr="006B7DC7" w:rsidRDefault="006B7DC7" w:rsidP="006B7DC7">
            <w:pPr>
              <w:suppressAutoHyphens/>
              <w:spacing w:after="0" w:line="240" w:lineRule="auto"/>
              <w:rPr>
                <w:rFonts w:ascii="Times New Roman" w:eastAsia="Calibri" w:hAnsi="Times New Roman" w:cs="Calibri"/>
                <w:b/>
              </w:rPr>
            </w:pPr>
            <w:r w:rsidRPr="006B7DC7">
              <w:rPr>
                <w:rFonts w:ascii="Times New Roman" w:eastAsia="Calibri" w:hAnsi="Times New Roman" w:cs="Calibri"/>
                <w:b/>
                <w:bCs/>
              </w:rPr>
              <w:lastRenderedPageBreak/>
              <w:t>Тема 2.4.</w:t>
            </w:r>
            <w:r w:rsidRPr="006B7DC7">
              <w:rPr>
                <w:rFonts w:ascii="Times New Roman" w:eastAsia="Calibri" w:hAnsi="Times New Roman" w:cs="Calibri"/>
                <w:b/>
              </w:rPr>
              <w:t xml:space="preserve"> Орфографические и пунктуационные нормы русского языка.</w:t>
            </w: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bCs/>
                <w:sz w:val="24"/>
                <w:szCs w:val="24"/>
              </w:rPr>
              <w:t>Содержание</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251"/>
        </w:trPr>
        <w:tc>
          <w:tcPr>
            <w:tcW w:w="733" w:type="pct"/>
            <w:vMerge/>
          </w:tcPr>
          <w:p w:rsidR="006B7DC7" w:rsidRPr="006B7DC7" w:rsidRDefault="006B7DC7" w:rsidP="006B7DC7">
            <w:pPr>
              <w:suppressAutoHyphens/>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Понятие орфограммы и </w:t>
            </w:r>
            <w:proofErr w:type="spellStart"/>
            <w:r w:rsidRPr="006B7DC7">
              <w:rPr>
                <w:rFonts w:ascii="Times New Roman" w:eastAsia="Calibri" w:hAnsi="Times New Roman" w:cs="Calibri"/>
                <w:sz w:val="24"/>
                <w:szCs w:val="24"/>
              </w:rPr>
              <w:t>пунктограммы</w:t>
            </w:r>
            <w:proofErr w:type="spellEnd"/>
            <w:r w:rsidRPr="006B7DC7">
              <w:rPr>
                <w:rFonts w:ascii="Times New Roman" w:eastAsia="Calibri" w:hAnsi="Times New Roman" w:cs="Calibri"/>
                <w:sz w:val="24"/>
                <w:szCs w:val="24"/>
              </w:rPr>
              <w:t xml:space="preserve">. Правописание той или иной орфограммы и постановку знаков препинания в соответствии с правилами.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sz w:val="24"/>
                <w:szCs w:val="24"/>
              </w:rPr>
            </w:pPr>
            <w:r w:rsidRPr="006B7DC7">
              <w:rPr>
                <w:rFonts w:ascii="Times New Roman" w:eastAsia="Calibri" w:hAnsi="Times New Roman" w:cs="Calibri"/>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iCs/>
                <w:color w:val="FF0000"/>
              </w:rPr>
            </w:pPr>
          </w:p>
        </w:tc>
      </w:tr>
      <w:tr w:rsidR="006B7DC7" w:rsidRPr="006B7DC7" w:rsidTr="00B84F03">
        <w:trPr>
          <w:trHeight w:val="1499"/>
        </w:trPr>
        <w:tc>
          <w:tcPr>
            <w:tcW w:w="733" w:type="pct"/>
            <w:vMerge/>
          </w:tcPr>
          <w:p w:rsidR="006B7DC7" w:rsidRPr="006B7DC7" w:rsidRDefault="006B7DC7" w:rsidP="006B7DC7">
            <w:pPr>
              <w:suppressAutoHyphens/>
              <w:spacing w:after="0" w:line="240" w:lineRule="auto"/>
              <w:rPr>
                <w:rFonts w:ascii="Times New Roman" w:eastAsia="Calibri" w:hAnsi="Times New Roman" w:cs="Calibri"/>
                <w:b/>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Самостоятельная работа </w:t>
            </w:r>
            <w:proofErr w:type="gramStart"/>
            <w:r w:rsidRPr="006B7DC7">
              <w:rPr>
                <w:rFonts w:ascii="Times New Roman" w:eastAsia="Calibri" w:hAnsi="Times New Roman" w:cs="Calibri"/>
                <w:b/>
                <w:sz w:val="24"/>
                <w:szCs w:val="24"/>
              </w:rPr>
              <w:t>обучающихся</w:t>
            </w:r>
            <w:proofErr w:type="gramEnd"/>
            <w:r w:rsidRPr="006B7DC7">
              <w:rPr>
                <w:rFonts w:ascii="Times New Roman" w:eastAsia="Calibri" w:hAnsi="Times New Roman" w:cs="Calibri"/>
                <w:b/>
                <w:sz w:val="24"/>
                <w:szCs w:val="24"/>
              </w:rPr>
              <w:t>.</w:t>
            </w:r>
          </w:p>
          <w:p w:rsidR="006B7DC7" w:rsidRPr="006B7DC7" w:rsidRDefault="006B7DC7" w:rsidP="006B7DC7">
            <w:pPr>
              <w:widowControl w:val="0"/>
              <w:tabs>
                <w:tab w:val="left" w:pos="276"/>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Морфологический, фонетический и лексический принципы написания слов. Постановка запятой, точки с запятой, двоеточия, тире в простом и сложном предложении. Объяснительный диктант.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4</w:t>
            </w:r>
          </w:p>
          <w:p w:rsidR="006B7DC7" w:rsidRPr="006B7DC7" w:rsidRDefault="006B7DC7" w:rsidP="006B7DC7">
            <w:pPr>
              <w:spacing w:after="0" w:line="259" w:lineRule="auto"/>
              <w:jc w:val="center"/>
              <w:rPr>
                <w:rFonts w:ascii="Times New Roman" w:eastAsia="Calibri" w:hAnsi="Times New Roman" w:cs="Calibri"/>
                <w:b/>
                <w:sz w:val="24"/>
                <w:szCs w:val="24"/>
              </w:rPr>
            </w:pPr>
          </w:p>
        </w:tc>
        <w:tc>
          <w:tcPr>
            <w:tcW w:w="870" w:type="pct"/>
            <w:vMerge/>
          </w:tcPr>
          <w:p w:rsidR="006B7DC7" w:rsidRPr="006B7DC7" w:rsidRDefault="006B7DC7" w:rsidP="006B7DC7">
            <w:pPr>
              <w:spacing w:after="0" w:line="240" w:lineRule="auto"/>
              <w:rPr>
                <w:rFonts w:ascii="Times New Roman" w:eastAsia="Calibri" w:hAnsi="Times New Roman" w:cs="Calibri"/>
                <w:b/>
                <w:color w:val="FF0000"/>
              </w:rPr>
            </w:pPr>
          </w:p>
        </w:tc>
      </w:tr>
      <w:tr w:rsidR="006B7DC7" w:rsidRPr="006B7DC7" w:rsidTr="00B84F03">
        <w:trPr>
          <w:trHeight w:val="19"/>
        </w:trPr>
        <w:tc>
          <w:tcPr>
            <w:tcW w:w="733" w:type="pct"/>
            <w:vMerge w:val="restart"/>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Тема 2.5.</w:t>
            </w:r>
            <w:r w:rsidRPr="006B7DC7">
              <w:rPr>
                <w:rFonts w:ascii="Times New Roman" w:eastAsia="Calibri" w:hAnsi="Times New Roman" w:cs="Calibri"/>
                <w:b/>
              </w:rPr>
              <w:t xml:space="preserve"> Подготовка публичного выступления.</w:t>
            </w:r>
          </w:p>
        </w:tc>
        <w:tc>
          <w:tcPr>
            <w:tcW w:w="2789" w:type="pct"/>
          </w:tcPr>
          <w:p w:rsidR="006B7DC7" w:rsidRPr="006B7DC7" w:rsidRDefault="006B7DC7" w:rsidP="006B7DC7">
            <w:pPr>
              <w:spacing w:after="0" w:line="259" w:lineRule="auto"/>
              <w:rPr>
                <w:rFonts w:ascii="Times New Roman" w:eastAsia="Calibri" w:hAnsi="Times New Roman" w:cs="Calibri"/>
                <w:b/>
                <w:bCs/>
                <w:i/>
                <w:sz w:val="24"/>
                <w:szCs w:val="24"/>
              </w:rPr>
            </w:pPr>
            <w:r w:rsidRPr="006B7DC7">
              <w:rPr>
                <w:rFonts w:ascii="Times New Roman" w:eastAsia="Calibri" w:hAnsi="Times New Roman" w:cs="Calibri"/>
                <w:b/>
                <w:bCs/>
                <w:sz w:val="24"/>
                <w:szCs w:val="24"/>
              </w:rPr>
              <w:t>Содержание</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
                <w:iCs/>
                <w:sz w:val="24"/>
                <w:szCs w:val="24"/>
              </w:rPr>
            </w:pPr>
            <w:r w:rsidRPr="006B7DC7">
              <w:rPr>
                <w:rFonts w:ascii="Times New Roman" w:eastAsia="Calibri" w:hAnsi="Times New Roman" w:cs="Calibri"/>
                <w:b/>
                <w:iCs/>
                <w:sz w:val="24"/>
                <w:szCs w:val="24"/>
              </w:rPr>
              <w:t>2/1</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 xml:space="preserve">ЦО </w:t>
            </w:r>
            <w:r w:rsidRPr="006B7DC7">
              <w:rPr>
                <w:rFonts w:ascii="Times New Roman" w:eastAsia="Calibri" w:hAnsi="Times New Roman" w:cs="Calibri"/>
                <w:sz w:val="24"/>
                <w:szCs w:val="24"/>
              </w:rPr>
              <w:t xml:space="preserve">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Сбор материала. Основные приемы поиска и записи материала. Структура речи. Словесное оформление публичного выступления.</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Cs/>
                <w:iCs/>
                <w:sz w:val="24"/>
                <w:szCs w:val="24"/>
              </w:rPr>
            </w:pPr>
            <w:r w:rsidRPr="006B7DC7">
              <w:rPr>
                <w:rFonts w:ascii="Times New Roman" w:eastAsia="Calibri" w:hAnsi="Times New Roman" w:cs="Calibri"/>
                <w:bCs/>
                <w:iCs/>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259"/>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tabs>
                <w:tab w:val="left" w:pos="312"/>
              </w:tabs>
              <w:spacing w:after="0" w:line="259" w:lineRule="auto"/>
              <w:jc w:val="both"/>
              <w:rPr>
                <w:rFonts w:ascii="Times New Roman" w:eastAsia="Calibri" w:hAnsi="Times New Roman" w:cs="Calibri"/>
                <w:b/>
                <w:bCs/>
                <w:sz w:val="24"/>
                <w:szCs w:val="24"/>
              </w:rPr>
            </w:pPr>
            <w:r w:rsidRPr="006B7DC7">
              <w:rPr>
                <w:rFonts w:ascii="Times New Roman" w:eastAsia="Calibri" w:hAnsi="Times New Roman" w:cs="Calibri"/>
                <w:b/>
                <w:bCs/>
                <w:sz w:val="24"/>
                <w:szCs w:val="24"/>
              </w:rPr>
              <w:t>В том числе практических занятий и лабораторных работ</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
                <w:bCs/>
                <w:iCs/>
                <w:sz w:val="24"/>
                <w:szCs w:val="24"/>
              </w:rPr>
            </w:pPr>
            <w:r w:rsidRPr="006B7DC7">
              <w:rPr>
                <w:rFonts w:ascii="Times New Roman" w:eastAsia="Calibri" w:hAnsi="Times New Roman" w:cs="Calibri"/>
                <w:b/>
                <w:bCs/>
                <w:iCs/>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65"/>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tabs>
                <w:tab w:val="left" w:pos="312"/>
              </w:tabs>
              <w:spacing w:after="0" w:line="259" w:lineRule="auto"/>
              <w:jc w:val="both"/>
              <w:rPr>
                <w:rFonts w:ascii="Times New Roman" w:eastAsia="Calibri" w:hAnsi="Times New Roman" w:cs="Calibri"/>
                <w:sz w:val="24"/>
                <w:szCs w:val="24"/>
              </w:rPr>
            </w:pPr>
            <w:r w:rsidRPr="006B7DC7">
              <w:rPr>
                <w:rFonts w:ascii="Times New Roman" w:eastAsia="Calibri" w:hAnsi="Times New Roman" w:cs="Calibri"/>
                <w:b/>
                <w:sz w:val="24"/>
                <w:szCs w:val="24"/>
              </w:rPr>
              <w:t>Практическое занятие 2.</w:t>
            </w:r>
            <w:r w:rsidRPr="006B7DC7">
              <w:rPr>
                <w:rFonts w:ascii="Times New Roman" w:eastAsia="Calibri" w:hAnsi="Times New Roman" w:cs="Calibri"/>
                <w:sz w:val="24"/>
                <w:szCs w:val="24"/>
              </w:rPr>
              <w:t xml:space="preserve"> Составление текста выступления на заданную </w:t>
            </w:r>
            <w:r w:rsidRPr="006B7DC7">
              <w:rPr>
                <w:rFonts w:ascii="Times New Roman" w:eastAsia="Calibri" w:hAnsi="Times New Roman" w:cs="Calibri"/>
                <w:sz w:val="24"/>
                <w:szCs w:val="24"/>
              </w:rPr>
              <w:lastRenderedPageBreak/>
              <w:t>тему. Выступление на заданную тему, его анализ.</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Cs/>
                <w:iCs/>
                <w:sz w:val="24"/>
                <w:szCs w:val="24"/>
              </w:rPr>
            </w:pPr>
            <w:r w:rsidRPr="006B7DC7">
              <w:rPr>
                <w:rFonts w:ascii="Times New Roman" w:eastAsia="Calibri" w:hAnsi="Times New Roman" w:cs="Calibri"/>
                <w:bCs/>
                <w:iCs/>
                <w:sz w:val="24"/>
                <w:szCs w:val="24"/>
              </w:rPr>
              <w:lastRenderedPageBreak/>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713"/>
        </w:trPr>
        <w:tc>
          <w:tcPr>
            <w:tcW w:w="733" w:type="pct"/>
            <w:vMerge/>
          </w:tcPr>
          <w:p w:rsidR="006B7DC7" w:rsidRPr="006B7DC7" w:rsidRDefault="006B7DC7" w:rsidP="006B7DC7">
            <w:pPr>
              <w:spacing w:after="0" w:line="240" w:lineRule="auto"/>
              <w:rPr>
                <w:rFonts w:ascii="Times New Roman" w:eastAsia="Calibri" w:hAnsi="Times New Roman" w:cs="Calibri"/>
                <w:b/>
                <w:bCs/>
                <w:i/>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Самостоятельная работа </w:t>
            </w:r>
            <w:proofErr w:type="gramStart"/>
            <w:r w:rsidRPr="006B7DC7">
              <w:rPr>
                <w:rFonts w:ascii="Times New Roman" w:eastAsia="Calibri" w:hAnsi="Times New Roman" w:cs="Calibri"/>
                <w:b/>
                <w:sz w:val="24"/>
                <w:szCs w:val="24"/>
              </w:rPr>
              <w:t>обучающихся</w:t>
            </w:r>
            <w:proofErr w:type="gramEnd"/>
            <w:r w:rsidRPr="006B7DC7">
              <w:rPr>
                <w:rFonts w:ascii="Times New Roman" w:eastAsia="Calibri" w:hAnsi="Times New Roman" w:cs="Calibri"/>
                <w:b/>
                <w:sz w:val="24"/>
                <w:szCs w:val="24"/>
              </w:rPr>
              <w:t>.</w:t>
            </w:r>
          </w:p>
          <w:p w:rsidR="006B7DC7" w:rsidRPr="006B7DC7" w:rsidRDefault="006B7DC7" w:rsidP="006B7DC7">
            <w:pPr>
              <w:tabs>
                <w:tab w:val="left" w:pos="312"/>
              </w:tabs>
              <w:spacing w:after="0" w:line="259" w:lineRule="auto"/>
              <w:jc w:val="both"/>
              <w:rPr>
                <w:rFonts w:ascii="Times New Roman" w:eastAsia="Calibri" w:hAnsi="Times New Roman" w:cs="Calibri"/>
                <w:b/>
                <w:sz w:val="24"/>
                <w:szCs w:val="24"/>
              </w:rPr>
            </w:pPr>
            <w:r w:rsidRPr="006B7DC7">
              <w:rPr>
                <w:rFonts w:ascii="Times New Roman" w:eastAsia="Calibri" w:hAnsi="Times New Roman" w:cs="Calibri"/>
                <w:sz w:val="24"/>
                <w:szCs w:val="24"/>
              </w:rPr>
              <w:t xml:space="preserve">Богатство и выразительность речи. Окончательная подготовка выступления. «Разметка» текста. Репетиция выступления. Владение собой («как говорить»). Естественность поведения оратора. Признаки неестественного поведения. Техника речи и ее составляющие. Понятие о дикции, темпе, интонационных и голосовых возможностях </w:t>
            </w:r>
            <w:proofErr w:type="gramStart"/>
            <w:r w:rsidRPr="006B7DC7">
              <w:rPr>
                <w:rFonts w:ascii="Times New Roman" w:eastAsia="Calibri" w:hAnsi="Times New Roman" w:cs="Calibri"/>
                <w:sz w:val="24"/>
                <w:szCs w:val="24"/>
              </w:rPr>
              <w:t>выступающего</w:t>
            </w:r>
            <w:proofErr w:type="gramEnd"/>
            <w:r w:rsidRPr="006B7DC7">
              <w:rPr>
                <w:rFonts w:ascii="Times New Roman" w:eastAsia="Calibri" w:hAnsi="Times New Roman" w:cs="Calibri"/>
                <w:sz w:val="24"/>
                <w:szCs w:val="24"/>
              </w:rPr>
              <w:t>. Основные принципы контакта с аудиторией.</w:t>
            </w:r>
          </w:p>
        </w:tc>
        <w:tc>
          <w:tcPr>
            <w:tcW w:w="608" w:type="pct"/>
            <w:vAlign w:val="center"/>
          </w:tcPr>
          <w:p w:rsidR="006B7DC7" w:rsidRPr="006B7DC7" w:rsidRDefault="006B7DC7" w:rsidP="006B7DC7">
            <w:pPr>
              <w:suppressAutoHyphens/>
              <w:spacing w:after="0" w:line="259" w:lineRule="auto"/>
              <w:jc w:val="center"/>
              <w:rPr>
                <w:rFonts w:ascii="Times New Roman" w:eastAsia="Calibri" w:hAnsi="Times New Roman" w:cs="Calibri"/>
                <w:bCs/>
                <w:iCs/>
                <w:sz w:val="24"/>
                <w:szCs w:val="24"/>
              </w:rPr>
            </w:pPr>
            <w:r w:rsidRPr="006B7DC7">
              <w:rPr>
                <w:rFonts w:ascii="Times New Roman" w:eastAsia="Calibri" w:hAnsi="Times New Roman" w:cs="Calibri"/>
                <w:bCs/>
                <w:iCs/>
                <w:sz w:val="24"/>
                <w:szCs w:val="24"/>
              </w:rPr>
              <w:t>5</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19"/>
        </w:trPr>
        <w:tc>
          <w:tcPr>
            <w:tcW w:w="733" w:type="pct"/>
            <w:vMerge w:val="restart"/>
          </w:tcPr>
          <w:p w:rsidR="006B7DC7" w:rsidRPr="006B7DC7" w:rsidRDefault="006B7DC7" w:rsidP="006B7DC7">
            <w:pPr>
              <w:widowControl w:val="0"/>
              <w:spacing w:after="0" w:line="240" w:lineRule="auto"/>
              <w:ind w:hanging="40"/>
              <w:jc w:val="both"/>
              <w:rPr>
                <w:rFonts w:ascii="Times New Roman" w:eastAsia="Calibri" w:hAnsi="Times New Roman" w:cs="Calibri"/>
                <w:b/>
                <w:bCs/>
              </w:rPr>
            </w:pPr>
            <w:r w:rsidRPr="006B7DC7">
              <w:rPr>
                <w:rFonts w:ascii="Times New Roman" w:eastAsia="Calibri" w:hAnsi="Times New Roman" w:cs="Calibri"/>
                <w:b/>
                <w:bCs/>
              </w:rPr>
              <w:t>Тема 2.6.</w:t>
            </w:r>
            <w:r w:rsidRPr="006B7DC7">
              <w:rPr>
                <w:rFonts w:ascii="Times New Roman" w:eastAsia="Calibri" w:hAnsi="Times New Roman" w:cs="Calibri"/>
                <w:b/>
              </w:rPr>
              <w:t xml:space="preserve"> Особенности официально-делового стиля речи. Деловое письмо. Нормы делового письма</w:t>
            </w:r>
          </w:p>
        </w:tc>
        <w:tc>
          <w:tcPr>
            <w:tcW w:w="2789" w:type="pct"/>
          </w:tcPr>
          <w:p w:rsidR="006B7DC7" w:rsidRPr="006B7DC7" w:rsidRDefault="006B7DC7" w:rsidP="006B7DC7">
            <w:pPr>
              <w:spacing w:after="0" w:line="259" w:lineRule="auto"/>
              <w:rPr>
                <w:rFonts w:ascii="Times New Roman" w:eastAsia="Calibri" w:hAnsi="Times New Roman" w:cs="Calibri"/>
                <w:b/>
                <w:bCs/>
                <w:sz w:val="24"/>
                <w:szCs w:val="24"/>
              </w:rPr>
            </w:pPr>
            <w:r w:rsidRPr="006B7DC7">
              <w:rPr>
                <w:rFonts w:ascii="Times New Roman" w:eastAsia="Calibri" w:hAnsi="Times New Roman" w:cs="Calibri"/>
                <w:b/>
                <w:bCs/>
                <w:sz w:val="24"/>
                <w:szCs w:val="24"/>
              </w:rPr>
              <w:t xml:space="preserve">Содержание </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sz w:val="24"/>
                <w:szCs w:val="24"/>
              </w:rPr>
            </w:pPr>
            <w:r w:rsidRPr="006B7DC7">
              <w:rPr>
                <w:rFonts w:ascii="Times New Roman" w:eastAsia="Calibri" w:hAnsi="Times New Roman" w:cs="Calibri"/>
                <w:b/>
                <w:sz w:val="24"/>
                <w:szCs w:val="24"/>
              </w:rPr>
              <w:t>1/0</w:t>
            </w:r>
          </w:p>
        </w:tc>
        <w:tc>
          <w:tcPr>
            <w:tcW w:w="870" w:type="pct"/>
            <w:vMerge w:val="restart"/>
          </w:tcPr>
          <w:p w:rsidR="006B7DC7" w:rsidRPr="006B7DC7" w:rsidRDefault="006B7DC7" w:rsidP="006B7DC7">
            <w:pPr>
              <w:spacing w:after="0" w:line="259" w:lineRule="auto"/>
              <w:rPr>
                <w:rFonts w:eastAsia="Calibri" w:cs="Calibri"/>
              </w:rPr>
            </w:pPr>
            <w:r w:rsidRPr="006B7DC7">
              <w:rPr>
                <w:rFonts w:ascii="Times New Roman" w:eastAsia="Calibri" w:hAnsi="Times New Roman" w:cs="Calibri"/>
                <w:iCs/>
                <w:sz w:val="24"/>
                <w:szCs w:val="24"/>
              </w:rPr>
              <w:t>ОК 05</w:t>
            </w:r>
            <w:r w:rsidRPr="006B7DC7">
              <w:rPr>
                <w:rFonts w:ascii="Times New Roman" w:eastAsia="Calibri" w:hAnsi="Times New Roman" w:cs="Calibri"/>
                <w:sz w:val="24"/>
                <w:szCs w:val="24"/>
              </w:rPr>
              <w:t xml:space="preserve">, ОК 09, ПК 5.2,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13, </w:t>
            </w:r>
            <w:r>
              <w:rPr>
                <w:rFonts w:ascii="Times New Roman" w:eastAsia="Calibri" w:hAnsi="Times New Roman" w:cs="Calibri"/>
                <w:sz w:val="24"/>
                <w:szCs w:val="24"/>
              </w:rPr>
              <w:t>ЦО</w:t>
            </w:r>
            <w:r w:rsidRPr="006B7DC7">
              <w:rPr>
                <w:rFonts w:ascii="Times New Roman" w:eastAsia="Calibri" w:hAnsi="Times New Roman" w:cs="Calibri"/>
                <w:sz w:val="24"/>
                <w:szCs w:val="24"/>
              </w:rPr>
              <w:t xml:space="preserve"> 14.</w:t>
            </w:r>
          </w:p>
        </w:tc>
      </w:tr>
      <w:tr w:rsidR="006B7DC7" w:rsidRPr="006B7DC7" w:rsidTr="00B84F03">
        <w:trPr>
          <w:trHeight w:val="19"/>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Общие требования, предъявляемые к документу: достоверность, актуальность, убедительность и полнота информации, лаконизм.</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Общие функции документа: информационная, социальная, коммуникативная, культурная.</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Специальные функции документа: управленческая, правовая, функция исторического источника.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Cs/>
                <w:sz w:val="24"/>
                <w:szCs w:val="24"/>
              </w:rPr>
            </w:pPr>
            <w:r w:rsidRPr="006B7DC7">
              <w:rPr>
                <w:rFonts w:ascii="Times New Roman" w:eastAsia="Calibri" w:hAnsi="Times New Roman" w:cs="Calibri"/>
                <w:bCs/>
                <w:sz w:val="24"/>
                <w:szCs w:val="24"/>
              </w:rPr>
              <w:t>1</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606"/>
        </w:trPr>
        <w:tc>
          <w:tcPr>
            <w:tcW w:w="733" w:type="pct"/>
            <w:vMerge/>
          </w:tcPr>
          <w:p w:rsidR="006B7DC7" w:rsidRPr="006B7DC7" w:rsidRDefault="006B7DC7" w:rsidP="006B7DC7">
            <w:pPr>
              <w:spacing w:after="0" w:line="240" w:lineRule="auto"/>
              <w:rPr>
                <w:rFonts w:ascii="Times New Roman" w:eastAsia="Calibri" w:hAnsi="Times New Roman" w:cs="Calibri"/>
                <w:b/>
                <w:bCs/>
              </w:rPr>
            </w:pPr>
          </w:p>
        </w:tc>
        <w:tc>
          <w:tcPr>
            <w:tcW w:w="2789" w:type="pct"/>
          </w:tcPr>
          <w:p w:rsidR="006B7DC7" w:rsidRPr="006B7DC7" w:rsidRDefault="006B7DC7" w:rsidP="006B7DC7">
            <w:pPr>
              <w:widowControl w:val="0"/>
              <w:spacing w:after="0" w:line="259" w:lineRule="auto"/>
              <w:ind w:firstLine="19"/>
              <w:jc w:val="both"/>
              <w:rPr>
                <w:rFonts w:ascii="Times New Roman" w:eastAsia="Calibri" w:hAnsi="Times New Roman" w:cs="Calibri"/>
                <w:b/>
                <w:sz w:val="24"/>
                <w:szCs w:val="24"/>
              </w:rPr>
            </w:pPr>
            <w:r w:rsidRPr="006B7DC7">
              <w:rPr>
                <w:rFonts w:ascii="Times New Roman" w:eastAsia="Calibri" w:hAnsi="Times New Roman" w:cs="Calibri"/>
                <w:b/>
                <w:sz w:val="24"/>
                <w:szCs w:val="24"/>
              </w:rPr>
              <w:t xml:space="preserve">Самостоятельная работа </w:t>
            </w:r>
            <w:proofErr w:type="gramStart"/>
            <w:r w:rsidRPr="006B7DC7">
              <w:rPr>
                <w:rFonts w:ascii="Times New Roman" w:eastAsia="Calibri" w:hAnsi="Times New Roman" w:cs="Calibri"/>
                <w:b/>
                <w:sz w:val="24"/>
                <w:szCs w:val="24"/>
              </w:rPr>
              <w:t>обучающихся</w:t>
            </w:r>
            <w:proofErr w:type="gramEnd"/>
            <w:r w:rsidRPr="006B7DC7">
              <w:rPr>
                <w:rFonts w:ascii="Times New Roman" w:eastAsia="Calibri" w:hAnsi="Times New Roman" w:cs="Calibri"/>
                <w:b/>
                <w:sz w:val="24"/>
                <w:szCs w:val="24"/>
              </w:rPr>
              <w:t>.</w:t>
            </w:r>
          </w:p>
          <w:p w:rsidR="006B7DC7" w:rsidRPr="006B7DC7" w:rsidRDefault="006B7DC7" w:rsidP="006B7DC7">
            <w:pPr>
              <w:widowControl w:val="0"/>
              <w:spacing w:after="0" w:line="259" w:lineRule="auto"/>
              <w:jc w:val="both"/>
              <w:rPr>
                <w:rFonts w:ascii="Times New Roman" w:eastAsia="Calibri" w:hAnsi="Times New Roman" w:cs="Calibri"/>
                <w:sz w:val="24"/>
                <w:szCs w:val="24"/>
              </w:rPr>
            </w:pPr>
            <w:proofErr w:type="gramStart"/>
            <w:r w:rsidRPr="006B7DC7">
              <w:rPr>
                <w:rFonts w:ascii="Times New Roman" w:eastAsia="Calibri" w:hAnsi="Times New Roman" w:cs="Calibri"/>
                <w:sz w:val="24"/>
                <w:szCs w:val="24"/>
              </w:rPr>
              <w:t>Комплекс обязательных реквизитов документа: наименование автора, адресата, подпись, дата, номер документа, гриф утверждения, печать.</w:t>
            </w:r>
            <w:proofErr w:type="gramEnd"/>
            <w:r w:rsidRPr="006B7DC7">
              <w:rPr>
                <w:rFonts w:ascii="Times New Roman" w:eastAsia="Calibri" w:hAnsi="Times New Roman" w:cs="Calibri"/>
                <w:sz w:val="24"/>
                <w:szCs w:val="24"/>
              </w:rPr>
              <w:t xml:space="preserve"> Современные требования, предъявляемые к реквизитам документа.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Интернациональные особенности делового общения: официальность, </w:t>
            </w:r>
            <w:proofErr w:type="spellStart"/>
            <w:r w:rsidRPr="006B7DC7">
              <w:rPr>
                <w:rFonts w:ascii="Times New Roman" w:eastAsia="Calibri" w:hAnsi="Times New Roman" w:cs="Calibri"/>
                <w:sz w:val="24"/>
                <w:szCs w:val="24"/>
              </w:rPr>
              <w:t>регламентированность</w:t>
            </w:r>
            <w:proofErr w:type="spellEnd"/>
            <w:r w:rsidRPr="006B7DC7">
              <w:rPr>
                <w:rFonts w:ascii="Times New Roman" w:eastAsia="Calibri" w:hAnsi="Times New Roman" w:cs="Calibri"/>
                <w:sz w:val="24"/>
                <w:szCs w:val="24"/>
              </w:rPr>
              <w:t>, соблюдение норм делового этикета.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Предметная и коммуникативная точность. Композиция документа.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Происхождение слова документ.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Виды управленческих документов. Группы документов по функциональному значению: личные, директивные, распорядительные, информационно-справочные и др.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Правила оформления документов. Типы реквизитов документа. Бланки деловых писем.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Требования к содержанию и оформлению реквизитов документа: герб, эмблема, код организации, наименование организации-адресанта, справочные данные об организации, ссылка на регистрационный номер и дату входящего </w:t>
            </w:r>
            <w:r w:rsidRPr="006B7DC7">
              <w:rPr>
                <w:rFonts w:ascii="Times New Roman" w:eastAsia="Calibri" w:hAnsi="Times New Roman" w:cs="Calibri"/>
                <w:sz w:val="24"/>
                <w:szCs w:val="24"/>
              </w:rPr>
              <w:lastRenderedPageBreak/>
              <w:t xml:space="preserve">документа, адресат. Заголовок к тексту. Текст. Подпись. Отметка об исполнении. Печать.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Общие требования к содержанию текста документа: информативность, убедительность, точность употребления терминов, лаконичность, нейтральность высказывания, соблюдение лексических, грамматических и стилистических норм.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Сокращение слов и словосочетаний в тексте документа.</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Распорядительные документы (общая характеристика). Виды распорядительных документов: решение, приказ. Ключевые слова этих документов. Виды инструктивно-методических документов: служебная записка, протоколы. Ключевые слова данных документов.</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Заявление. Определение заявления как вида деловой бумаги. Состав заявления. Образцы заявлений (в свою и чужую организации). Языковые особенности стиля и оформления заявления. Данные адресата и автора. Наименование документа. Особенности указания числа. </w:t>
            </w:r>
            <w:proofErr w:type="gramStart"/>
            <w:r w:rsidRPr="006B7DC7">
              <w:rPr>
                <w:rFonts w:ascii="Times New Roman" w:eastAsia="Calibri" w:hAnsi="Times New Roman" w:cs="Calibri"/>
                <w:sz w:val="24"/>
                <w:szCs w:val="24"/>
              </w:rPr>
              <w:t>Производные предлоги (ввиду, вследствие, согласно, в целях и др.) в тексте заявления.</w:t>
            </w:r>
            <w:proofErr w:type="gramEnd"/>
            <w:r w:rsidRPr="006B7DC7">
              <w:rPr>
                <w:rFonts w:ascii="Times New Roman" w:eastAsia="Calibri" w:hAnsi="Times New Roman" w:cs="Calibri"/>
                <w:sz w:val="24"/>
                <w:szCs w:val="24"/>
              </w:rPr>
              <w:t xml:space="preserve"> Понятие синтаксической компрессии. Конкретика данных в заявлении.</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Автобиография. Происхождение слова "автобиография". Определение автобиографии. Состав автобиографии. Особенности и последовательность указания данных об авторе. Сведения о составе семьи, образовании, трудовой деятельности. Образец автобиографии. Виды автобиографии (деловая и литературная). Языковые особенности стиля и оформления автобиографии.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Резюме. Происхождение и значение слова "резюме". Резюме как вид деловой бумаги. Резюме в западноевропейских странах и его роль при устройстве на работу. Резюме в России. Цель резюме. Международные стандарты оформления резюме. Состав резюме. Особенности написания заглавия документа, указания данных (обратный хронологический порядок). Образцы резюме. Полезные советы при составлении резюме. </w:t>
            </w:r>
          </w:p>
          <w:p w:rsidR="006B7DC7" w:rsidRPr="006B7DC7" w:rsidRDefault="006B7DC7" w:rsidP="006B7DC7">
            <w:pPr>
              <w:widowControl w:val="0"/>
              <w:spacing w:after="0" w:line="259" w:lineRule="auto"/>
              <w:jc w:val="both"/>
              <w:rPr>
                <w:rFonts w:ascii="Times New Roman" w:eastAsia="Calibri" w:hAnsi="Times New Roman" w:cs="Calibri"/>
                <w:sz w:val="24"/>
                <w:szCs w:val="24"/>
              </w:rPr>
            </w:pPr>
            <w:r w:rsidRPr="006B7DC7">
              <w:rPr>
                <w:rFonts w:ascii="Times New Roman" w:eastAsia="Calibri" w:hAnsi="Times New Roman" w:cs="Calibri"/>
                <w:sz w:val="24"/>
                <w:szCs w:val="24"/>
              </w:rPr>
              <w:t xml:space="preserve">Доверенность. Определение доверенности. Характеристика документа. Состав доверенности. Виды доверенности. Образец доверенности. Языковые особенности стиля и оформления доверенности. </w:t>
            </w:r>
            <w:proofErr w:type="gramStart"/>
            <w:r w:rsidRPr="006B7DC7">
              <w:rPr>
                <w:rFonts w:ascii="Times New Roman" w:eastAsia="Calibri" w:hAnsi="Times New Roman" w:cs="Calibri"/>
                <w:sz w:val="24"/>
                <w:szCs w:val="24"/>
              </w:rPr>
              <w:t>Заверение подписи</w:t>
            </w:r>
            <w:proofErr w:type="gramEnd"/>
            <w:r w:rsidRPr="006B7DC7">
              <w:rPr>
                <w:rFonts w:ascii="Times New Roman" w:eastAsia="Calibri" w:hAnsi="Times New Roman" w:cs="Calibri"/>
                <w:sz w:val="24"/>
                <w:szCs w:val="24"/>
              </w:rPr>
              <w:t xml:space="preserve"> доверителя и его юридическая роль в составе документа. Языковые клише </w:t>
            </w:r>
            <w:r w:rsidRPr="006B7DC7">
              <w:rPr>
                <w:rFonts w:ascii="Times New Roman" w:eastAsia="Calibri" w:hAnsi="Times New Roman" w:cs="Calibri"/>
                <w:sz w:val="24"/>
                <w:szCs w:val="24"/>
              </w:rPr>
              <w:lastRenderedPageBreak/>
              <w:t xml:space="preserve">доверенности. </w:t>
            </w:r>
          </w:p>
          <w:p w:rsidR="006B7DC7" w:rsidRPr="006B7DC7" w:rsidRDefault="006B7DC7" w:rsidP="006B7DC7">
            <w:pPr>
              <w:widowControl w:val="0"/>
              <w:spacing w:after="0" w:line="259" w:lineRule="auto"/>
              <w:jc w:val="both"/>
              <w:rPr>
                <w:rFonts w:ascii="Times New Roman" w:eastAsia="Calibri" w:hAnsi="Times New Roman" w:cs="Calibri"/>
                <w:b/>
                <w:sz w:val="24"/>
                <w:szCs w:val="24"/>
              </w:rPr>
            </w:pPr>
            <w:r w:rsidRPr="006B7DC7">
              <w:rPr>
                <w:rFonts w:ascii="Times New Roman" w:eastAsia="Calibri" w:hAnsi="Times New Roman" w:cs="Calibri"/>
                <w:sz w:val="24"/>
                <w:szCs w:val="24"/>
              </w:rPr>
              <w:t xml:space="preserve">Расписка. Определение расписки. Цель ее написания. Состав документа. Случаи необходимости </w:t>
            </w:r>
            <w:proofErr w:type="gramStart"/>
            <w:r w:rsidRPr="006B7DC7">
              <w:rPr>
                <w:rFonts w:ascii="Times New Roman" w:eastAsia="Calibri" w:hAnsi="Times New Roman" w:cs="Calibri"/>
                <w:sz w:val="24"/>
                <w:szCs w:val="24"/>
              </w:rPr>
              <w:t>заверения расписки</w:t>
            </w:r>
            <w:proofErr w:type="gramEnd"/>
            <w:r w:rsidRPr="006B7DC7">
              <w:rPr>
                <w:rFonts w:ascii="Times New Roman" w:eastAsia="Calibri" w:hAnsi="Times New Roman" w:cs="Calibri"/>
                <w:sz w:val="24"/>
                <w:szCs w:val="24"/>
              </w:rPr>
              <w:t xml:space="preserve"> у нотариуса. Последовательность предъявляемых в документе сведений. Образец расписки. Языковые особенности стиля и оформления расписки.</w:t>
            </w:r>
          </w:p>
        </w:tc>
        <w:tc>
          <w:tcPr>
            <w:tcW w:w="608" w:type="pct"/>
            <w:vAlign w:val="center"/>
          </w:tcPr>
          <w:p w:rsidR="006B7DC7" w:rsidRPr="006B7DC7" w:rsidRDefault="006B7DC7" w:rsidP="006B7DC7">
            <w:pPr>
              <w:spacing w:after="0" w:line="259" w:lineRule="auto"/>
              <w:jc w:val="center"/>
              <w:rPr>
                <w:rFonts w:ascii="Times New Roman" w:eastAsia="Calibri" w:hAnsi="Times New Roman" w:cs="Calibri"/>
                <w:b/>
                <w:bCs/>
                <w:sz w:val="24"/>
                <w:szCs w:val="24"/>
              </w:rPr>
            </w:pPr>
            <w:r w:rsidRPr="006B7DC7">
              <w:rPr>
                <w:rFonts w:ascii="Times New Roman" w:eastAsia="Calibri" w:hAnsi="Times New Roman" w:cs="Calibri"/>
                <w:b/>
                <w:bCs/>
                <w:sz w:val="24"/>
                <w:szCs w:val="24"/>
              </w:rPr>
              <w:lastRenderedPageBreak/>
              <w:t>4</w:t>
            </w:r>
          </w:p>
        </w:tc>
        <w:tc>
          <w:tcPr>
            <w:tcW w:w="870" w:type="pct"/>
            <w:vMerge/>
          </w:tcPr>
          <w:p w:rsidR="006B7DC7" w:rsidRPr="006B7DC7" w:rsidRDefault="006B7DC7" w:rsidP="006B7DC7">
            <w:pPr>
              <w:spacing w:after="0" w:line="240" w:lineRule="auto"/>
              <w:rPr>
                <w:rFonts w:ascii="Times New Roman" w:eastAsia="Calibri" w:hAnsi="Times New Roman" w:cs="Calibri"/>
                <w:b/>
                <w:bCs/>
                <w:color w:val="FF0000"/>
              </w:rPr>
            </w:pPr>
          </w:p>
        </w:tc>
      </w:tr>
      <w:tr w:rsidR="006B7DC7" w:rsidRPr="006B7DC7" w:rsidTr="00B84F03">
        <w:trPr>
          <w:trHeight w:val="251"/>
        </w:trPr>
        <w:tc>
          <w:tcPr>
            <w:tcW w:w="3522" w:type="pct"/>
            <w:gridSpan w:val="2"/>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lastRenderedPageBreak/>
              <w:t>Основное содержание учебного материала</w:t>
            </w:r>
          </w:p>
        </w:tc>
        <w:tc>
          <w:tcPr>
            <w:tcW w:w="608" w:type="pct"/>
            <w:vAlign w:val="center"/>
          </w:tcPr>
          <w:p w:rsidR="006B7DC7" w:rsidRPr="006B7DC7" w:rsidRDefault="006B7DC7" w:rsidP="006B7DC7">
            <w:pPr>
              <w:spacing w:after="0" w:line="240" w:lineRule="auto"/>
              <w:jc w:val="center"/>
              <w:rPr>
                <w:rFonts w:ascii="Times New Roman" w:eastAsia="Calibri" w:hAnsi="Times New Roman" w:cs="Calibri"/>
                <w:b/>
              </w:rPr>
            </w:pPr>
            <w:r w:rsidRPr="006B7DC7">
              <w:rPr>
                <w:rFonts w:ascii="Times New Roman" w:eastAsia="Calibri" w:hAnsi="Times New Roman" w:cs="Calibri"/>
                <w:b/>
              </w:rPr>
              <w:t>59</w:t>
            </w:r>
          </w:p>
        </w:tc>
        <w:tc>
          <w:tcPr>
            <w:tcW w:w="870" w:type="pct"/>
          </w:tcPr>
          <w:p w:rsidR="006B7DC7" w:rsidRPr="006B7DC7" w:rsidRDefault="006B7DC7" w:rsidP="006B7DC7">
            <w:pPr>
              <w:spacing w:after="0" w:line="240" w:lineRule="auto"/>
              <w:rPr>
                <w:rFonts w:ascii="Times New Roman" w:eastAsia="Calibri" w:hAnsi="Times New Roman" w:cs="Calibri"/>
                <w:b/>
                <w:color w:val="FF0000"/>
                <w:highlight w:val="yellow"/>
              </w:rPr>
            </w:pPr>
          </w:p>
        </w:tc>
      </w:tr>
      <w:tr w:rsidR="006B7DC7" w:rsidRPr="006B7DC7" w:rsidTr="00B84F03">
        <w:trPr>
          <w:trHeight w:val="251"/>
        </w:trPr>
        <w:tc>
          <w:tcPr>
            <w:tcW w:w="3522" w:type="pct"/>
            <w:gridSpan w:val="2"/>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Промежуточная аттестация</w:t>
            </w:r>
          </w:p>
        </w:tc>
        <w:tc>
          <w:tcPr>
            <w:tcW w:w="608" w:type="pct"/>
            <w:vAlign w:val="center"/>
          </w:tcPr>
          <w:p w:rsidR="006B7DC7" w:rsidRPr="006B7DC7" w:rsidRDefault="006B7DC7" w:rsidP="006B7DC7">
            <w:pPr>
              <w:spacing w:after="0" w:line="240" w:lineRule="auto"/>
              <w:jc w:val="center"/>
              <w:rPr>
                <w:rFonts w:ascii="Times New Roman" w:eastAsia="Calibri" w:hAnsi="Times New Roman" w:cs="Calibri"/>
                <w:b/>
              </w:rPr>
            </w:pPr>
            <w:r w:rsidRPr="006B7DC7">
              <w:rPr>
                <w:rFonts w:ascii="Times New Roman" w:eastAsia="Calibri" w:hAnsi="Times New Roman" w:cs="Calibri"/>
                <w:b/>
              </w:rPr>
              <w:t>1</w:t>
            </w:r>
          </w:p>
        </w:tc>
        <w:tc>
          <w:tcPr>
            <w:tcW w:w="870" w:type="pct"/>
          </w:tcPr>
          <w:p w:rsidR="006B7DC7" w:rsidRPr="006B7DC7" w:rsidRDefault="006B7DC7" w:rsidP="006B7DC7">
            <w:pPr>
              <w:spacing w:after="0" w:line="240" w:lineRule="auto"/>
              <w:rPr>
                <w:rFonts w:ascii="Times New Roman" w:eastAsia="Calibri" w:hAnsi="Times New Roman" w:cs="Calibri"/>
                <w:b/>
                <w:color w:val="FF0000"/>
                <w:highlight w:val="yellow"/>
              </w:rPr>
            </w:pPr>
          </w:p>
        </w:tc>
      </w:tr>
      <w:tr w:rsidR="006B7DC7" w:rsidRPr="006B7DC7" w:rsidTr="00B84F03">
        <w:trPr>
          <w:trHeight w:val="251"/>
        </w:trPr>
        <w:tc>
          <w:tcPr>
            <w:tcW w:w="3522" w:type="pct"/>
            <w:gridSpan w:val="2"/>
          </w:tcPr>
          <w:p w:rsidR="006B7DC7" w:rsidRPr="006B7DC7" w:rsidRDefault="006B7DC7" w:rsidP="006B7DC7">
            <w:pPr>
              <w:spacing w:after="0" w:line="240" w:lineRule="auto"/>
              <w:rPr>
                <w:rFonts w:ascii="Times New Roman" w:eastAsia="Calibri" w:hAnsi="Times New Roman" w:cs="Calibri"/>
                <w:b/>
                <w:bCs/>
              </w:rPr>
            </w:pPr>
            <w:r w:rsidRPr="006B7DC7">
              <w:rPr>
                <w:rFonts w:ascii="Times New Roman" w:eastAsia="Calibri" w:hAnsi="Times New Roman" w:cs="Calibri"/>
                <w:b/>
                <w:bCs/>
              </w:rPr>
              <w:t>Всего</w:t>
            </w:r>
          </w:p>
        </w:tc>
        <w:tc>
          <w:tcPr>
            <w:tcW w:w="608" w:type="pct"/>
            <w:vAlign w:val="center"/>
          </w:tcPr>
          <w:p w:rsidR="006B7DC7" w:rsidRPr="006B7DC7" w:rsidRDefault="006B7DC7" w:rsidP="006B7DC7">
            <w:pPr>
              <w:spacing w:after="0" w:line="240" w:lineRule="auto"/>
              <w:jc w:val="center"/>
              <w:rPr>
                <w:rFonts w:ascii="Times New Roman" w:eastAsia="Calibri" w:hAnsi="Times New Roman" w:cs="Calibri"/>
                <w:b/>
              </w:rPr>
            </w:pPr>
            <w:r w:rsidRPr="006B7DC7">
              <w:rPr>
                <w:rFonts w:ascii="Times New Roman" w:eastAsia="Calibri" w:hAnsi="Times New Roman" w:cs="Calibri"/>
                <w:b/>
              </w:rPr>
              <w:t>60</w:t>
            </w:r>
          </w:p>
        </w:tc>
        <w:tc>
          <w:tcPr>
            <w:tcW w:w="870" w:type="pct"/>
          </w:tcPr>
          <w:p w:rsidR="006B7DC7" w:rsidRPr="006B7DC7" w:rsidRDefault="006B7DC7" w:rsidP="006B7DC7">
            <w:pPr>
              <w:spacing w:after="0" w:line="240" w:lineRule="auto"/>
              <w:rPr>
                <w:rFonts w:ascii="Times New Roman" w:eastAsia="Calibri" w:hAnsi="Times New Roman" w:cs="Calibri"/>
                <w:b/>
                <w:color w:val="FF0000"/>
              </w:rPr>
            </w:pPr>
          </w:p>
        </w:tc>
      </w:tr>
    </w:tbl>
    <w:p w:rsidR="006B7DC7" w:rsidRPr="006B7DC7" w:rsidRDefault="006B7DC7" w:rsidP="006B7DC7">
      <w:pPr>
        <w:spacing w:after="160" w:line="259" w:lineRule="auto"/>
        <w:rPr>
          <w:rFonts w:ascii="Times New Roman" w:hAnsi="Times New Roman"/>
          <w:i/>
          <w:sz w:val="24"/>
          <w:szCs w:val="24"/>
        </w:rPr>
        <w:sectPr w:rsidR="006B7DC7" w:rsidRPr="006B7DC7" w:rsidSect="00B84F03">
          <w:pgSz w:w="16840" w:h="11907" w:orient="landscape"/>
          <w:pgMar w:top="851" w:right="1134" w:bottom="851" w:left="992" w:header="709" w:footer="709" w:gutter="0"/>
          <w:cols w:space="720"/>
        </w:sectPr>
      </w:pPr>
      <w:r w:rsidRPr="006B7DC7">
        <w:rPr>
          <w:rFonts w:ascii="Times New Roman" w:hAnsi="Times New Roman"/>
          <w:i/>
          <w:sz w:val="24"/>
          <w:szCs w:val="24"/>
        </w:rPr>
        <w:br w:type="page"/>
      </w:r>
    </w:p>
    <w:p w:rsidR="006B7DC7" w:rsidRPr="006B7DC7" w:rsidRDefault="006B7DC7" w:rsidP="006B7DC7">
      <w:pPr>
        <w:jc w:val="center"/>
        <w:rPr>
          <w:rFonts w:ascii="Times New Roman" w:hAnsi="Times New Roman"/>
          <w:b/>
          <w:bCs/>
        </w:rPr>
      </w:pPr>
      <w:r w:rsidRPr="006B7DC7">
        <w:rPr>
          <w:rFonts w:ascii="Times New Roman" w:hAnsi="Times New Roman"/>
          <w:b/>
          <w:bCs/>
        </w:rPr>
        <w:lastRenderedPageBreak/>
        <w:t>3. УСЛОВИЯ РЕАЛИЗАЦИИ УЧЕБНОЙ ДИСЦИПЛИНЫ</w:t>
      </w:r>
    </w:p>
    <w:p w:rsidR="006B7DC7" w:rsidRPr="006B7DC7" w:rsidRDefault="006B7DC7" w:rsidP="006B7DC7">
      <w:pPr>
        <w:suppressAutoHyphens/>
        <w:spacing w:after="0"/>
        <w:ind w:firstLine="709"/>
        <w:jc w:val="both"/>
        <w:rPr>
          <w:rFonts w:ascii="Times New Roman" w:hAnsi="Times New Roman"/>
          <w:bCs/>
          <w:sz w:val="24"/>
          <w:szCs w:val="24"/>
        </w:rPr>
      </w:pPr>
      <w:bookmarkStart w:id="44" w:name="_Hlk130472915"/>
      <w:r w:rsidRPr="006B7DC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B7DC7" w:rsidRPr="006B7DC7" w:rsidRDefault="006B7DC7" w:rsidP="006B7DC7">
      <w:pPr>
        <w:suppressAutoHyphens/>
        <w:autoSpaceDE w:val="0"/>
        <w:autoSpaceDN w:val="0"/>
        <w:adjustRightInd w:val="0"/>
        <w:spacing w:after="0"/>
        <w:ind w:firstLine="709"/>
        <w:jc w:val="both"/>
        <w:rPr>
          <w:rFonts w:ascii="Times New Roman" w:hAnsi="Times New Roman"/>
          <w:sz w:val="24"/>
          <w:szCs w:val="24"/>
          <w:lang w:eastAsia="en-US"/>
        </w:rPr>
      </w:pPr>
      <w:r w:rsidRPr="006B7DC7">
        <w:rPr>
          <w:rFonts w:ascii="Times New Roman" w:hAnsi="Times New Roman"/>
          <w:bCs/>
          <w:sz w:val="24"/>
          <w:szCs w:val="24"/>
        </w:rPr>
        <w:t>Кабинет</w:t>
      </w:r>
      <w:r w:rsidRPr="006B7DC7">
        <w:rPr>
          <w:rFonts w:ascii="Times New Roman" w:hAnsi="Times New Roman"/>
          <w:bCs/>
          <w:i/>
          <w:sz w:val="24"/>
          <w:szCs w:val="24"/>
        </w:rPr>
        <w:t xml:space="preserve"> </w:t>
      </w:r>
      <w:r w:rsidRPr="006B7DC7">
        <w:rPr>
          <w:rFonts w:ascii="Times New Roman" w:hAnsi="Times New Roman"/>
          <w:bCs/>
          <w:sz w:val="24"/>
          <w:szCs w:val="24"/>
        </w:rPr>
        <w:t>«Русского языка с методикой преподавания»</w:t>
      </w:r>
      <w:r w:rsidRPr="006B7DC7">
        <w:rPr>
          <w:rFonts w:ascii="Times New Roman" w:hAnsi="Times New Roman"/>
          <w:sz w:val="24"/>
          <w:szCs w:val="24"/>
          <w:lang w:eastAsia="en-US"/>
        </w:rPr>
        <w:t>, оснащенным оборудованием в соответствии с п. 6.1.2.1 примерной основной образовательной программы по специальности.</w:t>
      </w:r>
    </w:p>
    <w:bookmarkEnd w:id="44"/>
    <w:p w:rsidR="006B7DC7" w:rsidRPr="006B7DC7" w:rsidRDefault="006B7DC7" w:rsidP="006B7DC7">
      <w:pPr>
        <w:suppressAutoHyphens/>
        <w:autoSpaceDE w:val="0"/>
        <w:autoSpaceDN w:val="0"/>
        <w:adjustRightInd w:val="0"/>
        <w:spacing w:after="0"/>
        <w:ind w:firstLine="709"/>
        <w:jc w:val="both"/>
        <w:rPr>
          <w:rFonts w:ascii="Times New Roman" w:hAnsi="Times New Roman"/>
          <w:sz w:val="24"/>
          <w:szCs w:val="24"/>
          <w:lang w:eastAsia="en-US"/>
        </w:rPr>
      </w:pPr>
    </w:p>
    <w:p w:rsidR="006B7DC7" w:rsidRPr="006B7DC7" w:rsidRDefault="006B7DC7" w:rsidP="006B7DC7">
      <w:pPr>
        <w:suppressAutoHyphens/>
        <w:spacing w:after="0"/>
        <w:ind w:firstLine="709"/>
        <w:jc w:val="both"/>
        <w:rPr>
          <w:rFonts w:ascii="Times New Roman" w:hAnsi="Times New Roman"/>
          <w:b/>
          <w:bCs/>
          <w:sz w:val="24"/>
          <w:szCs w:val="24"/>
        </w:rPr>
      </w:pPr>
      <w:bookmarkStart w:id="45" w:name="_Hlk130472769"/>
      <w:r w:rsidRPr="006B7DC7">
        <w:rPr>
          <w:rFonts w:ascii="Times New Roman" w:hAnsi="Times New Roman"/>
          <w:b/>
          <w:bCs/>
          <w:sz w:val="24"/>
          <w:szCs w:val="24"/>
        </w:rPr>
        <w:t>3.2. Информационное обеспечение реализации программы</w:t>
      </w:r>
    </w:p>
    <w:p w:rsidR="006B7DC7" w:rsidRPr="006B7DC7" w:rsidRDefault="006B7DC7" w:rsidP="006B7DC7">
      <w:pPr>
        <w:suppressAutoHyphens/>
        <w:spacing w:after="0"/>
        <w:ind w:firstLine="709"/>
        <w:jc w:val="both"/>
        <w:rPr>
          <w:rFonts w:ascii="Times New Roman" w:hAnsi="Times New Roman"/>
          <w:bCs/>
          <w:sz w:val="24"/>
          <w:szCs w:val="24"/>
        </w:rPr>
      </w:pPr>
      <w:r w:rsidRPr="006B7DC7">
        <w:rPr>
          <w:rFonts w:ascii="Times New Roman" w:hAnsi="Times New Roman"/>
          <w:bCs/>
          <w:sz w:val="24"/>
          <w:szCs w:val="24"/>
        </w:rPr>
        <w:t>Для реализации программы библиотечный фонд образовательной организации должен иметь п</w:t>
      </w:r>
      <w:r w:rsidRPr="006B7DC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B7DC7">
        <w:rPr>
          <w:rFonts w:ascii="Times New Roman" w:hAnsi="Times New Roman"/>
          <w:bCs/>
          <w:sz w:val="24"/>
          <w:szCs w:val="24"/>
        </w:rPr>
        <w:t xml:space="preserve">библиотечного фонда образовательной организацией </w:t>
      </w:r>
      <w:proofErr w:type="gramStart"/>
      <w:r w:rsidRPr="006B7DC7">
        <w:rPr>
          <w:rFonts w:ascii="Times New Roman" w:hAnsi="Times New Roman"/>
          <w:bCs/>
          <w:sz w:val="24"/>
          <w:szCs w:val="24"/>
        </w:rPr>
        <w:t>выбирается не менее одного издания</w:t>
      </w:r>
      <w:proofErr w:type="gramEnd"/>
      <w:r w:rsidRPr="006B7DC7">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6B7DC7" w:rsidRPr="006B7DC7" w:rsidRDefault="006B7DC7" w:rsidP="006B7DC7">
      <w:pPr>
        <w:suppressAutoHyphens/>
        <w:spacing w:after="0"/>
        <w:ind w:firstLine="709"/>
        <w:jc w:val="both"/>
        <w:rPr>
          <w:rFonts w:ascii="Times New Roman" w:hAnsi="Times New Roman"/>
          <w:sz w:val="24"/>
          <w:szCs w:val="24"/>
        </w:rPr>
      </w:pPr>
    </w:p>
    <w:p w:rsidR="006B7DC7" w:rsidRPr="006B7DC7" w:rsidRDefault="006B7DC7" w:rsidP="006B7DC7">
      <w:pPr>
        <w:suppressAutoHyphens/>
        <w:spacing w:after="0" w:line="240" w:lineRule="auto"/>
        <w:ind w:firstLine="709"/>
        <w:jc w:val="both"/>
        <w:rPr>
          <w:rFonts w:ascii="Times New Roman" w:hAnsi="Times New Roman"/>
          <w:b/>
          <w:sz w:val="24"/>
          <w:szCs w:val="24"/>
        </w:rPr>
      </w:pPr>
      <w:r w:rsidRPr="006B7DC7">
        <w:rPr>
          <w:rFonts w:ascii="Times New Roman" w:hAnsi="Times New Roman"/>
          <w:b/>
          <w:sz w:val="24"/>
          <w:szCs w:val="24"/>
        </w:rPr>
        <w:t>3.2.1. Основные печатные издания</w:t>
      </w:r>
    </w:p>
    <w:p w:rsidR="006B7DC7" w:rsidRPr="006B7DC7" w:rsidRDefault="006B7DC7" w:rsidP="006B7DC7">
      <w:pPr>
        <w:spacing w:after="0" w:line="240" w:lineRule="auto"/>
        <w:ind w:firstLine="709"/>
        <w:contextualSpacing/>
        <w:jc w:val="both"/>
        <w:rPr>
          <w:rFonts w:ascii="Times New Roman" w:hAnsi="Times New Roman"/>
          <w:sz w:val="24"/>
          <w:szCs w:val="24"/>
        </w:rPr>
      </w:pPr>
      <w:r w:rsidRPr="006B7DC7">
        <w:rPr>
          <w:rFonts w:ascii="Times New Roman" w:hAnsi="Times New Roman"/>
          <w:sz w:val="24"/>
          <w:szCs w:val="24"/>
        </w:rPr>
        <w:t>1.</w:t>
      </w:r>
      <w:r w:rsidRPr="006B7DC7">
        <w:rPr>
          <w:rFonts w:ascii="Times New Roman" w:hAnsi="Times New Roman"/>
          <w:b/>
          <w:sz w:val="24"/>
          <w:szCs w:val="24"/>
        </w:rPr>
        <w:t xml:space="preserve"> </w:t>
      </w:r>
      <w:r w:rsidRPr="006B7DC7">
        <w:rPr>
          <w:rFonts w:ascii="Times New Roman" w:hAnsi="Times New Roman"/>
          <w:sz w:val="24"/>
          <w:szCs w:val="24"/>
        </w:rPr>
        <w:t xml:space="preserve">Антонова Е.С., </w:t>
      </w:r>
      <w:proofErr w:type="spellStart"/>
      <w:r w:rsidRPr="006B7DC7">
        <w:rPr>
          <w:rFonts w:ascii="Times New Roman" w:hAnsi="Times New Roman"/>
          <w:sz w:val="24"/>
          <w:szCs w:val="24"/>
        </w:rPr>
        <w:t>Воителева</w:t>
      </w:r>
      <w:proofErr w:type="spellEnd"/>
      <w:r w:rsidRPr="006B7DC7">
        <w:rPr>
          <w:rFonts w:ascii="Times New Roman" w:hAnsi="Times New Roman"/>
          <w:sz w:val="24"/>
          <w:szCs w:val="24"/>
        </w:rPr>
        <w:t xml:space="preserve"> Т.М. Русский язык и культура речи: учебник для студ. </w:t>
      </w:r>
      <w:proofErr w:type="spellStart"/>
      <w:r w:rsidRPr="006B7DC7">
        <w:rPr>
          <w:rFonts w:ascii="Times New Roman" w:hAnsi="Times New Roman"/>
          <w:sz w:val="24"/>
          <w:szCs w:val="24"/>
        </w:rPr>
        <w:t>средн</w:t>
      </w:r>
      <w:proofErr w:type="spellEnd"/>
      <w:r w:rsidRPr="006B7DC7">
        <w:rPr>
          <w:rFonts w:ascii="Times New Roman" w:hAnsi="Times New Roman"/>
          <w:sz w:val="24"/>
          <w:szCs w:val="24"/>
        </w:rPr>
        <w:t>. проф. учеб</w:t>
      </w:r>
      <w:proofErr w:type="gramStart"/>
      <w:r w:rsidRPr="006B7DC7">
        <w:rPr>
          <w:rFonts w:ascii="Times New Roman" w:hAnsi="Times New Roman"/>
          <w:sz w:val="24"/>
          <w:szCs w:val="24"/>
        </w:rPr>
        <w:t>.</w:t>
      </w:r>
      <w:proofErr w:type="gramEnd"/>
      <w:r w:rsidRPr="006B7DC7">
        <w:rPr>
          <w:rFonts w:ascii="Times New Roman" w:hAnsi="Times New Roman"/>
          <w:sz w:val="24"/>
          <w:szCs w:val="24"/>
        </w:rPr>
        <w:t xml:space="preserve"> </w:t>
      </w:r>
      <w:proofErr w:type="gramStart"/>
      <w:r w:rsidRPr="006B7DC7">
        <w:rPr>
          <w:rFonts w:ascii="Times New Roman" w:hAnsi="Times New Roman"/>
          <w:sz w:val="24"/>
          <w:szCs w:val="24"/>
        </w:rPr>
        <w:t>з</w:t>
      </w:r>
      <w:proofErr w:type="gramEnd"/>
      <w:r w:rsidRPr="006B7DC7">
        <w:rPr>
          <w:rFonts w:ascii="Times New Roman" w:hAnsi="Times New Roman"/>
          <w:sz w:val="24"/>
          <w:szCs w:val="24"/>
        </w:rPr>
        <w:t xml:space="preserve">аведений / Е.С.Антонова, Т.М. </w:t>
      </w:r>
      <w:proofErr w:type="spellStart"/>
      <w:r w:rsidRPr="006B7DC7">
        <w:rPr>
          <w:rFonts w:ascii="Times New Roman" w:hAnsi="Times New Roman"/>
          <w:sz w:val="24"/>
          <w:szCs w:val="24"/>
        </w:rPr>
        <w:t>Воителева</w:t>
      </w:r>
      <w:proofErr w:type="spellEnd"/>
      <w:r w:rsidRPr="006B7DC7">
        <w:rPr>
          <w:rFonts w:ascii="Times New Roman" w:hAnsi="Times New Roman"/>
          <w:sz w:val="24"/>
          <w:szCs w:val="24"/>
        </w:rPr>
        <w:t xml:space="preserve">. – 21-е изд., стер. – М.: </w:t>
      </w:r>
      <w:proofErr w:type="spellStart"/>
      <w:r w:rsidRPr="006B7DC7">
        <w:rPr>
          <w:rFonts w:ascii="Times New Roman" w:hAnsi="Times New Roman"/>
          <w:sz w:val="24"/>
          <w:szCs w:val="24"/>
        </w:rPr>
        <w:t>Издат</w:t>
      </w:r>
      <w:proofErr w:type="spellEnd"/>
      <w:r w:rsidRPr="006B7DC7">
        <w:rPr>
          <w:rFonts w:ascii="Times New Roman" w:hAnsi="Times New Roman"/>
          <w:sz w:val="24"/>
          <w:szCs w:val="24"/>
        </w:rPr>
        <w:t xml:space="preserve">. Центр «Академия», 2022. – 320 </w:t>
      </w:r>
      <w:proofErr w:type="gramStart"/>
      <w:r w:rsidRPr="006B7DC7">
        <w:rPr>
          <w:rFonts w:ascii="Times New Roman" w:hAnsi="Times New Roman"/>
          <w:sz w:val="24"/>
          <w:szCs w:val="24"/>
        </w:rPr>
        <w:t>с</w:t>
      </w:r>
      <w:proofErr w:type="gramEnd"/>
      <w:r w:rsidRPr="006B7DC7">
        <w:rPr>
          <w:rFonts w:ascii="Times New Roman" w:hAnsi="Times New Roman"/>
          <w:sz w:val="24"/>
          <w:szCs w:val="24"/>
        </w:rPr>
        <w:t>.</w:t>
      </w:r>
    </w:p>
    <w:p w:rsidR="006B7DC7" w:rsidRPr="006B7DC7" w:rsidRDefault="006B7DC7" w:rsidP="006B7DC7">
      <w:pPr>
        <w:spacing w:after="0" w:line="240" w:lineRule="auto"/>
        <w:ind w:firstLine="709"/>
        <w:contextualSpacing/>
        <w:jc w:val="both"/>
        <w:rPr>
          <w:rFonts w:ascii="Times New Roman" w:hAnsi="Times New Roman"/>
          <w:sz w:val="24"/>
          <w:szCs w:val="24"/>
        </w:rPr>
      </w:pPr>
      <w:r w:rsidRPr="006B7DC7">
        <w:rPr>
          <w:rFonts w:ascii="Times New Roman" w:hAnsi="Times New Roman"/>
          <w:sz w:val="24"/>
          <w:szCs w:val="24"/>
        </w:rPr>
        <w:t xml:space="preserve">2. Бердникова Е.Д., Петрякова А.Г. Тесты по культуре речи / Е.Д.Бердникова, А.Г.Петрякова. – 7-е изд. – М.: Флинта, 2017. - 80 </w:t>
      </w:r>
      <w:proofErr w:type="gramStart"/>
      <w:r w:rsidRPr="006B7DC7">
        <w:rPr>
          <w:rFonts w:ascii="Times New Roman" w:hAnsi="Times New Roman"/>
          <w:sz w:val="24"/>
          <w:szCs w:val="24"/>
        </w:rPr>
        <w:t>с</w:t>
      </w:r>
      <w:proofErr w:type="gramEnd"/>
      <w:r w:rsidRPr="006B7DC7">
        <w:rPr>
          <w:rFonts w:ascii="Times New Roman" w:hAnsi="Times New Roman"/>
          <w:sz w:val="24"/>
          <w:szCs w:val="24"/>
        </w:rPr>
        <w:t>.</w:t>
      </w:r>
    </w:p>
    <w:p w:rsidR="006B7DC7" w:rsidRPr="006B7DC7" w:rsidRDefault="006B7DC7" w:rsidP="006B7DC7">
      <w:pPr>
        <w:spacing w:after="0" w:line="240" w:lineRule="auto"/>
        <w:ind w:firstLine="709"/>
        <w:contextualSpacing/>
        <w:jc w:val="both"/>
        <w:rPr>
          <w:rFonts w:ascii="Times New Roman" w:hAnsi="Times New Roman"/>
          <w:sz w:val="24"/>
          <w:szCs w:val="24"/>
        </w:rPr>
      </w:pPr>
      <w:r w:rsidRPr="006B7DC7">
        <w:rPr>
          <w:rFonts w:ascii="Times New Roman" w:hAnsi="Times New Roman"/>
          <w:sz w:val="24"/>
          <w:szCs w:val="24"/>
        </w:rPr>
        <w:t>3. Русский язык. Сборник упражнений</w:t>
      </w:r>
      <w:proofErr w:type="gramStart"/>
      <w:r w:rsidRPr="006B7DC7">
        <w:rPr>
          <w:rFonts w:ascii="Times New Roman" w:hAnsi="Times New Roman"/>
          <w:sz w:val="24"/>
          <w:szCs w:val="24"/>
        </w:rPr>
        <w:t xml:space="preserve"> :</w:t>
      </w:r>
      <w:proofErr w:type="gramEnd"/>
      <w:r w:rsidRPr="006B7DC7">
        <w:rPr>
          <w:rFonts w:ascii="Times New Roman" w:hAnsi="Times New Roman"/>
          <w:sz w:val="24"/>
          <w:szCs w:val="24"/>
        </w:rPr>
        <w:t xml:space="preserve"> учебное пособие для среднего профессионального образования / П. А. </w:t>
      </w:r>
      <w:proofErr w:type="spellStart"/>
      <w:r w:rsidRPr="006B7DC7">
        <w:rPr>
          <w:rFonts w:ascii="Times New Roman" w:hAnsi="Times New Roman"/>
          <w:sz w:val="24"/>
          <w:szCs w:val="24"/>
        </w:rPr>
        <w:t>Лекант</w:t>
      </w:r>
      <w:proofErr w:type="spellEnd"/>
      <w:r w:rsidRPr="006B7DC7">
        <w:rPr>
          <w:rFonts w:ascii="Times New Roman" w:hAnsi="Times New Roman"/>
          <w:sz w:val="24"/>
          <w:szCs w:val="24"/>
        </w:rPr>
        <w:t xml:space="preserve"> [и др.] ; под редакцией П. А. </w:t>
      </w:r>
      <w:proofErr w:type="spellStart"/>
      <w:r w:rsidRPr="006B7DC7">
        <w:rPr>
          <w:rFonts w:ascii="Times New Roman" w:hAnsi="Times New Roman"/>
          <w:sz w:val="24"/>
          <w:szCs w:val="24"/>
        </w:rPr>
        <w:t>Леканта</w:t>
      </w:r>
      <w:proofErr w:type="spellEnd"/>
      <w:r w:rsidRPr="006B7DC7">
        <w:rPr>
          <w:rFonts w:ascii="Times New Roman" w:hAnsi="Times New Roman"/>
          <w:sz w:val="24"/>
          <w:szCs w:val="24"/>
        </w:rPr>
        <w:t>. — Москва</w:t>
      </w:r>
      <w:proofErr w:type="gramStart"/>
      <w:r w:rsidRPr="006B7DC7">
        <w:rPr>
          <w:rFonts w:ascii="Times New Roman" w:hAnsi="Times New Roman"/>
          <w:sz w:val="24"/>
          <w:szCs w:val="24"/>
        </w:rPr>
        <w:t xml:space="preserve"> :</w:t>
      </w:r>
      <w:proofErr w:type="gramEnd"/>
      <w:r w:rsidRPr="006B7DC7">
        <w:rPr>
          <w:rFonts w:ascii="Times New Roman" w:hAnsi="Times New Roman"/>
          <w:sz w:val="24"/>
          <w:szCs w:val="24"/>
        </w:rPr>
        <w:t xml:space="preserve"> Издательство </w:t>
      </w:r>
      <w:proofErr w:type="spellStart"/>
      <w:r w:rsidRPr="006B7DC7">
        <w:rPr>
          <w:rFonts w:ascii="Times New Roman" w:hAnsi="Times New Roman"/>
          <w:sz w:val="24"/>
          <w:szCs w:val="24"/>
        </w:rPr>
        <w:t>Юрайт</w:t>
      </w:r>
      <w:proofErr w:type="spellEnd"/>
      <w:r w:rsidRPr="006B7DC7">
        <w:rPr>
          <w:rFonts w:ascii="Times New Roman" w:hAnsi="Times New Roman"/>
          <w:sz w:val="24"/>
          <w:szCs w:val="24"/>
        </w:rPr>
        <w:t xml:space="preserve">, 2020. — 314 </w:t>
      </w:r>
      <w:proofErr w:type="gramStart"/>
      <w:r w:rsidRPr="006B7DC7">
        <w:rPr>
          <w:rFonts w:ascii="Times New Roman" w:hAnsi="Times New Roman"/>
          <w:sz w:val="24"/>
          <w:szCs w:val="24"/>
        </w:rPr>
        <w:t>с</w:t>
      </w:r>
      <w:proofErr w:type="gramEnd"/>
      <w:r w:rsidRPr="006B7DC7">
        <w:rPr>
          <w:rFonts w:ascii="Times New Roman" w:hAnsi="Times New Roman"/>
          <w:sz w:val="24"/>
          <w:szCs w:val="24"/>
        </w:rPr>
        <w:t>.</w:t>
      </w:r>
    </w:p>
    <w:p w:rsidR="006B7DC7" w:rsidRPr="006B7DC7" w:rsidRDefault="006B7DC7" w:rsidP="006B7DC7">
      <w:pPr>
        <w:spacing w:after="0" w:line="240" w:lineRule="auto"/>
        <w:ind w:firstLine="709"/>
        <w:contextualSpacing/>
        <w:rPr>
          <w:rFonts w:ascii="Times New Roman" w:hAnsi="Times New Roman"/>
          <w:b/>
          <w:sz w:val="24"/>
          <w:szCs w:val="24"/>
        </w:rPr>
      </w:pPr>
      <w:r w:rsidRPr="006B7DC7">
        <w:rPr>
          <w:rFonts w:ascii="Times New Roman" w:hAnsi="Times New Roman"/>
          <w:b/>
          <w:sz w:val="24"/>
          <w:szCs w:val="24"/>
        </w:rPr>
        <w:t xml:space="preserve">3.2.2. Основные электронные издания </w:t>
      </w:r>
    </w:p>
    <w:p w:rsidR="006B7DC7" w:rsidRPr="006B7DC7" w:rsidRDefault="006B7DC7" w:rsidP="00255647">
      <w:pPr>
        <w:numPr>
          <w:ilvl w:val="0"/>
          <w:numId w:val="32"/>
        </w:numPr>
        <w:shd w:val="clear" w:color="auto" w:fill="FFFFFF"/>
        <w:tabs>
          <w:tab w:val="left" w:pos="709"/>
        </w:tabs>
        <w:spacing w:after="0" w:line="240" w:lineRule="auto"/>
        <w:ind w:left="0" w:firstLine="709"/>
        <w:contextualSpacing/>
        <w:jc w:val="both"/>
        <w:rPr>
          <w:rFonts w:ascii="Times New Roman" w:hAnsi="Times New Roman"/>
          <w:sz w:val="24"/>
          <w:szCs w:val="24"/>
        </w:rPr>
      </w:pPr>
      <w:proofErr w:type="spellStart"/>
      <w:r w:rsidRPr="006B7DC7">
        <w:rPr>
          <w:rFonts w:ascii="Times New Roman" w:hAnsi="Times New Roman"/>
          <w:sz w:val="24"/>
          <w:szCs w:val="24"/>
        </w:rPr>
        <w:t>Айсакова</w:t>
      </w:r>
      <w:proofErr w:type="spellEnd"/>
      <w:r w:rsidRPr="006B7DC7">
        <w:rPr>
          <w:rFonts w:ascii="Times New Roman" w:hAnsi="Times New Roman"/>
          <w:sz w:val="24"/>
          <w:szCs w:val="24"/>
        </w:rPr>
        <w:t xml:space="preserve"> Е.А. Контрольные и тестовые задания по русскому языку к учебнику «Будущему педагогу». Элементарный уровень (А1): практикум / </w:t>
      </w:r>
      <w:proofErr w:type="spellStart"/>
      <w:r w:rsidRPr="006B7DC7">
        <w:rPr>
          <w:rFonts w:ascii="Times New Roman" w:hAnsi="Times New Roman"/>
          <w:sz w:val="24"/>
          <w:szCs w:val="24"/>
        </w:rPr>
        <w:t>Айсакова</w:t>
      </w:r>
      <w:proofErr w:type="spellEnd"/>
      <w:r w:rsidRPr="006B7DC7">
        <w:rPr>
          <w:rFonts w:ascii="Times New Roman" w:hAnsi="Times New Roman"/>
          <w:sz w:val="24"/>
          <w:szCs w:val="24"/>
        </w:rPr>
        <w:t xml:space="preserve"> Е.А., Семина А.И., </w:t>
      </w:r>
      <w:proofErr w:type="spellStart"/>
      <w:r w:rsidRPr="006B7DC7">
        <w:rPr>
          <w:rFonts w:ascii="Times New Roman" w:hAnsi="Times New Roman"/>
          <w:sz w:val="24"/>
          <w:szCs w:val="24"/>
        </w:rPr>
        <w:t>Цха</w:t>
      </w:r>
      <w:proofErr w:type="spellEnd"/>
      <w:r w:rsidRPr="006B7DC7">
        <w:rPr>
          <w:rFonts w:ascii="Times New Roman" w:hAnsi="Times New Roman"/>
          <w:sz w:val="24"/>
          <w:szCs w:val="24"/>
        </w:rPr>
        <w:t xml:space="preserve"> Н.Е.. — Москва</w:t>
      </w:r>
      <w:proofErr w:type="gramStart"/>
      <w:r w:rsidRPr="006B7DC7">
        <w:rPr>
          <w:rFonts w:ascii="Times New Roman" w:hAnsi="Times New Roman"/>
          <w:sz w:val="24"/>
          <w:szCs w:val="24"/>
        </w:rPr>
        <w:t xml:space="preserve"> :</w:t>
      </w:r>
      <w:proofErr w:type="gramEnd"/>
      <w:r w:rsidRPr="006B7DC7">
        <w:rPr>
          <w:rFonts w:ascii="Times New Roman" w:hAnsi="Times New Roman"/>
          <w:sz w:val="24"/>
          <w:szCs w:val="24"/>
        </w:rPr>
        <w:t xml:space="preserve"> </w:t>
      </w:r>
      <w:proofErr w:type="gramStart"/>
      <w:r w:rsidRPr="006B7DC7">
        <w:rPr>
          <w:rFonts w:ascii="Times New Roman" w:hAnsi="Times New Roman"/>
          <w:sz w:val="24"/>
          <w:szCs w:val="24"/>
        </w:rPr>
        <w:t>Ай</w:t>
      </w:r>
      <w:proofErr w:type="gramEnd"/>
      <w:r w:rsidRPr="006B7DC7">
        <w:rPr>
          <w:rFonts w:ascii="Times New Roman" w:hAnsi="Times New Roman"/>
          <w:sz w:val="24"/>
          <w:szCs w:val="24"/>
        </w:rPr>
        <w:t xml:space="preserve"> Пи Ар </w:t>
      </w:r>
      <w:proofErr w:type="spellStart"/>
      <w:r w:rsidRPr="006B7DC7">
        <w:rPr>
          <w:rFonts w:ascii="Times New Roman" w:hAnsi="Times New Roman"/>
          <w:sz w:val="24"/>
          <w:szCs w:val="24"/>
        </w:rPr>
        <w:t>Медиа</w:t>
      </w:r>
      <w:proofErr w:type="spellEnd"/>
      <w:r w:rsidRPr="006B7DC7">
        <w:rPr>
          <w:rFonts w:ascii="Times New Roman" w:hAnsi="Times New Roman"/>
          <w:sz w:val="24"/>
          <w:szCs w:val="24"/>
        </w:rPr>
        <w:t xml:space="preserve">, 2022. — 99 </w:t>
      </w:r>
      <w:proofErr w:type="spellStart"/>
      <w:r w:rsidRPr="006B7DC7">
        <w:rPr>
          <w:rFonts w:ascii="Times New Roman" w:hAnsi="Times New Roman"/>
          <w:sz w:val="24"/>
          <w:szCs w:val="24"/>
        </w:rPr>
        <w:t>c</w:t>
      </w:r>
      <w:proofErr w:type="spellEnd"/>
      <w:r w:rsidRPr="006B7DC7">
        <w:rPr>
          <w:rFonts w:ascii="Times New Roman" w:hAnsi="Times New Roman"/>
          <w:sz w:val="24"/>
          <w:szCs w:val="24"/>
        </w:rPr>
        <w:t>. — ISBN 978-5-4497-1335-3. — Текст</w:t>
      </w:r>
      <w:proofErr w:type="gramStart"/>
      <w:r w:rsidRPr="006B7DC7">
        <w:rPr>
          <w:rFonts w:ascii="Times New Roman" w:hAnsi="Times New Roman"/>
          <w:sz w:val="24"/>
          <w:szCs w:val="24"/>
        </w:rPr>
        <w:t xml:space="preserve"> :</w:t>
      </w:r>
      <w:proofErr w:type="gramEnd"/>
      <w:r w:rsidRPr="006B7DC7">
        <w:rPr>
          <w:rFonts w:ascii="Times New Roman" w:hAnsi="Times New Roman"/>
          <w:sz w:val="24"/>
          <w:szCs w:val="24"/>
        </w:rPr>
        <w:t xml:space="preserve"> электронный // IPR SMART : [сайт]. — URL: https://www.iprbookshop.ru/111590.html (дата обращения: 08.07.2022). — Режим доступа: для </w:t>
      </w:r>
      <w:proofErr w:type="spellStart"/>
      <w:r w:rsidRPr="006B7DC7">
        <w:rPr>
          <w:rFonts w:ascii="Times New Roman" w:hAnsi="Times New Roman"/>
          <w:sz w:val="24"/>
          <w:szCs w:val="24"/>
        </w:rPr>
        <w:t>авторизир</w:t>
      </w:r>
      <w:proofErr w:type="spellEnd"/>
      <w:r w:rsidRPr="006B7DC7">
        <w:rPr>
          <w:rFonts w:ascii="Times New Roman" w:hAnsi="Times New Roman"/>
          <w:sz w:val="24"/>
          <w:szCs w:val="24"/>
        </w:rPr>
        <w:t>. пользователей</w:t>
      </w:r>
    </w:p>
    <w:p w:rsidR="006B7DC7" w:rsidRPr="006B7DC7" w:rsidRDefault="006B7DC7" w:rsidP="00255647">
      <w:pPr>
        <w:numPr>
          <w:ilvl w:val="0"/>
          <w:numId w:val="32"/>
        </w:numPr>
        <w:tabs>
          <w:tab w:val="left" w:pos="709"/>
        </w:tabs>
        <w:autoSpaceDE w:val="0"/>
        <w:autoSpaceDN w:val="0"/>
        <w:adjustRightInd w:val="0"/>
        <w:spacing w:after="0" w:line="240" w:lineRule="auto"/>
        <w:ind w:left="0" w:firstLine="709"/>
        <w:contextualSpacing/>
        <w:jc w:val="both"/>
        <w:rPr>
          <w:rFonts w:ascii="Times New Roman" w:eastAsiaTheme="minorHAnsi" w:hAnsi="Times New Roman"/>
          <w:color w:val="000000"/>
          <w:sz w:val="24"/>
          <w:szCs w:val="24"/>
          <w:lang w:eastAsia="en-US"/>
        </w:rPr>
      </w:pPr>
      <w:r w:rsidRPr="006B7DC7">
        <w:rPr>
          <w:rFonts w:ascii="Times New Roman" w:eastAsiaTheme="minorHAnsi" w:hAnsi="Times New Roman"/>
          <w:color w:val="000000"/>
          <w:sz w:val="24"/>
          <w:szCs w:val="24"/>
          <w:lang w:eastAsia="en-US"/>
        </w:rPr>
        <w:t xml:space="preserve"> </w:t>
      </w:r>
      <w:proofErr w:type="spellStart"/>
      <w:r w:rsidRPr="006B7DC7">
        <w:rPr>
          <w:rFonts w:ascii="Times New Roman" w:eastAsiaTheme="minorHAnsi" w:hAnsi="Times New Roman"/>
          <w:color w:val="000000"/>
          <w:sz w:val="24"/>
          <w:szCs w:val="24"/>
          <w:lang w:eastAsia="en-US"/>
        </w:rPr>
        <w:t>Голубева</w:t>
      </w:r>
      <w:proofErr w:type="spellEnd"/>
      <w:r w:rsidRPr="006B7DC7">
        <w:rPr>
          <w:rFonts w:ascii="Times New Roman" w:eastAsiaTheme="minorHAnsi" w:hAnsi="Times New Roman"/>
          <w:color w:val="000000"/>
          <w:sz w:val="24"/>
          <w:szCs w:val="24"/>
          <w:lang w:eastAsia="en-US"/>
        </w:rPr>
        <w:t>, А. В. Русский язык и культура речи</w:t>
      </w:r>
      <w:proofErr w:type="gramStart"/>
      <w:r w:rsidRPr="006B7DC7">
        <w:rPr>
          <w:rFonts w:ascii="Times New Roman" w:eastAsiaTheme="minorHAnsi" w:hAnsi="Times New Roman"/>
          <w:color w:val="000000"/>
          <w:sz w:val="24"/>
          <w:szCs w:val="24"/>
          <w:lang w:eastAsia="en-US"/>
        </w:rPr>
        <w:t xml:space="preserve"> :</w:t>
      </w:r>
      <w:proofErr w:type="gramEnd"/>
      <w:r w:rsidRPr="006B7DC7">
        <w:rPr>
          <w:rFonts w:ascii="Times New Roman" w:eastAsiaTheme="minorHAnsi" w:hAnsi="Times New Roman"/>
          <w:color w:val="000000"/>
          <w:sz w:val="24"/>
          <w:szCs w:val="24"/>
          <w:lang w:eastAsia="en-US"/>
        </w:rPr>
        <w:t xml:space="preserve"> учебник и практикум для среднего профессионального образования / А. В. </w:t>
      </w:r>
      <w:proofErr w:type="spellStart"/>
      <w:r w:rsidRPr="006B7DC7">
        <w:rPr>
          <w:rFonts w:ascii="Times New Roman" w:eastAsiaTheme="minorHAnsi" w:hAnsi="Times New Roman"/>
          <w:color w:val="000000"/>
          <w:sz w:val="24"/>
          <w:szCs w:val="24"/>
          <w:lang w:eastAsia="en-US"/>
        </w:rPr>
        <w:t>Голубева</w:t>
      </w:r>
      <w:proofErr w:type="spellEnd"/>
      <w:r w:rsidRPr="006B7DC7">
        <w:rPr>
          <w:rFonts w:ascii="Times New Roman" w:eastAsiaTheme="minorHAnsi" w:hAnsi="Times New Roman"/>
          <w:color w:val="000000"/>
          <w:sz w:val="24"/>
          <w:szCs w:val="24"/>
          <w:lang w:eastAsia="en-US"/>
        </w:rPr>
        <w:t xml:space="preserve"> ; под редакцией А. В. </w:t>
      </w:r>
      <w:proofErr w:type="spellStart"/>
      <w:r w:rsidRPr="006B7DC7">
        <w:rPr>
          <w:rFonts w:ascii="Times New Roman" w:eastAsiaTheme="minorHAnsi" w:hAnsi="Times New Roman"/>
          <w:color w:val="000000"/>
          <w:sz w:val="24"/>
          <w:szCs w:val="24"/>
          <w:lang w:eastAsia="en-US"/>
        </w:rPr>
        <w:t>Голубевой</w:t>
      </w:r>
      <w:proofErr w:type="spellEnd"/>
      <w:r w:rsidRPr="006B7DC7">
        <w:rPr>
          <w:rFonts w:ascii="Times New Roman" w:eastAsiaTheme="minorHAnsi" w:hAnsi="Times New Roman"/>
          <w:color w:val="000000"/>
          <w:sz w:val="24"/>
          <w:szCs w:val="24"/>
          <w:lang w:eastAsia="en-US"/>
        </w:rPr>
        <w:t>. — Москва</w:t>
      </w:r>
      <w:proofErr w:type="gramStart"/>
      <w:r w:rsidRPr="006B7DC7">
        <w:rPr>
          <w:rFonts w:ascii="Times New Roman" w:eastAsiaTheme="minorHAnsi" w:hAnsi="Times New Roman"/>
          <w:color w:val="000000"/>
          <w:sz w:val="24"/>
          <w:szCs w:val="24"/>
          <w:lang w:eastAsia="en-US"/>
        </w:rPr>
        <w:t xml:space="preserve"> :</w:t>
      </w:r>
      <w:proofErr w:type="gramEnd"/>
      <w:r w:rsidRPr="006B7DC7">
        <w:rPr>
          <w:rFonts w:ascii="Times New Roman" w:eastAsiaTheme="minorHAnsi" w:hAnsi="Times New Roman"/>
          <w:color w:val="000000"/>
          <w:sz w:val="24"/>
          <w:szCs w:val="24"/>
          <w:lang w:eastAsia="en-US"/>
        </w:rPr>
        <w:t xml:space="preserve"> Издательство </w:t>
      </w:r>
      <w:proofErr w:type="spellStart"/>
      <w:r w:rsidRPr="006B7DC7">
        <w:rPr>
          <w:rFonts w:ascii="Times New Roman" w:eastAsiaTheme="minorHAnsi" w:hAnsi="Times New Roman"/>
          <w:color w:val="000000"/>
          <w:sz w:val="24"/>
          <w:szCs w:val="24"/>
          <w:lang w:eastAsia="en-US"/>
        </w:rPr>
        <w:t>Юрайт</w:t>
      </w:r>
      <w:proofErr w:type="spellEnd"/>
      <w:r w:rsidRPr="006B7DC7">
        <w:rPr>
          <w:rFonts w:ascii="Times New Roman" w:eastAsiaTheme="minorHAnsi" w:hAnsi="Times New Roman"/>
          <w:color w:val="000000"/>
          <w:sz w:val="24"/>
          <w:szCs w:val="24"/>
          <w:lang w:eastAsia="en-US"/>
        </w:rPr>
        <w:t xml:space="preserve">, 2023. — 386 с. [Электронный ресурс] // Образовательная платформа </w:t>
      </w:r>
      <w:proofErr w:type="spellStart"/>
      <w:r w:rsidRPr="006B7DC7">
        <w:rPr>
          <w:rFonts w:ascii="Times New Roman" w:eastAsiaTheme="minorHAnsi" w:hAnsi="Times New Roman"/>
          <w:color w:val="000000"/>
          <w:sz w:val="24"/>
          <w:szCs w:val="24"/>
          <w:lang w:eastAsia="en-US"/>
        </w:rPr>
        <w:t>Юрайт</w:t>
      </w:r>
      <w:proofErr w:type="spellEnd"/>
      <w:r w:rsidRPr="006B7DC7">
        <w:rPr>
          <w:rFonts w:ascii="Times New Roman" w:eastAsiaTheme="minorHAnsi" w:hAnsi="Times New Roman"/>
          <w:color w:val="000000"/>
          <w:sz w:val="24"/>
          <w:szCs w:val="24"/>
          <w:lang w:eastAsia="en-US"/>
        </w:rPr>
        <w:t xml:space="preserve"> [сайт]. — URL: https://urait.ru/bcode/510515 </w:t>
      </w:r>
    </w:p>
    <w:p w:rsidR="006B7DC7" w:rsidRPr="006B7DC7" w:rsidRDefault="006B7DC7" w:rsidP="00255647">
      <w:pPr>
        <w:numPr>
          <w:ilvl w:val="0"/>
          <w:numId w:val="32"/>
        </w:numPr>
        <w:shd w:val="clear" w:color="auto" w:fill="FFFFFF"/>
        <w:tabs>
          <w:tab w:val="left" w:pos="709"/>
        </w:tabs>
        <w:spacing w:after="0" w:line="240" w:lineRule="auto"/>
        <w:ind w:left="0" w:firstLine="709"/>
        <w:jc w:val="both"/>
        <w:rPr>
          <w:rFonts w:ascii="Times New Roman" w:hAnsi="Times New Roman"/>
          <w:color w:val="000000"/>
          <w:sz w:val="24"/>
          <w:szCs w:val="24"/>
        </w:rPr>
      </w:pPr>
      <w:proofErr w:type="spellStart"/>
      <w:r w:rsidRPr="006B7DC7">
        <w:rPr>
          <w:rFonts w:ascii="Times New Roman" w:hAnsi="Times New Roman"/>
          <w:color w:val="000000"/>
          <w:sz w:val="24"/>
          <w:szCs w:val="24"/>
        </w:rPr>
        <w:t>Горовая</w:t>
      </w:r>
      <w:proofErr w:type="spellEnd"/>
      <w:r w:rsidRPr="006B7DC7">
        <w:rPr>
          <w:rFonts w:ascii="Times New Roman" w:hAnsi="Times New Roman"/>
          <w:color w:val="000000"/>
          <w:sz w:val="24"/>
          <w:szCs w:val="24"/>
        </w:rPr>
        <w:t xml:space="preserve">, И. Г. Русский язык и культура речи: практикум для </w:t>
      </w:r>
      <w:proofErr w:type="gramStart"/>
      <w:r w:rsidRPr="006B7DC7">
        <w:rPr>
          <w:rFonts w:ascii="Times New Roman" w:hAnsi="Times New Roman"/>
          <w:color w:val="000000"/>
          <w:sz w:val="24"/>
          <w:szCs w:val="24"/>
        </w:rPr>
        <w:t>СПО / И.</w:t>
      </w:r>
      <w:proofErr w:type="gramEnd"/>
      <w:r w:rsidRPr="006B7DC7">
        <w:rPr>
          <w:rFonts w:ascii="Times New Roman" w:hAnsi="Times New Roman"/>
          <w:color w:val="000000"/>
          <w:sz w:val="24"/>
          <w:szCs w:val="24"/>
        </w:rPr>
        <w:t xml:space="preserve"> Г. </w:t>
      </w:r>
      <w:proofErr w:type="spellStart"/>
      <w:r w:rsidRPr="006B7DC7">
        <w:rPr>
          <w:rFonts w:ascii="Times New Roman" w:hAnsi="Times New Roman"/>
          <w:color w:val="000000"/>
          <w:sz w:val="24"/>
          <w:szCs w:val="24"/>
        </w:rPr>
        <w:t>Горовая</w:t>
      </w:r>
      <w:proofErr w:type="spellEnd"/>
      <w:r w:rsidRPr="006B7DC7">
        <w:rPr>
          <w:rFonts w:ascii="Times New Roman" w:hAnsi="Times New Roman"/>
          <w:color w:val="000000"/>
          <w:sz w:val="24"/>
          <w:szCs w:val="24"/>
        </w:rPr>
        <w:t xml:space="preserve">. — Саратов: Профобразование, 2020. — 145 </w:t>
      </w:r>
      <w:proofErr w:type="spellStart"/>
      <w:r w:rsidRPr="006B7DC7">
        <w:rPr>
          <w:rFonts w:ascii="Times New Roman" w:hAnsi="Times New Roman"/>
          <w:color w:val="000000"/>
          <w:sz w:val="24"/>
          <w:szCs w:val="24"/>
        </w:rPr>
        <w:t>c</w:t>
      </w:r>
      <w:proofErr w:type="spellEnd"/>
      <w:r w:rsidRPr="006B7DC7">
        <w:rPr>
          <w:rFonts w:ascii="Times New Roman" w:hAnsi="Times New Roman"/>
          <w:color w:val="000000"/>
          <w:sz w:val="24"/>
          <w:szCs w:val="24"/>
        </w:rPr>
        <w:t xml:space="preserve">. — ISBN 978-5-4488-0632-2. — Текст: электронный // Электронный ресурс цифровой образовательной среды СПО </w:t>
      </w:r>
      <w:proofErr w:type="spellStart"/>
      <w:proofErr w:type="gramStart"/>
      <w:r w:rsidRPr="006B7DC7">
        <w:rPr>
          <w:rFonts w:ascii="Times New Roman" w:hAnsi="Times New Roman"/>
          <w:color w:val="000000"/>
          <w:sz w:val="24"/>
          <w:szCs w:val="24"/>
        </w:rPr>
        <w:t>PROF</w:t>
      </w:r>
      <w:proofErr w:type="gramEnd"/>
      <w:r w:rsidRPr="006B7DC7">
        <w:rPr>
          <w:rFonts w:ascii="Times New Roman" w:hAnsi="Times New Roman"/>
          <w:color w:val="000000"/>
          <w:sz w:val="24"/>
          <w:szCs w:val="24"/>
        </w:rPr>
        <w:t>образование</w:t>
      </w:r>
      <w:proofErr w:type="spellEnd"/>
      <w:r w:rsidRPr="006B7DC7">
        <w:rPr>
          <w:rFonts w:ascii="Times New Roman" w:hAnsi="Times New Roman"/>
          <w:color w:val="000000"/>
          <w:sz w:val="24"/>
          <w:szCs w:val="24"/>
        </w:rPr>
        <w:t xml:space="preserve">: [сайт]. — URL: https://profspo.ru/books/92162 (дата обращения: 15.01.2023). — Режим доступа: для </w:t>
      </w:r>
      <w:proofErr w:type="spellStart"/>
      <w:r w:rsidRPr="006B7DC7">
        <w:rPr>
          <w:rFonts w:ascii="Times New Roman" w:hAnsi="Times New Roman"/>
          <w:color w:val="000000"/>
          <w:sz w:val="24"/>
          <w:szCs w:val="24"/>
        </w:rPr>
        <w:t>авторизир</w:t>
      </w:r>
      <w:proofErr w:type="spellEnd"/>
      <w:r w:rsidRPr="006B7DC7">
        <w:rPr>
          <w:rFonts w:ascii="Times New Roman" w:hAnsi="Times New Roman"/>
          <w:color w:val="000000"/>
          <w:sz w:val="24"/>
          <w:szCs w:val="24"/>
        </w:rPr>
        <w:t>. Пользователей</w:t>
      </w:r>
    </w:p>
    <w:p w:rsidR="006B7DC7" w:rsidRPr="006B7DC7" w:rsidRDefault="006B7DC7" w:rsidP="00255647">
      <w:pPr>
        <w:numPr>
          <w:ilvl w:val="0"/>
          <w:numId w:val="32"/>
        </w:numPr>
        <w:shd w:val="clear" w:color="auto" w:fill="FFFFFF"/>
        <w:tabs>
          <w:tab w:val="left" w:pos="709"/>
        </w:tabs>
        <w:spacing w:after="0" w:line="240" w:lineRule="auto"/>
        <w:ind w:left="0" w:firstLine="709"/>
        <w:jc w:val="both"/>
        <w:rPr>
          <w:rFonts w:ascii="Times New Roman" w:hAnsi="Times New Roman"/>
          <w:color w:val="000000"/>
          <w:sz w:val="24"/>
          <w:szCs w:val="24"/>
        </w:rPr>
      </w:pPr>
      <w:proofErr w:type="spellStart"/>
      <w:r w:rsidRPr="006B7DC7">
        <w:rPr>
          <w:rFonts w:ascii="Times New Roman" w:hAnsi="Times New Roman"/>
          <w:color w:val="000000"/>
          <w:sz w:val="24"/>
          <w:szCs w:val="24"/>
        </w:rPr>
        <w:t>Горовая</w:t>
      </w:r>
      <w:proofErr w:type="spellEnd"/>
      <w:r w:rsidRPr="006B7DC7">
        <w:rPr>
          <w:rFonts w:ascii="Times New Roman" w:hAnsi="Times New Roman"/>
          <w:color w:val="000000"/>
          <w:sz w:val="24"/>
          <w:szCs w:val="24"/>
        </w:rPr>
        <w:t xml:space="preserve">, И. Г. Стилистика русского языка и культура речи: практикум для </w:t>
      </w:r>
      <w:proofErr w:type="gramStart"/>
      <w:r w:rsidRPr="006B7DC7">
        <w:rPr>
          <w:rFonts w:ascii="Times New Roman" w:hAnsi="Times New Roman"/>
          <w:color w:val="000000"/>
          <w:sz w:val="24"/>
          <w:szCs w:val="24"/>
        </w:rPr>
        <w:t>СПО / И.</w:t>
      </w:r>
      <w:proofErr w:type="gramEnd"/>
      <w:r w:rsidRPr="006B7DC7">
        <w:rPr>
          <w:rFonts w:ascii="Times New Roman" w:hAnsi="Times New Roman"/>
          <w:color w:val="000000"/>
          <w:sz w:val="24"/>
          <w:szCs w:val="24"/>
        </w:rPr>
        <w:t xml:space="preserve"> Г. </w:t>
      </w:r>
      <w:proofErr w:type="spellStart"/>
      <w:r w:rsidRPr="006B7DC7">
        <w:rPr>
          <w:rFonts w:ascii="Times New Roman" w:hAnsi="Times New Roman"/>
          <w:color w:val="000000"/>
          <w:sz w:val="24"/>
          <w:szCs w:val="24"/>
        </w:rPr>
        <w:t>Горовая</w:t>
      </w:r>
      <w:proofErr w:type="spellEnd"/>
      <w:r w:rsidRPr="006B7DC7">
        <w:rPr>
          <w:rFonts w:ascii="Times New Roman" w:hAnsi="Times New Roman"/>
          <w:color w:val="000000"/>
          <w:sz w:val="24"/>
          <w:szCs w:val="24"/>
        </w:rPr>
        <w:t xml:space="preserve">. — Саратов: Профобразование, 2020. — 198 </w:t>
      </w:r>
      <w:proofErr w:type="spellStart"/>
      <w:r w:rsidRPr="006B7DC7">
        <w:rPr>
          <w:rFonts w:ascii="Times New Roman" w:hAnsi="Times New Roman"/>
          <w:color w:val="000000"/>
          <w:sz w:val="24"/>
          <w:szCs w:val="24"/>
        </w:rPr>
        <w:t>c</w:t>
      </w:r>
      <w:proofErr w:type="spellEnd"/>
      <w:r w:rsidRPr="006B7DC7">
        <w:rPr>
          <w:rFonts w:ascii="Times New Roman" w:hAnsi="Times New Roman"/>
          <w:color w:val="000000"/>
          <w:sz w:val="24"/>
          <w:szCs w:val="24"/>
        </w:rPr>
        <w:t xml:space="preserve">. — ISBN 978-5-4488-0633-9. — Текст: электронный // Электронный ресурс цифровой образовательной среды СПО </w:t>
      </w:r>
      <w:proofErr w:type="spellStart"/>
      <w:proofErr w:type="gramStart"/>
      <w:r w:rsidRPr="006B7DC7">
        <w:rPr>
          <w:rFonts w:ascii="Times New Roman" w:hAnsi="Times New Roman"/>
          <w:color w:val="000000"/>
          <w:sz w:val="24"/>
          <w:szCs w:val="24"/>
        </w:rPr>
        <w:t>PROF</w:t>
      </w:r>
      <w:proofErr w:type="gramEnd"/>
      <w:r w:rsidRPr="006B7DC7">
        <w:rPr>
          <w:rFonts w:ascii="Times New Roman" w:hAnsi="Times New Roman"/>
          <w:color w:val="000000"/>
          <w:sz w:val="24"/>
          <w:szCs w:val="24"/>
        </w:rPr>
        <w:t>образование</w:t>
      </w:r>
      <w:proofErr w:type="spellEnd"/>
      <w:r w:rsidRPr="006B7DC7">
        <w:rPr>
          <w:rFonts w:ascii="Times New Roman" w:hAnsi="Times New Roman"/>
          <w:color w:val="000000"/>
          <w:sz w:val="24"/>
          <w:szCs w:val="24"/>
        </w:rPr>
        <w:t xml:space="preserve">: [сайт]. — URL: </w:t>
      </w:r>
      <w:hyperlink r:id="rId25" w:history="1">
        <w:r w:rsidRPr="006B7DC7">
          <w:rPr>
            <w:rFonts w:ascii="Times New Roman" w:hAnsi="Times New Roman"/>
            <w:color w:val="0000FF"/>
            <w:sz w:val="24"/>
            <w:szCs w:val="24"/>
            <w:u w:val="single"/>
          </w:rPr>
          <w:t>https://profspo.ru/books/92172</w:t>
        </w:r>
      </w:hyperlink>
    </w:p>
    <w:p w:rsidR="006B7DC7" w:rsidRPr="006B7DC7" w:rsidRDefault="006B7DC7" w:rsidP="00255647">
      <w:pPr>
        <w:numPr>
          <w:ilvl w:val="0"/>
          <w:numId w:val="32"/>
        </w:numPr>
        <w:shd w:val="clear" w:color="auto" w:fill="FFFFFF"/>
        <w:tabs>
          <w:tab w:val="left" w:pos="709"/>
        </w:tabs>
        <w:spacing w:after="0" w:line="240" w:lineRule="auto"/>
        <w:ind w:left="0" w:firstLine="709"/>
        <w:contextualSpacing/>
        <w:jc w:val="both"/>
        <w:rPr>
          <w:rFonts w:ascii="Times New Roman" w:hAnsi="Times New Roman"/>
          <w:sz w:val="24"/>
          <w:szCs w:val="24"/>
        </w:rPr>
      </w:pPr>
      <w:r w:rsidRPr="006B7DC7">
        <w:rPr>
          <w:rFonts w:ascii="Times New Roman" w:hAnsi="Times New Roman"/>
          <w:sz w:val="24"/>
          <w:szCs w:val="24"/>
        </w:rPr>
        <w:t>Евтюгина, А. А. Русский язык и культура речи</w:t>
      </w:r>
      <w:proofErr w:type="gramStart"/>
      <w:r w:rsidRPr="006B7DC7">
        <w:rPr>
          <w:rFonts w:ascii="Times New Roman" w:hAnsi="Times New Roman"/>
          <w:sz w:val="24"/>
          <w:szCs w:val="24"/>
        </w:rPr>
        <w:t xml:space="preserve"> :</w:t>
      </w:r>
      <w:proofErr w:type="gramEnd"/>
      <w:r w:rsidRPr="006B7DC7">
        <w:rPr>
          <w:rFonts w:ascii="Times New Roman" w:hAnsi="Times New Roman"/>
          <w:sz w:val="24"/>
          <w:szCs w:val="24"/>
        </w:rPr>
        <w:t xml:space="preserve"> курс лекций [Электронный ресурс] : учебное пособие / А. А. Евтюгина. — Екатеринбург</w:t>
      </w:r>
      <w:proofErr w:type="gramStart"/>
      <w:r w:rsidRPr="006B7DC7">
        <w:rPr>
          <w:rFonts w:ascii="Times New Roman" w:hAnsi="Times New Roman"/>
          <w:sz w:val="24"/>
          <w:szCs w:val="24"/>
        </w:rPr>
        <w:t xml:space="preserve"> :</w:t>
      </w:r>
      <w:proofErr w:type="gramEnd"/>
      <w:r w:rsidRPr="006B7DC7">
        <w:rPr>
          <w:rFonts w:ascii="Times New Roman" w:hAnsi="Times New Roman"/>
          <w:sz w:val="24"/>
          <w:szCs w:val="24"/>
        </w:rPr>
        <w:t xml:space="preserve"> РГППУ, 2019. — 269. — Режим доступа: http://elar.rsvpu.ru/978-5-8050-0669-3.</w:t>
      </w:r>
    </w:p>
    <w:p w:rsidR="006B7DC7" w:rsidRPr="006B7DC7" w:rsidRDefault="006B7DC7" w:rsidP="00255647">
      <w:pPr>
        <w:numPr>
          <w:ilvl w:val="0"/>
          <w:numId w:val="32"/>
        </w:numPr>
        <w:tabs>
          <w:tab w:val="left" w:pos="709"/>
        </w:tabs>
        <w:autoSpaceDE w:val="0"/>
        <w:autoSpaceDN w:val="0"/>
        <w:adjustRightInd w:val="0"/>
        <w:spacing w:after="0" w:line="240" w:lineRule="auto"/>
        <w:ind w:left="0" w:firstLine="709"/>
        <w:contextualSpacing/>
        <w:jc w:val="both"/>
        <w:rPr>
          <w:rFonts w:ascii="Times New Roman" w:eastAsiaTheme="minorHAnsi" w:hAnsi="Times New Roman"/>
          <w:color w:val="000000"/>
          <w:sz w:val="24"/>
          <w:szCs w:val="24"/>
          <w:lang w:eastAsia="en-US"/>
        </w:rPr>
      </w:pPr>
      <w:r w:rsidRPr="006B7DC7">
        <w:rPr>
          <w:rFonts w:ascii="Times New Roman" w:eastAsiaTheme="minorHAnsi" w:hAnsi="Times New Roman"/>
          <w:color w:val="000000"/>
          <w:sz w:val="24"/>
          <w:szCs w:val="24"/>
          <w:lang w:eastAsia="en-US"/>
        </w:rPr>
        <w:t>Задорина, О. С. Индивидуальность педагога</w:t>
      </w:r>
      <w:proofErr w:type="gramStart"/>
      <w:r w:rsidRPr="006B7DC7">
        <w:rPr>
          <w:rFonts w:ascii="Times New Roman" w:eastAsiaTheme="minorHAnsi" w:hAnsi="Times New Roman"/>
          <w:color w:val="000000"/>
          <w:sz w:val="24"/>
          <w:szCs w:val="24"/>
          <w:lang w:eastAsia="en-US"/>
        </w:rPr>
        <w:t xml:space="preserve"> :</w:t>
      </w:r>
      <w:proofErr w:type="gramEnd"/>
      <w:r w:rsidRPr="006B7DC7">
        <w:rPr>
          <w:rFonts w:ascii="Times New Roman" w:eastAsiaTheme="minorHAnsi" w:hAnsi="Times New Roman"/>
          <w:color w:val="000000"/>
          <w:sz w:val="24"/>
          <w:szCs w:val="24"/>
          <w:lang w:eastAsia="en-US"/>
        </w:rPr>
        <w:t xml:space="preserve"> учебное пособие для среднего профессионального образования / О. С. Задорина. — 2-е изд., стер. — Москва</w:t>
      </w:r>
      <w:proofErr w:type="gramStart"/>
      <w:r w:rsidRPr="006B7DC7">
        <w:rPr>
          <w:rFonts w:ascii="Times New Roman" w:eastAsiaTheme="minorHAnsi" w:hAnsi="Times New Roman"/>
          <w:color w:val="000000"/>
          <w:sz w:val="24"/>
          <w:szCs w:val="24"/>
          <w:lang w:eastAsia="en-US"/>
        </w:rPr>
        <w:t xml:space="preserve"> :</w:t>
      </w:r>
      <w:proofErr w:type="gramEnd"/>
      <w:r w:rsidRPr="006B7DC7">
        <w:rPr>
          <w:rFonts w:ascii="Times New Roman" w:eastAsiaTheme="minorHAnsi" w:hAnsi="Times New Roman"/>
          <w:color w:val="000000"/>
          <w:sz w:val="24"/>
          <w:szCs w:val="24"/>
          <w:lang w:eastAsia="en-US"/>
        </w:rPr>
        <w:t xml:space="preserve"> </w:t>
      </w:r>
      <w:r w:rsidRPr="006B7DC7">
        <w:rPr>
          <w:rFonts w:ascii="Times New Roman" w:eastAsiaTheme="minorHAnsi" w:hAnsi="Times New Roman"/>
          <w:color w:val="000000"/>
          <w:sz w:val="24"/>
          <w:szCs w:val="24"/>
          <w:lang w:eastAsia="en-US"/>
        </w:rPr>
        <w:lastRenderedPageBreak/>
        <w:t xml:space="preserve">Издательство </w:t>
      </w:r>
      <w:proofErr w:type="spellStart"/>
      <w:r w:rsidRPr="006B7DC7">
        <w:rPr>
          <w:rFonts w:ascii="Times New Roman" w:eastAsiaTheme="minorHAnsi" w:hAnsi="Times New Roman"/>
          <w:color w:val="000000"/>
          <w:sz w:val="24"/>
          <w:szCs w:val="24"/>
          <w:lang w:eastAsia="en-US"/>
        </w:rPr>
        <w:t>Юрайт</w:t>
      </w:r>
      <w:proofErr w:type="spellEnd"/>
      <w:r w:rsidRPr="006B7DC7">
        <w:rPr>
          <w:rFonts w:ascii="Times New Roman" w:eastAsiaTheme="minorHAnsi" w:hAnsi="Times New Roman"/>
          <w:color w:val="000000"/>
          <w:sz w:val="24"/>
          <w:szCs w:val="24"/>
          <w:lang w:eastAsia="en-US"/>
        </w:rPr>
        <w:t xml:space="preserve">, 2023. — 109 с. [Электронный ресурс] // Образовательная платформа </w:t>
      </w:r>
      <w:proofErr w:type="spellStart"/>
      <w:r w:rsidRPr="006B7DC7">
        <w:rPr>
          <w:rFonts w:ascii="Times New Roman" w:eastAsiaTheme="minorHAnsi" w:hAnsi="Times New Roman"/>
          <w:color w:val="000000"/>
          <w:sz w:val="24"/>
          <w:szCs w:val="24"/>
          <w:lang w:eastAsia="en-US"/>
        </w:rPr>
        <w:t>Юрайт</w:t>
      </w:r>
      <w:proofErr w:type="spellEnd"/>
      <w:r w:rsidRPr="006B7DC7">
        <w:rPr>
          <w:rFonts w:ascii="Times New Roman" w:eastAsiaTheme="minorHAnsi" w:hAnsi="Times New Roman"/>
          <w:color w:val="000000"/>
          <w:sz w:val="24"/>
          <w:szCs w:val="24"/>
          <w:lang w:eastAsia="en-US"/>
        </w:rPr>
        <w:t xml:space="preserve"> [сайт]. — URL: https://urait.ru/bcode/513602 </w:t>
      </w:r>
    </w:p>
    <w:p w:rsidR="006B7DC7" w:rsidRPr="006B7DC7" w:rsidRDefault="006B7DC7" w:rsidP="00255647">
      <w:pPr>
        <w:numPr>
          <w:ilvl w:val="0"/>
          <w:numId w:val="32"/>
        </w:numPr>
        <w:tabs>
          <w:tab w:val="left" w:pos="709"/>
        </w:tabs>
        <w:autoSpaceDE w:val="0"/>
        <w:autoSpaceDN w:val="0"/>
        <w:adjustRightInd w:val="0"/>
        <w:spacing w:after="0" w:line="240" w:lineRule="auto"/>
        <w:ind w:left="0" w:firstLine="709"/>
        <w:contextualSpacing/>
        <w:jc w:val="both"/>
        <w:rPr>
          <w:rFonts w:ascii="Times New Roman" w:eastAsiaTheme="minorHAnsi" w:hAnsi="Times New Roman"/>
          <w:color w:val="000000"/>
          <w:sz w:val="24"/>
          <w:szCs w:val="24"/>
          <w:lang w:eastAsia="en-US"/>
        </w:rPr>
      </w:pPr>
      <w:r w:rsidRPr="006B7DC7">
        <w:rPr>
          <w:rFonts w:ascii="Times New Roman" w:eastAsiaTheme="minorHAnsi" w:hAnsi="Times New Roman"/>
          <w:color w:val="000000"/>
          <w:sz w:val="24"/>
          <w:szCs w:val="24"/>
          <w:lang w:eastAsia="en-US"/>
        </w:rPr>
        <w:t>Львова, А. С. Культура речи и деловое общение педагога</w:t>
      </w:r>
      <w:proofErr w:type="gramStart"/>
      <w:r w:rsidRPr="006B7DC7">
        <w:rPr>
          <w:rFonts w:ascii="Times New Roman" w:eastAsiaTheme="minorHAnsi" w:hAnsi="Times New Roman"/>
          <w:color w:val="000000"/>
          <w:sz w:val="24"/>
          <w:szCs w:val="24"/>
          <w:lang w:eastAsia="en-US"/>
        </w:rPr>
        <w:t xml:space="preserve"> :</w:t>
      </w:r>
      <w:proofErr w:type="gramEnd"/>
      <w:r w:rsidRPr="006B7DC7">
        <w:rPr>
          <w:rFonts w:ascii="Times New Roman" w:eastAsiaTheme="minorHAnsi" w:hAnsi="Times New Roman"/>
          <w:color w:val="000000"/>
          <w:sz w:val="24"/>
          <w:szCs w:val="24"/>
          <w:lang w:eastAsia="en-US"/>
        </w:rPr>
        <w:t xml:space="preserve"> учебное пособие для среднего профессионального образования / А. С. Львова. — 2-е изд., </w:t>
      </w:r>
      <w:proofErr w:type="spellStart"/>
      <w:r w:rsidRPr="006B7DC7">
        <w:rPr>
          <w:rFonts w:ascii="Times New Roman" w:eastAsiaTheme="minorHAnsi" w:hAnsi="Times New Roman"/>
          <w:color w:val="000000"/>
          <w:sz w:val="24"/>
          <w:szCs w:val="24"/>
          <w:lang w:eastAsia="en-US"/>
        </w:rPr>
        <w:t>испр</w:t>
      </w:r>
      <w:proofErr w:type="spellEnd"/>
      <w:r w:rsidRPr="006B7DC7">
        <w:rPr>
          <w:rFonts w:ascii="Times New Roman" w:eastAsiaTheme="minorHAnsi" w:hAnsi="Times New Roman"/>
          <w:color w:val="000000"/>
          <w:sz w:val="24"/>
          <w:szCs w:val="24"/>
          <w:lang w:eastAsia="en-US"/>
        </w:rPr>
        <w:t xml:space="preserve">. и доп. — Москва : Издательство </w:t>
      </w:r>
      <w:proofErr w:type="spellStart"/>
      <w:r w:rsidRPr="006B7DC7">
        <w:rPr>
          <w:rFonts w:ascii="Times New Roman" w:eastAsiaTheme="minorHAnsi" w:hAnsi="Times New Roman"/>
          <w:color w:val="000000"/>
          <w:sz w:val="24"/>
          <w:szCs w:val="24"/>
          <w:lang w:eastAsia="en-US"/>
        </w:rPr>
        <w:t>Юрайт</w:t>
      </w:r>
      <w:proofErr w:type="spellEnd"/>
      <w:r w:rsidRPr="006B7DC7">
        <w:rPr>
          <w:rFonts w:ascii="Times New Roman" w:eastAsiaTheme="minorHAnsi" w:hAnsi="Times New Roman"/>
          <w:color w:val="000000"/>
          <w:sz w:val="24"/>
          <w:szCs w:val="24"/>
          <w:lang w:eastAsia="en-US"/>
        </w:rPr>
        <w:t xml:space="preserve">, 2023. — 185 с. [Электронный ресурс] // Образовательная платформа </w:t>
      </w:r>
      <w:proofErr w:type="spellStart"/>
      <w:r w:rsidRPr="006B7DC7">
        <w:rPr>
          <w:rFonts w:ascii="Times New Roman" w:eastAsiaTheme="minorHAnsi" w:hAnsi="Times New Roman"/>
          <w:color w:val="000000"/>
          <w:sz w:val="24"/>
          <w:szCs w:val="24"/>
          <w:lang w:eastAsia="en-US"/>
        </w:rPr>
        <w:t>Юрайт</w:t>
      </w:r>
      <w:proofErr w:type="spellEnd"/>
      <w:r w:rsidRPr="006B7DC7">
        <w:rPr>
          <w:rFonts w:ascii="Times New Roman" w:eastAsiaTheme="minorHAnsi" w:hAnsi="Times New Roman"/>
          <w:color w:val="000000"/>
          <w:sz w:val="24"/>
          <w:szCs w:val="24"/>
          <w:lang w:eastAsia="en-US"/>
        </w:rPr>
        <w:t xml:space="preserve"> [сайт]. — URL: https://urait.ru/bcode/517388 </w:t>
      </w:r>
    </w:p>
    <w:p w:rsidR="006B7DC7" w:rsidRPr="006B7DC7" w:rsidRDefault="006B7DC7" w:rsidP="00255647">
      <w:pPr>
        <w:numPr>
          <w:ilvl w:val="0"/>
          <w:numId w:val="32"/>
        </w:numPr>
        <w:shd w:val="clear" w:color="auto" w:fill="FFFFFF"/>
        <w:tabs>
          <w:tab w:val="left" w:pos="709"/>
        </w:tabs>
        <w:spacing w:after="0" w:line="240" w:lineRule="auto"/>
        <w:ind w:left="0" w:firstLine="709"/>
        <w:jc w:val="both"/>
        <w:rPr>
          <w:rFonts w:ascii="Times New Roman" w:hAnsi="Times New Roman"/>
          <w:color w:val="000000"/>
          <w:sz w:val="24"/>
          <w:szCs w:val="24"/>
        </w:rPr>
      </w:pPr>
      <w:r w:rsidRPr="006B7DC7">
        <w:rPr>
          <w:rFonts w:ascii="Times New Roman" w:hAnsi="Times New Roman"/>
          <w:color w:val="000000"/>
          <w:sz w:val="24"/>
          <w:szCs w:val="24"/>
        </w:rPr>
        <w:t xml:space="preserve"> Панфилова, А. П. Культура речи и деловое общение</w:t>
      </w:r>
      <w:proofErr w:type="gramStart"/>
      <w:r w:rsidRPr="006B7DC7">
        <w:rPr>
          <w:rFonts w:ascii="Times New Roman" w:hAnsi="Times New Roman"/>
          <w:color w:val="000000"/>
          <w:sz w:val="24"/>
          <w:szCs w:val="24"/>
        </w:rPr>
        <w:t xml:space="preserve"> :</w:t>
      </w:r>
      <w:proofErr w:type="gramEnd"/>
      <w:r w:rsidRPr="006B7DC7">
        <w:rPr>
          <w:rFonts w:ascii="Times New Roman" w:hAnsi="Times New Roman"/>
          <w:color w:val="000000"/>
          <w:sz w:val="24"/>
          <w:szCs w:val="24"/>
        </w:rPr>
        <w:t xml:space="preserve"> учебник и практикум для среднего профессионального образования / А. П. Панфилова, А. В. </w:t>
      </w:r>
      <w:proofErr w:type="spellStart"/>
      <w:r w:rsidRPr="006B7DC7">
        <w:rPr>
          <w:rFonts w:ascii="Times New Roman" w:hAnsi="Times New Roman"/>
          <w:color w:val="000000"/>
          <w:sz w:val="24"/>
          <w:szCs w:val="24"/>
        </w:rPr>
        <w:t>Долматов</w:t>
      </w:r>
      <w:proofErr w:type="spellEnd"/>
      <w:r w:rsidRPr="006B7DC7">
        <w:rPr>
          <w:rFonts w:ascii="Times New Roman" w:hAnsi="Times New Roman"/>
          <w:color w:val="000000"/>
          <w:sz w:val="24"/>
          <w:szCs w:val="24"/>
        </w:rPr>
        <w:t>. — Москва</w:t>
      </w:r>
      <w:proofErr w:type="gramStart"/>
      <w:r w:rsidRPr="006B7DC7">
        <w:rPr>
          <w:rFonts w:ascii="Times New Roman" w:hAnsi="Times New Roman"/>
          <w:color w:val="000000"/>
          <w:sz w:val="24"/>
          <w:szCs w:val="24"/>
        </w:rPr>
        <w:t xml:space="preserve"> :</w:t>
      </w:r>
      <w:proofErr w:type="gramEnd"/>
      <w:r w:rsidRPr="006B7DC7">
        <w:rPr>
          <w:rFonts w:ascii="Times New Roman" w:hAnsi="Times New Roman"/>
          <w:color w:val="000000"/>
          <w:sz w:val="24"/>
          <w:szCs w:val="24"/>
        </w:rPr>
        <w:t xml:space="preserve"> Издательство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xml:space="preserve">, 2023. — 488 с. [Электронный ресурс] // Образовательная платформа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xml:space="preserve"> [сайт]. — URL: https://urait.ru/bcode/531486 </w:t>
      </w:r>
    </w:p>
    <w:p w:rsidR="006B7DC7" w:rsidRPr="006B7DC7" w:rsidRDefault="006B7DC7" w:rsidP="00255647">
      <w:pPr>
        <w:numPr>
          <w:ilvl w:val="0"/>
          <w:numId w:val="32"/>
        </w:numPr>
        <w:shd w:val="clear" w:color="auto" w:fill="FFFFFF"/>
        <w:tabs>
          <w:tab w:val="left" w:pos="709"/>
        </w:tabs>
        <w:spacing w:after="0" w:line="240" w:lineRule="auto"/>
        <w:ind w:left="0" w:firstLine="709"/>
        <w:jc w:val="both"/>
        <w:rPr>
          <w:rFonts w:ascii="Times New Roman" w:hAnsi="Times New Roman"/>
          <w:color w:val="000000"/>
          <w:sz w:val="24"/>
          <w:szCs w:val="24"/>
        </w:rPr>
      </w:pPr>
      <w:r w:rsidRPr="006B7DC7">
        <w:rPr>
          <w:rFonts w:ascii="Times New Roman" w:hAnsi="Times New Roman"/>
          <w:color w:val="000000"/>
          <w:sz w:val="24"/>
          <w:szCs w:val="24"/>
        </w:rPr>
        <w:t>Русский язык и культура речи</w:t>
      </w:r>
      <w:proofErr w:type="gramStart"/>
      <w:r w:rsidRPr="006B7DC7">
        <w:rPr>
          <w:rFonts w:ascii="Times New Roman" w:hAnsi="Times New Roman"/>
          <w:color w:val="000000"/>
          <w:sz w:val="24"/>
          <w:szCs w:val="24"/>
        </w:rPr>
        <w:t xml:space="preserve"> :</w:t>
      </w:r>
      <w:proofErr w:type="gramEnd"/>
      <w:r w:rsidRPr="006B7DC7">
        <w:rPr>
          <w:rFonts w:ascii="Times New Roman" w:hAnsi="Times New Roman"/>
          <w:color w:val="000000"/>
          <w:sz w:val="24"/>
          <w:szCs w:val="24"/>
        </w:rPr>
        <w:t xml:space="preserve"> учебник для среднего профессионального образования / Г. Я. </w:t>
      </w:r>
      <w:proofErr w:type="spellStart"/>
      <w:r w:rsidRPr="006B7DC7">
        <w:rPr>
          <w:rFonts w:ascii="Times New Roman" w:hAnsi="Times New Roman"/>
          <w:color w:val="000000"/>
          <w:sz w:val="24"/>
          <w:szCs w:val="24"/>
        </w:rPr>
        <w:t>Солганик</w:t>
      </w:r>
      <w:proofErr w:type="spellEnd"/>
      <w:r w:rsidRPr="006B7DC7">
        <w:rPr>
          <w:rFonts w:ascii="Times New Roman" w:hAnsi="Times New Roman"/>
          <w:color w:val="000000"/>
          <w:sz w:val="24"/>
          <w:szCs w:val="24"/>
        </w:rPr>
        <w:t xml:space="preserve">, Т. И. Сурикова, Н. И. Клушина, И. В. Анненкова ; под редакцией Г. Я. </w:t>
      </w:r>
      <w:proofErr w:type="spellStart"/>
      <w:r w:rsidRPr="006B7DC7">
        <w:rPr>
          <w:rFonts w:ascii="Times New Roman" w:hAnsi="Times New Roman"/>
          <w:color w:val="000000"/>
          <w:sz w:val="24"/>
          <w:szCs w:val="24"/>
        </w:rPr>
        <w:t>Солганика</w:t>
      </w:r>
      <w:proofErr w:type="spellEnd"/>
      <w:r w:rsidRPr="006B7DC7">
        <w:rPr>
          <w:rFonts w:ascii="Times New Roman" w:hAnsi="Times New Roman"/>
          <w:color w:val="000000"/>
          <w:sz w:val="24"/>
          <w:szCs w:val="24"/>
        </w:rPr>
        <w:t>. — Москва</w:t>
      </w:r>
      <w:proofErr w:type="gramStart"/>
      <w:r w:rsidRPr="006B7DC7">
        <w:rPr>
          <w:rFonts w:ascii="Times New Roman" w:hAnsi="Times New Roman"/>
          <w:color w:val="000000"/>
          <w:sz w:val="24"/>
          <w:szCs w:val="24"/>
        </w:rPr>
        <w:t xml:space="preserve"> :</w:t>
      </w:r>
      <w:proofErr w:type="gramEnd"/>
      <w:r w:rsidRPr="006B7DC7">
        <w:rPr>
          <w:rFonts w:ascii="Times New Roman" w:hAnsi="Times New Roman"/>
          <w:color w:val="000000"/>
          <w:sz w:val="24"/>
          <w:szCs w:val="24"/>
        </w:rPr>
        <w:t xml:space="preserve"> Издательство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xml:space="preserve">, 2023. — 239 с. [Электронный ресурс] // Образовательная платформа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xml:space="preserve"> [сайт]. — URL: https://urait.ru/bcode/511585 </w:t>
      </w:r>
    </w:p>
    <w:p w:rsidR="006B7DC7" w:rsidRPr="006B7DC7" w:rsidRDefault="006B7DC7" w:rsidP="00255647">
      <w:pPr>
        <w:numPr>
          <w:ilvl w:val="0"/>
          <w:numId w:val="32"/>
        </w:numPr>
        <w:shd w:val="clear" w:color="auto" w:fill="FFFFFF"/>
        <w:tabs>
          <w:tab w:val="left" w:pos="709"/>
        </w:tabs>
        <w:spacing w:after="0" w:line="240" w:lineRule="auto"/>
        <w:ind w:left="0" w:firstLine="709"/>
        <w:jc w:val="both"/>
        <w:rPr>
          <w:rFonts w:ascii="Times New Roman" w:hAnsi="Times New Roman"/>
          <w:color w:val="000000"/>
          <w:sz w:val="24"/>
          <w:szCs w:val="24"/>
        </w:rPr>
      </w:pPr>
      <w:r w:rsidRPr="006B7DC7">
        <w:rPr>
          <w:rFonts w:ascii="Times New Roman" w:hAnsi="Times New Roman"/>
          <w:color w:val="000000"/>
          <w:sz w:val="24"/>
          <w:szCs w:val="24"/>
        </w:rPr>
        <w:t xml:space="preserve"> Русский язык и культура речи</w:t>
      </w:r>
      <w:proofErr w:type="gramStart"/>
      <w:r w:rsidRPr="006B7DC7">
        <w:rPr>
          <w:rFonts w:ascii="Times New Roman" w:hAnsi="Times New Roman"/>
          <w:color w:val="000000"/>
          <w:sz w:val="24"/>
          <w:szCs w:val="24"/>
        </w:rPr>
        <w:t xml:space="preserve"> :</w:t>
      </w:r>
      <w:proofErr w:type="gramEnd"/>
      <w:r w:rsidRPr="006B7DC7">
        <w:rPr>
          <w:rFonts w:ascii="Times New Roman" w:hAnsi="Times New Roman"/>
          <w:color w:val="000000"/>
          <w:sz w:val="24"/>
          <w:szCs w:val="24"/>
        </w:rPr>
        <w:t xml:space="preserve"> учебник и практикум для среднего профессионального образования / В. Д. Черняк, А. И. </w:t>
      </w:r>
      <w:proofErr w:type="spellStart"/>
      <w:r w:rsidRPr="006B7DC7">
        <w:rPr>
          <w:rFonts w:ascii="Times New Roman" w:hAnsi="Times New Roman"/>
          <w:color w:val="000000"/>
          <w:sz w:val="24"/>
          <w:szCs w:val="24"/>
        </w:rPr>
        <w:t>Дунев</w:t>
      </w:r>
      <w:proofErr w:type="spellEnd"/>
      <w:r w:rsidRPr="006B7DC7">
        <w:rPr>
          <w:rFonts w:ascii="Times New Roman" w:hAnsi="Times New Roman"/>
          <w:color w:val="000000"/>
          <w:sz w:val="24"/>
          <w:szCs w:val="24"/>
        </w:rPr>
        <w:t xml:space="preserve">, В. А. Ефремов, Е. В. Сергеева ; под общей редакцией В. Д. Черняк. — 4-е изд., </w:t>
      </w:r>
      <w:proofErr w:type="spellStart"/>
      <w:r w:rsidRPr="006B7DC7">
        <w:rPr>
          <w:rFonts w:ascii="Times New Roman" w:hAnsi="Times New Roman"/>
          <w:color w:val="000000"/>
          <w:sz w:val="24"/>
          <w:szCs w:val="24"/>
        </w:rPr>
        <w:t>перераб</w:t>
      </w:r>
      <w:proofErr w:type="spellEnd"/>
      <w:r w:rsidRPr="006B7DC7">
        <w:rPr>
          <w:rFonts w:ascii="Times New Roman" w:hAnsi="Times New Roman"/>
          <w:color w:val="000000"/>
          <w:sz w:val="24"/>
          <w:szCs w:val="24"/>
        </w:rPr>
        <w:t xml:space="preserve">. и доп. — Москва : Издательство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xml:space="preserve">, 2023. — 389 с. [Электронный ресурс] // Образовательная платформа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xml:space="preserve"> [сайт]. — URL: https://urait.ru/bcode/513281 </w:t>
      </w:r>
    </w:p>
    <w:p w:rsidR="006B7DC7" w:rsidRPr="006B7DC7" w:rsidRDefault="006B7DC7" w:rsidP="00255647">
      <w:pPr>
        <w:numPr>
          <w:ilvl w:val="0"/>
          <w:numId w:val="32"/>
        </w:numPr>
        <w:shd w:val="clear" w:color="auto" w:fill="FFFFFF"/>
        <w:tabs>
          <w:tab w:val="left" w:pos="709"/>
        </w:tabs>
        <w:spacing w:after="0" w:line="240" w:lineRule="auto"/>
        <w:ind w:left="0" w:firstLine="709"/>
        <w:jc w:val="both"/>
        <w:rPr>
          <w:rFonts w:ascii="Times New Roman" w:hAnsi="Times New Roman"/>
          <w:color w:val="000000"/>
          <w:sz w:val="24"/>
          <w:szCs w:val="24"/>
        </w:rPr>
      </w:pPr>
      <w:r w:rsidRPr="006B7DC7">
        <w:rPr>
          <w:rFonts w:ascii="Times New Roman" w:hAnsi="Times New Roman"/>
          <w:color w:val="000000"/>
          <w:sz w:val="24"/>
          <w:szCs w:val="24"/>
        </w:rPr>
        <w:t>Русский язык и культура речи. Семнадцать практических занятий</w:t>
      </w:r>
      <w:proofErr w:type="gramStart"/>
      <w:r w:rsidRPr="006B7DC7">
        <w:rPr>
          <w:rFonts w:ascii="Times New Roman" w:hAnsi="Times New Roman"/>
          <w:color w:val="000000"/>
          <w:sz w:val="24"/>
          <w:szCs w:val="24"/>
        </w:rPr>
        <w:t xml:space="preserve"> :</w:t>
      </w:r>
      <w:proofErr w:type="gramEnd"/>
      <w:r w:rsidRPr="006B7DC7">
        <w:rPr>
          <w:rFonts w:ascii="Times New Roman" w:hAnsi="Times New Roman"/>
          <w:color w:val="000000"/>
          <w:sz w:val="24"/>
          <w:szCs w:val="24"/>
        </w:rPr>
        <w:t xml:space="preserve"> учебное пособие для среднего профессионального образования / Е. В. </w:t>
      </w:r>
      <w:proofErr w:type="spellStart"/>
      <w:r w:rsidRPr="006B7DC7">
        <w:rPr>
          <w:rFonts w:ascii="Times New Roman" w:hAnsi="Times New Roman"/>
          <w:color w:val="000000"/>
          <w:sz w:val="24"/>
          <w:szCs w:val="24"/>
        </w:rPr>
        <w:t>Ганапольская</w:t>
      </w:r>
      <w:proofErr w:type="spellEnd"/>
      <w:r w:rsidRPr="006B7DC7">
        <w:rPr>
          <w:rFonts w:ascii="Times New Roman" w:hAnsi="Times New Roman"/>
          <w:color w:val="000000"/>
          <w:sz w:val="24"/>
          <w:szCs w:val="24"/>
        </w:rPr>
        <w:t xml:space="preserve"> [и др.] ; под редакцией Е. В. </w:t>
      </w:r>
      <w:proofErr w:type="spellStart"/>
      <w:r w:rsidRPr="006B7DC7">
        <w:rPr>
          <w:rFonts w:ascii="Times New Roman" w:hAnsi="Times New Roman"/>
          <w:color w:val="000000"/>
          <w:sz w:val="24"/>
          <w:szCs w:val="24"/>
        </w:rPr>
        <w:t>Ганапольской</w:t>
      </w:r>
      <w:proofErr w:type="spellEnd"/>
      <w:r w:rsidRPr="006B7DC7">
        <w:rPr>
          <w:rFonts w:ascii="Times New Roman" w:hAnsi="Times New Roman"/>
          <w:color w:val="000000"/>
          <w:sz w:val="24"/>
          <w:szCs w:val="24"/>
        </w:rPr>
        <w:t xml:space="preserve">, Т. Ю. Волошиновой. — 2-е изд., </w:t>
      </w:r>
      <w:proofErr w:type="spellStart"/>
      <w:r w:rsidRPr="006B7DC7">
        <w:rPr>
          <w:rFonts w:ascii="Times New Roman" w:hAnsi="Times New Roman"/>
          <w:color w:val="000000"/>
          <w:sz w:val="24"/>
          <w:szCs w:val="24"/>
        </w:rPr>
        <w:t>испр</w:t>
      </w:r>
      <w:proofErr w:type="spellEnd"/>
      <w:r w:rsidRPr="006B7DC7">
        <w:rPr>
          <w:rFonts w:ascii="Times New Roman" w:hAnsi="Times New Roman"/>
          <w:color w:val="000000"/>
          <w:sz w:val="24"/>
          <w:szCs w:val="24"/>
        </w:rPr>
        <w:t xml:space="preserve">. и доп. — Москва : Издательство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xml:space="preserve">, 2023. — 304 с. [Электронный ресурс] // Образовательная платформа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xml:space="preserve"> [сайт]. — URL: https://urait.ru/bcode/517060 </w:t>
      </w:r>
    </w:p>
    <w:p w:rsidR="006B7DC7" w:rsidRPr="006B7DC7" w:rsidRDefault="006B7DC7" w:rsidP="00255647">
      <w:pPr>
        <w:numPr>
          <w:ilvl w:val="0"/>
          <w:numId w:val="32"/>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sidRPr="006B7DC7">
        <w:rPr>
          <w:rFonts w:ascii="Times New Roman" w:hAnsi="Times New Roman"/>
          <w:color w:val="000000"/>
          <w:sz w:val="24"/>
          <w:szCs w:val="24"/>
        </w:rPr>
        <w:t>Русский язык. Сборник упражнений</w:t>
      </w:r>
      <w:proofErr w:type="gramStart"/>
      <w:r w:rsidRPr="006B7DC7">
        <w:rPr>
          <w:rFonts w:ascii="Times New Roman" w:hAnsi="Times New Roman"/>
          <w:color w:val="000000"/>
          <w:sz w:val="24"/>
          <w:szCs w:val="24"/>
        </w:rPr>
        <w:t> :</w:t>
      </w:r>
      <w:proofErr w:type="gramEnd"/>
      <w:r w:rsidRPr="006B7DC7">
        <w:rPr>
          <w:rFonts w:ascii="Times New Roman" w:hAnsi="Times New Roman"/>
          <w:color w:val="000000"/>
          <w:sz w:val="24"/>
          <w:szCs w:val="24"/>
        </w:rPr>
        <w:t xml:space="preserve"> учебное пособие для среднего профессионального образования / П. А. </w:t>
      </w:r>
      <w:proofErr w:type="spellStart"/>
      <w:r w:rsidRPr="006B7DC7">
        <w:rPr>
          <w:rFonts w:ascii="Times New Roman" w:hAnsi="Times New Roman"/>
          <w:color w:val="000000"/>
          <w:sz w:val="24"/>
          <w:szCs w:val="24"/>
        </w:rPr>
        <w:t>Лекант</w:t>
      </w:r>
      <w:proofErr w:type="spellEnd"/>
      <w:r w:rsidRPr="006B7DC7">
        <w:rPr>
          <w:rFonts w:ascii="Times New Roman" w:hAnsi="Times New Roman"/>
          <w:color w:val="000000"/>
          <w:sz w:val="24"/>
          <w:szCs w:val="24"/>
        </w:rPr>
        <w:t xml:space="preserve"> [и др.] ; под редакцией П. А. </w:t>
      </w:r>
      <w:proofErr w:type="spellStart"/>
      <w:r w:rsidRPr="006B7DC7">
        <w:rPr>
          <w:rFonts w:ascii="Times New Roman" w:hAnsi="Times New Roman"/>
          <w:color w:val="000000"/>
          <w:sz w:val="24"/>
          <w:szCs w:val="24"/>
        </w:rPr>
        <w:t>Леканта</w:t>
      </w:r>
      <w:proofErr w:type="spellEnd"/>
      <w:r w:rsidRPr="006B7DC7">
        <w:rPr>
          <w:rFonts w:ascii="Times New Roman" w:hAnsi="Times New Roman"/>
          <w:color w:val="000000"/>
          <w:sz w:val="24"/>
          <w:szCs w:val="24"/>
        </w:rPr>
        <w:t>. — Москва</w:t>
      </w:r>
      <w:proofErr w:type="gramStart"/>
      <w:r w:rsidRPr="006B7DC7">
        <w:rPr>
          <w:rFonts w:ascii="Times New Roman" w:hAnsi="Times New Roman"/>
          <w:color w:val="000000"/>
          <w:sz w:val="24"/>
          <w:szCs w:val="24"/>
        </w:rPr>
        <w:t> :</w:t>
      </w:r>
      <w:proofErr w:type="gramEnd"/>
      <w:r w:rsidRPr="006B7DC7">
        <w:rPr>
          <w:rFonts w:ascii="Times New Roman" w:hAnsi="Times New Roman"/>
          <w:color w:val="000000"/>
          <w:sz w:val="24"/>
          <w:szCs w:val="24"/>
        </w:rPr>
        <w:t xml:space="preserve"> Издательство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2022. — 314 с. — (Профессиональное образование). — ISBN 978-5-9916-7796-7. — Текст</w:t>
      </w:r>
      <w:proofErr w:type="gramStart"/>
      <w:r w:rsidRPr="006B7DC7">
        <w:rPr>
          <w:rFonts w:ascii="Times New Roman" w:hAnsi="Times New Roman"/>
          <w:color w:val="000000"/>
          <w:sz w:val="24"/>
          <w:szCs w:val="24"/>
        </w:rPr>
        <w:t xml:space="preserve"> :</w:t>
      </w:r>
      <w:proofErr w:type="gramEnd"/>
      <w:r w:rsidRPr="006B7DC7">
        <w:rPr>
          <w:rFonts w:ascii="Times New Roman" w:hAnsi="Times New Roman"/>
          <w:color w:val="000000"/>
          <w:sz w:val="24"/>
          <w:szCs w:val="24"/>
        </w:rPr>
        <w:t xml:space="preserve"> электронный // Образовательная платформа </w:t>
      </w:r>
      <w:proofErr w:type="spellStart"/>
      <w:r w:rsidRPr="006B7DC7">
        <w:rPr>
          <w:rFonts w:ascii="Times New Roman" w:hAnsi="Times New Roman"/>
          <w:color w:val="000000"/>
          <w:sz w:val="24"/>
          <w:szCs w:val="24"/>
        </w:rPr>
        <w:t>Юрайт</w:t>
      </w:r>
      <w:proofErr w:type="spellEnd"/>
      <w:r w:rsidRPr="006B7DC7">
        <w:rPr>
          <w:rFonts w:ascii="Times New Roman" w:hAnsi="Times New Roman"/>
          <w:color w:val="000000"/>
          <w:sz w:val="24"/>
          <w:szCs w:val="24"/>
        </w:rPr>
        <w:t xml:space="preserve"> [сайт]. — URL: https://urait.ru/bcode/487325 (дата обращения: 08.07.2022).</w:t>
      </w:r>
    </w:p>
    <w:p w:rsidR="006B7DC7" w:rsidRPr="006B7DC7" w:rsidRDefault="006B7DC7" w:rsidP="00255647">
      <w:pPr>
        <w:numPr>
          <w:ilvl w:val="0"/>
          <w:numId w:val="32"/>
        </w:numPr>
        <w:tabs>
          <w:tab w:val="left" w:pos="709"/>
        </w:tabs>
        <w:autoSpaceDE w:val="0"/>
        <w:autoSpaceDN w:val="0"/>
        <w:adjustRightInd w:val="0"/>
        <w:spacing w:after="0" w:line="240" w:lineRule="auto"/>
        <w:ind w:left="0" w:firstLine="709"/>
        <w:contextualSpacing/>
        <w:jc w:val="both"/>
        <w:rPr>
          <w:rFonts w:ascii="Times New Roman" w:eastAsiaTheme="minorHAnsi" w:hAnsi="Times New Roman"/>
          <w:color w:val="000000"/>
          <w:sz w:val="24"/>
          <w:szCs w:val="24"/>
          <w:lang w:eastAsia="en-US"/>
        </w:rPr>
      </w:pPr>
      <w:r w:rsidRPr="006B7DC7">
        <w:rPr>
          <w:rFonts w:ascii="Times New Roman" w:eastAsiaTheme="minorHAnsi" w:hAnsi="Times New Roman"/>
          <w:color w:val="000000"/>
          <w:sz w:val="24"/>
          <w:szCs w:val="24"/>
          <w:lang w:eastAsia="en-US"/>
        </w:rPr>
        <w:t>Самсонов, Н. Б. Русский язык и культура речи</w:t>
      </w:r>
      <w:proofErr w:type="gramStart"/>
      <w:r w:rsidRPr="006B7DC7">
        <w:rPr>
          <w:rFonts w:ascii="Times New Roman" w:eastAsiaTheme="minorHAnsi" w:hAnsi="Times New Roman"/>
          <w:color w:val="000000"/>
          <w:sz w:val="24"/>
          <w:szCs w:val="24"/>
          <w:lang w:eastAsia="en-US"/>
        </w:rPr>
        <w:t xml:space="preserve"> :</w:t>
      </w:r>
      <w:proofErr w:type="gramEnd"/>
      <w:r w:rsidRPr="006B7DC7">
        <w:rPr>
          <w:rFonts w:ascii="Times New Roman" w:eastAsiaTheme="minorHAnsi" w:hAnsi="Times New Roman"/>
          <w:color w:val="000000"/>
          <w:sz w:val="24"/>
          <w:szCs w:val="24"/>
          <w:lang w:eastAsia="en-US"/>
        </w:rPr>
        <w:t xml:space="preserve"> учебник и практикум для среднего профессионального образования / Н. Б. Самсонов. — 2-е изд., </w:t>
      </w:r>
      <w:proofErr w:type="spellStart"/>
      <w:r w:rsidRPr="006B7DC7">
        <w:rPr>
          <w:rFonts w:ascii="Times New Roman" w:eastAsiaTheme="minorHAnsi" w:hAnsi="Times New Roman"/>
          <w:color w:val="000000"/>
          <w:sz w:val="24"/>
          <w:szCs w:val="24"/>
          <w:lang w:eastAsia="en-US"/>
        </w:rPr>
        <w:t>испр</w:t>
      </w:r>
      <w:proofErr w:type="spellEnd"/>
      <w:r w:rsidRPr="006B7DC7">
        <w:rPr>
          <w:rFonts w:ascii="Times New Roman" w:eastAsiaTheme="minorHAnsi" w:hAnsi="Times New Roman"/>
          <w:color w:val="000000"/>
          <w:sz w:val="24"/>
          <w:szCs w:val="24"/>
          <w:lang w:eastAsia="en-US"/>
        </w:rPr>
        <w:t xml:space="preserve">. и доп. — Москва : Издательство </w:t>
      </w:r>
      <w:proofErr w:type="spellStart"/>
      <w:r w:rsidRPr="006B7DC7">
        <w:rPr>
          <w:rFonts w:ascii="Times New Roman" w:eastAsiaTheme="minorHAnsi" w:hAnsi="Times New Roman"/>
          <w:color w:val="000000"/>
          <w:sz w:val="24"/>
          <w:szCs w:val="24"/>
          <w:lang w:eastAsia="en-US"/>
        </w:rPr>
        <w:t>Юрайт</w:t>
      </w:r>
      <w:proofErr w:type="spellEnd"/>
      <w:r w:rsidRPr="006B7DC7">
        <w:rPr>
          <w:rFonts w:ascii="Times New Roman" w:eastAsiaTheme="minorHAnsi" w:hAnsi="Times New Roman"/>
          <w:color w:val="000000"/>
          <w:sz w:val="24"/>
          <w:szCs w:val="24"/>
          <w:lang w:eastAsia="en-US"/>
        </w:rPr>
        <w:t xml:space="preserve">, 2023. — 228 с. [Электронный ресурс] // Образовательная платформа </w:t>
      </w:r>
      <w:proofErr w:type="spellStart"/>
      <w:r w:rsidRPr="006B7DC7">
        <w:rPr>
          <w:rFonts w:ascii="Times New Roman" w:eastAsiaTheme="minorHAnsi" w:hAnsi="Times New Roman"/>
          <w:color w:val="000000"/>
          <w:sz w:val="24"/>
          <w:szCs w:val="24"/>
          <w:lang w:eastAsia="en-US"/>
        </w:rPr>
        <w:t>Юрайт</w:t>
      </w:r>
      <w:proofErr w:type="spellEnd"/>
      <w:r w:rsidRPr="006B7DC7">
        <w:rPr>
          <w:rFonts w:ascii="Times New Roman" w:eastAsiaTheme="minorHAnsi" w:hAnsi="Times New Roman"/>
          <w:color w:val="000000"/>
          <w:sz w:val="24"/>
          <w:szCs w:val="24"/>
          <w:lang w:eastAsia="en-US"/>
        </w:rPr>
        <w:t xml:space="preserve"> [сайт]. — URL: https://urait.ru/bcode/533015 </w:t>
      </w:r>
    </w:p>
    <w:p w:rsidR="006B7DC7" w:rsidRPr="006B7DC7" w:rsidRDefault="006B7DC7" w:rsidP="00255647">
      <w:pPr>
        <w:numPr>
          <w:ilvl w:val="0"/>
          <w:numId w:val="32"/>
        </w:numPr>
        <w:shd w:val="clear" w:color="auto" w:fill="FFFFFF"/>
        <w:tabs>
          <w:tab w:val="left" w:pos="709"/>
        </w:tabs>
        <w:spacing w:after="0" w:line="240" w:lineRule="auto"/>
        <w:ind w:left="0" w:firstLine="709"/>
        <w:jc w:val="both"/>
        <w:rPr>
          <w:rFonts w:ascii="Times New Roman" w:hAnsi="Times New Roman"/>
          <w:color w:val="000000"/>
          <w:sz w:val="24"/>
          <w:szCs w:val="24"/>
        </w:rPr>
      </w:pPr>
      <w:proofErr w:type="spellStart"/>
      <w:r w:rsidRPr="006B7DC7">
        <w:rPr>
          <w:rFonts w:ascii="Times New Roman" w:hAnsi="Times New Roman"/>
          <w:color w:val="000000"/>
          <w:sz w:val="24"/>
          <w:szCs w:val="24"/>
        </w:rPr>
        <w:t>Яцук</w:t>
      </w:r>
      <w:proofErr w:type="spellEnd"/>
      <w:r w:rsidRPr="006B7DC7">
        <w:rPr>
          <w:rFonts w:ascii="Times New Roman" w:hAnsi="Times New Roman"/>
          <w:color w:val="000000"/>
          <w:sz w:val="24"/>
          <w:szCs w:val="24"/>
        </w:rPr>
        <w:t xml:space="preserve">, Н. Д. Культура речи: практикум для СПО / Н. Д. </w:t>
      </w:r>
      <w:proofErr w:type="spellStart"/>
      <w:r w:rsidRPr="006B7DC7">
        <w:rPr>
          <w:rFonts w:ascii="Times New Roman" w:hAnsi="Times New Roman"/>
          <w:color w:val="000000"/>
          <w:sz w:val="24"/>
          <w:szCs w:val="24"/>
        </w:rPr>
        <w:t>Яцук</w:t>
      </w:r>
      <w:proofErr w:type="spellEnd"/>
      <w:r w:rsidRPr="006B7DC7">
        <w:rPr>
          <w:rFonts w:ascii="Times New Roman" w:hAnsi="Times New Roman"/>
          <w:color w:val="000000"/>
          <w:sz w:val="24"/>
          <w:szCs w:val="24"/>
        </w:rPr>
        <w:t xml:space="preserve">; под редакцией С. Л. Орловой. — Саратов: Профобразование, 2020. — 100 </w:t>
      </w:r>
      <w:proofErr w:type="spellStart"/>
      <w:r w:rsidRPr="006B7DC7">
        <w:rPr>
          <w:rFonts w:ascii="Times New Roman" w:hAnsi="Times New Roman"/>
          <w:color w:val="000000"/>
          <w:sz w:val="24"/>
          <w:szCs w:val="24"/>
        </w:rPr>
        <w:t>c</w:t>
      </w:r>
      <w:proofErr w:type="spellEnd"/>
      <w:r w:rsidRPr="006B7DC7">
        <w:rPr>
          <w:rFonts w:ascii="Times New Roman" w:hAnsi="Times New Roman"/>
          <w:color w:val="000000"/>
          <w:sz w:val="24"/>
          <w:szCs w:val="24"/>
        </w:rPr>
        <w:t xml:space="preserve">. — ISBN 978-5-4488-0661-2. — Текст: электронный // Электронный ресурс цифровой образовательной среды СПО </w:t>
      </w:r>
      <w:proofErr w:type="spellStart"/>
      <w:proofErr w:type="gramStart"/>
      <w:r w:rsidRPr="006B7DC7">
        <w:rPr>
          <w:rFonts w:ascii="Times New Roman" w:hAnsi="Times New Roman"/>
          <w:color w:val="000000"/>
          <w:sz w:val="24"/>
          <w:szCs w:val="24"/>
        </w:rPr>
        <w:t>PROF</w:t>
      </w:r>
      <w:proofErr w:type="gramEnd"/>
      <w:r w:rsidRPr="006B7DC7">
        <w:rPr>
          <w:rFonts w:ascii="Times New Roman" w:hAnsi="Times New Roman"/>
          <w:color w:val="000000"/>
          <w:sz w:val="24"/>
          <w:szCs w:val="24"/>
        </w:rPr>
        <w:t>образование</w:t>
      </w:r>
      <w:proofErr w:type="spellEnd"/>
      <w:r w:rsidRPr="006B7DC7">
        <w:rPr>
          <w:rFonts w:ascii="Times New Roman" w:hAnsi="Times New Roman"/>
          <w:color w:val="000000"/>
          <w:sz w:val="24"/>
          <w:szCs w:val="24"/>
        </w:rPr>
        <w:t>: [сайт]. — URL: https://profspo.ru/books/91882</w:t>
      </w:r>
    </w:p>
    <w:p w:rsidR="006B7DC7" w:rsidRPr="006B7DC7" w:rsidRDefault="006B7DC7" w:rsidP="006B7DC7">
      <w:pPr>
        <w:shd w:val="clear" w:color="auto" w:fill="FFFFFF"/>
        <w:tabs>
          <w:tab w:val="left" w:pos="709"/>
        </w:tabs>
        <w:spacing w:after="0" w:line="240" w:lineRule="auto"/>
        <w:ind w:left="709"/>
        <w:jc w:val="both"/>
        <w:rPr>
          <w:rFonts w:ascii="Times New Roman" w:hAnsi="Times New Roman"/>
          <w:color w:val="000000"/>
          <w:sz w:val="24"/>
          <w:szCs w:val="24"/>
        </w:rPr>
      </w:pPr>
    </w:p>
    <w:p w:rsidR="006B7DC7" w:rsidRPr="006B7DC7" w:rsidRDefault="006B7DC7" w:rsidP="006B7DC7">
      <w:pPr>
        <w:spacing w:after="0" w:line="240" w:lineRule="auto"/>
        <w:contextualSpacing/>
        <w:jc w:val="both"/>
        <w:rPr>
          <w:rFonts w:ascii="Times New Roman" w:hAnsi="Times New Roman"/>
          <w:bCs/>
          <w:i/>
          <w:sz w:val="24"/>
          <w:szCs w:val="24"/>
        </w:rPr>
      </w:pPr>
      <w:r w:rsidRPr="006B7DC7">
        <w:rPr>
          <w:rFonts w:ascii="Times New Roman" w:hAnsi="Times New Roman"/>
          <w:b/>
          <w:bCs/>
          <w:sz w:val="24"/>
          <w:szCs w:val="24"/>
        </w:rPr>
        <w:t xml:space="preserve">3.2.3. Дополнительные источники </w:t>
      </w:r>
    </w:p>
    <w:p w:rsidR="006B7DC7" w:rsidRPr="006B7DC7" w:rsidRDefault="006B7DC7" w:rsidP="006B7DC7">
      <w:pPr>
        <w:shd w:val="clear" w:color="auto" w:fill="FFFFFF"/>
        <w:spacing w:after="0" w:line="240" w:lineRule="auto"/>
        <w:ind w:firstLine="709"/>
        <w:jc w:val="both"/>
        <w:rPr>
          <w:rFonts w:ascii="Times New Roman" w:hAnsi="Times New Roman"/>
          <w:sz w:val="24"/>
          <w:szCs w:val="24"/>
        </w:rPr>
      </w:pPr>
      <w:r w:rsidRPr="006B7DC7">
        <w:rPr>
          <w:rFonts w:ascii="Times New Roman" w:hAnsi="Times New Roman"/>
          <w:sz w:val="24"/>
          <w:szCs w:val="24"/>
        </w:rPr>
        <w:t xml:space="preserve">1. </w:t>
      </w:r>
      <w:proofErr w:type="spellStart"/>
      <w:r w:rsidRPr="006B7DC7">
        <w:rPr>
          <w:rFonts w:ascii="Times New Roman" w:hAnsi="Times New Roman"/>
          <w:sz w:val="24"/>
          <w:szCs w:val="24"/>
        </w:rPr>
        <w:t>Каленчук</w:t>
      </w:r>
      <w:proofErr w:type="spellEnd"/>
      <w:r w:rsidRPr="006B7DC7">
        <w:rPr>
          <w:rFonts w:ascii="Times New Roman" w:hAnsi="Times New Roman"/>
          <w:sz w:val="24"/>
          <w:szCs w:val="24"/>
        </w:rPr>
        <w:t xml:space="preserve"> М. Л. Большой орфоэпический словарь русского языка [Текст]</w:t>
      </w:r>
      <w:proofErr w:type="gramStart"/>
      <w:r w:rsidRPr="006B7DC7">
        <w:rPr>
          <w:rFonts w:ascii="Times New Roman" w:hAnsi="Times New Roman"/>
          <w:sz w:val="24"/>
          <w:szCs w:val="24"/>
        </w:rPr>
        <w:t xml:space="preserve"> :</w:t>
      </w:r>
      <w:proofErr w:type="gramEnd"/>
      <w:r w:rsidRPr="006B7DC7">
        <w:rPr>
          <w:rFonts w:ascii="Times New Roman" w:hAnsi="Times New Roman"/>
          <w:sz w:val="24"/>
          <w:szCs w:val="24"/>
        </w:rPr>
        <w:t xml:space="preserve"> литературное произношение и ударение начала XXI века: норма и её варианты / М. Л. </w:t>
      </w:r>
      <w:proofErr w:type="spellStart"/>
      <w:r w:rsidRPr="006B7DC7">
        <w:rPr>
          <w:rFonts w:ascii="Times New Roman" w:hAnsi="Times New Roman"/>
          <w:sz w:val="24"/>
          <w:szCs w:val="24"/>
        </w:rPr>
        <w:t>Каленчук</w:t>
      </w:r>
      <w:proofErr w:type="spellEnd"/>
      <w:r w:rsidRPr="006B7DC7">
        <w:rPr>
          <w:rFonts w:ascii="Times New Roman" w:hAnsi="Times New Roman"/>
          <w:sz w:val="24"/>
          <w:szCs w:val="24"/>
        </w:rPr>
        <w:t xml:space="preserve">, Л. Л. Касаткин, Р. Ф. Касаткина ; под редакцией Л. Л. Касаткина ; Российская академия наук, Институт русского языка им. В. В. Виноградова РАН. - Изд. 2-е, </w:t>
      </w:r>
      <w:proofErr w:type="spellStart"/>
      <w:r w:rsidRPr="006B7DC7">
        <w:rPr>
          <w:rFonts w:ascii="Times New Roman" w:hAnsi="Times New Roman"/>
          <w:sz w:val="24"/>
          <w:szCs w:val="24"/>
        </w:rPr>
        <w:t>испр</w:t>
      </w:r>
      <w:proofErr w:type="spellEnd"/>
      <w:r w:rsidRPr="006B7DC7">
        <w:rPr>
          <w:rFonts w:ascii="Times New Roman" w:hAnsi="Times New Roman"/>
          <w:sz w:val="24"/>
          <w:szCs w:val="24"/>
        </w:rPr>
        <w:t xml:space="preserve">. и доп. - Москва: </w:t>
      </w:r>
      <w:proofErr w:type="spellStart"/>
      <w:r w:rsidRPr="006B7DC7">
        <w:rPr>
          <w:rFonts w:ascii="Times New Roman" w:hAnsi="Times New Roman"/>
          <w:sz w:val="24"/>
          <w:szCs w:val="24"/>
        </w:rPr>
        <w:t>АСТ-Пресс</w:t>
      </w:r>
      <w:proofErr w:type="spellEnd"/>
      <w:r w:rsidRPr="006B7DC7">
        <w:rPr>
          <w:rFonts w:ascii="Times New Roman" w:hAnsi="Times New Roman"/>
          <w:sz w:val="24"/>
          <w:szCs w:val="24"/>
        </w:rPr>
        <w:t>, 2017. – 1020 с.</w:t>
      </w:r>
    </w:p>
    <w:p w:rsidR="006B7DC7" w:rsidRPr="006B7DC7" w:rsidRDefault="006B7DC7" w:rsidP="006B7DC7">
      <w:pPr>
        <w:shd w:val="clear" w:color="auto" w:fill="FFFFFF"/>
        <w:spacing w:after="0" w:line="240" w:lineRule="auto"/>
        <w:ind w:firstLine="709"/>
        <w:jc w:val="both"/>
        <w:rPr>
          <w:rFonts w:ascii="Times New Roman" w:hAnsi="Times New Roman"/>
          <w:sz w:val="24"/>
          <w:szCs w:val="24"/>
        </w:rPr>
      </w:pPr>
      <w:r w:rsidRPr="006B7DC7">
        <w:rPr>
          <w:rFonts w:ascii="Times New Roman" w:hAnsi="Times New Roman"/>
          <w:sz w:val="24"/>
          <w:szCs w:val="24"/>
        </w:rPr>
        <w:t xml:space="preserve">2. Культура устной и письменной речи делового человека: Справочник. Практикум. – М.: Флинта, Наука, 2016. – 313 </w:t>
      </w:r>
      <w:proofErr w:type="gramStart"/>
      <w:r w:rsidRPr="006B7DC7">
        <w:rPr>
          <w:rFonts w:ascii="Times New Roman" w:hAnsi="Times New Roman"/>
          <w:sz w:val="24"/>
          <w:szCs w:val="24"/>
        </w:rPr>
        <w:t>с</w:t>
      </w:r>
      <w:proofErr w:type="gramEnd"/>
      <w:r w:rsidRPr="006B7DC7">
        <w:rPr>
          <w:rFonts w:ascii="Times New Roman" w:hAnsi="Times New Roman"/>
          <w:sz w:val="24"/>
          <w:szCs w:val="24"/>
        </w:rPr>
        <w:t>.</w:t>
      </w:r>
    </w:p>
    <w:p w:rsidR="006B7DC7" w:rsidRPr="006B7DC7" w:rsidRDefault="006B7DC7" w:rsidP="006B7DC7">
      <w:pPr>
        <w:shd w:val="clear" w:color="auto" w:fill="FFFFFF"/>
        <w:spacing w:after="0" w:line="240" w:lineRule="auto"/>
        <w:ind w:firstLine="709"/>
        <w:jc w:val="both"/>
        <w:rPr>
          <w:rFonts w:ascii="Times New Roman" w:hAnsi="Times New Roman"/>
          <w:sz w:val="24"/>
          <w:szCs w:val="24"/>
        </w:rPr>
      </w:pPr>
      <w:r w:rsidRPr="006B7DC7">
        <w:rPr>
          <w:rFonts w:ascii="Times New Roman" w:hAnsi="Times New Roman"/>
          <w:sz w:val="24"/>
          <w:szCs w:val="24"/>
        </w:rPr>
        <w:t xml:space="preserve">3. </w:t>
      </w:r>
      <w:proofErr w:type="spellStart"/>
      <w:r w:rsidRPr="006B7DC7">
        <w:rPr>
          <w:rFonts w:ascii="Times New Roman" w:hAnsi="Times New Roman"/>
          <w:sz w:val="24"/>
          <w:szCs w:val="24"/>
        </w:rPr>
        <w:t>Окунцова</w:t>
      </w:r>
      <w:proofErr w:type="spellEnd"/>
      <w:r w:rsidRPr="006B7DC7">
        <w:rPr>
          <w:rFonts w:ascii="Times New Roman" w:hAnsi="Times New Roman"/>
          <w:sz w:val="24"/>
          <w:szCs w:val="24"/>
        </w:rPr>
        <w:t xml:space="preserve"> Е.А. Ударение. Диктору, лектору, оратору, учителю, школьнику. Словарь-справочник//Е.А. </w:t>
      </w:r>
      <w:proofErr w:type="spellStart"/>
      <w:r w:rsidRPr="006B7DC7">
        <w:rPr>
          <w:rFonts w:ascii="Times New Roman" w:hAnsi="Times New Roman"/>
          <w:sz w:val="24"/>
          <w:szCs w:val="24"/>
        </w:rPr>
        <w:t>Окунцова</w:t>
      </w:r>
      <w:proofErr w:type="spellEnd"/>
      <w:r w:rsidRPr="006B7DC7">
        <w:rPr>
          <w:rFonts w:ascii="Times New Roman" w:hAnsi="Times New Roman"/>
          <w:sz w:val="24"/>
          <w:szCs w:val="24"/>
        </w:rPr>
        <w:t xml:space="preserve">. – М.: Московский государственный университет имени М.В. Ломоносова. – 2018. – 120 </w:t>
      </w:r>
      <w:proofErr w:type="gramStart"/>
      <w:r w:rsidRPr="006B7DC7">
        <w:rPr>
          <w:rFonts w:ascii="Times New Roman" w:hAnsi="Times New Roman"/>
          <w:sz w:val="24"/>
          <w:szCs w:val="24"/>
        </w:rPr>
        <w:t>с</w:t>
      </w:r>
      <w:proofErr w:type="gramEnd"/>
      <w:r w:rsidRPr="006B7DC7">
        <w:rPr>
          <w:rFonts w:ascii="Times New Roman" w:hAnsi="Times New Roman"/>
          <w:sz w:val="24"/>
          <w:szCs w:val="24"/>
        </w:rPr>
        <w:t>.</w:t>
      </w:r>
    </w:p>
    <w:p w:rsidR="006B7DC7" w:rsidRPr="006B7DC7" w:rsidRDefault="006B7DC7" w:rsidP="006B7DC7">
      <w:pPr>
        <w:autoSpaceDE w:val="0"/>
        <w:autoSpaceDN w:val="0"/>
        <w:adjustRightInd w:val="0"/>
        <w:spacing w:after="0" w:line="240" w:lineRule="auto"/>
        <w:ind w:left="360"/>
        <w:rPr>
          <w:rFonts w:ascii="Times New Roman" w:eastAsiaTheme="minorHAnsi" w:hAnsi="Times New Roman"/>
          <w:color w:val="000000"/>
          <w:sz w:val="28"/>
          <w:szCs w:val="28"/>
          <w:lang w:eastAsia="en-US"/>
        </w:rPr>
      </w:pPr>
      <w:r w:rsidRPr="006B7DC7">
        <w:rPr>
          <w:rFonts w:ascii="Times New Roman" w:hAnsi="Times New Roman"/>
          <w:sz w:val="24"/>
          <w:szCs w:val="24"/>
        </w:rPr>
        <w:t xml:space="preserve">4. Розенталь Д.Э. Справочник по правописанию и литературной правке. – М.: Айрис-пресс, 2012. - 361 </w:t>
      </w:r>
      <w:proofErr w:type="gramStart"/>
      <w:r w:rsidRPr="006B7DC7">
        <w:rPr>
          <w:rFonts w:ascii="Times New Roman" w:hAnsi="Times New Roman"/>
          <w:sz w:val="24"/>
          <w:szCs w:val="24"/>
        </w:rPr>
        <w:t>с</w:t>
      </w:r>
      <w:proofErr w:type="gramEnd"/>
      <w:r w:rsidRPr="006B7DC7">
        <w:rPr>
          <w:rFonts w:ascii="Times New Roman" w:hAnsi="Times New Roman"/>
          <w:sz w:val="24"/>
          <w:szCs w:val="24"/>
        </w:rPr>
        <w:t>.</w:t>
      </w:r>
      <w:bookmarkEnd w:id="45"/>
      <w:r w:rsidRPr="006B7DC7">
        <w:rPr>
          <w:rFonts w:ascii="Times New Roman" w:eastAsiaTheme="minorHAnsi" w:hAnsi="Times New Roman"/>
          <w:color w:val="000000"/>
          <w:sz w:val="28"/>
          <w:szCs w:val="28"/>
          <w:lang w:eastAsia="en-US"/>
        </w:rPr>
        <w:t xml:space="preserve"> </w:t>
      </w:r>
    </w:p>
    <w:p w:rsidR="006B7DC7" w:rsidRPr="006B7DC7" w:rsidRDefault="006B7DC7" w:rsidP="00F73DDF">
      <w:pPr>
        <w:shd w:val="clear" w:color="auto" w:fill="FFFFFF"/>
        <w:spacing w:after="0"/>
        <w:ind w:firstLine="709"/>
        <w:jc w:val="both"/>
        <w:rPr>
          <w:rFonts w:ascii="Times New Roman" w:hAnsi="Times New Roman"/>
          <w:b/>
          <w:sz w:val="24"/>
          <w:szCs w:val="24"/>
        </w:rPr>
      </w:pPr>
      <w:r w:rsidRPr="006B7DC7">
        <w:rPr>
          <w:rFonts w:ascii="Times New Roman" w:hAnsi="Times New Roman"/>
          <w:b/>
          <w:sz w:val="24"/>
          <w:szCs w:val="24"/>
        </w:rPr>
        <w:br w:type="page"/>
      </w:r>
      <w:r w:rsidRPr="006B7DC7">
        <w:rPr>
          <w:rFonts w:ascii="Times New Roman" w:hAnsi="Times New Roman"/>
          <w:b/>
          <w:sz w:val="24"/>
          <w:szCs w:val="24"/>
        </w:rPr>
        <w:lastRenderedPageBreak/>
        <w:t xml:space="preserve">4. </w:t>
      </w:r>
      <w:bookmarkStart w:id="46" w:name="_Hlk168066030"/>
      <w:r w:rsidRPr="006B7DC7">
        <w:rPr>
          <w:rFonts w:ascii="Times New Roman" w:hAnsi="Times New Roman"/>
          <w:b/>
          <w:sz w:val="24"/>
          <w:szCs w:val="24"/>
        </w:rPr>
        <w:t xml:space="preserve">КОНТРОЛЬ И ОЦЕНКА РЕЗУЛЬТАТОВ ОСВОЕНИЯ  </w:t>
      </w:r>
    </w:p>
    <w:p w:rsidR="006B7DC7" w:rsidRPr="006B7DC7" w:rsidRDefault="006B7DC7" w:rsidP="006B7DC7">
      <w:pPr>
        <w:contextualSpacing/>
        <w:jc w:val="center"/>
        <w:rPr>
          <w:rFonts w:ascii="Times New Roman" w:hAnsi="Times New Roman"/>
          <w:b/>
          <w:sz w:val="24"/>
          <w:szCs w:val="24"/>
        </w:rPr>
      </w:pPr>
      <w:r w:rsidRPr="006B7DC7">
        <w:rPr>
          <w:rFonts w:ascii="Times New Roman" w:hAnsi="Times New Roman"/>
          <w:b/>
          <w:sz w:val="24"/>
          <w:szCs w:val="24"/>
        </w:rPr>
        <w:t>УЧЕБНОЙ ДИСЦИПЛИНЫ</w:t>
      </w:r>
    </w:p>
    <w:p w:rsidR="006B7DC7" w:rsidRPr="006B7DC7" w:rsidRDefault="006B7DC7" w:rsidP="006B7DC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9"/>
        <w:gridCol w:w="3846"/>
        <w:gridCol w:w="2376"/>
      </w:tblGrid>
      <w:tr w:rsidR="006B7DC7" w:rsidRPr="006B7DC7" w:rsidTr="00B84F03">
        <w:tc>
          <w:tcPr>
            <w:tcW w:w="1750" w:type="pct"/>
          </w:tcPr>
          <w:p w:rsidR="006B7DC7" w:rsidRPr="006B7DC7" w:rsidRDefault="006B7DC7" w:rsidP="006B7DC7">
            <w:pPr>
              <w:spacing w:after="0" w:line="240" w:lineRule="auto"/>
              <w:jc w:val="center"/>
              <w:rPr>
                <w:rFonts w:ascii="Times New Roman" w:hAnsi="Times New Roman"/>
                <w:b/>
                <w:bCs/>
                <w:i/>
              </w:rPr>
            </w:pPr>
            <w:r w:rsidRPr="006B7DC7">
              <w:rPr>
                <w:rFonts w:ascii="Times New Roman" w:hAnsi="Times New Roman"/>
                <w:b/>
                <w:bCs/>
                <w:i/>
              </w:rPr>
              <w:t>Результаты обучения</w:t>
            </w:r>
          </w:p>
        </w:tc>
        <w:tc>
          <w:tcPr>
            <w:tcW w:w="2009" w:type="pct"/>
          </w:tcPr>
          <w:p w:rsidR="006B7DC7" w:rsidRPr="006B7DC7" w:rsidRDefault="006B7DC7" w:rsidP="006B7DC7">
            <w:pPr>
              <w:spacing w:after="0" w:line="240" w:lineRule="auto"/>
              <w:jc w:val="center"/>
              <w:rPr>
                <w:rFonts w:ascii="Times New Roman" w:hAnsi="Times New Roman"/>
                <w:b/>
                <w:bCs/>
                <w:i/>
              </w:rPr>
            </w:pPr>
            <w:r w:rsidRPr="006B7DC7">
              <w:rPr>
                <w:rFonts w:ascii="Times New Roman" w:hAnsi="Times New Roman"/>
                <w:b/>
                <w:bCs/>
                <w:i/>
              </w:rPr>
              <w:t>Критерии оценки</w:t>
            </w:r>
          </w:p>
        </w:tc>
        <w:tc>
          <w:tcPr>
            <w:tcW w:w="1241" w:type="pct"/>
          </w:tcPr>
          <w:p w:rsidR="006B7DC7" w:rsidRPr="006B7DC7" w:rsidRDefault="006B7DC7" w:rsidP="006B7DC7">
            <w:pPr>
              <w:spacing w:after="0" w:line="240" w:lineRule="auto"/>
              <w:jc w:val="center"/>
              <w:rPr>
                <w:rFonts w:ascii="Times New Roman" w:hAnsi="Times New Roman"/>
                <w:b/>
                <w:bCs/>
                <w:i/>
              </w:rPr>
            </w:pPr>
            <w:r w:rsidRPr="006B7DC7">
              <w:rPr>
                <w:rFonts w:ascii="Times New Roman" w:hAnsi="Times New Roman"/>
                <w:b/>
                <w:bCs/>
                <w:i/>
              </w:rPr>
              <w:t>Методы оценки</w:t>
            </w:r>
          </w:p>
        </w:tc>
      </w:tr>
      <w:tr w:rsidR="006B7DC7" w:rsidRPr="006B7DC7" w:rsidTr="00B84F03">
        <w:tc>
          <w:tcPr>
            <w:tcW w:w="1750" w:type="pct"/>
          </w:tcPr>
          <w:p w:rsidR="006B7DC7" w:rsidRPr="006B7DC7" w:rsidRDefault="006B7DC7" w:rsidP="006B7DC7">
            <w:pPr>
              <w:spacing w:after="0" w:line="240" w:lineRule="auto"/>
              <w:rPr>
                <w:rFonts w:ascii="Times New Roman" w:hAnsi="Times New Roman"/>
                <w:bCs/>
                <w:i/>
              </w:rPr>
            </w:pPr>
            <w:r w:rsidRPr="006B7DC7">
              <w:rPr>
                <w:rFonts w:ascii="Times New Roman" w:hAnsi="Times New Roman"/>
                <w:bCs/>
                <w:i/>
              </w:rPr>
              <w:t>Перечень знаний, осваиваемых в рамках дисциплины:</w:t>
            </w:r>
          </w:p>
          <w:p w:rsidR="006B7DC7" w:rsidRPr="006B7DC7" w:rsidRDefault="006B7DC7" w:rsidP="006B7DC7">
            <w:pPr>
              <w:autoSpaceDE w:val="0"/>
              <w:autoSpaceDN w:val="0"/>
              <w:spacing w:after="0" w:line="240" w:lineRule="auto"/>
              <w:jc w:val="both"/>
              <w:rPr>
                <w:rFonts w:ascii="Times New Roman" w:hAnsi="Times New Roman"/>
                <w:sz w:val="23"/>
                <w:szCs w:val="23"/>
              </w:rPr>
            </w:pPr>
            <w:r w:rsidRPr="006B7DC7">
              <w:rPr>
                <w:rFonts w:ascii="Times New Roman" w:hAnsi="Times New Roman"/>
                <w:sz w:val="23"/>
                <w:szCs w:val="23"/>
              </w:rPr>
              <w:t xml:space="preserve">основные единицы и уровни языка, их признаки и взаимосвязь; </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основные нормы русского языка в области устной и письменной речи;</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основные особенности слушания, чтения, говорения и письма как видов речевой деятельности;</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основные модели речевого поведения;</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основы речевых жанров, актуальных для учебно-научного общения;</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сущность речевого воздействия, его виды, формы и средства;</w:t>
            </w:r>
          </w:p>
          <w:p w:rsidR="006B7DC7" w:rsidRPr="006B7DC7" w:rsidRDefault="006B7DC7" w:rsidP="006B7DC7">
            <w:pPr>
              <w:spacing w:after="0"/>
              <w:jc w:val="both"/>
              <w:rPr>
                <w:rFonts w:ascii="Times New Roman" w:hAnsi="Times New Roman"/>
                <w:sz w:val="24"/>
                <w:szCs w:val="24"/>
              </w:rPr>
            </w:pPr>
            <w:r w:rsidRPr="006B7DC7">
              <w:rPr>
                <w:rFonts w:ascii="Times New Roman" w:hAnsi="Times New Roman"/>
                <w:sz w:val="24"/>
                <w:szCs w:val="24"/>
              </w:rPr>
              <w:t xml:space="preserve">особенности социального и культурного контекста; </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основные средства создания вербальных и невербальных текстов в различных ситуациях личного и профессионально значимого общения;</w:t>
            </w:r>
          </w:p>
          <w:p w:rsidR="006B7DC7" w:rsidRPr="006B7DC7" w:rsidRDefault="006B7DC7" w:rsidP="006B7DC7">
            <w:pPr>
              <w:spacing w:after="0"/>
              <w:jc w:val="both"/>
              <w:rPr>
                <w:rFonts w:ascii="Times New Roman" w:hAnsi="Times New Roman"/>
                <w:sz w:val="24"/>
                <w:szCs w:val="24"/>
              </w:rPr>
            </w:pPr>
            <w:r w:rsidRPr="006B7DC7">
              <w:rPr>
                <w:rFonts w:ascii="Times New Roman" w:hAnsi="Times New Roman"/>
                <w:sz w:val="24"/>
                <w:szCs w:val="24"/>
              </w:rPr>
              <w:t>правила оформления документов и построения устных сообщений.</w:t>
            </w: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нормы речевого поведения в социально-культурной, учебно-научной, официально-деловой </w:t>
            </w:r>
            <w:proofErr w:type="gramStart"/>
            <w:r w:rsidRPr="006B7DC7">
              <w:rPr>
                <w:rFonts w:ascii="Times New Roman" w:eastAsiaTheme="minorHAnsi" w:hAnsi="Times New Roman"/>
                <w:color w:val="000000"/>
                <w:sz w:val="23"/>
                <w:szCs w:val="23"/>
                <w:lang w:eastAsia="en-US"/>
              </w:rPr>
              <w:t>сферах</w:t>
            </w:r>
            <w:proofErr w:type="gramEnd"/>
            <w:r w:rsidRPr="006B7DC7">
              <w:rPr>
                <w:rFonts w:ascii="Times New Roman" w:eastAsiaTheme="minorHAnsi" w:hAnsi="Times New Roman"/>
                <w:color w:val="000000"/>
                <w:sz w:val="23"/>
                <w:szCs w:val="23"/>
                <w:lang w:eastAsia="en-US"/>
              </w:rPr>
              <w:t xml:space="preserve"> общения. </w:t>
            </w: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p>
          <w:p w:rsidR="006B7DC7" w:rsidRPr="006B7DC7" w:rsidRDefault="006B7DC7" w:rsidP="006B7DC7">
            <w:pPr>
              <w:spacing w:after="0"/>
              <w:jc w:val="both"/>
              <w:rPr>
                <w:rFonts w:ascii="Times New Roman" w:hAnsi="Times New Roman"/>
              </w:rPr>
            </w:pPr>
          </w:p>
        </w:tc>
        <w:tc>
          <w:tcPr>
            <w:tcW w:w="2009" w:type="pct"/>
          </w:tcPr>
          <w:p w:rsidR="006B7DC7" w:rsidRPr="006B7DC7" w:rsidRDefault="006B7DC7" w:rsidP="006B7DC7">
            <w:pPr>
              <w:autoSpaceDE w:val="0"/>
              <w:autoSpaceDN w:val="0"/>
              <w:adjustRightInd w:val="0"/>
              <w:spacing w:after="0" w:line="240" w:lineRule="auto"/>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называет основные единицы и уровни языка, их признаки и взаимосвязь; </w:t>
            </w:r>
          </w:p>
          <w:p w:rsidR="006B7DC7" w:rsidRPr="006B7DC7" w:rsidRDefault="006B7DC7" w:rsidP="006B7DC7">
            <w:pPr>
              <w:autoSpaceDE w:val="0"/>
              <w:autoSpaceDN w:val="0"/>
              <w:adjustRightInd w:val="0"/>
              <w:spacing w:after="0" w:line="240" w:lineRule="auto"/>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соблюдает орфоэпические, лексические, грамматические, орфографические и пунктуационные нормы современного русского литературного языка; </w:t>
            </w:r>
          </w:p>
          <w:p w:rsidR="006B7DC7" w:rsidRPr="006B7DC7" w:rsidRDefault="006B7DC7" w:rsidP="006B7DC7">
            <w:pPr>
              <w:autoSpaceDE w:val="0"/>
              <w:autoSpaceDN w:val="0"/>
              <w:adjustRightInd w:val="0"/>
              <w:spacing w:after="0" w:line="240" w:lineRule="auto"/>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использует нормы речевого поведения в социально-культурной, учебно-научной, официально-деловой </w:t>
            </w:r>
            <w:proofErr w:type="gramStart"/>
            <w:r w:rsidRPr="006B7DC7">
              <w:rPr>
                <w:rFonts w:ascii="Times New Roman" w:eastAsiaTheme="minorHAnsi" w:hAnsi="Times New Roman"/>
                <w:color w:val="000000"/>
                <w:sz w:val="23"/>
                <w:szCs w:val="23"/>
                <w:lang w:eastAsia="en-US"/>
              </w:rPr>
              <w:t>сферах</w:t>
            </w:r>
            <w:proofErr w:type="gramEnd"/>
            <w:r w:rsidRPr="006B7DC7">
              <w:rPr>
                <w:rFonts w:ascii="Times New Roman" w:eastAsiaTheme="minorHAnsi" w:hAnsi="Times New Roman"/>
                <w:color w:val="000000"/>
                <w:sz w:val="23"/>
                <w:szCs w:val="23"/>
                <w:lang w:eastAsia="en-US"/>
              </w:rPr>
              <w:t xml:space="preserve"> общения. </w:t>
            </w:r>
          </w:p>
          <w:p w:rsidR="006B7DC7" w:rsidRPr="006B7DC7" w:rsidRDefault="006B7DC7" w:rsidP="006B7DC7">
            <w:pPr>
              <w:spacing w:after="0" w:line="240" w:lineRule="auto"/>
              <w:rPr>
                <w:rFonts w:ascii="Times New Roman" w:hAnsi="Times New Roman"/>
                <w:b/>
                <w:bCs/>
              </w:rPr>
            </w:pPr>
          </w:p>
          <w:p w:rsidR="006B7DC7" w:rsidRPr="006B7DC7" w:rsidRDefault="006B7DC7" w:rsidP="006B7DC7">
            <w:pPr>
              <w:spacing w:after="0" w:line="240" w:lineRule="auto"/>
              <w:rPr>
                <w:rFonts w:ascii="Times New Roman" w:hAnsi="Times New Roman"/>
                <w:b/>
                <w:bCs/>
              </w:rPr>
            </w:pPr>
          </w:p>
          <w:p w:rsidR="006B7DC7" w:rsidRPr="006B7DC7" w:rsidRDefault="006B7DC7" w:rsidP="006B7DC7">
            <w:pPr>
              <w:spacing w:after="0" w:line="240" w:lineRule="auto"/>
              <w:rPr>
                <w:rFonts w:ascii="Times New Roman" w:hAnsi="Times New Roman"/>
                <w:bCs/>
              </w:rPr>
            </w:pPr>
            <w:r w:rsidRPr="006B7DC7">
              <w:rPr>
                <w:rFonts w:ascii="Times New Roman" w:hAnsi="Times New Roman"/>
                <w:b/>
                <w:bCs/>
              </w:rPr>
              <w:t>Оценка «5»</w:t>
            </w:r>
            <w:r w:rsidRPr="006B7DC7">
              <w:rPr>
                <w:rFonts w:ascii="Times New Roman" w:hAnsi="Times New Roman"/>
                <w:bCs/>
              </w:rPr>
              <w:t xml:space="preserve"> - глубокое знание изученного вопроса, знание понятийного аппарата, умение применять теоретические знания при выполнении практического задания;</w:t>
            </w:r>
          </w:p>
          <w:p w:rsidR="006B7DC7" w:rsidRPr="006B7DC7" w:rsidRDefault="006B7DC7" w:rsidP="006B7DC7">
            <w:pPr>
              <w:spacing w:after="0" w:line="240" w:lineRule="auto"/>
              <w:rPr>
                <w:rFonts w:ascii="Times New Roman" w:hAnsi="Times New Roman"/>
                <w:bCs/>
              </w:rPr>
            </w:pPr>
            <w:r w:rsidRPr="006B7DC7">
              <w:rPr>
                <w:rFonts w:ascii="Times New Roman" w:hAnsi="Times New Roman"/>
                <w:b/>
                <w:bCs/>
              </w:rPr>
              <w:t>Оценка «4» -</w:t>
            </w:r>
            <w:r w:rsidRPr="006B7DC7">
              <w:rPr>
                <w:rFonts w:ascii="Times New Roman" w:hAnsi="Times New Roman"/>
                <w:bCs/>
              </w:rPr>
              <w:t xml:space="preserve"> полное знание изученного материала, умение в целом применять теоретические знания, но не всегда точно аргументировать теоретических знаний при выполнении практического задания.</w:t>
            </w:r>
          </w:p>
          <w:p w:rsidR="006B7DC7" w:rsidRPr="006B7DC7" w:rsidRDefault="006B7DC7" w:rsidP="006B7DC7">
            <w:pPr>
              <w:spacing w:after="0" w:line="240" w:lineRule="auto"/>
              <w:rPr>
                <w:rFonts w:ascii="Times New Roman" w:hAnsi="Times New Roman"/>
                <w:bCs/>
              </w:rPr>
            </w:pPr>
            <w:r w:rsidRPr="006B7DC7">
              <w:rPr>
                <w:rFonts w:ascii="Times New Roman" w:hAnsi="Times New Roman"/>
                <w:b/>
                <w:bCs/>
              </w:rPr>
              <w:t>Оценка «3»</w:t>
            </w:r>
            <w:r w:rsidRPr="006B7DC7">
              <w:rPr>
                <w:rFonts w:ascii="Times New Roman" w:hAnsi="Times New Roman"/>
                <w:bCs/>
              </w:rPr>
              <w:t xml:space="preserve"> - поверхностное знание изученной темы, не всегда может применять теоретические знания при выполнении практического задания.</w:t>
            </w:r>
          </w:p>
          <w:p w:rsidR="006B7DC7" w:rsidRPr="006B7DC7" w:rsidRDefault="006B7DC7" w:rsidP="006B7DC7">
            <w:pPr>
              <w:spacing w:after="0" w:line="240" w:lineRule="auto"/>
              <w:rPr>
                <w:rFonts w:ascii="Times New Roman" w:hAnsi="Times New Roman"/>
                <w:bCs/>
              </w:rPr>
            </w:pPr>
            <w:r w:rsidRPr="006B7DC7">
              <w:rPr>
                <w:rFonts w:ascii="Times New Roman" w:hAnsi="Times New Roman"/>
                <w:b/>
                <w:bCs/>
              </w:rPr>
              <w:t>Оценка «2»</w:t>
            </w:r>
            <w:r w:rsidRPr="006B7DC7">
              <w:rPr>
                <w:rFonts w:ascii="Times New Roman" w:hAnsi="Times New Roman"/>
                <w:bCs/>
              </w:rPr>
              <w:t xml:space="preserve"> - существенные проблемы в содержании теоретического материала, неумение применять теоретические знания </w:t>
            </w:r>
            <w:proofErr w:type="gramStart"/>
            <w:r w:rsidRPr="006B7DC7">
              <w:rPr>
                <w:rFonts w:ascii="Times New Roman" w:hAnsi="Times New Roman"/>
                <w:bCs/>
              </w:rPr>
              <w:t>при</w:t>
            </w:r>
            <w:proofErr w:type="gramEnd"/>
            <w:r w:rsidRPr="006B7DC7">
              <w:rPr>
                <w:rFonts w:ascii="Times New Roman" w:hAnsi="Times New Roman"/>
                <w:bCs/>
              </w:rPr>
              <w:t xml:space="preserve"> выполнения практического задания.</w:t>
            </w:r>
          </w:p>
          <w:p w:rsidR="006B7DC7" w:rsidRPr="006B7DC7" w:rsidRDefault="006B7DC7" w:rsidP="006B7DC7">
            <w:pPr>
              <w:spacing w:after="0" w:line="240" w:lineRule="auto"/>
              <w:jc w:val="both"/>
              <w:rPr>
                <w:rFonts w:ascii="Times New Roman" w:hAnsi="Times New Roman"/>
                <w:bCs/>
                <w:i/>
              </w:rPr>
            </w:pPr>
          </w:p>
        </w:tc>
        <w:tc>
          <w:tcPr>
            <w:tcW w:w="1241" w:type="pct"/>
          </w:tcPr>
          <w:p w:rsidR="006B7DC7" w:rsidRPr="006B7DC7" w:rsidRDefault="006B7DC7" w:rsidP="006B7DC7">
            <w:pPr>
              <w:spacing w:after="0" w:line="240" w:lineRule="auto"/>
              <w:rPr>
                <w:rFonts w:ascii="Times New Roman" w:hAnsi="Times New Roman"/>
                <w:bCs/>
              </w:rPr>
            </w:pPr>
            <w:r w:rsidRPr="006B7DC7">
              <w:rPr>
                <w:rFonts w:ascii="Times New Roman" w:hAnsi="Times New Roman"/>
                <w:bCs/>
              </w:rPr>
              <w:t>Письменный и устный опрос</w:t>
            </w:r>
          </w:p>
          <w:p w:rsidR="006B7DC7" w:rsidRPr="006B7DC7" w:rsidRDefault="006B7DC7" w:rsidP="006B7DC7">
            <w:pPr>
              <w:spacing w:after="0" w:line="240" w:lineRule="auto"/>
              <w:jc w:val="both"/>
              <w:rPr>
                <w:rFonts w:ascii="Times New Roman" w:hAnsi="Times New Roman"/>
                <w:bCs/>
              </w:rPr>
            </w:pPr>
          </w:p>
          <w:p w:rsidR="006B7DC7" w:rsidRPr="006B7DC7" w:rsidRDefault="006B7DC7" w:rsidP="006B7DC7">
            <w:pPr>
              <w:spacing w:after="0" w:line="240" w:lineRule="auto"/>
              <w:jc w:val="both"/>
              <w:rPr>
                <w:rFonts w:ascii="Times New Roman" w:hAnsi="Times New Roman"/>
                <w:bCs/>
              </w:rPr>
            </w:pPr>
            <w:r w:rsidRPr="006B7DC7">
              <w:rPr>
                <w:rFonts w:ascii="Times New Roman" w:hAnsi="Times New Roman"/>
                <w:bCs/>
              </w:rPr>
              <w:t>Оценка результатов выполнения практической работы</w:t>
            </w:r>
          </w:p>
          <w:p w:rsidR="006B7DC7" w:rsidRPr="006B7DC7" w:rsidRDefault="006B7DC7" w:rsidP="006B7DC7">
            <w:pPr>
              <w:spacing w:after="0"/>
              <w:rPr>
                <w:rFonts w:ascii="Times New Roman" w:hAnsi="Times New Roman"/>
                <w:bCs/>
              </w:rPr>
            </w:pPr>
          </w:p>
          <w:p w:rsidR="006B7DC7" w:rsidRPr="006B7DC7" w:rsidRDefault="006B7DC7" w:rsidP="006B7DC7">
            <w:pPr>
              <w:spacing w:after="0"/>
              <w:rPr>
                <w:rFonts w:ascii="Times New Roman" w:hAnsi="Times New Roman"/>
                <w:bCs/>
              </w:rPr>
            </w:pPr>
            <w:r w:rsidRPr="006B7DC7">
              <w:rPr>
                <w:rFonts w:ascii="Times New Roman" w:hAnsi="Times New Roman"/>
                <w:bCs/>
              </w:rPr>
              <w:t>Экспертная оценка на практических занятиях</w:t>
            </w:r>
          </w:p>
          <w:p w:rsidR="006B7DC7" w:rsidRPr="006B7DC7" w:rsidRDefault="006B7DC7" w:rsidP="006B7DC7">
            <w:pPr>
              <w:spacing w:after="0" w:line="240" w:lineRule="auto"/>
              <w:rPr>
                <w:rFonts w:ascii="Times New Roman" w:hAnsi="Times New Roman"/>
                <w:bCs/>
              </w:rPr>
            </w:pPr>
            <w:r w:rsidRPr="006B7DC7">
              <w:rPr>
                <w:rFonts w:ascii="Times New Roman" w:hAnsi="Times New Roman"/>
                <w:bCs/>
              </w:rPr>
              <w:t>Тестирование</w:t>
            </w:r>
          </w:p>
          <w:p w:rsidR="006B7DC7" w:rsidRPr="006B7DC7" w:rsidRDefault="006B7DC7" w:rsidP="006B7DC7">
            <w:pPr>
              <w:autoSpaceDE w:val="0"/>
              <w:autoSpaceDN w:val="0"/>
              <w:adjustRightInd w:val="0"/>
              <w:spacing w:after="0" w:line="240" w:lineRule="auto"/>
              <w:rPr>
                <w:rFonts w:ascii="Times New Roman" w:eastAsiaTheme="minorHAnsi" w:hAnsi="Times New Roman"/>
                <w:color w:val="000000"/>
                <w:sz w:val="23"/>
                <w:szCs w:val="23"/>
                <w:lang w:eastAsia="en-US"/>
              </w:rPr>
            </w:pPr>
          </w:p>
          <w:p w:rsidR="006B7DC7" w:rsidRPr="006B7DC7" w:rsidRDefault="006B7DC7" w:rsidP="006B7DC7">
            <w:pPr>
              <w:autoSpaceDE w:val="0"/>
              <w:autoSpaceDN w:val="0"/>
              <w:adjustRightInd w:val="0"/>
              <w:spacing w:after="0" w:line="240" w:lineRule="auto"/>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Написание текстов</w:t>
            </w:r>
          </w:p>
          <w:p w:rsidR="006B7DC7" w:rsidRPr="006B7DC7" w:rsidRDefault="006B7DC7" w:rsidP="006B7DC7">
            <w:pPr>
              <w:autoSpaceDE w:val="0"/>
              <w:autoSpaceDN w:val="0"/>
              <w:adjustRightInd w:val="0"/>
              <w:spacing w:after="0" w:line="240" w:lineRule="auto"/>
              <w:rPr>
                <w:rFonts w:ascii="Times New Roman" w:eastAsiaTheme="minorHAnsi" w:hAnsi="Times New Roman"/>
                <w:color w:val="000000"/>
                <w:sz w:val="23"/>
                <w:szCs w:val="23"/>
                <w:lang w:eastAsia="en-US"/>
              </w:rPr>
            </w:pPr>
          </w:p>
          <w:p w:rsidR="006B7DC7" w:rsidRPr="006B7DC7" w:rsidRDefault="006B7DC7" w:rsidP="006B7DC7">
            <w:pPr>
              <w:autoSpaceDE w:val="0"/>
              <w:autoSpaceDN w:val="0"/>
              <w:adjustRightInd w:val="0"/>
              <w:spacing w:after="0" w:line="240" w:lineRule="auto"/>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Контрольная работа</w:t>
            </w:r>
          </w:p>
          <w:p w:rsidR="006B7DC7" w:rsidRPr="006B7DC7" w:rsidRDefault="006B7DC7" w:rsidP="006B7DC7">
            <w:pPr>
              <w:autoSpaceDE w:val="0"/>
              <w:autoSpaceDN w:val="0"/>
              <w:adjustRightInd w:val="0"/>
              <w:spacing w:after="0" w:line="240" w:lineRule="auto"/>
              <w:rPr>
                <w:rFonts w:ascii="Times New Roman" w:eastAsiaTheme="minorHAnsi" w:hAnsi="Times New Roman"/>
                <w:color w:val="000000"/>
                <w:sz w:val="23"/>
                <w:szCs w:val="23"/>
                <w:lang w:eastAsia="en-US"/>
              </w:rPr>
            </w:pPr>
          </w:p>
          <w:p w:rsidR="006B7DC7" w:rsidRPr="006B7DC7" w:rsidRDefault="006B7DC7" w:rsidP="006B7DC7">
            <w:pPr>
              <w:autoSpaceDE w:val="0"/>
              <w:autoSpaceDN w:val="0"/>
              <w:adjustRightInd w:val="0"/>
              <w:spacing w:after="0" w:line="240" w:lineRule="auto"/>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Экзамен</w:t>
            </w:r>
          </w:p>
          <w:p w:rsidR="006B7DC7" w:rsidRPr="006B7DC7" w:rsidRDefault="006B7DC7" w:rsidP="006B7DC7">
            <w:pPr>
              <w:spacing w:after="0" w:line="240" w:lineRule="auto"/>
              <w:rPr>
                <w:rFonts w:ascii="Times New Roman" w:hAnsi="Times New Roman"/>
                <w:bCs/>
                <w:i/>
              </w:rPr>
            </w:pPr>
          </w:p>
        </w:tc>
      </w:tr>
      <w:tr w:rsidR="006B7DC7" w:rsidRPr="006B7DC7" w:rsidTr="00B84F03">
        <w:trPr>
          <w:trHeight w:val="896"/>
        </w:trPr>
        <w:tc>
          <w:tcPr>
            <w:tcW w:w="1750" w:type="pct"/>
          </w:tcPr>
          <w:p w:rsidR="006B7DC7" w:rsidRPr="006B7DC7" w:rsidRDefault="006B7DC7" w:rsidP="006B7DC7">
            <w:pPr>
              <w:spacing w:after="0" w:line="240" w:lineRule="auto"/>
              <w:rPr>
                <w:rFonts w:ascii="Times New Roman" w:hAnsi="Times New Roman"/>
                <w:bCs/>
                <w:i/>
              </w:rPr>
            </w:pPr>
            <w:r w:rsidRPr="006B7DC7">
              <w:rPr>
                <w:rFonts w:ascii="Times New Roman" w:hAnsi="Times New Roman"/>
                <w:bCs/>
                <w:i/>
              </w:rPr>
              <w:t>Перечень умений, осваиваемых в рамках дисциплины:</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реализовывать различные виды речевой деятельности в учебно-научном общении на русском языке;</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вести диалог на русском языке;</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осуществлять эффективную межличностную коммуникацию в устной и письменной формах на русском языке;</w:t>
            </w:r>
          </w:p>
          <w:p w:rsidR="006B7DC7" w:rsidRPr="006B7DC7" w:rsidRDefault="006B7DC7" w:rsidP="006B7DC7">
            <w:pPr>
              <w:autoSpaceDE w:val="0"/>
              <w:autoSpaceDN w:val="0"/>
              <w:spacing w:after="0" w:line="240" w:lineRule="auto"/>
              <w:jc w:val="both"/>
              <w:rPr>
                <w:rFonts w:ascii="Times New Roman" w:hAnsi="Times New Roman"/>
              </w:rPr>
            </w:pPr>
            <w:r w:rsidRPr="006B7DC7">
              <w:rPr>
                <w:rFonts w:ascii="Times New Roman" w:hAnsi="Times New Roman"/>
              </w:rPr>
              <w:t>создавать и редактировать тексты основных жанров деловой речи.</w:t>
            </w:r>
          </w:p>
          <w:p w:rsidR="006B7DC7" w:rsidRPr="006B7DC7" w:rsidRDefault="006B7DC7" w:rsidP="006B7DC7">
            <w:pPr>
              <w:autoSpaceDE w:val="0"/>
              <w:autoSpaceDN w:val="0"/>
              <w:spacing w:after="0" w:line="240" w:lineRule="auto"/>
              <w:jc w:val="both"/>
              <w:rPr>
                <w:rFonts w:ascii="Times New Roman" w:hAnsi="Times New Roman"/>
              </w:rPr>
            </w:pPr>
          </w:p>
        </w:tc>
        <w:tc>
          <w:tcPr>
            <w:tcW w:w="2009" w:type="pct"/>
          </w:tcPr>
          <w:p w:rsidR="006B7DC7" w:rsidRPr="006B7DC7" w:rsidRDefault="006B7DC7" w:rsidP="006B7DC7">
            <w:pPr>
              <w:autoSpaceDE w:val="0"/>
              <w:autoSpaceDN w:val="0"/>
              <w:adjustRightInd w:val="0"/>
              <w:spacing w:after="0" w:line="240" w:lineRule="auto"/>
              <w:jc w:val="both"/>
              <w:rPr>
                <w:rFonts w:ascii="Times New Roman" w:eastAsiaTheme="minorHAnsi" w:hAnsi="Times New Roman" w:cstheme="minorBidi"/>
                <w:sz w:val="24"/>
                <w:szCs w:val="24"/>
                <w:lang w:eastAsia="en-US"/>
              </w:rPr>
            </w:pP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осуществляет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применяет нормы и правила русского языка в устной и письменной речи; </w:t>
            </w: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находит и использует различные источники информации, необходимые для подготовки к </w:t>
            </w:r>
            <w:r w:rsidRPr="006B7DC7">
              <w:rPr>
                <w:rFonts w:ascii="Times New Roman" w:eastAsiaTheme="minorHAnsi" w:hAnsi="Times New Roman"/>
                <w:color w:val="000000"/>
                <w:sz w:val="23"/>
                <w:szCs w:val="23"/>
                <w:lang w:eastAsia="en-US"/>
              </w:rPr>
              <w:lastRenderedPageBreak/>
              <w:t xml:space="preserve">урокам (словари, справочники); </w:t>
            </w: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анализирует языковые единицы с точки зрения правильности, точности и уместности их употребления; </w:t>
            </w:r>
          </w:p>
          <w:p w:rsidR="006B7DC7" w:rsidRPr="006B7DC7" w:rsidRDefault="006B7DC7" w:rsidP="006B7DC7">
            <w:pPr>
              <w:spacing w:after="0" w:line="240" w:lineRule="auto"/>
              <w:jc w:val="both"/>
              <w:rPr>
                <w:rFonts w:ascii="Times New Roman" w:hAnsi="Times New Roman"/>
                <w:b/>
                <w:bCs/>
              </w:rPr>
            </w:pPr>
          </w:p>
          <w:p w:rsidR="006B7DC7" w:rsidRPr="006B7DC7" w:rsidRDefault="006B7DC7" w:rsidP="006B7DC7">
            <w:pPr>
              <w:spacing w:after="0" w:line="240" w:lineRule="auto"/>
              <w:jc w:val="both"/>
              <w:rPr>
                <w:rFonts w:ascii="Times New Roman" w:hAnsi="Times New Roman"/>
                <w:bCs/>
              </w:rPr>
            </w:pPr>
            <w:r w:rsidRPr="006B7DC7">
              <w:rPr>
                <w:rFonts w:ascii="Times New Roman" w:hAnsi="Times New Roman"/>
                <w:b/>
                <w:bCs/>
              </w:rPr>
              <w:t>оценка «5»</w:t>
            </w:r>
            <w:r w:rsidRPr="006B7DC7">
              <w:rPr>
                <w:rFonts w:ascii="Times New Roman" w:hAnsi="Times New Roman"/>
                <w:bCs/>
              </w:rPr>
              <w:t xml:space="preserve"> -  умение применять теоретические знания при выполнении практического задания;</w:t>
            </w:r>
          </w:p>
          <w:p w:rsidR="006B7DC7" w:rsidRPr="006B7DC7" w:rsidRDefault="006B7DC7" w:rsidP="006B7DC7">
            <w:pPr>
              <w:spacing w:after="0" w:line="240" w:lineRule="auto"/>
              <w:jc w:val="both"/>
              <w:rPr>
                <w:rFonts w:ascii="Times New Roman" w:hAnsi="Times New Roman"/>
                <w:bCs/>
              </w:rPr>
            </w:pPr>
            <w:r w:rsidRPr="006B7DC7">
              <w:rPr>
                <w:rFonts w:ascii="Times New Roman" w:hAnsi="Times New Roman"/>
                <w:b/>
                <w:bCs/>
              </w:rPr>
              <w:t>оценка «4» -</w:t>
            </w:r>
            <w:r w:rsidRPr="006B7DC7">
              <w:rPr>
                <w:rFonts w:ascii="Times New Roman" w:hAnsi="Times New Roman"/>
                <w:bCs/>
              </w:rPr>
              <w:t xml:space="preserve"> умение в целом применять теоретические знания, но не всегда точно давать аргументацию теоретических знаний при выполнении практического задания.</w:t>
            </w:r>
          </w:p>
          <w:p w:rsidR="006B7DC7" w:rsidRPr="006B7DC7" w:rsidRDefault="006B7DC7" w:rsidP="006B7DC7">
            <w:pPr>
              <w:spacing w:after="0" w:line="240" w:lineRule="auto"/>
              <w:jc w:val="both"/>
              <w:rPr>
                <w:rFonts w:ascii="Times New Roman" w:hAnsi="Times New Roman"/>
                <w:bCs/>
              </w:rPr>
            </w:pPr>
            <w:r w:rsidRPr="006B7DC7">
              <w:rPr>
                <w:rFonts w:ascii="Times New Roman" w:hAnsi="Times New Roman"/>
                <w:b/>
                <w:bCs/>
              </w:rPr>
              <w:t>оценка «3»</w:t>
            </w:r>
            <w:r w:rsidRPr="006B7DC7">
              <w:rPr>
                <w:rFonts w:ascii="Times New Roman" w:hAnsi="Times New Roman"/>
                <w:bCs/>
              </w:rPr>
              <w:t xml:space="preserve"> - не всегда может применять теоретические знания при выполнении практического задания.</w:t>
            </w:r>
          </w:p>
          <w:p w:rsidR="006B7DC7" w:rsidRPr="006B7DC7" w:rsidRDefault="006B7DC7" w:rsidP="006B7DC7">
            <w:pPr>
              <w:spacing w:after="0" w:line="240" w:lineRule="auto"/>
              <w:jc w:val="both"/>
              <w:rPr>
                <w:rFonts w:ascii="Times New Roman" w:hAnsi="Times New Roman"/>
                <w:bCs/>
              </w:rPr>
            </w:pPr>
            <w:r w:rsidRPr="006B7DC7">
              <w:rPr>
                <w:rFonts w:ascii="Times New Roman" w:hAnsi="Times New Roman"/>
                <w:b/>
                <w:bCs/>
              </w:rPr>
              <w:t>оценка «2»</w:t>
            </w:r>
            <w:r w:rsidRPr="006B7DC7">
              <w:rPr>
                <w:rFonts w:ascii="Times New Roman" w:hAnsi="Times New Roman"/>
                <w:bCs/>
              </w:rPr>
              <w:t xml:space="preserve"> - неумение применять теоретические знания </w:t>
            </w:r>
            <w:proofErr w:type="gramStart"/>
            <w:r w:rsidRPr="006B7DC7">
              <w:rPr>
                <w:rFonts w:ascii="Times New Roman" w:hAnsi="Times New Roman"/>
                <w:bCs/>
              </w:rPr>
              <w:t>при</w:t>
            </w:r>
            <w:proofErr w:type="gramEnd"/>
            <w:r w:rsidRPr="006B7DC7">
              <w:rPr>
                <w:rFonts w:ascii="Times New Roman" w:hAnsi="Times New Roman"/>
                <w:bCs/>
              </w:rPr>
              <w:t xml:space="preserve"> выполнения практического задания.</w:t>
            </w:r>
          </w:p>
          <w:p w:rsidR="006B7DC7" w:rsidRPr="006B7DC7" w:rsidRDefault="006B7DC7" w:rsidP="006B7DC7">
            <w:pPr>
              <w:spacing w:after="0" w:line="240" w:lineRule="auto"/>
              <w:rPr>
                <w:rFonts w:ascii="Times New Roman" w:hAnsi="Times New Roman"/>
                <w:bCs/>
                <w:i/>
              </w:rPr>
            </w:pPr>
          </w:p>
        </w:tc>
        <w:tc>
          <w:tcPr>
            <w:tcW w:w="1241" w:type="pct"/>
          </w:tcPr>
          <w:p w:rsidR="006B7DC7" w:rsidRPr="006B7DC7" w:rsidRDefault="006B7DC7" w:rsidP="006B7DC7">
            <w:pPr>
              <w:spacing w:after="0" w:line="240" w:lineRule="auto"/>
              <w:jc w:val="both"/>
              <w:rPr>
                <w:rFonts w:ascii="Times New Roman" w:hAnsi="Times New Roman"/>
                <w:bCs/>
              </w:rPr>
            </w:pPr>
            <w:r w:rsidRPr="006B7DC7">
              <w:rPr>
                <w:rFonts w:ascii="Times New Roman" w:hAnsi="Times New Roman"/>
                <w:bCs/>
              </w:rPr>
              <w:lastRenderedPageBreak/>
              <w:t>Оценка результатов выполнения практической работы</w:t>
            </w:r>
          </w:p>
          <w:p w:rsidR="006B7DC7" w:rsidRPr="006B7DC7" w:rsidRDefault="006B7DC7" w:rsidP="006B7DC7">
            <w:pPr>
              <w:spacing w:after="0" w:line="240" w:lineRule="auto"/>
              <w:jc w:val="both"/>
              <w:rPr>
                <w:rFonts w:ascii="Times New Roman" w:hAnsi="Times New Roman"/>
                <w:bCs/>
              </w:rPr>
            </w:pPr>
          </w:p>
          <w:p w:rsidR="006B7DC7" w:rsidRPr="006B7DC7" w:rsidRDefault="006B7DC7" w:rsidP="006B7DC7">
            <w:pPr>
              <w:spacing w:after="0" w:line="240" w:lineRule="auto"/>
              <w:jc w:val="both"/>
              <w:rPr>
                <w:rFonts w:ascii="Times New Roman" w:hAnsi="Times New Roman"/>
                <w:bCs/>
              </w:rPr>
            </w:pPr>
            <w:r w:rsidRPr="006B7DC7">
              <w:rPr>
                <w:rFonts w:ascii="Times New Roman" w:hAnsi="Times New Roman"/>
                <w:bCs/>
              </w:rPr>
              <w:t>Экспертное наблюдение за ходом выполнения практической работы</w:t>
            </w:r>
          </w:p>
          <w:p w:rsidR="006B7DC7" w:rsidRPr="006B7DC7" w:rsidRDefault="006B7DC7" w:rsidP="006B7DC7">
            <w:pPr>
              <w:spacing w:after="0" w:line="240" w:lineRule="auto"/>
              <w:jc w:val="both"/>
              <w:rPr>
                <w:rFonts w:ascii="Times New Roman" w:hAnsi="Times New Roman"/>
                <w:bCs/>
              </w:rPr>
            </w:pP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Публичное выступление по заданной теме </w:t>
            </w: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Презентация сообщения; </w:t>
            </w: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t xml:space="preserve">Защита проектов; </w:t>
            </w:r>
          </w:p>
          <w:p w:rsidR="006B7DC7" w:rsidRPr="006B7DC7" w:rsidRDefault="006B7DC7" w:rsidP="006B7DC7">
            <w:pPr>
              <w:autoSpaceDE w:val="0"/>
              <w:autoSpaceDN w:val="0"/>
              <w:adjustRightInd w:val="0"/>
              <w:spacing w:after="0" w:line="240" w:lineRule="auto"/>
              <w:jc w:val="both"/>
              <w:rPr>
                <w:rFonts w:ascii="Times New Roman" w:eastAsiaTheme="minorHAnsi" w:hAnsi="Times New Roman"/>
                <w:color w:val="000000"/>
                <w:sz w:val="23"/>
                <w:szCs w:val="23"/>
                <w:lang w:eastAsia="en-US"/>
              </w:rPr>
            </w:pPr>
            <w:r w:rsidRPr="006B7DC7">
              <w:rPr>
                <w:rFonts w:ascii="Times New Roman" w:eastAsiaTheme="minorHAnsi" w:hAnsi="Times New Roman"/>
                <w:color w:val="000000"/>
                <w:sz w:val="23"/>
                <w:szCs w:val="23"/>
                <w:lang w:eastAsia="en-US"/>
              </w:rPr>
              <w:lastRenderedPageBreak/>
              <w:t xml:space="preserve">Публичное представление самостоятельно составленного текста по заданной теме. </w:t>
            </w:r>
          </w:p>
          <w:p w:rsidR="006B7DC7" w:rsidRPr="006B7DC7" w:rsidRDefault="006B7DC7" w:rsidP="006B7DC7">
            <w:pPr>
              <w:spacing w:after="0" w:line="240" w:lineRule="auto"/>
              <w:jc w:val="both"/>
              <w:rPr>
                <w:rFonts w:ascii="Times New Roman" w:hAnsi="Times New Roman"/>
                <w:bCs/>
              </w:rPr>
            </w:pPr>
          </w:p>
          <w:p w:rsidR="006B7DC7" w:rsidRPr="006B7DC7" w:rsidRDefault="006B7DC7" w:rsidP="006B7DC7">
            <w:pPr>
              <w:spacing w:after="0" w:line="240" w:lineRule="auto"/>
              <w:jc w:val="both"/>
              <w:rPr>
                <w:rFonts w:ascii="Times New Roman" w:hAnsi="Times New Roman"/>
                <w:bCs/>
              </w:rPr>
            </w:pPr>
            <w:r w:rsidRPr="006B7DC7">
              <w:rPr>
                <w:rFonts w:ascii="Times New Roman" w:hAnsi="Times New Roman"/>
                <w:bCs/>
              </w:rPr>
              <w:t>Контрольная работа</w:t>
            </w:r>
          </w:p>
          <w:p w:rsidR="006B7DC7" w:rsidRPr="006B7DC7" w:rsidRDefault="006B7DC7" w:rsidP="006B7DC7">
            <w:pPr>
              <w:spacing w:after="0" w:line="240" w:lineRule="auto"/>
              <w:jc w:val="both"/>
              <w:rPr>
                <w:rFonts w:ascii="Times New Roman" w:hAnsi="Times New Roman"/>
                <w:bCs/>
              </w:rPr>
            </w:pPr>
          </w:p>
          <w:p w:rsidR="006B7DC7" w:rsidRPr="006B7DC7" w:rsidRDefault="006B7DC7" w:rsidP="006B7DC7">
            <w:pPr>
              <w:spacing w:after="0" w:line="240" w:lineRule="auto"/>
              <w:jc w:val="both"/>
              <w:rPr>
                <w:rFonts w:ascii="Times New Roman" w:hAnsi="Times New Roman"/>
                <w:bCs/>
              </w:rPr>
            </w:pPr>
            <w:r w:rsidRPr="006B7DC7">
              <w:rPr>
                <w:rFonts w:ascii="Times New Roman" w:hAnsi="Times New Roman"/>
                <w:bCs/>
              </w:rPr>
              <w:t xml:space="preserve">Экзамен </w:t>
            </w:r>
          </w:p>
        </w:tc>
      </w:tr>
    </w:tbl>
    <w:p w:rsidR="006B7DC7" w:rsidRPr="006B7DC7" w:rsidRDefault="006B7DC7" w:rsidP="006B7DC7">
      <w:pPr>
        <w:spacing w:after="0"/>
        <w:jc w:val="both"/>
        <w:rPr>
          <w:rFonts w:ascii="Times New Roman" w:hAnsi="Times New Roman"/>
          <w:b/>
          <w:szCs w:val="52"/>
        </w:rPr>
      </w:pPr>
    </w:p>
    <w:bookmarkEnd w:id="46"/>
    <w:p w:rsidR="006B7DC7" w:rsidRPr="006B7DC7" w:rsidRDefault="006B7DC7" w:rsidP="006B7DC7">
      <w:pPr>
        <w:spacing w:after="0"/>
        <w:jc w:val="both"/>
        <w:rPr>
          <w:rFonts w:ascii="Times New Roman" w:hAnsi="Times New Roman"/>
          <w:b/>
          <w:szCs w:val="52"/>
        </w:rPr>
      </w:pPr>
    </w:p>
    <w:p w:rsidR="006B7DC7" w:rsidRPr="006B7DC7" w:rsidRDefault="006B7DC7" w:rsidP="006B7DC7"/>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6A78BC" w:rsidRPr="006A78BC" w:rsidRDefault="006A78BC" w:rsidP="006A78BC">
      <w:pPr>
        <w:tabs>
          <w:tab w:val="center" w:pos="4677"/>
          <w:tab w:val="right" w:pos="9355"/>
        </w:tabs>
        <w:spacing w:after="0" w:line="240" w:lineRule="auto"/>
        <w:jc w:val="center"/>
        <w:rPr>
          <w:rFonts w:ascii="Times New Roman" w:hAnsi="Times New Roman"/>
          <w:sz w:val="24"/>
          <w:szCs w:val="24"/>
        </w:rPr>
      </w:pPr>
      <w:r w:rsidRPr="006A78BC">
        <w:rPr>
          <w:rFonts w:ascii="Times New Roman" w:hAnsi="Times New Roman"/>
          <w:sz w:val="24"/>
          <w:szCs w:val="24"/>
        </w:rPr>
        <w:lastRenderedPageBreak/>
        <w:t>Комитет образования, науки и молодежной политики Волгоградской области</w:t>
      </w:r>
    </w:p>
    <w:p w:rsidR="006A78BC" w:rsidRPr="006A78BC" w:rsidRDefault="006A78BC" w:rsidP="006A78BC">
      <w:pPr>
        <w:tabs>
          <w:tab w:val="center" w:pos="4677"/>
          <w:tab w:val="right" w:pos="9355"/>
        </w:tabs>
        <w:spacing w:after="0" w:line="240" w:lineRule="auto"/>
        <w:jc w:val="center"/>
        <w:rPr>
          <w:rFonts w:ascii="Times New Roman" w:hAnsi="Times New Roman"/>
          <w:sz w:val="24"/>
          <w:szCs w:val="24"/>
        </w:rPr>
      </w:pPr>
      <w:r w:rsidRPr="006A78BC">
        <w:rPr>
          <w:rFonts w:ascii="Times New Roman" w:hAnsi="Times New Roman"/>
          <w:sz w:val="24"/>
          <w:szCs w:val="24"/>
        </w:rPr>
        <w:t xml:space="preserve">Государственное автономное </w:t>
      </w:r>
    </w:p>
    <w:p w:rsidR="006A78BC" w:rsidRPr="006A78BC" w:rsidRDefault="006A78BC" w:rsidP="006A78BC">
      <w:pPr>
        <w:tabs>
          <w:tab w:val="center" w:pos="4677"/>
          <w:tab w:val="right" w:pos="9355"/>
        </w:tabs>
        <w:spacing w:after="0" w:line="240" w:lineRule="auto"/>
        <w:jc w:val="center"/>
        <w:rPr>
          <w:rFonts w:ascii="Times New Roman" w:hAnsi="Times New Roman"/>
          <w:sz w:val="24"/>
          <w:szCs w:val="24"/>
        </w:rPr>
      </w:pPr>
      <w:r w:rsidRPr="006A78BC">
        <w:rPr>
          <w:rFonts w:ascii="Times New Roman" w:hAnsi="Times New Roman"/>
          <w:sz w:val="24"/>
          <w:szCs w:val="24"/>
        </w:rPr>
        <w:t>профессиональное образовательное учреждение</w:t>
      </w:r>
    </w:p>
    <w:p w:rsidR="006A78BC" w:rsidRPr="006A78BC" w:rsidRDefault="006A78BC" w:rsidP="006A78BC">
      <w:pPr>
        <w:tabs>
          <w:tab w:val="center" w:pos="4677"/>
          <w:tab w:val="right" w:pos="9355"/>
        </w:tabs>
        <w:spacing w:after="0" w:line="240" w:lineRule="auto"/>
        <w:jc w:val="center"/>
        <w:rPr>
          <w:rFonts w:ascii="Times New Roman" w:hAnsi="Times New Roman"/>
          <w:sz w:val="24"/>
          <w:szCs w:val="24"/>
        </w:rPr>
      </w:pPr>
      <w:r w:rsidRPr="006A78BC">
        <w:rPr>
          <w:rFonts w:ascii="Times New Roman" w:hAnsi="Times New Roman"/>
          <w:sz w:val="24"/>
          <w:szCs w:val="24"/>
        </w:rPr>
        <w:t>«ВОЛГОГРАДСКИЙ СОЦИАЛЬНО-ПЕДАГОГИЧЕСКИЙ КОЛЛЕДЖ»</w:t>
      </w:r>
    </w:p>
    <w:p w:rsidR="006A78BC" w:rsidRPr="006A78BC" w:rsidRDefault="006A78BC" w:rsidP="006A78BC">
      <w:pPr>
        <w:jc w:val="center"/>
        <w:rPr>
          <w:rFonts w:ascii="Times New Roman" w:hAnsi="Times New Roman"/>
          <w:sz w:val="24"/>
          <w:szCs w:val="24"/>
        </w:rPr>
      </w:pPr>
      <w:r w:rsidRPr="006A78BC">
        <w:rPr>
          <w:rFonts w:ascii="Times New Roman" w:hAnsi="Times New Roman"/>
          <w:sz w:val="24"/>
          <w:szCs w:val="24"/>
        </w:rPr>
        <w:t>(ГАПОУ «ВСПК»)</w:t>
      </w:r>
    </w:p>
    <w:p w:rsidR="006A78BC" w:rsidRPr="006A78BC" w:rsidRDefault="006A78BC" w:rsidP="006A78BC">
      <w:pPr>
        <w:jc w:val="center"/>
        <w:rPr>
          <w:rFonts w:ascii="Times New Roman" w:hAnsi="Times New Roman"/>
          <w:sz w:val="24"/>
          <w:szCs w:val="24"/>
        </w:rPr>
      </w:pPr>
    </w:p>
    <w:tbl>
      <w:tblPr>
        <w:tblW w:w="0" w:type="auto"/>
        <w:tblInd w:w="5637" w:type="dxa"/>
        <w:tblLook w:val="04A0"/>
      </w:tblPr>
      <w:tblGrid>
        <w:gridCol w:w="3934"/>
      </w:tblGrid>
      <w:tr w:rsidR="006A78BC" w:rsidRPr="006A78BC" w:rsidTr="00F917A9">
        <w:tc>
          <w:tcPr>
            <w:tcW w:w="3934" w:type="dxa"/>
            <w:shd w:val="clear" w:color="auto" w:fill="auto"/>
          </w:tcPr>
          <w:p w:rsidR="006A78BC" w:rsidRPr="006A78BC" w:rsidRDefault="006A78BC" w:rsidP="006A78BC">
            <w:pPr>
              <w:spacing w:after="0" w:line="240" w:lineRule="auto"/>
              <w:rPr>
                <w:rFonts w:ascii="Times New Roman" w:hAnsi="Times New Roman"/>
                <w:sz w:val="24"/>
                <w:szCs w:val="24"/>
              </w:rPr>
            </w:pPr>
            <w:r w:rsidRPr="006A78BC">
              <w:rPr>
                <w:rFonts w:ascii="Times New Roman" w:hAnsi="Times New Roman"/>
                <w:sz w:val="24"/>
                <w:szCs w:val="24"/>
              </w:rPr>
              <w:t>УТВЕРЖДАЮ</w:t>
            </w:r>
          </w:p>
          <w:p w:rsidR="006A78BC" w:rsidRPr="006A78BC" w:rsidRDefault="006A78BC" w:rsidP="006A78BC">
            <w:pPr>
              <w:spacing w:after="0" w:line="240" w:lineRule="auto"/>
              <w:rPr>
                <w:rFonts w:ascii="Times New Roman" w:hAnsi="Times New Roman"/>
                <w:sz w:val="24"/>
                <w:szCs w:val="24"/>
              </w:rPr>
            </w:pPr>
            <w:r w:rsidRPr="006A78BC">
              <w:rPr>
                <w:rFonts w:ascii="Times New Roman" w:hAnsi="Times New Roman"/>
                <w:sz w:val="24"/>
                <w:szCs w:val="24"/>
              </w:rPr>
              <w:t>Директор ГАПОУ «ВСПК»</w:t>
            </w:r>
          </w:p>
          <w:p w:rsidR="006A78BC" w:rsidRPr="006A78BC" w:rsidRDefault="006A78BC" w:rsidP="006A78BC">
            <w:pPr>
              <w:spacing w:after="0" w:line="240" w:lineRule="auto"/>
              <w:rPr>
                <w:rFonts w:ascii="Times New Roman" w:hAnsi="Times New Roman"/>
                <w:sz w:val="24"/>
                <w:szCs w:val="24"/>
              </w:rPr>
            </w:pPr>
            <w:r w:rsidRPr="006A78BC">
              <w:rPr>
                <w:rFonts w:ascii="Times New Roman" w:hAnsi="Times New Roman"/>
                <w:sz w:val="24"/>
                <w:szCs w:val="24"/>
              </w:rPr>
              <w:t>_____________ А.С. Калинин</w:t>
            </w:r>
          </w:p>
          <w:p w:rsidR="006A78BC" w:rsidRPr="006A78BC" w:rsidRDefault="006A78BC" w:rsidP="006A78BC">
            <w:pPr>
              <w:spacing w:after="0" w:line="240" w:lineRule="auto"/>
              <w:rPr>
                <w:rFonts w:ascii="Times New Roman" w:hAnsi="Times New Roman"/>
                <w:sz w:val="24"/>
                <w:szCs w:val="24"/>
              </w:rPr>
            </w:pPr>
            <w:r w:rsidRPr="006A78BC">
              <w:rPr>
                <w:rFonts w:ascii="Times New Roman" w:hAnsi="Times New Roman"/>
                <w:sz w:val="24"/>
                <w:szCs w:val="24"/>
              </w:rPr>
              <w:t>«18» июня 2024 г.</w:t>
            </w:r>
          </w:p>
        </w:tc>
      </w:tr>
    </w:tbl>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b/>
          <w:sz w:val="24"/>
          <w:szCs w:val="24"/>
        </w:rPr>
      </w:pPr>
      <w:r w:rsidRPr="006A78BC">
        <w:rPr>
          <w:rFonts w:ascii="Times New Roman" w:hAnsi="Times New Roman"/>
          <w:b/>
          <w:sz w:val="24"/>
          <w:szCs w:val="24"/>
        </w:rPr>
        <w:t>РАБОЧАЯ ПРОГРАММА УЧЕБНОЙ ДИСЦИПЛИНЫ</w:t>
      </w:r>
    </w:p>
    <w:p w:rsidR="006A78BC" w:rsidRPr="006A78BC" w:rsidRDefault="006A78BC" w:rsidP="006A78BC">
      <w:pPr>
        <w:jc w:val="center"/>
        <w:rPr>
          <w:rFonts w:ascii="Times New Roman" w:hAnsi="Times New Roman"/>
          <w:b/>
          <w:sz w:val="24"/>
          <w:szCs w:val="24"/>
        </w:rPr>
      </w:pPr>
      <w:r w:rsidRPr="006A78BC">
        <w:rPr>
          <w:rFonts w:ascii="Times New Roman" w:hAnsi="Times New Roman"/>
          <w:b/>
          <w:sz w:val="24"/>
          <w:szCs w:val="24"/>
        </w:rPr>
        <w:t>ОП.05 Возрастная анатомия, физиология и гигиена</w:t>
      </w: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r w:rsidRPr="006A78BC">
        <w:rPr>
          <w:rFonts w:ascii="Times New Roman" w:hAnsi="Times New Roman"/>
          <w:sz w:val="24"/>
          <w:szCs w:val="24"/>
        </w:rPr>
        <w:t>Специальность среднего профессионального образования</w:t>
      </w:r>
    </w:p>
    <w:p w:rsidR="006A78BC" w:rsidRPr="006A78BC" w:rsidRDefault="006A78BC" w:rsidP="006A78BC">
      <w:pPr>
        <w:jc w:val="center"/>
        <w:rPr>
          <w:rFonts w:ascii="Times New Roman" w:hAnsi="Times New Roman"/>
          <w:sz w:val="24"/>
          <w:szCs w:val="24"/>
        </w:rPr>
      </w:pPr>
      <w:r w:rsidRPr="006A78BC">
        <w:rPr>
          <w:rFonts w:ascii="Times New Roman" w:hAnsi="Times New Roman"/>
          <w:sz w:val="24"/>
          <w:szCs w:val="24"/>
        </w:rPr>
        <w:t>44.02.01 Дошкольное образование</w:t>
      </w: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r w:rsidRPr="006A78BC">
        <w:rPr>
          <w:rFonts w:ascii="Times New Roman" w:hAnsi="Times New Roman"/>
          <w:sz w:val="24"/>
          <w:szCs w:val="24"/>
        </w:rPr>
        <w:t xml:space="preserve">Форма обучения </w:t>
      </w:r>
    </w:p>
    <w:p w:rsidR="006A78BC" w:rsidRPr="006A78BC" w:rsidRDefault="006A78BC" w:rsidP="006A78BC">
      <w:pPr>
        <w:jc w:val="center"/>
        <w:rPr>
          <w:rFonts w:ascii="Times New Roman" w:hAnsi="Times New Roman"/>
          <w:color w:val="00B050"/>
          <w:sz w:val="24"/>
          <w:szCs w:val="24"/>
        </w:rPr>
      </w:pPr>
      <w:r w:rsidRPr="006A78BC">
        <w:rPr>
          <w:rFonts w:ascii="Times New Roman" w:hAnsi="Times New Roman"/>
          <w:sz w:val="24"/>
          <w:szCs w:val="24"/>
        </w:rPr>
        <w:t>Очная, заочная</w:t>
      </w: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p>
    <w:p w:rsidR="006A78BC" w:rsidRPr="006A78BC" w:rsidRDefault="006A78BC" w:rsidP="006A78BC">
      <w:pPr>
        <w:jc w:val="center"/>
        <w:rPr>
          <w:rFonts w:ascii="Times New Roman" w:hAnsi="Times New Roman"/>
          <w:sz w:val="24"/>
          <w:szCs w:val="24"/>
        </w:rPr>
      </w:pPr>
      <w:r w:rsidRPr="006A78BC">
        <w:rPr>
          <w:rFonts w:ascii="Times New Roman" w:hAnsi="Times New Roman"/>
          <w:sz w:val="24"/>
          <w:szCs w:val="24"/>
        </w:rPr>
        <w:t>Волгоград 2024</w:t>
      </w:r>
      <w:r w:rsidRPr="006A78BC">
        <w:rPr>
          <w:rFonts w:ascii="Times New Roman" w:hAnsi="Times New Roman"/>
          <w:sz w:val="24"/>
          <w:szCs w:val="24"/>
        </w:rPr>
        <w:br w:type="page"/>
      </w: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44.02.01 Дошкольное образование, утвержденного приказом Министерства просвещения Российской Федерации от 17 августа 2022 г. № 742;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w:t>
      </w:r>
    </w:p>
    <w:p w:rsidR="006A78BC" w:rsidRPr="006A78BC" w:rsidRDefault="006A78BC" w:rsidP="006A78BC">
      <w:pPr>
        <w:jc w:val="both"/>
        <w:rPr>
          <w:rFonts w:ascii="Times New Roman" w:hAnsi="Times New Roman"/>
          <w:sz w:val="24"/>
          <w:szCs w:val="24"/>
        </w:rPr>
      </w:pP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t>Авторы рабочей программы учебной дисциплины:</w:t>
      </w:r>
    </w:p>
    <w:p w:rsidR="006A78BC" w:rsidRPr="006A78BC" w:rsidRDefault="006A78BC" w:rsidP="006A78BC">
      <w:pPr>
        <w:jc w:val="both"/>
        <w:rPr>
          <w:rFonts w:ascii="Times New Roman" w:hAnsi="Times New Roman"/>
          <w:sz w:val="24"/>
          <w:szCs w:val="24"/>
        </w:rPr>
      </w:pPr>
      <w:proofErr w:type="spellStart"/>
      <w:r w:rsidRPr="006A78BC">
        <w:rPr>
          <w:rFonts w:ascii="Times New Roman" w:hAnsi="Times New Roman"/>
          <w:sz w:val="24"/>
          <w:szCs w:val="24"/>
        </w:rPr>
        <w:t>Казарова</w:t>
      </w:r>
      <w:proofErr w:type="spellEnd"/>
      <w:r w:rsidRPr="006A78BC">
        <w:rPr>
          <w:rFonts w:ascii="Times New Roman" w:hAnsi="Times New Roman"/>
          <w:sz w:val="24"/>
          <w:szCs w:val="24"/>
        </w:rPr>
        <w:t xml:space="preserve"> Ю.И., преподаватель кафедры естественнонаучных дисциплин, ГАПОУ «ВСПК»</w:t>
      </w:r>
    </w:p>
    <w:p w:rsidR="006A78BC" w:rsidRPr="006A78BC" w:rsidRDefault="006A78BC" w:rsidP="006A78BC">
      <w:pPr>
        <w:jc w:val="both"/>
        <w:rPr>
          <w:rFonts w:ascii="Times New Roman" w:hAnsi="Times New Roman"/>
          <w:sz w:val="24"/>
          <w:szCs w:val="24"/>
        </w:rPr>
      </w:pP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t xml:space="preserve">Рабочая программа </w:t>
      </w:r>
      <w:r w:rsidRPr="006A78BC">
        <w:rPr>
          <w:rFonts w:ascii="Times New Roman" w:hAnsi="Times New Roman"/>
          <w:b/>
          <w:sz w:val="24"/>
          <w:szCs w:val="24"/>
        </w:rPr>
        <w:t>рассмотрена</w:t>
      </w:r>
      <w:r w:rsidRPr="006A78BC">
        <w:rPr>
          <w:rFonts w:ascii="Times New Roman" w:hAnsi="Times New Roman"/>
          <w:sz w:val="24"/>
          <w:szCs w:val="24"/>
        </w:rPr>
        <w:t xml:space="preserve"> на заседании кафедры естественнонаучных дисциплин</w:t>
      </w: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t xml:space="preserve">Протокол заседания кафедры от </w:t>
      </w:r>
      <w:r w:rsidRPr="006A78BC">
        <w:rPr>
          <w:rFonts w:ascii="Times New Roman" w:eastAsia="Calibri" w:hAnsi="Times New Roman"/>
          <w:sz w:val="24"/>
          <w:szCs w:val="24"/>
          <w:u w:val="single"/>
          <w:lang w:eastAsia="en-US"/>
        </w:rPr>
        <w:t xml:space="preserve">«05» июня 2024 г. №11  </w:t>
      </w: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t>Заведующий кафедрой естественнонаучных дисциплин</w:t>
      </w: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t>________________ /Новикова Н.Н./</w:t>
      </w:r>
    </w:p>
    <w:p w:rsidR="006A78BC" w:rsidRPr="006A78BC" w:rsidRDefault="006A78BC" w:rsidP="006A78BC">
      <w:pPr>
        <w:jc w:val="both"/>
        <w:rPr>
          <w:rFonts w:ascii="Times New Roman" w:hAnsi="Times New Roman"/>
          <w:sz w:val="24"/>
          <w:szCs w:val="24"/>
        </w:rPr>
      </w:pP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t xml:space="preserve">Рабочая программа </w:t>
      </w:r>
      <w:r w:rsidRPr="006A78BC">
        <w:rPr>
          <w:rFonts w:ascii="Times New Roman" w:hAnsi="Times New Roman"/>
          <w:b/>
          <w:sz w:val="24"/>
          <w:szCs w:val="24"/>
        </w:rPr>
        <w:t>одобрена</w:t>
      </w:r>
      <w:r w:rsidRPr="006A78BC">
        <w:rPr>
          <w:rFonts w:ascii="Times New Roman" w:hAnsi="Times New Roman"/>
          <w:sz w:val="24"/>
          <w:szCs w:val="24"/>
        </w:rPr>
        <w:t xml:space="preserve"> на заседании научно-методического совета</w:t>
      </w:r>
    </w:p>
    <w:p w:rsidR="006A78BC" w:rsidRPr="006A78BC" w:rsidRDefault="006A78BC" w:rsidP="006A78BC">
      <w:pPr>
        <w:spacing w:after="160" w:line="259" w:lineRule="auto"/>
        <w:jc w:val="both"/>
        <w:rPr>
          <w:rFonts w:ascii="Times New Roman" w:eastAsia="Calibri" w:hAnsi="Times New Roman"/>
          <w:sz w:val="24"/>
          <w:szCs w:val="24"/>
          <w:lang w:eastAsia="en-US"/>
        </w:rPr>
      </w:pPr>
      <w:r w:rsidRPr="006A78BC">
        <w:rPr>
          <w:rFonts w:ascii="Times New Roman" w:hAnsi="Times New Roman"/>
          <w:sz w:val="24"/>
          <w:szCs w:val="24"/>
        </w:rPr>
        <w:t xml:space="preserve">Протокол заседания научно-методического совета от </w:t>
      </w:r>
      <w:r w:rsidRPr="006A78BC">
        <w:rPr>
          <w:rFonts w:ascii="Times New Roman" w:eastAsia="Calibri" w:hAnsi="Times New Roman"/>
          <w:sz w:val="24"/>
          <w:szCs w:val="24"/>
          <w:u w:val="single"/>
          <w:lang w:eastAsia="en-US"/>
        </w:rPr>
        <w:t>«18» июня</w:t>
      </w:r>
      <w:r w:rsidRPr="006A78BC">
        <w:rPr>
          <w:rFonts w:ascii="Times New Roman" w:eastAsia="Calibri" w:hAnsi="Times New Roman"/>
          <w:color w:val="00B050"/>
          <w:sz w:val="24"/>
          <w:szCs w:val="24"/>
          <w:u w:val="single"/>
          <w:lang w:eastAsia="en-US"/>
        </w:rPr>
        <w:t xml:space="preserve"> </w:t>
      </w:r>
      <w:r w:rsidRPr="006A78BC">
        <w:rPr>
          <w:rFonts w:ascii="Times New Roman" w:eastAsia="Calibri" w:hAnsi="Times New Roman"/>
          <w:sz w:val="24"/>
          <w:szCs w:val="24"/>
          <w:u w:val="single"/>
          <w:lang w:eastAsia="en-US"/>
        </w:rPr>
        <w:t>2024 г. № 7</w:t>
      </w:r>
    </w:p>
    <w:p w:rsidR="006A78BC" w:rsidRPr="006A78BC" w:rsidRDefault="006A78BC" w:rsidP="006A78BC">
      <w:pPr>
        <w:jc w:val="both"/>
        <w:rPr>
          <w:rFonts w:ascii="Times New Roman" w:hAnsi="Times New Roman"/>
          <w:sz w:val="24"/>
          <w:szCs w:val="24"/>
        </w:rPr>
      </w:pP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t>Заместитель директора по учебно-воспитательной работе</w:t>
      </w: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t>________________ /Герасименко С.В./</w:t>
      </w:r>
    </w:p>
    <w:p w:rsidR="006A78BC" w:rsidRPr="006A78BC" w:rsidRDefault="006A78BC" w:rsidP="006A78BC">
      <w:pPr>
        <w:jc w:val="both"/>
        <w:rPr>
          <w:rFonts w:ascii="Times New Roman" w:hAnsi="Times New Roman"/>
          <w:sz w:val="24"/>
          <w:szCs w:val="24"/>
        </w:rPr>
      </w:pPr>
      <w:r w:rsidRPr="006A78BC">
        <w:rPr>
          <w:rFonts w:ascii="Times New Roman" w:hAnsi="Times New Roman"/>
          <w:sz w:val="24"/>
          <w:szCs w:val="24"/>
        </w:rPr>
        <w:br w:type="page"/>
      </w:r>
    </w:p>
    <w:p w:rsidR="006A78BC" w:rsidRPr="006A78BC" w:rsidRDefault="006A78BC" w:rsidP="006A78BC">
      <w:pPr>
        <w:spacing w:after="0" w:line="240" w:lineRule="auto"/>
        <w:contextualSpacing/>
        <w:jc w:val="center"/>
        <w:rPr>
          <w:rFonts w:ascii="Times New Roman" w:hAnsi="Times New Roman"/>
          <w:b/>
          <w:sz w:val="24"/>
          <w:szCs w:val="24"/>
        </w:rPr>
      </w:pPr>
      <w:r w:rsidRPr="006A78BC">
        <w:rPr>
          <w:rFonts w:ascii="Times New Roman" w:hAnsi="Times New Roman"/>
          <w:b/>
          <w:sz w:val="24"/>
          <w:szCs w:val="24"/>
        </w:rPr>
        <w:lastRenderedPageBreak/>
        <w:t>СОДЕРЖАНИЕ</w:t>
      </w:r>
    </w:p>
    <w:p w:rsidR="006A78BC" w:rsidRPr="006A78BC" w:rsidRDefault="006A78BC" w:rsidP="006A78BC">
      <w:pPr>
        <w:spacing w:after="0" w:line="240" w:lineRule="auto"/>
        <w:contextualSpacing/>
        <w:jc w:val="center"/>
        <w:rPr>
          <w:rFonts w:ascii="Times New Roman" w:hAnsi="Times New Roman"/>
          <w:b/>
          <w:sz w:val="24"/>
          <w:szCs w:val="24"/>
        </w:rPr>
      </w:pPr>
    </w:p>
    <w:tbl>
      <w:tblPr>
        <w:tblStyle w:val="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
        <w:gridCol w:w="7475"/>
        <w:gridCol w:w="1077"/>
      </w:tblGrid>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r w:rsidRPr="006A78BC">
              <w:rPr>
                <w:rFonts w:ascii="Times New Roman" w:hAnsi="Times New Roman"/>
                <w:sz w:val="24"/>
                <w:szCs w:val="24"/>
              </w:rPr>
              <w:t>1.</w:t>
            </w:r>
          </w:p>
        </w:tc>
        <w:tc>
          <w:tcPr>
            <w:tcW w:w="7475" w:type="dxa"/>
          </w:tcPr>
          <w:p w:rsidR="006A78BC" w:rsidRPr="006A78BC" w:rsidRDefault="006A78BC" w:rsidP="006A78BC">
            <w:pPr>
              <w:spacing w:after="0" w:line="360" w:lineRule="auto"/>
              <w:rPr>
                <w:rFonts w:ascii="Times New Roman" w:hAnsi="Times New Roman"/>
                <w:sz w:val="24"/>
                <w:szCs w:val="24"/>
              </w:rPr>
            </w:pPr>
            <w:r w:rsidRPr="006A78BC">
              <w:rPr>
                <w:rFonts w:ascii="Times New Roman" w:hAnsi="Times New Roman"/>
                <w:sz w:val="24"/>
                <w:szCs w:val="24"/>
              </w:rPr>
              <w:t>Общая характеристика рабочей программы учебной дисциплины</w:t>
            </w:r>
          </w:p>
        </w:tc>
        <w:tc>
          <w:tcPr>
            <w:tcW w:w="1077" w:type="dxa"/>
          </w:tcPr>
          <w:p w:rsidR="006A78BC" w:rsidRPr="006A78BC" w:rsidRDefault="006A78BC" w:rsidP="006A78BC">
            <w:pPr>
              <w:spacing w:after="0" w:line="360" w:lineRule="auto"/>
              <w:jc w:val="center"/>
              <w:rPr>
                <w:rFonts w:ascii="Times New Roman" w:hAnsi="Times New Roman"/>
                <w:sz w:val="24"/>
                <w:szCs w:val="24"/>
                <w:lang w:val="en-US"/>
              </w:rPr>
            </w:pPr>
            <w:r w:rsidRPr="006A78BC">
              <w:rPr>
                <w:rFonts w:ascii="Times New Roman" w:hAnsi="Times New Roman"/>
                <w:sz w:val="24"/>
                <w:szCs w:val="24"/>
                <w:lang w:val="en-US"/>
              </w:rPr>
              <w:t>3</w:t>
            </w:r>
          </w:p>
        </w:tc>
      </w:tr>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p>
        </w:tc>
        <w:tc>
          <w:tcPr>
            <w:tcW w:w="7475" w:type="dxa"/>
          </w:tcPr>
          <w:p w:rsidR="006A78BC" w:rsidRPr="006A78BC" w:rsidRDefault="006A78BC" w:rsidP="006A78BC">
            <w:pPr>
              <w:numPr>
                <w:ilvl w:val="1"/>
                <w:numId w:val="2"/>
              </w:numPr>
              <w:spacing w:after="0" w:line="360" w:lineRule="auto"/>
              <w:rPr>
                <w:rFonts w:ascii="Times New Roman" w:hAnsi="Times New Roman"/>
                <w:sz w:val="24"/>
                <w:szCs w:val="24"/>
              </w:rPr>
            </w:pPr>
            <w:r w:rsidRPr="006A78BC">
              <w:rPr>
                <w:rFonts w:ascii="Times New Roman" w:hAnsi="Times New Roman"/>
                <w:sz w:val="24"/>
                <w:szCs w:val="24"/>
              </w:rPr>
              <w:t xml:space="preserve"> Место учебной дисциплины в структуре основной профессиональной образовательной программы</w:t>
            </w:r>
          </w:p>
        </w:tc>
        <w:tc>
          <w:tcPr>
            <w:tcW w:w="1077" w:type="dxa"/>
          </w:tcPr>
          <w:p w:rsidR="006A78BC" w:rsidRPr="006A78BC" w:rsidRDefault="006A78BC" w:rsidP="006A78BC">
            <w:pPr>
              <w:spacing w:after="0" w:line="360" w:lineRule="auto"/>
              <w:jc w:val="center"/>
              <w:rPr>
                <w:rFonts w:ascii="Times New Roman" w:hAnsi="Times New Roman"/>
                <w:sz w:val="24"/>
                <w:szCs w:val="24"/>
              </w:rPr>
            </w:pPr>
          </w:p>
          <w:p w:rsidR="006A78BC" w:rsidRPr="006A78BC" w:rsidRDefault="006A78BC" w:rsidP="006A78BC">
            <w:pPr>
              <w:spacing w:after="0" w:line="360" w:lineRule="auto"/>
              <w:jc w:val="center"/>
              <w:rPr>
                <w:rFonts w:ascii="Times New Roman" w:hAnsi="Times New Roman"/>
                <w:sz w:val="24"/>
                <w:szCs w:val="24"/>
                <w:lang w:val="en-US"/>
              </w:rPr>
            </w:pPr>
            <w:r w:rsidRPr="006A78BC">
              <w:rPr>
                <w:rFonts w:ascii="Times New Roman" w:hAnsi="Times New Roman"/>
                <w:sz w:val="24"/>
                <w:szCs w:val="24"/>
                <w:lang w:val="en-US"/>
              </w:rPr>
              <w:t>3</w:t>
            </w:r>
          </w:p>
        </w:tc>
      </w:tr>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p>
        </w:tc>
        <w:tc>
          <w:tcPr>
            <w:tcW w:w="7475" w:type="dxa"/>
          </w:tcPr>
          <w:p w:rsidR="006A78BC" w:rsidRPr="006A78BC" w:rsidRDefault="006A78BC" w:rsidP="006A78BC">
            <w:pPr>
              <w:numPr>
                <w:ilvl w:val="1"/>
                <w:numId w:val="2"/>
              </w:numPr>
              <w:spacing w:after="0" w:line="360" w:lineRule="auto"/>
              <w:rPr>
                <w:rFonts w:ascii="Times New Roman" w:hAnsi="Times New Roman"/>
                <w:sz w:val="24"/>
                <w:szCs w:val="24"/>
              </w:rPr>
            </w:pPr>
            <w:r w:rsidRPr="006A78BC">
              <w:rPr>
                <w:rFonts w:ascii="Times New Roman" w:hAnsi="Times New Roman"/>
                <w:sz w:val="24"/>
                <w:szCs w:val="24"/>
              </w:rPr>
              <w:t xml:space="preserve"> Цель и планируемые результаты освоения учебной дисциплины</w:t>
            </w:r>
          </w:p>
        </w:tc>
        <w:tc>
          <w:tcPr>
            <w:tcW w:w="1077" w:type="dxa"/>
          </w:tcPr>
          <w:p w:rsidR="006A78BC" w:rsidRPr="006A78BC" w:rsidRDefault="006A78BC" w:rsidP="006A78BC">
            <w:pPr>
              <w:spacing w:after="0" w:line="360" w:lineRule="auto"/>
              <w:jc w:val="center"/>
              <w:rPr>
                <w:rFonts w:ascii="Times New Roman" w:hAnsi="Times New Roman"/>
                <w:sz w:val="24"/>
                <w:szCs w:val="24"/>
              </w:rPr>
            </w:pPr>
            <w:r w:rsidRPr="006A78BC">
              <w:rPr>
                <w:rFonts w:ascii="Times New Roman" w:hAnsi="Times New Roman"/>
                <w:sz w:val="24"/>
                <w:szCs w:val="24"/>
              </w:rPr>
              <w:t>3</w:t>
            </w:r>
          </w:p>
        </w:tc>
      </w:tr>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r w:rsidRPr="006A78BC">
              <w:rPr>
                <w:rFonts w:ascii="Times New Roman" w:hAnsi="Times New Roman"/>
                <w:sz w:val="24"/>
                <w:szCs w:val="24"/>
              </w:rPr>
              <w:t>2.</w:t>
            </w:r>
          </w:p>
        </w:tc>
        <w:tc>
          <w:tcPr>
            <w:tcW w:w="7475" w:type="dxa"/>
          </w:tcPr>
          <w:p w:rsidR="006A78BC" w:rsidRPr="006A78BC" w:rsidRDefault="006A78BC" w:rsidP="006A78BC">
            <w:pPr>
              <w:spacing w:after="0" w:line="360" w:lineRule="auto"/>
              <w:rPr>
                <w:rFonts w:ascii="Times New Roman" w:hAnsi="Times New Roman"/>
                <w:sz w:val="24"/>
                <w:szCs w:val="24"/>
              </w:rPr>
            </w:pPr>
            <w:r w:rsidRPr="006A78BC">
              <w:rPr>
                <w:rFonts w:ascii="Times New Roman" w:hAnsi="Times New Roman"/>
                <w:sz w:val="24"/>
                <w:szCs w:val="24"/>
              </w:rPr>
              <w:t>Структура и содержание учебной дисциплины</w:t>
            </w:r>
          </w:p>
        </w:tc>
        <w:tc>
          <w:tcPr>
            <w:tcW w:w="1077" w:type="dxa"/>
          </w:tcPr>
          <w:p w:rsidR="006A78BC" w:rsidRPr="006A78BC" w:rsidRDefault="006A78BC" w:rsidP="006A78BC">
            <w:pPr>
              <w:spacing w:after="0" w:line="360" w:lineRule="auto"/>
              <w:jc w:val="center"/>
              <w:rPr>
                <w:rFonts w:ascii="Times New Roman" w:hAnsi="Times New Roman"/>
                <w:sz w:val="24"/>
                <w:szCs w:val="24"/>
                <w:lang w:val="en-US"/>
              </w:rPr>
            </w:pPr>
            <w:r w:rsidRPr="006A78BC">
              <w:rPr>
                <w:rFonts w:ascii="Times New Roman" w:hAnsi="Times New Roman"/>
                <w:sz w:val="24"/>
                <w:szCs w:val="24"/>
                <w:lang w:val="en-US"/>
              </w:rPr>
              <w:t>3</w:t>
            </w:r>
          </w:p>
        </w:tc>
      </w:tr>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p>
        </w:tc>
        <w:tc>
          <w:tcPr>
            <w:tcW w:w="7475" w:type="dxa"/>
          </w:tcPr>
          <w:p w:rsidR="006A78BC" w:rsidRPr="006A78BC" w:rsidRDefault="006A78BC" w:rsidP="006A78BC">
            <w:pPr>
              <w:spacing w:after="0" w:line="360" w:lineRule="auto"/>
              <w:rPr>
                <w:rFonts w:ascii="Times New Roman" w:hAnsi="Times New Roman"/>
                <w:sz w:val="24"/>
                <w:szCs w:val="24"/>
              </w:rPr>
            </w:pPr>
            <w:r w:rsidRPr="006A78BC">
              <w:rPr>
                <w:rFonts w:ascii="Times New Roman" w:hAnsi="Times New Roman"/>
                <w:sz w:val="24"/>
                <w:szCs w:val="24"/>
              </w:rPr>
              <w:t>2.1. Объем учебной дисциплины и виды учебной работы</w:t>
            </w:r>
          </w:p>
        </w:tc>
        <w:tc>
          <w:tcPr>
            <w:tcW w:w="1077" w:type="dxa"/>
          </w:tcPr>
          <w:p w:rsidR="006A78BC" w:rsidRPr="006A78BC" w:rsidRDefault="006A78BC" w:rsidP="006A78BC">
            <w:pPr>
              <w:spacing w:after="0" w:line="360" w:lineRule="auto"/>
              <w:jc w:val="center"/>
              <w:rPr>
                <w:rFonts w:ascii="Times New Roman" w:hAnsi="Times New Roman"/>
                <w:sz w:val="24"/>
                <w:szCs w:val="24"/>
                <w:lang w:val="en-US"/>
              </w:rPr>
            </w:pPr>
            <w:r w:rsidRPr="006A78BC">
              <w:rPr>
                <w:rFonts w:ascii="Times New Roman" w:hAnsi="Times New Roman"/>
                <w:sz w:val="24"/>
                <w:szCs w:val="24"/>
                <w:lang w:val="en-US"/>
              </w:rPr>
              <w:t>3</w:t>
            </w:r>
          </w:p>
        </w:tc>
      </w:tr>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p>
        </w:tc>
        <w:tc>
          <w:tcPr>
            <w:tcW w:w="7475" w:type="dxa"/>
          </w:tcPr>
          <w:p w:rsidR="006A78BC" w:rsidRPr="006A78BC" w:rsidRDefault="006A78BC" w:rsidP="006A78BC">
            <w:pPr>
              <w:spacing w:after="0" w:line="360" w:lineRule="auto"/>
              <w:rPr>
                <w:rFonts w:ascii="Times New Roman" w:hAnsi="Times New Roman"/>
                <w:sz w:val="24"/>
                <w:szCs w:val="24"/>
              </w:rPr>
            </w:pPr>
            <w:r w:rsidRPr="006A78BC">
              <w:rPr>
                <w:rFonts w:ascii="Times New Roman" w:hAnsi="Times New Roman"/>
                <w:sz w:val="24"/>
                <w:szCs w:val="24"/>
              </w:rPr>
              <w:t>2.2. Тематический план и содержание учебной дисциплины</w:t>
            </w:r>
          </w:p>
        </w:tc>
        <w:tc>
          <w:tcPr>
            <w:tcW w:w="1077" w:type="dxa"/>
          </w:tcPr>
          <w:p w:rsidR="006A78BC" w:rsidRPr="006A78BC" w:rsidRDefault="006A78BC" w:rsidP="006A78BC">
            <w:pPr>
              <w:spacing w:after="0" w:line="360" w:lineRule="auto"/>
              <w:jc w:val="center"/>
              <w:rPr>
                <w:rFonts w:ascii="Times New Roman" w:hAnsi="Times New Roman"/>
                <w:sz w:val="24"/>
                <w:szCs w:val="24"/>
                <w:lang w:val="en-US"/>
              </w:rPr>
            </w:pPr>
            <w:r w:rsidRPr="006A78BC">
              <w:rPr>
                <w:rFonts w:ascii="Times New Roman" w:hAnsi="Times New Roman"/>
                <w:sz w:val="24"/>
                <w:szCs w:val="24"/>
                <w:lang w:val="en-US"/>
              </w:rPr>
              <w:t>5</w:t>
            </w:r>
          </w:p>
        </w:tc>
      </w:tr>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r w:rsidRPr="006A78BC">
              <w:rPr>
                <w:rFonts w:ascii="Times New Roman" w:hAnsi="Times New Roman"/>
                <w:sz w:val="24"/>
                <w:szCs w:val="24"/>
              </w:rPr>
              <w:t>3.</w:t>
            </w:r>
          </w:p>
        </w:tc>
        <w:tc>
          <w:tcPr>
            <w:tcW w:w="7475" w:type="dxa"/>
          </w:tcPr>
          <w:p w:rsidR="006A78BC" w:rsidRPr="006A78BC" w:rsidRDefault="006A78BC" w:rsidP="006A78BC">
            <w:pPr>
              <w:spacing w:after="0" w:line="360" w:lineRule="auto"/>
              <w:rPr>
                <w:rFonts w:ascii="Times New Roman" w:hAnsi="Times New Roman"/>
                <w:sz w:val="24"/>
                <w:szCs w:val="24"/>
              </w:rPr>
            </w:pPr>
            <w:r w:rsidRPr="006A78BC">
              <w:rPr>
                <w:rFonts w:ascii="Times New Roman" w:hAnsi="Times New Roman"/>
                <w:sz w:val="24"/>
                <w:szCs w:val="24"/>
              </w:rPr>
              <w:t>Условия реализации рабочей программы учебной дисциплины</w:t>
            </w:r>
          </w:p>
        </w:tc>
        <w:tc>
          <w:tcPr>
            <w:tcW w:w="1077" w:type="dxa"/>
          </w:tcPr>
          <w:p w:rsidR="006A78BC" w:rsidRPr="006A78BC" w:rsidRDefault="006A78BC" w:rsidP="006A78BC">
            <w:pPr>
              <w:spacing w:after="0" w:line="360" w:lineRule="auto"/>
              <w:jc w:val="center"/>
              <w:rPr>
                <w:rFonts w:ascii="Times New Roman" w:hAnsi="Times New Roman"/>
                <w:sz w:val="24"/>
                <w:szCs w:val="24"/>
                <w:lang w:val="en-US"/>
              </w:rPr>
            </w:pPr>
            <w:r w:rsidRPr="006A78BC">
              <w:rPr>
                <w:rFonts w:ascii="Times New Roman" w:hAnsi="Times New Roman"/>
                <w:sz w:val="24"/>
                <w:szCs w:val="24"/>
                <w:lang w:val="en-US"/>
              </w:rPr>
              <w:t>6</w:t>
            </w:r>
          </w:p>
        </w:tc>
      </w:tr>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p>
        </w:tc>
        <w:tc>
          <w:tcPr>
            <w:tcW w:w="7475" w:type="dxa"/>
          </w:tcPr>
          <w:p w:rsidR="006A78BC" w:rsidRPr="006A78BC" w:rsidRDefault="006A78BC" w:rsidP="006A78BC">
            <w:pPr>
              <w:spacing w:after="0" w:line="360" w:lineRule="auto"/>
              <w:rPr>
                <w:rFonts w:ascii="Times New Roman" w:hAnsi="Times New Roman"/>
                <w:sz w:val="24"/>
                <w:szCs w:val="24"/>
              </w:rPr>
            </w:pPr>
            <w:r w:rsidRPr="006A78BC">
              <w:rPr>
                <w:rFonts w:ascii="Times New Roman" w:hAnsi="Times New Roman"/>
                <w:sz w:val="24"/>
                <w:szCs w:val="24"/>
              </w:rPr>
              <w:t>3.1. Требования к минимальному материально-техническому  обеспечению</w:t>
            </w:r>
          </w:p>
        </w:tc>
        <w:tc>
          <w:tcPr>
            <w:tcW w:w="1077" w:type="dxa"/>
          </w:tcPr>
          <w:p w:rsidR="006A78BC" w:rsidRPr="006A78BC" w:rsidRDefault="006A78BC" w:rsidP="006A78BC">
            <w:pPr>
              <w:spacing w:after="0" w:line="360" w:lineRule="auto"/>
              <w:jc w:val="center"/>
              <w:rPr>
                <w:rFonts w:ascii="Times New Roman" w:hAnsi="Times New Roman"/>
                <w:sz w:val="24"/>
                <w:szCs w:val="24"/>
                <w:lang w:val="en-US"/>
              </w:rPr>
            </w:pPr>
            <w:r w:rsidRPr="006A78BC">
              <w:rPr>
                <w:rFonts w:ascii="Times New Roman" w:hAnsi="Times New Roman"/>
                <w:sz w:val="24"/>
                <w:szCs w:val="24"/>
                <w:lang w:val="en-US"/>
              </w:rPr>
              <w:t>6</w:t>
            </w:r>
          </w:p>
        </w:tc>
      </w:tr>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p>
        </w:tc>
        <w:tc>
          <w:tcPr>
            <w:tcW w:w="7475" w:type="dxa"/>
          </w:tcPr>
          <w:p w:rsidR="006A78BC" w:rsidRPr="006A78BC" w:rsidRDefault="006A78BC" w:rsidP="006A78BC">
            <w:pPr>
              <w:spacing w:after="0" w:line="360" w:lineRule="auto"/>
              <w:rPr>
                <w:rFonts w:ascii="Times New Roman" w:hAnsi="Times New Roman"/>
                <w:sz w:val="24"/>
                <w:szCs w:val="24"/>
              </w:rPr>
            </w:pPr>
            <w:r w:rsidRPr="006A78BC">
              <w:rPr>
                <w:rFonts w:ascii="Times New Roman" w:hAnsi="Times New Roman"/>
                <w:sz w:val="24"/>
                <w:szCs w:val="24"/>
              </w:rPr>
              <w:t xml:space="preserve">3.2. Информационное обеспечение реализации рабочей программы </w:t>
            </w:r>
          </w:p>
        </w:tc>
        <w:tc>
          <w:tcPr>
            <w:tcW w:w="1077" w:type="dxa"/>
          </w:tcPr>
          <w:p w:rsidR="006A78BC" w:rsidRPr="006A78BC" w:rsidRDefault="006A78BC" w:rsidP="006A78BC">
            <w:pPr>
              <w:spacing w:after="0" w:line="360" w:lineRule="auto"/>
              <w:jc w:val="center"/>
              <w:rPr>
                <w:rFonts w:ascii="Times New Roman" w:hAnsi="Times New Roman"/>
                <w:sz w:val="24"/>
                <w:szCs w:val="24"/>
                <w:lang w:val="en-US"/>
              </w:rPr>
            </w:pPr>
            <w:r w:rsidRPr="006A78BC">
              <w:rPr>
                <w:rFonts w:ascii="Times New Roman" w:hAnsi="Times New Roman"/>
                <w:sz w:val="24"/>
                <w:szCs w:val="24"/>
                <w:lang w:val="en-US"/>
              </w:rPr>
              <w:t>6</w:t>
            </w:r>
          </w:p>
        </w:tc>
      </w:tr>
      <w:tr w:rsidR="006A78BC" w:rsidRPr="006A78BC" w:rsidTr="00F917A9">
        <w:tc>
          <w:tcPr>
            <w:tcW w:w="803" w:type="dxa"/>
          </w:tcPr>
          <w:p w:rsidR="006A78BC" w:rsidRPr="006A78BC" w:rsidRDefault="006A78BC" w:rsidP="006A78BC">
            <w:pPr>
              <w:spacing w:after="0" w:line="360" w:lineRule="auto"/>
              <w:jc w:val="center"/>
              <w:rPr>
                <w:rFonts w:ascii="Times New Roman" w:hAnsi="Times New Roman"/>
                <w:sz w:val="24"/>
                <w:szCs w:val="24"/>
              </w:rPr>
            </w:pPr>
            <w:r w:rsidRPr="006A78BC">
              <w:rPr>
                <w:rFonts w:ascii="Times New Roman" w:hAnsi="Times New Roman"/>
                <w:sz w:val="24"/>
                <w:szCs w:val="24"/>
              </w:rPr>
              <w:t>4.</w:t>
            </w:r>
          </w:p>
        </w:tc>
        <w:tc>
          <w:tcPr>
            <w:tcW w:w="7475" w:type="dxa"/>
          </w:tcPr>
          <w:p w:rsidR="006A78BC" w:rsidRPr="006A78BC" w:rsidRDefault="006A78BC" w:rsidP="006A78BC">
            <w:pPr>
              <w:spacing w:after="0" w:line="360" w:lineRule="auto"/>
              <w:rPr>
                <w:rFonts w:ascii="Times New Roman" w:hAnsi="Times New Roman"/>
                <w:sz w:val="24"/>
                <w:szCs w:val="24"/>
              </w:rPr>
            </w:pPr>
            <w:r w:rsidRPr="006A78BC">
              <w:rPr>
                <w:rFonts w:ascii="Times New Roman" w:hAnsi="Times New Roman"/>
                <w:sz w:val="24"/>
                <w:szCs w:val="24"/>
              </w:rPr>
              <w:t>Контроль и оценка результатов освоения учебной дисциплины</w:t>
            </w:r>
          </w:p>
        </w:tc>
        <w:tc>
          <w:tcPr>
            <w:tcW w:w="1077" w:type="dxa"/>
          </w:tcPr>
          <w:p w:rsidR="006A78BC" w:rsidRPr="006A78BC" w:rsidRDefault="006A78BC" w:rsidP="006A78BC">
            <w:pPr>
              <w:spacing w:after="0" w:line="360" w:lineRule="auto"/>
              <w:jc w:val="center"/>
              <w:rPr>
                <w:rFonts w:ascii="Times New Roman" w:hAnsi="Times New Roman"/>
                <w:sz w:val="24"/>
                <w:szCs w:val="24"/>
                <w:lang w:val="en-US"/>
              </w:rPr>
            </w:pPr>
            <w:r w:rsidRPr="006A78BC">
              <w:rPr>
                <w:rFonts w:ascii="Times New Roman" w:hAnsi="Times New Roman"/>
                <w:sz w:val="24"/>
                <w:szCs w:val="24"/>
                <w:lang w:val="en-US"/>
              </w:rPr>
              <w:t>7</w:t>
            </w:r>
          </w:p>
        </w:tc>
      </w:tr>
    </w:tbl>
    <w:p w:rsidR="006A78BC" w:rsidRPr="006A78BC" w:rsidRDefault="006A78BC" w:rsidP="006A78BC">
      <w:pPr>
        <w:spacing w:after="0" w:line="240" w:lineRule="auto"/>
        <w:contextualSpacing/>
        <w:jc w:val="center"/>
        <w:rPr>
          <w:rFonts w:ascii="Times New Roman" w:hAnsi="Times New Roman"/>
          <w:sz w:val="24"/>
          <w:szCs w:val="24"/>
        </w:rPr>
      </w:pPr>
    </w:p>
    <w:p w:rsidR="006A78BC" w:rsidRPr="006A78BC" w:rsidRDefault="006A78BC" w:rsidP="006A78BC">
      <w:pPr>
        <w:spacing w:after="0" w:line="360" w:lineRule="auto"/>
        <w:contextualSpacing/>
        <w:jc w:val="right"/>
        <w:rPr>
          <w:rFonts w:ascii="Times New Roman" w:hAnsi="Times New Roman"/>
          <w:sz w:val="24"/>
          <w:szCs w:val="24"/>
        </w:rPr>
      </w:pPr>
    </w:p>
    <w:p w:rsidR="006A78BC" w:rsidRPr="006A78BC" w:rsidRDefault="006A78BC" w:rsidP="006A78BC">
      <w:pPr>
        <w:spacing w:after="0" w:line="360" w:lineRule="auto"/>
        <w:contextualSpacing/>
        <w:jc w:val="right"/>
        <w:rPr>
          <w:rFonts w:ascii="Times New Roman" w:hAnsi="Times New Roman"/>
          <w:sz w:val="24"/>
          <w:szCs w:val="24"/>
        </w:rPr>
      </w:pPr>
    </w:p>
    <w:p w:rsidR="006A78BC" w:rsidRPr="006A78BC" w:rsidRDefault="006A78BC" w:rsidP="006A78BC">
      <w:pPr>
        <w:spacing w:after="0" w:line="360" w:lineRule="auto"/>
        <w:contextualSpacing/>
        <w:jc w:val="right"/>
        <w:rPr>
          <w:rFonts w:ascii="Times New Roman" w:hAnsi="Times New Roman"/>
          <w:sz w:val="24"/>
          <w:szCs w:val="24"/>
        </w:rPr>
      </w:pPr>
    </w:p>
    <w:p w:rsidR="006A78BC" w:rsidRPr="006A78BC" w:rsidRDefault="006A78BC" w:rsidP="006A78BC">
      <w:pPr>
        <w:spacing w:after="0" w:line="360" w:lineRule="auto"/>
        <w:contextualSpacing/>
        <w:jc w:val="right"/>
        <w:rPr>
          <w:rFonts w:ascii="Times New Roman" w:hAnsi="Times New Roman"/>
          <w:sz w:val="24"/>
          <w:szCs w:val="24"/>
        </w:rPr>
      </w:pPr>
    </w:p>
    <w:p w:rsidR="006A78BC" w:rsidRPr="006A78BC" w:rsidRDefault="006A78BC" w:rsidP="006A78BC">
      <w:pPr>
        <w:spacing w:after="0" w:line="360" w:lineRule="auto"/>
        <w:contextualSpacing/>
        <w:jc w:val="right"/>
        <w:rPr>
          <w:rFonts w:ascii="Times New Roman" w:hAnsi="Times New Roman"/>
          <w:sz w:val="24"/>
          <w:szCs w:val="24"/>
        </w:rPr>
      </w:pPr>
    </w:p>
    <w:p w:rsidR="006A78BC" w:rsidRPr="006A78BC" w:rsidRDefault="006A78BC" w:rsidP="006A78BC">
      <w:pPr>
        <w:spacing w:after="0" w:line="360" w:lineRule="auto"/>
        <w:contextualSpacing/>
        <w:jc w:val="right"/>
        <w:rPr>
          <w:rFonts w:ascii="Times New Roman" w:hAnsi="Times New Roman"/>
          <w:sz w:val="24"/>
          <w:szCs w:val="24"/>
        </w:rPr>
      </w:pPr>
    </w:p>
    <w:p w:rsidR="006A78BC" w:rsidRPr="006A78BC" w:rsidRDefault="006A78BC" w:rsidP="006A78BC">
      <w:pPr>
        <w:spacing w:after="0" w:line="360" w:lineRule="auto"/>
        <w:contextualSpacing/>
        <w:jc w:val="right"/>
        <w:rPr>
          <w:rFonts w:ascii="Times New Roman" w:hAnsi="Times New Roman"/>
          <w:sz w:val="24"/>
          <w:szCs w:val="24"/>
        </w:rPr>
        <w:sectPr w:rsidR="006A78BC" w:rsidRPr="006A78BC" w:rsidSect="00F917A9">
          <w:footerReference w:type="default" r:id="rId26"/>
          <w:pgSz w:w="11906" w:h="16838"/>
          <w:pgMar w:top="1134" w:right="850" w:bottom="1134" w:left="1701" w:header="285" w:footer="708" w:gutter="0"/>
          <w:cols w:space="708"/>
          <w:docGrid w:linePitch="360"/>
        </w:sectPr>
      </w:pPr>
    </w:p>
    <w:p w:rsidR="006A78BC" w:rsidRPr="006A78BC" w:rsidRDefault="006A78BC" w:rsidP="00617ADB">
      <w:pPr>
        <w:numPr>
          <w:ilvl w:val="0"/>
          <w:numId w:val="19"/>
        </w:numPr>
        <w:spacing w:after="0" w:line="360" w:lineRule="auto"/>
        <w:contextualSpacing/>
        <w:jc w:val="center"/>
        <w:rPr>
          <w:rFonts w:ascii="Times New Roman" w:hAnsi="Times New Roman"/>
          <w:b/>
          <w:sz w:val="24"/>
          <w:szCs w:val="24"/>
        </w:rPr>
      </w:pPr>
      <w:r w:rsidRPr="006A78BC">
        <w:rPr>
          <w:rFonts w:ascii="Times New Roman" w:hAnsi="Times New Roman"/>
          <w:b/>
          <w:sz w:val="24"/>
          <w:szCs w:val="24"/>
        </w:rPr>
        <w:lastRenderedPageBreak/>
        <w:t>Общая характеристика рабочей программы учебной дисциплины</w:t>
      </w:r>
    </w:p>
    <w:p w:rsidR="006A78BC" w:rsidRPr="006A78BC" w:rsidRDefault="006A78BC" w:rsidP="006A78BC">
      <w:pPr>
        <w:spacing w:after="0" w:line="360" w:lineRule="auto"/>
        <w:contextualSpacing/>
        <w:jc w:val="center"/>
        <w:rPr>
          <w:rFonts w:ascii="Times New Roman" w:hAnsi="Times New Roman"/>
          <w:sz w:val="24"/>
          <w:szCs w:val="24"/>
        </w:rPr>
      </w:pPr>
      <w:r w:rsidRPr="006A78BC">
        <w:rPr>
          <w:rFonts w:ascii="Times New Roman" w:hAnsi="Times New Roman"/>
          <w:sz w:val="24"/>
          <w:szCs w:val="24"/>
        </w:rPr>
        <w:t>ОП.05. Возрастная анатомия, физиология и гигиена</w:t>
      </w:r>
    </w:p>
    <w:p w:rsidR="006A78BC" w:rsidRPr="006A78BC" w:rsidRDefault="006A78BC" w:rsidP="006A78BC">
      <w:pPr>
        <w:spacing w:after="0" w:line="360" w:lineRule="auto"/>
        <w:contextualSpacing/>
        <w:jc w:val="center"/>
        <w:rPr>
          <w:rFonts w:ascii="Times New Roman" w:hAnsi="Times New Roman"/>
          <w:i/>
          <w:sz w:val="20"/>
          <w:szCs w:val="20"/>
        </w:rPr>
      </w:pPr>
      <w:r w:rsidRPr="006A78BC">
        <w:rPr>
          <w:rFonts w:ascii="Times New Roman" w:hAnsi="Times New Roman"/>
          <w:i/>
          <w:sz w:val="20"/>
          <w:szCs w:val="20"/>
        </w:rPr>
        <w:t>(код и наименование учебной дисциплины)</w:t>
      </w:r>
    </w:p>
    <w:p w:rsidR="006A78BC" w:rsidRPr="006A78BC" w:rsidRDefault="006A78BC" w:rsidP="00617ADB">
      <w:pPr>
        <w:numPr>
          <w:ilvl w:val="1"/>
          <w:numId w:val="19"/>
        </w:numPr>
        <w:spacing w:after="0" w:line="360" w:lineRule="auto"/>
        <w:ind w:left="709" w:hanging="709"/>
        <w:contextualSpacing/>
        <w:jc w:val="both"/>
        <w:rPr>
          <w:rFonts w:ascii="Times New Roman" w:hAnsi="Times New Roman"/>
          <w:sz w:val="20"/>
          <w:szCs w:val="20"/>
        </w:rPr>
      </w:pPr>
      <w:r w:rsidRPr="006A78BC">
        <w:rPr>
          <w:rFonts w:ascii="Times New Roman" w:hAnsi="Times New Roman"/>
          <w:b/>
          <w:sz w:val="24"/>
          <w:szCs w:val="24"/>
        </w:rPr>
        <w:t>Место учебной дисциплины в структуре основной профессиональной образовательной программы:</w:t>
      </w:r>
    </w:p>
    <w:p w:rsidR="006A78BC" w:rsidRPr="006A78BC" w:rsidRDefault="006A78BC" w:rsidP="006A78BC">
      <w:pPr>
        <w:spacing w:after="0" w:line="360" w:lineRule="auto"/>
        <w:ind w:firstLine="708"/>
        <w:jc w:val="both"/>
        <w:rPr>
          <w:rFonts w:ascii="Times New Roman" w:hAnsi="Times New Roman"/>
          <w:sz w:val="24"/>
          <w:szCs w:val="24"/>
        </w:rPr>
      </w:pPr>
      <w:r w:rsidRPr="006A78BC">
        <w:rPr>
          <w:rFonts w:ascii="Times New Roman" w:hAnsi="Times New Roman"/>
          <w:sz w:val="24"/>
          <w:szCs w:val="24"/>
        </w:rPr>
        <w:t xml:space="preserve">Учебная дисциплина «Возрастная анатомия, физиология и гигиена» является обязательной частью </w:t>
      </w:r>
      <w:proofErr w:type="spellStart"/>
      <w:r w:rsidRPr="006A78BC">
        <w:rPr>
          <w:rFonts w:ascii="Times New Roman" w:hAnsi="Times New Roman"/>
          <w:sz w:val="24"/>
          <w:szCs w:val="24"/>
        </w:rPr>
        <w:t>общепрофессионального</w:t>
      </w:r>
      <w:proofErr w:type="spellEnd"/>
      <w:r w:rsidRPr="006A78BC">
        <w:rPr>
          <w:rFonts w:ascii="Times New Roman" w:hAnsi="Times New Roman"/>
          <w:sz w:val="24"/>
          <w:szCs w:val="24"/>
        </w:rPr>
        <w:t xml:space="preserve"> цикла ППССЗ в соответствии с ФГОС СПО по специальности 44.02.01 Дошкольное образование.</w:t>
      </w:r>
    </w:p>
    <w:p w:rsidR="006A78BC" w:rsidRPr="006A78BC" w:rsidRDefault="006A78BC" w:rsidP="006A78BC">
      <w:pPr>
        <w:spacing w:after="0" w:line="360" w:lineRule="auto"/>
        <w:ind w:firstLine="708"/>
        <w:jc w:val="both"/>
        <w:rPr>
          <w:rFonts w:ascii="Times New Roman" w:hAnsi="Times New Roman"/>
          <w:sz w:val="24"/>
          <w:szCs w:val="24"/>
        </w:rPr>
      </w:pPr>
      <w:r w:rsidRPr="006A78BC">
        <w:rPr>
          <w:rFonts w:ascii="Times New Roman" w:hAnsi="Times New Roman"/>
          <w:sz w:val="24"/>
          <w:szCs w:val="24"/>
        </w:rPr>
        <w:t>Особое значение учебная дисциплина имеет при формировании и развитии ОК 2, , ОК 4, ОК 5, ОК 9.</w:t>
      </w:r>
    </w:p>
    <w:p w:rsidR="006A78BC" w:rsidRPr="006A78BC" w:rsidRDefault="006A78BC" w:rsidP="006A78BC">
      <w:pPr>
        <w:shd w:val="clear" w:color="auto" w:fill="FFFFFF"/>
        <w:spacing w:after="0" w:line="360" w:lineRule="auto"/>
        <w:ind w:firstLine="709"/>
        <w:jc w:val="both"/>
        <w:rPr>
          <w:rFonts w:ascii="Times New Roman" w:hAnsi="Times New Roman"/>
          <w:color w:val="000000"/>
          <w:sz w:val="24"/>
          <w:szCs w:val="24"/>
        </w:rPr>
      </w:pPr>
      <w:r w:rsidRPr="006A78BC">
        <w:rPr>
          <w:rFonts w:ascii="Times New Roman" w:hAnsi="Times New Roman"/>
          <w:color w:val="000000"/>
          <w:sz w:val="24"/>
          <w:szCs w:val="24"/>
        </w:rPr>
        <w:t>Программа или ее части могут быть реализованы с применением ЭО и ДОТ при проведении учебных занятий, практик, текущего контроля успеваемости, промежуточной аттестации обучающихся.</w:t>
      </w:r>
    </w:p>
    <w:p w:rsidR="006A78BC" w:rsidRPr="006A78BC" w:rsidRDefault="006A78BC" w:rsidP="006A78BC">
      <w:pPr>
        <w:spacing w:after="0" w:line="360" w:lineRule="auto"/>
        <w:ind w:firstLine="708"/>
        <w:jc w:val="both"/>
        <w:rPr>
          <w:rFonts w:ascii="Times New Roman" w:hAnsi="Times New Roman"/>
          <w:sz w:val="20"/>
          <w:szCs w:val="20"/>
        </w:rPr>
      </w:pPr>
    </w:p>
    <w:p w:rsidR="006A78BC" w:rsidRPr="006A78BC" w:rsidRDefault="006A78BC" w:rsidP="00617ADB">
      <w:pPr>
        <w:numPr>
          <w:ilvl w:val="1"/>
          <w:numId w:val="19"/>
        </w:numPr>
        <w:spacing w:after="0" w:line="360" w:lineRule="auto"/>
        <w:ind w:left="709" w:hanging="709"/>
        <w:contextualSpacing/>
        <w:jc w:val="both"/>
        <w:rPr>
          <w:rFonts w:ascii="Times New Roman" w:hAnsi="Times New Roman"/>
          <w:b/>
          <w:sz w:val="24"/>
          <w:szCs w:val="24"/>
        </w:rPr>
      </w:pPr>
      <w:r w:rsidRPr="006A78BC">
        <w:rPr>
          <w:rFonts w:ascii="Times New Roman" w:hAnsi="Times New Roman"/>
          <w:b/>
          <w:sz w:val="24"/>
          <w:szCs w:val="24"/>
        </w:rPr>
        <w:t>Цель и планируемые результаты освоения учебной дисциплины</w:t>
      </w:r>
    </w:p>
    <w:p w:rsidR="006A78BC" w:rsidRPr="006A78BC" w:rsidRDefault="006A78BC" w:rsidP="006A78BC">
      <w:pPr>
        <w:spacing w:after="0" w:line="240" w:lineRule="auto"/>
        <w:ind w:firstLine="708"/>
        <w:jc w:val="both"/>
        <w:rPr>
          <w:rFonts w:ascii="Times New Roman" w:hAnsi="Times New Roman"/>
          <w:sz w:val="24"/>
          <w:szCs w:val="24"/>
        </w:rPr>
      </w:pPr>
      <w:r w:rsidRPr="006A78BC">
        <w:rPr>
          <w:rFonts w:ascii="Times New Roman" w:hAnsi="Times New Roman"/>
          <w:sz w:val="24"/>
          <w:szCs w:val="24"/>
        </w:rPr>
        <w:t xml:space="preserve">В рамках рабочей программы учебной дисциплины </w:t>
      </w:r>
      <w:proofErr w:type="gramStart"/>
      <w:r w:rsidRPr="006A78BC">
        <w:rPr>
          <w:rFonts w:ascii="Times New Roman" w:hAnsi="Times New Roman"/>
          <w:sz w:val="24"/>
          <w:szCs w:val="24"/>
        </w:rPr>
        <w:t>обучающимися</w:t>
      </w:r>
      <w:proofErr w:type="gramEnd"/>
      <w:r w:rsidRPr="006A78BC">
        <w:rPr>
          <w:rFonts w:ascii="Times New Roman" w:hAnsi="Times New Roman"/>
          <w:sz w:val="24"/>
          <w:szCs w:val="24"/>
        </w:rPr>
        <w:t xml:space="preserve"> осваиваются умения и знания</w:t>
      </w:r>
    </w:p>
    <w:p w:rsidR="006A78BC" w:rsidRPr="006A78BC" w:rsidRDefault="006A78BC" w:rsidP="006A78BC">
      <w:pPr>
        <w:spacing w:after="0" w:line="240" w:lineRule="auto"/>
        <w:ind w:firstLine="708"/>
        <w:jc w:val="both"/>
        <w:rPr>
          <w:rFonts w:ascii="Times New Roman" w:hAnsi="Times New Roman"/>
          <w:sz w:val="24"/>
          <w:szCs w:val="24"/>
        </w:rPr>
      </w:pPr>
    </w:p>
    <w:tbl>
      <w:tblPr>
        <w:tblStyle w:val="230"/>
        <w:tblW w:w="0" w:type="auto"/>
        <w:tblLook w:val="04A0"/>
      </w:tblPr>
      <w:tblGrid>
        <w:gridCol w:w="988"/>
        <w:gridCol w:w="4178"/>
        <w:gridCol w:w="4179"/>
      </w:tblGrid>
      <w:tr w:rsidR="006A78BC" w:rsidRPr="006A78BC" w:rsidTr="00F917A9">
        <w:tc>
          <w:tcPr>
            <w:tcW w:w="988" w:type="dxa"/>
          </w:tcPr>
          <w:p w:rsidR="006A78BC" w:rsidRPr="006A78BC" w:rsidRDefault="006A78BC" w:rsidP="006A78BC">
            <w:pPr>
              <w:spacing w:after="0" w:line="360" w:lineRule="auto"/>
              <w:jc w:val="center"/>
              <w:rPr>
                <w:rFonts w:ascii="Times New Roman" w:hAnsi="Times New Roman"/>
                <w:b/>
                <w:lang w:eastAsia="en-US"/>
              </w:rPr>
            </w:pPr>
            <w:r w:rsidRPr="006A78BC">
              <w:rPr>
                <w:rFonts w:ascii="Times New Roman" w:hAnsi="Times New Roman"/>
                <w:b/>
                <w:lang w:eastAsia="en-US"/>
              </w:rPr>
              <w:t>Код ОК, ПК</w:t>
            </w:r>
          </w:p>
        </w:tc>
        <w:tc>
          <w:tcPr>
            <w:tcW w:w="4178" w:type="dxa"/>
            <w:vAlign w:val="center"/>
          </w:tcPr>
          <w:p w:rsidR="006A78BC" w:rsidRPr="006A78BC" w:rsidRDefault="006A78BC" w:rsidP="006A78BC">
            <w:pPr>
              <w:spacing w:after="0" w:line="360" w:lineRule="auto"/>
              <w:jc w:val="center"/>
              <w:rPr>
                <w:rFonts w:ascii="Times New Roman" w:hAnsi="Times New Roman"/>
                <w:b/>
                <w:lang w:eastAsia="en-US"/>
              </w:rPr>
            </w:pPr>
            <w:r w:rsidRPr="006A78BC">
              <w:rPr>
                <w:rFonts w:ascii="Times New Roman" w:hAnsi="Times New Roman"/>
                <w:b/>
                <w:lang w:eastAsia="en-US"/>
              </w:rPr>
              <w:t>Умения</w:t>
            </w:r>
          </w:p>
        </w:tc>
        <w:tc>
          <w:tcPr>
            <w:tcW w:w="4179" w:type="dxa"/>
            <w:vAlign w:val="center"/>
          </w:tcPr>
          <w:p w:rsidR="006A78BC" w:rsidRPr="006A78BC" w:rsidRDefault="006A78BC" w:rsidP="006A78BC">
            <w:pPr>
              <w:spacing w:after="0" w:line="360" w:lineRule="auto"/>
              <w:jc w:val="center"/>
              <w:rPr>
                <w:rFonts w:ascii="Times New Roman" w:hAnsi="Times New Roman"/>
                <w:b/>
                <w:lang w:eastAsia="en-US"/>
              </w:rPr>
            </w:pPr>
            <w:r w:rsidRPr="006A78BC">
              <w:rPr>
                <w:rFonts w:ascii="Times New Roman" w:hAnsi="Times New Roman"/>
                <w:b/>
                <w:lang w:eastAsia="en-US"/>
              </w:rPr>
              <w:t>Знания</w:t>
            </w:r>
          </w:p>
        </w:tc>
      </w:tr>
      <w:tr w:rsidR="006A78BC" w:rsidRPr="006A78BC" w:rsidTr="00F917A9">
        <w:tc>
          <w:tcPr>
            <w:tcW w:w="988" w:type="dxa"/>
          </w:tcPr>
          <w:p w:rsidR="006A78BC" w:rsidRPr="006A78BC" w:rsidRDefault="006A78BC" w:rsidP="006A78BC">
            <w:pPr>
              <w:spacing w:after="0" w:line="360" w:lineRule="auto"/>
              <w:jc w:val="both"/>
              <w:rPr>
                <w:rFonts w:ascii="Times New Roman" w:hAnsi="Times New Roman"/>
                <w:lang w:eastAsia="en-US"/>
              </w:rPr>
            </w:pPr>
            <w:r w:rsidRPr="006A78BC">
              <w:rPr>
                <w:rFonts w:ascii="Times New Roman" w:hAnsi="Times New Roman"/>
                <w:lang w:eastAsia="en-US"/>
              </w:rPr>
              <w:t>ОК 02, ОК 04. ОК 05, ОК 09,</w:t>
            </w:r>
          </w:p>
          <w:p w:rsidR="006A78BC" w:rsidRPr="006A78BC" w:rsidRDefault="006A78BC" w:rsidP="006A78BC">
            <w:pPr>
              <w:spacing w:after="0" w:line="360" w:lineRule="auto"/>
              <w:jc w:val="both"/>
              <w:rPr>
                <w:rFonts w:ascii="Times New Roman" w:hAnsi="Times New Roman"/>
                <w:lang w:eastAsia="en-US"/>
              </w:rPr>
            </w:pPr>
            <w:r w:rsidRPr="006A78BC">
              <w:rPr>
                <w:rFonts w:ascii="Times New Roman" w:hAnsi="Times New Roman"/>
                <w:lang w:eastAsia="en-US"/>
              </w:rPr>
              <w:t>ПК 1.1, ПК 1.3, ПК 1.4, ПК 3.5</w:t>
            </w:r>
          </w:p>
        </w:tc>
        <w:tc>
          <w:tcPr>
            <w:tcW w:w="4178" w:type="dxa"/>
          </w:tcPr>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 находить и показывать на анатомических препаратах органы, их части, детали строения, правильно называть их;</w:t>
            </w:r>
          </w:p>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 пользоваться </w:t>
            </w:r>
            <w:hyperlink r:id="rId27" w:tooltip="Научная и научно-популярная литература" w:history="1">
              <w:r w:rsidRPr="006A78BC">
                <w:rPr>
                  <w:rFonts w:ascii="Times New Roman" w:eastAsia="Calibri" w:hAnsi="Times New Roman"/>
                  <w:lang w:eastAsia="en-US"/>
                </w:rPr>
                <w:t>научной литературой</w:t>
              </w:r>
            </w:hyperlink>
            <w:r w:rsidRPr="006A78BC">
              <w:rPr>
                <w:rFonts w:ascii="Times New Roman" w:eastAsia="Calibri" w:hAnsi="Times New Roman"/>
                <w:lang w:eastAsia="en-US"/>
              </w:rPr>
              <w:t>;</w:t>
            </w:r>
          </w:p>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 используя приобретенные знания о строении, топографии органов их систем и аппаратов, организма в целом, четко ориентироваться в сложном строении тела человека, безошибочно и точно находить и определять места расположения и проекции органов и их частей на поверхности тела, т. е. владеть "анатомическим материалом.</w:t>
            </w:r>
          </w:p>
          <w:p w:rsidR="006A78BC" w:rsidRPr="006A78BC" w:rsidRDefault="006A78BC" w:rsidP="006A78BC">
            <w:pPr>
              <w:spacing w:after="0" w:line="240" w:lineRule="auto"/>
              <w:jc w:val="both"/>
              <w:rPr>
                <w:rFonts w:ascii="Times New Roman" w:hAnsi="Times New Roman"/>
                <w:i/>
                <w:lang w:eastAsia="en-US"/>
              </w:rPr>
            </w:pPr>
          </w:p>
        </w:tc>
        <w:tc>
          <w:tcPr>
            <w:tcW w:w="4179" w:type="dxa"/>
          </w:tcPr>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 основные этапы истории анатомии;</w:t>
            </w:r>
          </w:p>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 методы анатомических исследований и анатомические термины;</w:t>
            </w:r>
          </w:p>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 анатомию и топографию органов, систем и аппаратов органов,</w:t>
            </w:r>
          </w:p>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детали их строения и основные функции;</w:t>
            </w:r>
          </w:p>
          <w:p w:rsidR="006A78BC" w:rsidRPr="006A78BC" w:rsidRDefault="00DC1551" w:rsidP="006A78BC">
            <w:pPr>
              <w:widowControl w:val="0"/>
              <w:autoSpaceDE w:val="0"/>
              <w:autoSpaceDN w:val="0"/>
              <w:spacing w:after="0" w:line="240" w:lineRule="auto"/>
              <w:jc w:val="both"/>
              <w:rPr>
                <w:rFonts w:ascii="Times New Roman" w:eastAsia="Calibri" w:hAnsi="Times New Roman"/>
                <w:lang w:eastAsia="en-US"/>
              </w:rPr>
            </w:pPr>
            <w:hyperlink r:id="rId28" w:tooltip="Взаимоотношение" w:history="1">
              <w:r w:rsidR="006A78BC" w:rsidRPr="006A78BC">
                <w:rPr>
                  <w:rFonts w:ascii="Times New Roman" w:eastAsia="Calibri" w:hAnsi="Times New Roman"/>
                  <w:lang w:eastAsia="en-US"/>
                </w:rPr>
                <w:t>взаимоотношения</w:t>
              </w:r>
            </w:hyperlink>
            <w:r w:rsidR="006A78BC" w:rsidRPr="006A78BC">
              <w:rPr>
                <w:rFonts w:ascii="Times New Roman" w:eastAsia="Calibri" w:hAnsi="Times New Roman"/>
                <w:lang w:eastAsia="en-US"/>
              </w:rPr>
              <w:t> органов друг с другом; проекцию органов на поверхности тела;</w:t>
            </w:r>
          </w:p>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 основные этапы развития органов (органогенез);</w:t>
            </w:r>
          </w:p>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 основные варианты строения и возможные пороки развития органов; - закономерности строения тела человека в целом, анатомические и функциональные взаимосвязи отдельных частей организма друг с другом</w:t>
            </w:r>
          </w:p>
          <w:p w:rsidR="006A78BC" w:rsidRPr="006A78BC" w:rsidRDefault="006A78BC" w:rsidP="006A78BC">
            <w:pPr>
              <w:widowControl w:val="0"/>
              <w:autoSpaceDE w:val="0"/>
              <w:autoSpaceDN w:val="0"/>
              <w:spacing w:after="0" w:line="240" w:lineRule="auto"/>
              <w:jc w:val="both"/>
              <w:rPr>
                <w:rFonts w:ascii="Times New Roman" w:eastAsia="Calibri" w:hAnsi="Times New Roman"/>
                <w:lang w:eastAsia="en-US"/>
              </w:rPr>
            </w:pPr>
            <w:r w:rsidRPr="006A78BC">
              <w:rPr>
                <w:rFonts w:ascii="Times New Roman" w:eastAsia="Calibri" w:hAnsi="Times New Roman"/>
                <w:lang w:eastAsia="en-US"/>
              </w:rPr>
              <w:t>.</w:t>
            </w:r>
          </w:p>
        </w:tc>
      </w:tr>
    </w:tbl>
    <w:p w:rsidR="006A78BC" w:rsidRPr="006A78BC" w:rsidRDefault="006A78BC" w:rsidP="006A78BC">
      <w:pPr>
        <w:spacing w:after="0" w:line="240" w:lineRule="auto"/>
        <w:ind w:firstLine="708"/>
        <w:jc w:val="both"/>
        <w:rPr>
          <w:rFonts w:ascii="Times New Roman" w:hAnsi="Times New Roman"/>
          <w:i/>
          <w:sz w:val="20"/>
          <w:szCs w:val="20"/>
        </w:rPr>
      </w:pPr>
      <w:r w:rsidRPr="006A78BC">
        <w:rPr>
          <w:rFonts w:ascii="Times New Roman" w:hAnsi="Times New Roman"/>
          <w:i/>
          <w:sz w:val="20"/>
          <w:szCs w:val="20"/>
        </w:rPr>
        <w:t>В первой колонке приводятся коды ОК, ПК, личностные результаты, которые необходимы для освоения данной учебной дисциплины. Личностные результаты определяются преподавателем в соответствии с Рабочей программой воспитания.</w:t>
      </w:r>
    </w:p>
    <w:p w:rsidR="006A78BC" w:rsidRPr="006A78BC" w:rsidRDefault="006A78BC" w:rsidP="006A78BC">
      <w:pPr>
        <w:spacing w:after="0" w:line="240" w:lineRule="auto"/>
        <w:ind w:firstLine="708"/>
        <w:jc w:val="both"/>
        <w:rPr>
          <w:rFonts w:ascii="Times New Roman" w:hAnsi="Times New Roman"/>
          <w:i/>
          <w:sz w:val="20"/>
          <w:szCs w:val="20"/>
        </w:rPr>
      </w:pPr>
    </w:p>
    <w:p w:rsidR="006A78BC" w:rsidRPr="006A78BC" w:rsidRDefault="006A78BC" w:rsidP="006A78BC">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sidRPr="006A78BC">
        <w:rPr>
          <w:rFonts w:ascii="Times New Roman" w:hAnsi="Times New Roman"/>
          <w:b/>
          <w:color w:val="000000"/>
          <w:sz w:val="24"/>
          <w:szCs w:val="24"/>
        </w:rPr>
        <w:t>Общих компетенций:</w:t>
      </w:r>
    </w:p>
    <w:p w:rsidR="006A78BC" w:rsidRPr="006A78BC" w:rsidRDefault="006A78BC" w:rsidP="006A78BC">
      <w:pPr>
        <w:spacing w:after="160" w:line="259" w:lineRule="auto"/>
        <w:jc w:val="both"/>
        <w:rPr>
          <w:rFonts w:ascii="Times New Roman" w:eastAsia="Calibri" w:hAnsi="Times New Roman"/>
          <w:lang w:eastAsia="en-US"/>
        </w:rPr>
      </w:pPr>
      <w:r w:rsidRPr="006A78BC">
        <w:rPr>
          <w:rFonts w:ascii="Times New Roman" w:eastAsia="Calibri" w:hAnsi="Times New Roman"/>
          <w:b/>
          <w:lang w:eastAsia="en-US"/>
        </w:rPr>
        <w:t>ОК 01.</w:t>
      </w:r>
      <w:r w:rsidRPr="006A78BC">
        <w:rPr>
          <w:rFonts w:ascii="Times New Roman" w:eastAsia="Calibri" w:hAnsi="Times New Roman"/>
          <w:lang w:eastAsia="en-US"/>
        </w:rPr>
        <w:t xml:space="preserve"> Выбирать способы решения задач профессиональной деятельности применительно к различным контекстам;</w:t>
      </w:r>
    </w:p>
    <w:p w:rsidR="006A78BC" w:rsidRPr="006A78BC" w:rsidRDefault="006A78BC" w:rsidP="006A78BC">
      <w:pPr>
        <w:spacing w:after="160" w:line="259" w:lineRule="auto"/>
        <w:jc w:val="both"/>
        <w:rPr>
          <w:rFonts w:ascii="Times New Roman" w:eastAsia="Calibri" w:hAnsi="Times New Roman"/>
          <w:lang w:eastAsia="en-US"/>
        </w:rPr>
      </w:pPr>
      <w:r w:rsidRPr="006A78BC">
        <w:rPr>
          <w:rFonts w:ascii="Times New Roman" w:eastAsia="Calibri" w:hAnsi="Times New Roman"/>
          <w:b/>
          <w:lang w:eastAsia="en-US"/>
        </w:rPr>
        <w:t>ОК 02.</w:t>
      </w:r>
      <w:r w:rsidRPr="006A78BC">
        <w:rPr>
          <w:rFonts w:ascii="Times New Roman" w:eastAsia="Calibri" w:hAnsi="Times New Roman"/>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A78BC" w:rsidRPr="006A78BC" w:rsidRDefault="006A78BC" w:rsidP="006A78BC">
      <w:pPr>
        <w:spacing w:after="160" w:line="259" w:lineRule="auto"/>
        <w:jc w:val="both"/>
        <w:rPr>
          <w:rFonts w:ascii="Times New Roman" w:eastAsia="Calibri" w:hAnsi="Times New Roman"/>
          <w:lang w:eastAsia="en-US"/>
        </w:rPr>
      </w:pPr>
      <w:r w:rsidRPr="006A78BC">
        <w:rPr>
          <w:rFonts w:ascii="Times New Roman" w:eastAsia="Calibri" w:hAnsi="Times New Roman"/>
          <w:b/>
          <w:lang w:eastAsia="en-US"/>
        </w:rPr>
        <w:lastRenderedPageBreak/>
        <w:t>ОК 04.</w:t>
      </w:r>
      <w:r w:rsidRPr="006A78BC">
        <w:rPr>
          <w:rFonts w:ascii="Times New Roman" w:eastAsia="Calibri" w:hAnsi="Times New Roman"/>
          <w:lang w:eastAsia="en-US"/>
        </w:rPr>
        <w:t xml:space="preserve"> Эффективно взаимодействовать и работать в коллективе и команде;</w:t>
      </w:r>
    </w:p>
    <w:p w:rsidR="006A78BC" w:rsidRPr="006A78BC" w:rsidRDefault="006A78BC" w:rsidP="006A78BC">
      <w:pPr>
        <w:spacing w:after="160" w:line="259" w:lineRule="auto"/>
        <w:jc w:val="both"/>
        <w:rPr>
          <w:rFonts w:ascii="Times New Roman" w:eastAsia="Calibri" w:hAnsi="Times New Roman"/>
          <w:lang w:eastAsia="en-US"/>
        </w:rPr>
      </w:pPr>
      <w:r w:rsidRPr="006A78BC">
        <w:rPr>
          <w:rFonts w:ascii="Times New Roman" w:eastAsia="Calibri" w:hAnsi="Times New Roman"/>
          <w:b/>
          <w:lang w:eastAsia="en-US"/>
        </w:rPr>
        <w:t>ОК 05.</w:t>
      </w:r>
      <w:r w:rsidRPr="006A78BC">
        <w:rPr>
          <w:rFonts w:ascii="Times New Roman" w:eastAsia="Calibri" w:hAnsi="Times New Roman"/>
          <w:lang w:eastAsia="en-US"/>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A78BC" w:rsidRPr="006A78BC" w:rsidRDefault="006A78BC" w:rsidP="006A78BC">
      <w:pPr>
        <w:spacing w:after="160" w:line="259" w:lineRule="auto"/>
        <w:jc w:val="both"/>
        <w:rPr>
          <w:rFonts w:ascii="Times New Roman" w:eastAsia="Calibri" w:hAnsi="Times New Roman"/>
          <w:lang w:eastAsia="en-US"/>
        </w:rPr>
      </w:pPr>
      <w:r w:rsidRPr="006A78BC">
        <w:rPr>
          <w:rFonts w:ascii="Times New Roman" w:eastAsia="Calibri" w:hAnsi="Times New Roman"/>
          <w:b/>
          <w:lang w:eastAsia="en-US"/>
        </w:rPr>
        <w:t>ОК 09.</w:t>
      </w:r>
      <w:r w:rsidRPr="006A78BC">
        <w:rPr>
          <w:rFonts w:ascii="Times New Roman" w:eastAsia="Calibri" w:hAnsi="Times New Roman"/>
          <w:lang w:eastAsia="en-US"/>
        </w:rPr>
        <w:t xml:space="preserve"> Пользоваться профессиональной документацией на государственном и иностранном языках.</w:t>
      </w:r>
    </w:p>
    <w:p w:rsidR="006A78BC" w:rsidRPr="006A78BC" w:rsidRDefault="006A78BC" w:rsidP="006A78BC">
      <w:pPr>
        <w:spacing w:after="160" w:line="259" w:lineRule="auto"/>
        <w:jc w:val="both"/>
        <w:rPr>
          <w:rFonts w:ascii="Times New Roman" w:eastAsia="Calibri" w:hAnsi="Times New Roman"/>
          <w:lang w:eastAsia="en-US"/>
        </w:rPr>
      </w:pPr>
      <w:r w:rsidRPr="006A78BC">
        <w:rPr>
          <w:rFonts w:ascii="Times New Roman" w:eastAsia="Calibri" w:hAnsi="Times New Roman"/>
          <w:b/>
          <w:lang w:eastAsia="en-US"/>
        </w:rPr>
        <w:t>ПК 1.1.</w:t>
      </w:r>
      <w:r w:rsidRPr="006A78BC">
        <w:rPr>
          <w:rFonts w:ascii="Times New Roman" w:eastAsia="Calibri" w:hAnsi="Times New Roman"/>
          <w:lang w:eastAsia="en-US"/>
        </w:rPr>
        <w:t xml:space="preserve">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p w:rsidR="006A78BC" w:rsidRPr="006A78BC" w:rsidRDefault="006A78BC" w:rsidP="006A78BC">
      <w:pPr>
        <w:spacing w:after="160" w:line="259" w:lineRule="auto"/>
        <w:jc w:val="both"/>
        <w:rPr>
          <w:rFonts w:ascii="Times New Roman" w:eastAsia="Calibri" w:hAnsi="Times New Roman"/>
          <w:lang w:eastAsia="en-US"/>
        </w:rPr>
      </w:pPr>
      <w:r w:rsidRPr="006A78BC">
        <w:rPr>
          <w:rFonts w:ascii="Times New Roman" w:eastAsia="Calibri" w:hAnsi="Times New Roman"/>
          <w:b/>
          <w:lang w:eastAsia="en-US"/>
        </w:rPr>
        <w:t>ПК 1.3.</w:t>
      </w:r>
      <w:r w:rsidRPr="006A78BC">
        <w:rPr>
          <w:rFonts w:ascii="Times New Roman" w:eastAsia="Calibri" w:hAnsi="Times New Roman"/>
          <w:lang w:eastAsia="en-US"/>
        </w:rPr>
        <w:t xml:space="preserve">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rsidR="006A78BC" w:rsidRPr="006A78BC" w:rsidRDefault="006A78BC" w:rsidP="006A78BC">
      <w:pPr>
        <w:spacing w:after="160" w:line="259" w:lineRule="auto"/>
        <w:jc w:val="both"/>
        <w:rPr>
          <w:rFonts w:ascii="Times New Roman" w:eastAsia="Calibri" w:hAnsi="Times New Roman"/>
          <w:lang w:eastAsia="en-US"/>
        </w:rPr>
      </w:pPr>
      <w:r w:rsidRPr="006A78BC">
        <w:rPr>
          <w:rFonts w:ascii="Times New Roman" w:eastAsia="Calibri" w:hAnsi="Times New Roman"/>
          <w:b/>
          <w:lang w:eastAsia="en-US"/>
        </w:rPr>
        <w:t>ПК 1.4.</w:t>
      </w:r>
      <w:r w:rsidRPr="006A78BC">
        <w:rPr>
          <w:rFonts w:ascii="Times New Roman" w:eastAsia="Calibri" w:hAnsi="Times New Roman"/>
          <w:lang w:eastAsia="en-US"/>
        </w:rPr>
        <w:t xml:space="preserve"> Организовать процесс воспитания и обучения детей раннего и дошкольного возраста в соответствии с санитарными нормами и правилами</w:t>
      </w:r>
    </w:p>
    <w:p w:rsidR="006A78BC" w:rsidRPr="006A78BC" w:rsidRDefault="006A78BC" w:rsidP="006A78BC">
      <w:pPr>
        <w:spacing w:after="160" w:line="259" w:lineRule="auto"/>
        <w:jc w:val="both"/>
        <w:rPr>
          <w:rFonts w:ascii="Times New Roman" w:eastAsia="Calibri" w:hAnsi="Times New Roman"/>
          <w:lang w:eastAsia="en-US"/>
        </w:rPr>
      </w:pPr>
      <w:r w:rsidRPr="006A78BC">
        <w:rPr>
          <w:rFonts w:ascii="Times New Roman" w:eastAsia="Calibri" w:hAnsi="Times New Roman"/>
          <w:b/>
          <w:lang w:eastAsia="en-US"/>
        </w:rPr>
        <w:t>ПК 3.5.</w:t>
      </w:r>
      <w:r w:rsidRPr="006A78BC">
        <w:rPr>
          <w:rFonts w:ascii="Times New Roman" w:eastAsia="Calibri" w:hAnsi="Times New Roman"/>
          <w:lang w:eastAsia="en-US"/>
        </w:rPr>
        <w:t xml:space="preserve"> Осуществлять организацию процесса </w:t>
      </w:r>
      <w:proofErr w:type="gramStart"/>
      <w:r w:rsidRPr="006A78BC">
        <w:rPr>
          <w:rFonts w:ascii="Times New Roman" w:eastAsia="Calibri" w:hAnsi="Times New Roman"/>
          <w:lang w:eastAsia="en-US"/>
        </w:rPr>
        <w:t>обучения</w:t>
      </w:r>
      <w:proofErr w:type="gramEnd"/>
      <w:r w:rsidRPr="006A78BC">
        <w:rPr>
          <w:rFonts w:ascii="Times New Roman" w:eastAsia="Calibri" w:hAnsi="Times New Roman"/>
          <w:lang w:eastAsia="en-US"/>
        </w:rPr>
        <w:t xml:space="preserve"> по   основным  общеобразовательным программам  дошкольного образования в соответствии с санитарными нормами и правилами.</w:t>
      </w:r>
    </w:p>
    <w:p w:rsidR="006A78BC" w:rsidRPr="006A78BC" w:rsidRDefault="006A78BC" w:rsidP="00617ADB">
      <w:pPr>
        <w:numPr>
          <w:ilvl w:val="0"/>
          <w:numId w:val="19"/>
        </w:numPr>
        <w:spacing w:after="0" w:line="360" w:lineRule="auto"/>
        <w:contextualSpacing/>
        <w:jc w:val="center"/>
        <w:rPr>
          <w:rFonts w:ascii="Times New Roman" w:hAnsi="Times New Roman"/>
          <w:b/>
          <w:sz w:val="24"/>
          <w:szCs w:val="24"/>
        </w:rPr>
      </w:pPr>
      <w:r w:rsidRPr="006A78BC">
        <w:rPr>
          <w:rFonts w:ascii="Times New Roman" w:hAnsi="Times New Roman"/>
          <w:b/>
          <w:sz w:val="24"/>
          <w:szCs w:val="24"/>
        </w:rPr>
        <w:t>Структура и содержание учебной дисциплины</w:t>
      </w:r>
    </w:p>
    <w:p w:rsidR="006A78BC" w:rsidRPr="006A78BC" w:rsidRDefault="006A78BC" w:rsidP="00617ADB">
      <w:pPr>
        <w:numPr>
          <w:ilvl w:val="1"/>
          <w:numId w:val="19"/>
        </w:numPr>
        <w:spacing w:after="0" w:line="360" w:lineRule="auto"/>
        <w:ind w:left="709" w:hanging="709"/>
        <w:contextualSpacing/>
        <w:jc w:val="both"/>
        <w:rPr>
          <w:rFonts w:ascii="Times New Roman" w:hAnsi="Times New Roman"/>
          <w:b/>
          <w:sz w:val="24"/>
          <w:szCs w:val="24"/>
        </w:rPr>
      </w:pPr>
      <w:r w:rsidRPr="006A78BC">
        <w:rPr>
          <w:rFonts w:ascii="Times New Roman" w:hAnsi="Times New Roman"/>
          <w:b/>
          <w:sz w:val="24"/>
          <w:szCs w:val="24"/>
        </w:rPr>
        <w:t>Объем учебной дисциплины и виды учебной работы</w:t>
      </w:r>
    </w:p>
    <w:tbl>
      <w:tblPr>
        <w:tblStyle w:val="114"/>
        <w:tblW w:w="0" w:type="auto"/>
        <w:tblLook w:val="04A0"/>
      </w:tblPr>
      <w:tblGrid>
        <w:gridCol w:w="4362"/>
        <w:gridCol w:w="2706"/>
        <w:gridCol w:w="2503"/>
      </w:tblGrid>
      <w:tr w:rsidR="006A78BC" w:rsidRPr="006A78BC" w:rsidTr="00F917A9">
        <w:trPr>
          <w:trHeight w:val="562"/>
        </w:trPr>
        <w:tc>
          <w:tcPr>
            <w:tcW w:w="4439" w:type="dxa"/>
            <w:vAlign w:val="center"/>
          </w:tcPr>
          <w:p w:rsidR="006A78BC" w:rsidRPr="006A78BC" w:rsidRDefault="006A78BC" w:rsidP="006A78BC">
            <w:pPr>
              <w:spacing w:after="0" w:line="240" w:lineRule="auto"/>
              <w:jc w:val="center"/>
              <w:rPr>
                <w:rFonts w:ascii="Times New Roman" w:hAnsi="Times New Roman"/>
                <w:b/>
                <w:sz w:val="24"/>
                <w:szCs w:val="24"/>
              </w:rPr>
            </w:pPr>
            <w:r w:rsidRPr="006A78BC">
              <w:rPr>
                <w:rFonts w:ascii="Times New Roman" w:hAnsi="Times New Roman"/>
                <w:b/>
                <w:sz w:val="24"/>
                <w:szCs w:val="24"/>
              </w:rPr>
              <w:t>Вид учебной работы</w:t>
            </w:r>
          </w:p>
        </w:tc>
        <w:tc>
          <w:tcPr>
            <w:tcW w:w="2723" w:type="dxa"/>
            <w:vAlign w:val="center"/>
          </w:tcPr>
          <w:p w:rsidR="006A78BC" w:rsidRPr="006A78BC" w:rsidRDefault="006A78BC" w:rsidP="006A78BC">
            <w:pPr>
              <w:spacing w:after="0" w:line="240" w:lineRule="auto"/>
              <w:jc w:val="center"/>
              <w:rPr>
                <w:rFonts w:ascii="Times New Roman" w:hAnsi="Times New Roman"/>
                <w:b/>
                <w:sz w:val="24"/>
                <w:szCs w:val="24"/>
              </w:rPr>
            </w:pPr>
            <w:r w:rsidRPr="006A78BC">
              <w:rPr>
                <w:rFonts w:ascii="Times New Roman" w:hAnsi="Times New Roman"/>
                <w:b/>
                <w:sz w:val="24"/>
                <w:szCs w:val="24"/>
              </w:rPr>
              <w:t xml:space="preserve">Объем в часах </w:t>
            </w:r>
          </w:p>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(для очной формы обучения)</w:t>
            </w:r>
          </w:p>
        </w:tc>
        <w:tc>
          <w:tcPr>
            <w:tcW w:w="2409" w:type="dxa"/>
            <w:vAlign w:val="center"/>
          </w:tcPr>
          <w:p w:rsidR="006A78BC" w:rsidRPr="006A78BC" w:rsidRDefault="006A78BC" w:rsidP="006A78BC">
            <w:pPr>
              <w:spacing w:after="0" w:line="240" w:lineRule="auto"/>
              <w:jc w:val="center"/>
              <w:rPr>
                <w:rFonts w:ascii="Times New Roman" w:hAnsi="Times New Roman"/>
                <w:b/>
                <w:sz w:val="24"/>
                <w:szCs w:val="24"/>
              </w:rPr>
            </w:pPr>
            <w:r w:rsidRPr="006A78BC">
              <w:rPr>
                <w:rFonts w:ascii="Times New Roman" w:hAnsi="Times New Roman"/>
                <w:b/>
                <w:sz w:val="24"/>
                <w:szCs w:val="24"/>
              </w:rPr>
              <w:t xml:space="preserve">Объем в часах </w:t>
            </w:r>
          </w:p>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(для заочной формы обучения)</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b/>
                <w:sz w:val="24"/>
                <w:szCs w:val="24"/>
              </w:rPr>
            </w:pPr>
            <w:r w:rsidRPr="006A78BC">
              <w:rPr>
                <w:rFonts w:ascii="Times New Roman" w:hAnsi="Times New Roman"/>
                <w:b/>
                <w:sz w:val="24"/>
                <w:szCs w:val="24"/>
              </w:rPr>
              <w:t>Объем рабочей программы учебной дисциплины</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72</w:t>
            </w: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72</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b/>
                <w:sz w:val="24"/>
                <w:szCs w:val="24"/>
              </w:rPr>
            </w:pPr>
            <w:r w:rsidRPr="006A78BC">
              <w:rPr>
                <w:rFonts w:ascii="Times New Roman" w:hAnsi="Times New Roman"/>
                <w:b/>
                <w:sz w:val="24"/>
                <w:szCs w:val="24"/>
              </w:rPr>
              <w:t>в том числе в форме практической подготовки</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w:t>
            </w: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sz w:val="24"/>
                <w:szCs w:val="24"/>
              </w:rPr>
            </w:pPr>
            <w:r w:rsidRPr="006A78BC">
              <w:rPr>
                <w:rFonts w:ascii="Times New Roman" w:hAnsi="Times New Roman"/>
                <w:sz w:val="24"/>
                <w:szCs w:val="24"/>
              </w:rPr>
              <w:t>в том числе:</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p>
        </w:tc>
      </w:tr>
      <w:tr w:rsidR="006A78BC" w:rsidRPr="006A78BC" w:rsidTr="00F917A9">
        <w:tc>
          <w:tcPr>
            <w:tcW w:w="4439" w:type="dxa"/>
          </w:tcPr>
          <w:p w:rsidR="006A78BC" w:rsidRPr="006A78BC" w:rsidRDefault="006A78BC" w:rsidP="006A78BC">
            <w:pPr>
              <w:spacing w:after="0" w:line="240" w:lineRule="auto"/>
              <w:rPr>
                <w:rFonts w:ascii="Times New Roman" w:hAnsi="Times New Roman"/>
                <w:sz w:val="24"/>
                <w:szCs w:val="24"/>
              </w:rPr>
            </w:pPr>
            <w:r w:rsidRPr="006A78BC">
              <w:rPr>
                <w:rFonts w:ascii="Times New Roman" w:hAnsi="Times New Roman"/>
                <w:sz w:val="24"/>
                <w:szCs w:val="24"/>
              </w:rPr>
              <w:t>теоретическое обучение</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35</w:t>
            </w: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11</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i/>
                <w:sz w:val="24"/>
                <w:szCs w:val="24"/>
              </w:rPr>
            </w:pPr>
            <w:r w:rsidRPr="006A78BC">
              <w:rPr>
                <w:rFonts w:ascii="Times New Roman" w:hAnsi="Times New Roman"/>
                <w:sz w:val="24"/>
                <w:szCs w:val="24"/>
              </w:rPr>
              <w:t xml:space="preserve">лабораторные работы </w:t>
            </w:r>
            <w:r w:rsidRPr="006A78BC">
              <w:rPr>
                <w:rFonts w:ascii="Times New Roman" w:hAnsi="Times New Roman"/>
                <w:i/>
                <w:sz w:val="24"/>
                <w:szCs w:val="24"/>
              </w:rPr>
              <w:t>(если предусмотрено)</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w:t>
            </w: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sz w:val="24"/>
                <w:szCs w:val="24"/>
              </w:rPr>
            </w:pPr>
            <w:r w:rsidRPr="006A78BC">
              <w:rPr>
                <w:rFonts w:ascii="Times New Roman" w:hAnsi="Times New Roman"/>
                <w:sz w:val="24"/>
                <w:szCs w:val="24"/>
              </w:rPr>
              <w:t xml:space="preserve">практические занятия </w:t>
            </w:r>
            <w:r w:rsidRPr="006A78BC">
              <w:rPr>
                <w:rFonts w:ascii="Times New Roman" w:hAnsi="Times New Roman"/>
                <w:i/>
                <w:sz w:val="24"/>
                <w:szCs w:val="24"/>
              </w:rPr>
              <w:t>(если предусмотрено)</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35</w:t>
            </w: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35</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sz w:val="24"/>
                <w:szCs w:val="24"/>
              </w:rPr>
            </w:pPr>
            <w:r w:rsidRPr="006A78BC">
              <w:rPr>
                <w:rFonts w:ascii="Times New Roman" w:hAnsi="Times New Roman"/>
                <w:sz w:val="24"/>
                <w:szCs w:val="24"/>
              </w:rPr>
              <w:t xml:space="preserve">профессионально ориентированное содержание/прикладной модуль </w:t>
            </w:r>
            <w:r w:rsidRPr="006A78BC">
              <w:rPr>
                <w:rFonts w:ascii="Times New Roman" w:hAnsi="Times New Roman"/>
                <w:i/>
                <w:sz w:val="24"/>
                <w:szCs w:val="24"/>
              </w:rPr>
              <w:t xml:space="preserve">(если предусмотрено) </w:t>
            </w:r>
            <w:r w:rsidRPr="006A78BC">
              <w:rPr>
                <w:rFonts w:ascii="Times New Roman" w:hAnsi="Times New Roman"/>
                <w:sz w:val="24"/>
                <w:szCs w:val="24"/>
              </w:rPr>
              <w:t xml:space="preserve">– </w:t>
            </w:r>
            <w:r w:rsidRPr="006A78BC">
              <w:rPr>
                <w:rFonts w:ascii="Times New Roman" w:hAnsi="Times New Roman"/>
                <w:b/>
                <w:sz w:val="24"/>
                <w:szCs w:val="24"/>
              </w:rPr>
              <w:t>только для общеобразовательных дисциплин</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w:t>
            </w: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i/>
                <w:sz w:val="24"/>
                <w:szCs w:val="24"/>
              </w:rPr>
            </w:pPr>
            <w:r w:rsidRPr="006A78BC">
              <w:rPr>
                <w:rFonts w:ascii="Times New Roman" w:hAnsi="Times New Roman"/>
                <w:sz w:val="24"/>
                <w:szCs w:val="24"/>
              </w:rPr>
              <w:t xml:space="preserve">курсовая работа (проект) </w:t>
            </w:r>
            <w:r w:rsidRPr="006A78BC">
              <w:rPr>
                <w:rFonts w:ascii="Times New Roman" w:hAnsi="Times New Roman"/>
                <w:i/>
                <w:sz w:val="24"/>
                <w:szCs w:val="24"/>
              </w:rPr>
              <w:t>(если предусмотрено)</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w:t>
            </w: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sz w:val="24"/>
                <w:szCs w:val="24"/>
              </w:rPr>
            </w:pPr>
            <w:proofErr w:type="gramStart"/>
            <w:r w:rsidRPr="006A78BC">
              <w:rPr>
                <w:rFonts w:ascii="Times New Roman" w:hAnsi="Times New Roman"/>
                <w:sz w:val="24"/>
                <w:szCs w:val="24"/>
              </w:rPr>
              <w:t>индивидуальный проект</w:t>
            </w:r>
            <w:proofErr w:type="gramEnd"/>
            <w:r w:rsidRPr="006A78BC">
              <w:rPr>
                <w:rFonts w:ascii="Times New Roman" w:hAnsi="Times New Roman"/>
                <w:sz w:val="24"/>
                <w:szCs w:val="24"/>
              </w:rPr>
              <w:t xml:space="preserve"> </w:t>
            </w:r>
            <w:r w:rsidRPr="006A78BC">
              <w:rPr>
                <w:rFonts w:ascii="Times New Roman" w:hAnsi="Times New Roman"/>
                <w:i/>
                <w:sz w:val="24"/>
                <w:szCs w:val="24"/>
              </w:rPr>
              <w:t xml:space="preserve">(если предусмотрено) </w:t>
            </w:r>
            <w:r w:rsidRPr="006A78BC">
              <w:rPr>
                <w:rFonts w:ascii="Times New Roman" w:hAnsi="Times New Roman"/>
                <w:sz w:val="24"/>
                <w:szCs w:val="24"/>
              </w:rPr>
              <w:t xml:space="preserve">– </w:t>
            </w:r>
            <w:r w:rsidRPr="006A78BC">
              <w:rPr>
                <w:rFonts w:ascii="Times New Roman" w:hAnsi="Times New Roman"/>
                <w:b/>
                <w:sz w:val="24"/>
                <w:szCs w:val="24"/>
              </w:rPr>
              <w:t>только для общеобразовательных дисциплин</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да/нет</w:t>
            </w: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да/нет</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i/>
                <w:sz w:val="24"/>
                <w:szCs w:val="24"/>
              </w:rPr>
            </w:pPr>
            <w:r w:rsidRPr="006A78BC">
              <w:rPr>
                <w:rFonts w:ascii="Times New Roman" w:hAnsi="Times New Roman"/>
                <w:i/>
                <w:sz w:val="24"/>
                <w:szCs w:val="24"/>
              </w:rPr>
              <w:t xml:space="preserve">Самостоятельная работа (если предусмотрено) </w:t>
            </w:r>
          </w:p>
        </w:tc>
        <w:tc>
          <w:tcPr>
            <w:tcW w:w="2723"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w:t>
            </w:r>
          </w:p>
        </w:tc>
        <w:tc>
          <w:tcPr>
            <w:tcW w:w="2409" w:type="dxa"/>
            <w:vAlign w:val="center"/>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59</w:t>
            </w:r>
          </w:p>
        </w:tc>
      </w:tr>
      <w:tr w:rsidR="006A78BC" w:rsidRPr="006A78BC" w:rsidTr="00F917A9">
        <w:tc>
          <w:tcPr>
            <w:tcW w:w="4439" w:type="dxa"/>
          </w:tcPr>
          <w:p w:rsidR="006A78BC" w:rsidRPr="006A78BC" w:rsidRDefault="006A78BC" w:rsidP="006A78BC">
            <w:pPr>
              <w:spacing w:after="0" w:line="240" w:lineRule="auto"/>
              <w:rPr>
                <w:rFonts w:ascii="Times New Roman" w:hAnsi="Times New Roman"/>
                <w:sz w:val="24"/>
                <w:szCs w:val="24"/>
              </w:rPr>
            </w:pPr>
            <w:r w:rsidRPr="006A78BC">
              <w:rPr>
                <w:rFonts w:ascii="Times New Roman" w:hAnsi="Times New Roman"/>
                <w:b/>
                <w:sz w:val="24"/>
                <w:szCs w:val="24"/>
              </w:rPr>
              <w:t>Промежуточная аттестация в форме зачета/дифференцированного зачета/экзамена</w:t>
            </w:r>
          </w:p>
        </w:tc>
        <w:tc>
          <w:tcPr>
            <w:tcW w:w="2723" w:type="dxa"/>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дифференцированный зачет</w:t>
            </w:r>
          </w:p>
        </w:tc>
        <w:tc>
          <w:tcPr>
            <w:tcW w:w="2409" w:type="dxa"/>
          </w:tcPr>
          <w:p w:rsidR="006A78BC" w:rsidRPr="006A78BC" w:rsidRDefault="006A78BC" w:rsidP="006A78BC">
            <w:pPr>
              <w:spacing w:after="0" w:line="240" w:lineRule="auto"/>
              <w:jc w:val="center"/>
              <w:rPr>
                <w:rFonts w:ascii="Times New Roman" w:hAnsi="Times New Roman"/>
                <w:sz w:val="24"/>
                <w:szCs w:val="24"/>
              </w:rPr>
            </w:pPr>
            <w:r w:rsidRPr="006A78BC">
              <w:rPr>
                <w:rFonts w:ascii="Times New Roman" w:hAnsi="Times New Roman"/>
                <w:sz w:val="24"/>
                <w:szCs w:val="24"/>
              </w:rPr>
              <w:t>дифференцированный зачет</w:t>
            </w:r>
          </w:p>
        </w:tc>
      </w:tr>
    </w:tbl>
    <w:p w:rsidR="006A78BC" w:rsidRPr="006A78BC" w:rsidRDefault="006A78BC" w:rsidP="006A78BC">
      <w:pPr>
        <w:spacing w:after="0" w:line="360" w:lineRule="auto"/>
        <w:jc w:val="both"/>
        <w:rPr>
          <w:rFonts w:ascii="Times New Roman" w:hAnsi="Times New Roman"/>
          <w:i/>
          <w:sz w:val="24"/>
          <w:szCs w:val="24"/>
        </w:rPr>
      </w:pPr>
    </w:p>
    <w:p w:rsidR="006A78BC" w:rsidRPr="006A78BC" w:rsidRDefault="006A78BC" w:rsidP="006A78BC">
      <w:pPr>
        <w:spacing w:after="0" w:line="360" w:lineRule="auto"/>
        <w:jc w:val="both"/>
        <w:rPr>
          <w:rFonts w:ascii="Times New Roman" w:hAnsi="Times New Roman"/>
          <w:i/>
          <w:sz w:val="24"/>
          <w:szCs w:val="24"/>
        </w:rPr>
        <w:sectPr w:rsidR="006A78BC" w:rsidRPr="006A78BC" w:rsidSect="00F917A9">
          <w:pgSz w:w="11906" w:h="16838"/>
          <w:pgMar w:top="1134" w:right="850" w:bottom="1134" w:left="1701" w:header="285" w:footer="708" w:gutter="0"/>
          <w:cols w:space="708"/>
          <w:docGrid w:linePitch="360"/>
        </w:sectPr>
      </w:pPr>
    </w:p>
    <w:p w:rsidR="006A78BC" w:rsidRPr="006A78BC" w:rsidRDefault="006A78BC" w:rsidP="00617ADB">
      <w:pPr>
        <w:numPr>
          <w:ilvl w:val="1"/>
          <w:numId w:val="19"/>
        </w:numPr>
        <w:spacing w:after="0" w:line="240" w:lineRule="auto"/>
        <w:ind w:left="709" w:hanging="709"/>
        <w:contextualSpacing/>
        <w:jc w:val="both"/>
        <w:rPr>
          <w:sz w:val="10"/>
          <w:szCs w:val="10"/>
        </w:rPr>
      </w:pPr>
      <w:r w:rsidRPr="006A78BC">
        <w:rPr>
          <w:rFonts w:ascii="Times New Roman" w:hAnsi="Times New Roman"/>
          <w:b/>
          <w:sz w:val="24"/>
          <w:szCs w:val="24"/>
        </w:rPr>
        <w:lastRenderedPageBreak/>
        <w:t xml:space="preserve">Тематический план и содержание учебной дисциплины </w:t>
      </w:r>
      <w:r w:rsidRPr="006A78BC">
        <w:rPr>
          <w:rFonts w:ascii="Times New Roman" w:hAnsi="Times New Roman"/>
          <w:sz w:val="24"/>
          <w:szCs w:val="24"/>
        </w:rPr>
        <w:t>(для очной формы обучения)</w:t>
      </w:r>
    </w:p>
    <w:p w:rsidR="006A78BC" w:rsidRPr="006A78BC" w:rsidRDefault="006A78BC" w:rsidP="006A78BC">
      <w:pPr>
        <w:spacing w:after="0" w:line="240" w:lineRule="auto"/>
        <w:contextualSpacing/>
        <w:jc w:val="both"/>
        <w:rPr>
          <w:sz w:val="10"/>
          <w:szCs w:val="10"/>
        </w:rPr>
      </w:pPr>
    </w:p>
    <w:p w:rsidR="006A78BC" w:rsidRPr="006A78BC" w:rsidRDefault="006A78BC" w:rsidP="006A78BC">
      <w:pPr>
        <w:spacing w:after="0" w:line="240" w:lineRule="auto"/>
        <w:contextualSpacing/>
        <w:jc w:val="both"/>
        <w:rPr>
          <w:sz w:val="10"/>
          <w:szCs w:val="10"/>
        </w:rPr>
      </w:pPr>
    </w:p>
    <w:p w:rsidR="006A78BC" w:rsidRPr="006A78BC" w:rsidRDefault="006A78BC" w:rsidP="006A78BC">
      <w:pPr>
        <w:spacing w:after="0" w:line="240" w:lineRule="auto"/>
        <w:contextualSpacing/>
        <w:jc w:val="both"/>
        <w:rPr>
          <w:sz w:val="10"/>
          <w:szCs w:val="10"/>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9"/>
        <w:gridCol w:w="8789"/>
        <w:gridCol w:w="1654"/>
        <w:gridCol w:w="1899"/>
      </w:tblGrid>
      <w:tr w:rsidR="006A78BC" w:rsidRPr="006A78BC" w:rsidTr="00F917A9">
        <w:trPr>
          <w:trHeight w:val="20"/>
        </w:trPr>
        <w:tc>
          <w:tcPr>
            <w:tcW w:w="3099" w:type="dxa"/>
            <w:vAlign w:val="center"/>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Наименование разделов и тем</w:t>
            </w:r>
          </w:p>
        </w:tc>
        <w:tc>
          <w:tcPr>
            <w:tcW w:w="8789" w:type="dxa"/>
            <w:vAlign w:val="center"/>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 xml:space="preserve">Содержание учебного материала и формы организации деятельности </w:t>
            </w:r>
            <w:proofErr w:type="gramStart"/>
            <w:r w:rsidRPr="006A78BC">
              <w:rPr>
                <w:rFonts w:ascii="Times New Roman" w:eastAsia="Calibri" w:hAnsi="Times New Roman"/>
                <w:lang w:eastAsia="en-US"/>
              </w:rPr>
              <w:t>обучающихся</w:t>
            </w:r>
            <w:proofErr w:type="gramEnd"/>
          </w:p>
        </w:tc>
        <w:tc>
          <w:tcPr>
            <w:tcW w:w="1654" w:type="dxa"/>
            <w:vAlign w:val="center"/>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 xml:space="preserve">Объем, акад. ч./  в том числе в форме практической подготовки, акад. </w:t>
            </w:r>
            <w:proofErr w:type="gramStart"/>
            <w:r w:rsidRPr="006A78BC">
              <w:rPr>
                <w:rFonts w:ascii="Times New Roman" w:eastAsia="Calibri" w:hAnsi="Times New Roman"/>
                <w:lang w:eastAsia="en-US"/>
              </w:rPr>
              <w:t>ч</w:t>
            </w:r>
            <w:proofErr w:type="gramEnd"/>
            <w:r w:rsidRPr="006A78BC">
              <w:rPr>
                <w:rFonts w:ascii="Times New Roman" w:eastAsia="Calibri" w:hAnsi="Times New Roman"/>
                <w:lang w:eastAsia="en-US"/>
              </w:rPr>
              <w:t>.</w:t>
            </w:r>
          </w:p>
        </w:tc>
        <w:tc>
          <w:tcPr>
            <w:tcW w:w="1899" w:type="dxa"/>
            <w:shd w:val="clear" w:color="auto" w:fill="auto"/>
            <w:vAlign w:val="center"/>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lang w:eastAsia="en-US"/>
              </w:rPr>
              <w:t>Коды результатов обучения, формированию которых способствует элемент программы</w:t>
            </w:r>
          </w:p>
        </w:tc>
      </w:tr>
      <w:tr w:rsidR="006A78BC" w:rsidRPr="006A78BC" w:rsidTr="00F917A9">
        <w:trPr>
          <w:trHeight w:val="20"/>
        </w:trPr>
        <w:tc>
          <w:tcPr>
            <w:tcW w:w="3099"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1</w:t>
            </w:r>
          </w:p>
        </w:tc>
        <w:tc>
          <w:tcPr>
            <w:tcW w:w="8789"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3</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lang w:eastAsia="en-US"/>
              </w:rPr>
              <w:t>4</w:t>
            </w:r>
          </w:p>
        </w:tc>
      </w:tr>
      <w:tr w:rsidR="006A78BC" w:rsidRPr="006A78BC" w:rsidTr="00F917A9">
        <w:trPr>
          <w:trHeight w:val="839"/>
        </w:trPr>
        <w:tc>
          <w:tcPr>
            <w:tcW w:w="3099" w:type="dxa"/>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Введение</w:t>
            </w:r>
          </w:p>
        </w:tc>
        <w:tc>
          <w:tcPr>
            <w:tcW w:w="8789" w:type="dxa"/>
          </w:tcPr>
          <w:p w:rsidR="006A78BC" w:rsidRPr="006A78BC" w:rsidRDefault="006A78BC" w:rsidP="006A78BC">
            <w:pPr>
              <w:spacing w:after="160" w:line="259" w:lineRule="auto"/>
              <w:rPr>
                <w:rFonts w:ascii="Times New Roman" w:eastAsia="Calibri" w:hAnsi="Times New Roman"/>
                <w:b/>
                <w:bCs/>
                <w:lang w:eastAsia="en-US"/>
              </w:rPr>
            </w:pPr>
            <w:r w:rsidRPr="006A78BC">
              <w:rPr>
                <w:rFonts w:ascii="Times New Roman" w:eastAsia="Calibri" w:hAnsi="Times New Roman"/>
                <w:sz w:val="24"/>
                <w:szCs w:val="24"/>
                <w:lang w:eastAsia="en-US"/>
              </w:rPr>
              <w:t>Понятие о живом и неживом организме. Значение анатом</w:t>
            </w:r>
            <w:proofErr w:type="gramStart"/>
            <w:r w:rsidRPr="006A78BC">
              <w:rPr>
                <w:rFonts w:ascii="Times New Roman" w:eastAsia="Calibri" w:hAnsi="Times New Roman"/>
                <w:sz w:val="24"/>
                <w:szCs w:val="24"/>
                <w:lang w:eastAsia="en-US"/>
              </w:rPr>
              <w:t>ии и ее</w:t>
            </w:r>
            <w:proofErr w:type="gramEnd"/>
            <w:r w:rsidRPr="006A78BC">
              <w:rPr>
                <w:rFonts w:ascii="Times New Roman" w:eastAsia="Calibri" w:hAnsi="Times New Roman"/>
                <w:sz w:val="24"/>
                <w:szCs w:val="24"/>
                <w:lang w:eastAsia="en-US"/>
              </w:rPr>
              <w:t xml:space="preserve"> связь с другими науками. Методы изучения. </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vMerge w:val="restart"/>
            <w:shd w:val="clear" w:color="auto" w:fill="auto"/>
            <w:vAlign w:val="center"/>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1086"/>
        </w:trPr>
        <w:tc>
          <w:tcPr>
            <w:tcW w:w="3099" w:type="dxa"/>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Раздел 1. Общие закономерности роста и развития организма человека</w:t>
            </w:r>
          </w:p>
        </w:tc>
        <w:tc>
          <w:tcPr>
            <w:tcW w:w="8789" w:type="dxa"/>
          </w:tcPr>
          <w:p w:rsidR="006A78BC" w:rsidRPr="006A78BC" w:rsidRDefault="006A78BC" w:rsidP="006A78BC">
            <w:pPr>
              <w:spacing w:after="160" w:line="259" w:lineRule="auto"/>
              <w:rPr>
                <w:rFonts w:ascii="Times New Roman" w:eastAsia="Calibri" w:hAnsi="Times New Roman"/>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4</w:t>
            </w:r>
          </w:p>
        </w:tc>
        <w:tc>
          <w:tcPr>
            <w:tcW w:w="1899" w:type="dxa"/>
            <w:vMerge/>
            <w:shd w:val="clear" w:color="auto" w:fill="auto"/>
            <w:vAlign w:val="center"/>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1699"/>
        </w:trPr>
        <w:tc>
          <w:tcPr>
            <w:tcW w:w="3099" w:type="dxa"/>
          </w:tcPr>
          <w:p w:rsidR="006A78BC" w:rsidRPr="006A78BC" w:rsidRDefault="006A78BC" w:rsidP="006A78BC">
            <w:pPr>
              <w:widowControl w:val="0"/>
              <w:autoSpaceDE w:val="0"/>
              <w:autoSpaceDN w:val="0"/>
              <w:adjustRightInd w:val="0"/>
              <w:spacing w:after="0" w:line="322" w:lineRule="exact"/>
              <w:rPr>
                <w:rFonts w:ascii="Times New Roman" w:hAnsi="Times New Roman"/>
                <w:bCs/>
                <w:iCs/>
                <w:sz w:val="24"/>
                <w:szCs w:val="24"/>
              </w:rPr>
            </w:pPr>
            <w:r w:rsidRPr="006A78BC">
              <w:rPr>
                <w:rFonts w:ascii="Times New Roman" w:hAnsi="Times New Roman"/>
                <w:b/>
                <w:bCs/>
                <w:i/>
                <w:iCs/>
                <w:sz w:val="24"/>
                <w:szCs w:val="24"/>
              </w:rPr>
              <w:t>Тема 1.1. Развитие организма человека.</w:t>
            </w:r>
          </w:p>
          <w:p w:rsidR="006A78BC" w:rsidRPr="006A78BC" w:rsidRDefault="006A78BC" w:rsidP="006A78BC">
            <w:pPr>
              <w:spacing w:after="160" w:line="259" w:lineRule="auto"/>
              <w:rPr>
                <w:rFonts w:ascii="Times New Roman" w:eastAsia="Calibri" w:hAnsi="Times New Roman"/>
                <w:lang w:eastAsia="en-US"/>
              </w:rPr>
            </w:pPr>
          </w:p>
          <w:p w:rsidR="006A78BC" w:rsidRPr="006A78BC" w:rsidRDefault="006A78BC" w:rsidP="006A78BC">
            <w:pPr>
              <w:spacing w:after="160" w:line="259" w:lineRule="auto"/>
              <w:rPr>
                <w:rFonts w:ascii="Times New Roman" w:eastAsia="Calibri" w:hAnsi="Times New Roman"/>
                <w:lang w:eastAsia="en-US"/>
              </w:rPr>
            </w:pPr>
          </w:p>
        </w:tc>
        <w:tc>
          <w:tcPr>
            <w:tcW w:w="8789" w:type="dxa"/>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t>Содержание учебного материала</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lang w:eastAsia="en-US"/>
              </w:rPr>
              <w:t xml:space="preserve">Ткани, их виды, функции, особенности. </w:t>
            </w:r>
          </w:p>
          <w:p w:rsidR="006A78BC" w:rsidRPr="006A78BC" w:rsidRDefault="006A78BC" w:rsidP="006A78BC">
            <w:pPr>
              <w:spacing w:after="160" w:line="259" w:lineRule="auto"/>
              <w:rPr>
                <w:rFonts w:ascii="Times New Roman" w:eastAsia="Calibri" w:hAnsi="Times New Roman"/>
                <w:b/>
                <w:bCs/>
                <w:lang w:eastAsia="en-US"/>
              </w:rPr>
            </w:pPr>
            <w:r w:rsidRPr="006A78BC">
              <w:rPr>
                <w:rFonts w:ascii="Times New Roman" w:eastAsia="Calibri" w:hAnsi="Times New Roman"/>
                <w:sz w:val="24"/>
                <w:szCs w:val="24"/>
                <w:lang w:eastAsia="en-US"/>
              </w:rPr>
              <w:t>Онтогенез человека.</w:t>
            </w:r>
            <w:r w:rsidRPr="006A78BC">
              <w:rPr>
                <w:rFonts w:ascii="Times New Roman" w:eastAsia="Calibri" w:hAnsi="Times New Roman"/>
                <w:lang w:eastAsia="en-US"/>
              </w:rPr>
              <w:t xml:space="preserve"> Показатели физического развития детей. Основные закономерности роста и развития организма.</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4</w:t>
            </w:r>
          </w:p>
        </w:tc>
        <w:tc>
          <w:tcPr>
            <w:tcW w:w="1899" w:type="dxa"/>
            <w:shd w:val="clear" w:color="auto" w:fill="auto"/>
            <w:vAlign w:val="center"/>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78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t>Раздел 2. Анатомия, физиология и гигиена опорно-двигательного аппарата</w:t>
            </w:r>
          </w:p>
        </w:tc>
        <w:tc>
          <w:tcPr>
            <w:tcW w:w="8789" w:type="dxa"/>
          </w:tcPr>
          <w:p w:rsidR="006A78BC" w:rsidRPr="006A78BC" w:rsidRDefault="006A78BC" w:rsidP="006A78BC">
            <w:pPr>
              <w:autoSpaceDE w:val="0"/>
              <w:autoSpaceDN w:val="0"/>
              <w:adjustRightInd w:val="0"/>
              <w:spacing w:after="0" w:line="240" w:lineRule="auto"/>
              <w:ind w:left="327"/>
              <w:rPr>
                <w:rFonts w:ascii="Times New Roman" w:hAnsi="Times New Roman"/>
                <w:color w:val="000000"/>
                <w:sz w:val="24"/>
                <w:szCs w:val="24"/>
                <w:lang w:eastAsia="en-US"/>
              </w:rPr>
            </w:pPr>
          </w:p>
        </w:tc>
        <w:tc>
          <w:tcPr>
            <w:tcW w:w="1654" w:type="dxa"/>
          </w:tcPr>
          <w:p w:rsidR="006A78BC" w:rsidRPr="006A78BC" w:rsidRDefault="006A78BC" w:rsidP="006A78BC">
            <w:pPr>
              <w:widowControl w:val="0"/>
              <w:shd w:val="clear" w:color="auto" w:fill="FFFFFF"/>
              <w:spacing w:after="420" w:line="240" w:lineRule="atLeast"/>
              <w:jc w:val="center"/>
              <w:rPr>
                <w:rFonts w:ascii="Times New Roman" w:eastAsia="Calibri" w:hAnsi="Times New Roman"/>
                <w:bCs/>
                <w:sz w:val="26"/>
                <w:szCs w:val="26"/>
                <w:lang w:eastAsia="en-US"/>
              </w:rPr>
            </w:pPr>
            <w:r w:rsidRPr="006A78BC">
              <w:rPr>
                <w:rFonts w:ascii="Times New Roman" w:eastAsia="Calibri" w:hAnsi="Times New Roman"/>
                <w:bCs/>
                <w:sz w:val="26"/>
                <w:szCs w:val="26"/>
                <w:lang w:eastAsia="en-US"/>
              </w:rPr>
              <w:t>10</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780"/>
        </w:trPr>
        <w:tc>
          <w:tcPr>
            <w:tcW w:w="3099" w:type="dxa"/>
            <w:vMerge w:val="restart"/>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Тема 2.1. Скелет человека</w:t>
            </w:r>
          </w:p>
        </w:tc>
        <w:tc>
          <w:tcPr>
            <w:tcW w:w="8789" w:type="dxa"/>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Содержание учебного материала</w:t>
            </w:r>
          </w:p>
          <w:p w:rsidR="006A78BC" w:rsidRPr="006A78BC" w:rsidRDefault="006A78BC" w:rsidP="006A78BC">
            <w:pPr>
              <w:autoSpaceDE w:val="0"/>
              <w:autoSpaceDN w:val="0"/>
              <w:adjustRightInd w:val="0"/>
              <w:spacing w:after="0" w:line="240" w:lineRule="auto"/>
              <w:rPr>
                <w:rFonts w:ascii="Times New Roman" w:hAnsi="Times New Roman"/>
                <w:color w:val="000000"/>
                <w:lang w:eastAsia="en-US"/>
              </w:rPr>
            </w:pPr>
            <w:r w:rsidRPr="006A78BC">
              <w:rPr>
                <w:rFonts w:ascii="Times New Roman" w:hAnsi="Times New Roman"/>
                <w:i/>
                <w:color w:val="000000"/>
                <w:lang w:eastAsia="en-US"/>
              </w:rPr>
              <w:t>Анатомо-физиологические и возрастные особенности костной системы</w:t>
            </w:r>
            <w:r w:rsidRPr="006A78BC">
              <w:rPr>
                <w:rFonts w:ascii="Times New Roman" w:hAnsi="Times New Roman"/>
                <w:color w:val="000000"/>
                <w:lang w:eastAsia="en-US"/>
              </w:rPr>
              <w:t xml:space="preserve">: Скелет, его функции, строение скелета: позвоночный столб, грудная клетка, череп, скелет верхней и нижней конечностей, возрастные изменения костей и их соединений. </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lang w:eastAsia="en-US"/>
              </w:rPr>
              <w:lastRenderedPageBreak/>
              <w:t>Возрастные особенности костей.</w:t>
            </w:r>
          </w:p>
        </w:tc>
        <w:tc>
          <w:tcPr>
            <w:tcW w:w="1654" w:type="dxa"/>
          </w:tcPr>
          <w:p w:rsidR="006A78BC" w:rsidRPr="006A78BC" w:rsidRDefault="006A78BC" w:rsidP="006A78BC">
            <w:pPr>
              <w:widowControl w:val="0"/>
              <w:shd w:val="clear" w:color="auto" w:fill="FFFFFF"/>
              <w:spacing w:after="420" w:line="240" w:lineRule="atLeast"/>
              <w:jc w:val="center"/>
              <w:rPr>
                <w:rFonts w:ascii="Times New Roman" w:eastAsia="Calibri" w:hAnsi="Times New Roman"/>
                <w:bCs/>
                <w:sz w:val="26"/>
                <w:szCs w:val="26"/>
                <w:lang w:eastAsia="en-US"/>
              </w:rPr>
            </w:pPr>
            <w:r w:rsidRPr="006A78BC">
              <w:rPr>
                <w:rFonts w:ascii="Times New Roman" w:eastAsia="Calibri" w:hAnsi="Times New Roman"/>
                <w:bCs/>
                <w:sz w:val="26"/>
                <w:szCs w:val="26"/>
                <w:lang w:eastAsia="en-US"/>
              </w:rPr>
              <w:lastRenderedPageBreak/>
              <w:t>4</w:t>
            </w:r>
          </w:p>
        </w:tc>
        <w:tc>
          <w:tcPr>
            <w:tcW w:w="1899" w:type="dxa"/>
            <w:vMerge w:val="restart"/>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780"/>
        </w:trPr>
        <w:tc>
          <w:tcPr>
            <w:tcW w:w="3099" w:type="dxa"/>
            <w:vMerge/>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tc>
        <w:tc>
          <w:tcPr>
            <w:tcW w:w="878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t>Практическая работа:</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lang w:eastAsia="en-US"/>
              </w:rPr>
              <w:t>Анатомия соединения костей. Непрерывное соединение, симфизы, суставы, классификация суставов.</w:t>
            </w:r>
          </w:p>
        </w:tc>
        <w:tc>
          <w:tcPr>
            <w:tcW w:w="1654" w:type="dxa"/>
          </w:tcPr>
          <w:p w:rsidR="006A78BC" w:rsidRPr="006A78BC" w:rsidRDefault="006A78BC" w:rsidP="006A78BC">
            <w:pPr>
              <w:widowControl w:val="0"/>
              <w:shd w:val="clear" w:color="auto" w:fill="FFFFFF"/>
              <w:spacing w:after="420" w:line="240" w:lineRule="atLeast"/>
              <w:jc w:val="center"/>
              <w:rPr>
                <w:rFonts w:ascii="Times New Roman" w:eastAsia="Calibri" w:hAnsi="Times New Roman"/>
                <w:bCs/>
                <w:sz w:val="26"/>
                <w:szCs w:val="26"/>
                <w:lang w:eastAsia="en-US"/>
              </w:rPr>
            </w:pPr>
            <w:r w:rsidRPr="006A78BC">
              <w:rPr>
                <w:rFonts w:ascii="Times New Roman" w:eastAsia="Calibri" w:hAnsi="Times New Roman"/>
                <w:bCs/>
                <w:sz w:val="26"/>
                <w:szCs w:val="26"/>
                <w:lang w:eastAsia="en-US"/>
              </w:rPr>
              <w:t>2</w:t>
            </w:r>
          </w:p>
        </w:tc>
        <w:tc>
          <w:tcPr>
            <w:tcW w:w="1899" w:type="dxa"/>
            <w:vMerge/>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354"/>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Тема 2.2. Мышечная система.</w:t>
            </w:r>
          </w:p>
        </w:tc>
        <w:tc>
          <w:tcPr>
            <w:tcW w:w="8789" w:type="dxa"/>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Содержание учебного материала</w:t>
            </w:r>
          </w:p>
          <w:p w:rsidR="006A78BC" w:rsidRPr="006A78BC" w:rsidRDefault="006A78BC" w:rsidP="006A78BC">
            <w:pPr>
              <w:autoSpaceDE w:val="0"/>
              <w:autoSpaceDN w:val="0"/>
              <w:adjustRightInd w:val="0"/>
              <w:spacing w:after="0" w:line="240" w:lineRule="auto"/>
              <w:rPr>
                <w:rFonts w:ascii="Times New Roman" w:hAnsi="Times New Roman"/>
                <w:color w:val="000000"/>
                <w:lang w:eastAsia="en-US"/>
              </w:rPr>
            </w:pPr>
            <w:r w:rsidRPr="006A78BC">
              <w:rPr>
                <w:rFonts w:ascii="Times New Roman" w:hAnsi="Times New Roman"/>
                <w:i/>
                <w:color w:val="000000"/>
                <w:lang w:eastAsia="en-US"/>
              </w:rPr>
              <w:t>Анатомо-физиологические и возрастные особенности мышечной системы</w:t>
            </w:r>
            <w:r w:rsidRPr="006A78BC">
              <w:rPr>
                <w:rFonts w:ascii="Times New Roman" w:hAnsi="Times New Roman"/>
                <w:color w:val="000000"/>
                <w:lang w:eastAsia="en-US"/>
              </w:rPr>
              <w:t>: Мышечная система: строение и  функции скелетных мышц, работа и сила мышц, мышечный тонус, утомление мышц.</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roofErr w:type="gramStart"/>
            <w:r w:rsidRPr="006A78BC">
              <w:rPr>
                <w:rFonts w:ascii="Times New Roman" w:hAnsi="Times New Roman"/>
                <w:color w:val="000000"/>
                <w:sz w:val="24"/>
                <w:szCs w:val="24"/>
                <w:lang w:eastAsia="en-US"/>
              </w:rPr>
              <w:t>Мышцы и фасции частей тела: головы, шеи, верхней и нижней конечностей, туловища (груди, живота, спины, задней стенки живота),  диафрагма.</w:t>
            </w:r>
            <w:proofErr w:type="gramEnd"/>
          </w:p>
        </w:tc>
        <w:tc>
          <w:tcPr>
            <w:tcW w:w="1654" w:type="dxa"/>
          </w:tcPr>
          <w:p w:rsidR="006A78BC" w:rsidRPr="006A78BC" w:rsidRDefault="006A78BC" w:rsidP="006A78BC">
            <w:pPr>
              <w:widowControl w:val="0"/>
              <w:shd w:val="clear" w:color="auto" w:fill="FFFFFF"/>
              <w:spacing w:after="420" w:line="240" w:lineRule="atLeast"/>
              <w:jc w:val="center"/>
              <w:rPr>
                <w:rFonts w:ascii="Times New Roman" w:eastAsia="Calibri" w:hAnsi="Times New Roman"/>
                <w:bCs/>
                <w:sz w:val="26"/>
                <w:szCs w:val="26"/>
                <w:lang w:eastAsia="en-US"/>
              </w:rPr>
            </w:pPr>
            <w:r w:rsidRPr="006A78BC">
              <w:rPr>
                <w:rFonts w:ascii="Times New Roman" w:eastAsia="Calibri" w:hAnsi="Times New Roman"/>
                <w:bCs/>
                <w:sz w:val="26"/>
                <w:szCs w:val="26"/>
                <w:lang w:eastAsia="en-US"/>
              </w:rPr>
              <w:t>4</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2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t>Раздел 3. Спланхнология – учение о внутренностях</w:t>
            </w:r>
          </w:p>
        </w:tc>
        <w:tc>
          <w:tcPr>
            <w:tcW w:w="878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i/>
                <w:iCs/>
                <w:lang w:eastAsia="en-US"/>
              </w:rPr>
            </w:pPr>
            <w:r w:rsidRPr="006A78BC">
              <w:rPr>
                <w:rFonts w:ascii="Times New Roman" w:eastAsia="Calibri" w:hAnsi="Times New Roman"/>
                <w:lang w:eastAsia="en-US"/>
              </w:rPr>
              <w:t>34</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820"/>
        </w:trPr>
        <w:tc>
          <w:tcPr>
            <w:tcW w:w="3099" w:type="dxa"/>
            <w:vMerge w:val="restart"/>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 xml:space="preserve">Тема 3.1. </w:t>
            </w:r>
            <w:r w:rsidRPr="006A78BC">
              <w:rPr>
                <w:rFonts w:ascii="Times New Roman" w:hAnsi="Times New Roman"/>
                <w:i/>
                <w:color w:val="000000"/>
                <w:sz w:val="24"/>
                <w:szCs w:val="24"/>
                <w:lang w:eastAsia="en-US"/>
              </w:rPr>
              <w:t>Анатомия и физиология пищеварительной системы</w:t>
            </w:r>
          </w:p>
        </w:tc>
        <w:tc>
          <w:tcPr>
            <w:tcW w:w="8789" w:type="dxa"/>
          </w:tcPr>
          <w:p w:rsidR="006A78BC" w:rsidRPr="006A78BC" w:rsidRDefault="006A78BC" w:rsidP="006A78BC">
            <w:pPr>
              <w:widowControl w:val="0"/>
              <w:autoSpaceDE w:val="0"/>
              <w:autoSpaceDN w:val="0"/>
              <w:adjustRightInd w:val="0"/>
              <w:spacing w:after="0" w:line="368" w:lineRule="exact"/>
              <w:ind w:firstLine="20"/>
              <w:rPr>
                <w:rFonts w:ascii="Times New Roman" w:hAnsi="Times New Roman"/>
                <w:b/>
                <w:sz w:val="24"/>
                <w:szCs w:val="24"/>
              </w:rPr>
            </w:pPr>
            <w:r w:rsidRPr="006A78BC">
              <w:rPr>
                <w:rFonts w:ascii="Times New Roman" w:hAnsi="Times New Roman"/>
                <w:b/>
              </w:rPr>
              <w:t>Содержание учебного материала</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 xml:space="preserve">Строение, функции и возрастные особенности органов пищеварения. </w:t>
            </w:r>
          </w:p>
          <w:p w:rsidR="006A78BC" w:rsidRPr="006A78BC" w:rsidRDefault="006A78BC" w:rsidP="006A78BC">
            <w:pPr>
              <w:autoSpaceDE w:val="0"/>
              <w:autoSpaceDN w:val="0"/>
              <w:adjustRightInd w:val="0"/>
              <w:spacing w:after="0" w:line="240" w:lineRule="auto"/>
              <w:rPr>
                <w:rFonts w:ascii="Times New Roman" w:hAnsi="Times New Roman"/>
                <w:color w:val="000000"/>
                <w:sz w:val="26"/>
                <w:szCs w:val="26"/>
                <w:lang w:eastAsia="en-US"/>
              </w:rPr>
            </w:pPr>
            <w:r w:rsidRPr="006A78BC">
              <w:rPr>
                <w:rFonts w:ascii="Times New Roman" w:hAnsi="Times New Roman"/>
                <w:color w:val="000000"/>
                <w:sz w:val="24"/>
                <w:szCs w:val="24"/>
                <w:lang w:eastAsia="en-US"/>
              </w:rPr>
              <w:t>Железы пищеварительной системы: положение, строение, функции.</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p>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4</w:t>
            </w:r>
          </w:p>
        </w:tc>
        <w:tc>
          <w:tcPr>
            <w:tcW w:w="1899" w:type="dxa"/>
            <w:vMerge w:val="restart"/>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20"/>
        </w:trPr>
        <w:tc>
          <w:tcPr>
            <w:tcW w:w="3099" w:type="dxa"/>
            <w:vMerge/>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tc>
        <w:tc>
          <w:tcPr>
            <w:tcW w:w="878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b/>
                <w:color w:val="000000"/>
                <w:sz w:val="24"/>
                <w:szCs w:val="24"/>
                <w:lang w:eastAsia="en-US"/>
              </w:rPr>
              <w:t xml:space="preserve">Практическая работа по теме: </w:t>
            </w:r>
            <w:r w:rsidRPr="006A78BC">
              <w:rPr>
                <w:rFonts w:ascii="Times New Roman" w:hAnsi="Times New Roman"/>
                <w:color w:val="000000"/>
                <w:sz w:val="24"/>
                <w:szCs w:val="24"/>
                <w:lang w:eastAsia="en-US"/>
              </w:rPr>
              <w:t>Обмен веществ. Гигиена питания</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vMerge/>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1010"/>
        </w:trPr>
        <w:tc>
          <w:tcPr>
            <w:tcW w:w="3099" w:type="dxa"/>
            <w:vMerge w:val="restart"/>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 xml:space="preserve">Тема 3.2. </w:t>
            </w:r>
            <w:r w:rsidRPr="006A78BC">
              <w:rPr>
                <w:rFonts w:ascii="Times New Roman" w:hAnsi="Times New Roman"/>
                <w:i/>
                <w:color w:val="000000"/>
                <w:sz w:val="24"/>
                <w:szCs w:val="24"/>
                <w:lang w:eastAsia="en-US"/>
              </w:rPr>
              <w:t>Анатомия и физиология органов дыхания</w:t>
            </w:r>
          </w:p>
        </w:tc>
        <w:tc>
          <w:tcPr>
            <w:tcW w:w="8789" w:type="dxa"/>
          </w:tcPr>
          <w:p w:rsidR="006A78BC" w:rsidRPr="006A78BC" w:rsidRDefault="006A78BC" w:rsidP="006A78BC">
            <w:pPr>
              <w:widowControl w:val="0"/>
              <w:autoSpaceDE w:val="0"/>
              <w:autoSpaceDN w:val="0"/>
              <w:adjustRightInd w:val="0"/>
              <w:spacing w:after="0" w:line="368" w:lineRule="exact"/>
              <w:rPr>
                <w:rFonts w:ascii="Times New Roman" w:hAnsi="Times New Roman"/>
                <w:b/>
                <w:sz w:val="24"/>
                <w:szCs w:val="24"/>
              </w:rPr>
            </w:pPr>
            <w:r w:rsidRPr="006A78BC">
              <w:rPr>
                <w:rFonts w:ascii="Times New Roman" w:hAnsi="Times New Roman"/>
                <w:b/>
              </w:rPr>
              <w:t>Содержание учебного материала</w:t>
            </w:r>
          </w:p>
          <w:p w:rsidR="006A78BC" w:rsidRPr="006A78BC" w:rsidRDefault="006A78BC" w:rsidP="006A78BC">
            <w:pPr>
              <w:autoSpaceDE w:val="0"/>
              <w:autoSpaceDN w:val="0"/>
              <w:adjustRightInd w:val="0"/>
              <w:spacing w:after="0" w:line="240" w:lineRule="auto"/>
              <w:rPr>
                <w:rFonts w:ascii="Times New Roman" w:hAnsi="Times New Roman"/>
                <w:color w:val="000000"/>
                <w:sz w:val="26"/>
                <w:szCs w:val="26"/>
                <w:lang w:eastAsia="en-US"/>
              </w:rPr>
            </w:pPr>
            <w:proofErr w:type="gramStart"/>
            <w:r w:rsidRPr="006A78BC">
              <w:rPr>
                <w:rFonts w:ascii="Times New Roman" w:hAnsi="Times New Roman"/>
                <w:color w:val="000000"/>
                <w:sz w:val="24"/>
                <w:szCs w:val="24"/>
                <w:lang w:eastAsia="en-US"/>
              </w:rPr>
              <w:t>Строение, функции и возрастные особенности органов дыхания:</w:t>
            </w:r>
            <w:r w:rsidRPr="006A78BC">
              <w:rPr>
                <w:rFonts w:ascii="Times New Roman" w:hAnsi="Times New Roman"/>
                <w:color w:val="000000"/>
                <w:lang w:eastAsia="en-US"/>
              </w:rPr>
              <w:t xml:space="preserve"> строение  воздухоносных  путей (полости носа, гортани, трахеи, бронхов), легких, плевры. </w:t>
            </w:r>
            <w:proofErr w:type="gramEnd"/>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4</w:t>
            </w:r>
          </w:p>
        </w:tc>
        <w:tc>
          <w:tcPr>
            <w:tcW w:w="1899" w:type="dxa"/>
            <w:vMerge w:val="restart"/>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20"/>
        </w:trPr>
        <w:tc>
          <w:tcPr>
            <w:tcW w:w="3099" w:type="dxa"/>
            <w:vMerge/>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tc>
        <w:tc>
          <w:tcPr>
            <w:tcW w:w="878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b/>
                <w:bCs/>
                <w:color w:val="000000"/>
                <w:sz w:val="24"/>
                <w:szCs w:val="24"/>
                <w:lang w:eastAsia="en-US"/>
              </w:rPr>
              <w:t xml:space="preserve">Практическая работа по теме: </w:t>
            </w:r>
            <w:r w:rsidRPr="006A78BC">
              <w:rPr>
                <w:rFonts w:ascii="Times New Roman" w:hAnsi="Times New Roman"/>
                <w:color w:val="000000"/>
                <w:sz w:val="24"/>
                <w:szCs w:val="24"/>
                <w:lang w:eastAsia="en-US"/>
              </w:rPr>
              <w:t>Физиология дыхания.</w:t>
            </w:r>
            <w:r w:rsidRPr="006A78BC">
              <w:rPr>
                <w:rFonts w:ascii="Times New Roman" w:hAnsi="Times New Roman"/>
                <w:color w:val="000000"/>
                <w:lang w:eastAsia="en-US"/>
              </w:rPr>
              <w:t xml:space="preserve"> Гигиена дыхания у детей.</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vMerge/>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1553"/>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 xml:space="preserve">Тема 3.3. </w:t>
            </w:r>
            <w:r w:rsidRPr="006A78BC">
              <w:rPr>
                <w:rFonts w:ascii="Times New Roman" w:hAnsi="Times New Roman"/>
                <w:i/>
                <w:color w:val="000000"/>
                <w:sz w:val="24"/>
                <w:szCs w:val="24"/>
                <w:lang w:eastAsia="en-US"/>
              </w:rPr>
              <w:t>Анатомия и физиология мочевыделительной системы.</w:t>
            </w:r>
          </w:p>
        </w:tc>
        <w:tc>
          <w:tcPr>
            <w:tcW w:w="8789" w:type="dxa"/>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t>Содержание учебного материала</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Строение, функции и возрастные особенности мочевыделительной  системы детей. Этапы образования мочи.</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Анатомо-физиологические особенности кожи детей. Гигиена кожи, одежды и обуви детей.</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 xml:space="preserve"> Гигиена мочеполовой системы.  Закаливание детского организма.</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6</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891"/>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Тема 3.4</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i/>
                <w:color w:val="000000"/>
                <w:sz w:val="24"/>
                <w:szCs w:val="24"/>
                <w:lang w:eastAsia="en-US"/>
              </w:rPr>
              <w:t xml:space="preserve">Анатомия и физиология сердечнососудистой </w:t>
            </w:r>
            <w:r w:rsidRPr="006A78BC">
              <w:rPr>
                <w:rFonts w:ascii="Times New Roman" w:hAnsi="Times New Roman"/>
                <w:i/>
                <w:color w:val="000000"/>
                <w:sz w:val="24"/>
                <w:szCs w:val="24"/>
                <w:lang w:eastAsia="en-US"/>
              </w:rPr>
              <w:lastRenderedPageBreak/>
              <w:t>системы.</w:t>
            </w:r>
          </w:p>
        </w:tc>
        <w:tc>
          <w:tcPr>
            <w:tcW w:w="8789" w:type="dxa"/>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lastRenderedPageBreak/>
              <w:t>Содержание учебного материала</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lang w:eastAsia="en-US"/>
              </w:rPr>
              <w:t>Строение, функции и возрастные особенности</w:t>
            </w:r>
            <w:r w:rsidRPr="006A78BC">
              <w:rPr>
                <w:rFonts w:ascii="Times New Roman" w:eastAsia="Calibri" w:hAnsi="Times New Roman"/>
                <w:sz w:val="24"/>
                <w:szCs w:val="24"/>
                <w:lang w:eastAsia="en-US"/>
              </w:rPr>
              <w:t xml:space="preserve">  сердца и сосудов. Работа сердца,  </w:t>
            </w:r>
            <w:r w:rsidRPr="006A78BC">
              <w:rPr>
                <w:rFonts w:ascii="Times New Roman" w:eastAsia="Calibri" w:hAnsi="Times New Roman"/>
                <w:sz w:val="24"/>
                <w:szCs w:val="24"/>
                <w:lang w:eastAsia="en-US"/>
              </w:rPr>
              <w:lastRenderedPageBreak/>
              <w:t>автоматизм сердца, сердечный цикл.</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Кровеносные сосуды, большой и малый круги кровообращения,  возрастные особенности кровеносных сосудов.</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Лимфатическая система, её функции и строение</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Внутренняя среда организма: кровь, строение, функции, возрастные особенности. Группы крови. Понятие об иммунитете.</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lastRenderedPageBreak/>
              <w:t>10</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 xml:space="preserve">ОК 01; ОК 02; ОК 04; ОК 05; ОК 09; ПК 1.1; ПК 1.3; ПК </w:t>
            </w:r>
            <w:r w:rsidRPr="006A78BC">
              <w:rPr>
                <w:rFonts w:ascii="Times New Roman" w:eastAsia="Calibri" w:hAnsi="Times New Roman"/>
                <w:sz w:val="20"/>
                <w:szCs w:val="20"/>
                <w:lang w:eastAsia="en-US"/>
              </w:rPr>
              <w:lastRenderedPageBreak/>
              <w:t>1.4; ПК 3.5</w:t>
            </w:r>
          </w:p>
        </w:tc>
      </w:tr>
      <w:tr w:rsidR="006A78BC" w:rsidRPr="006A78BC" w:rsidTr="00F917A9">
        <w:trPr>
          <w:trHeight w:val="820"/>
        </w:trPr>
        <w:tc>
          <w:tcPr>
            <w:tcW w:w="3099" w:type="dxa"/>
            <w:vMerge w:val="restart"/>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lastRenderedPageBreak/>
              <w:t xml:space="preserve">Тема 3.5. </w:t>
            </w:r>
            <w:r w:rsidRPr="006A78BC">
              <w:rPr>
                <w:rFonts w:ascii="Times New Roman" w:hAnsi="Times New Roman"/>
                <w:i/>
                <w:color w:val="000000"/>
                <w:sz w:val="24"/>
                <w:szCs w:val="24"/>
                <w:lang w:eastAsia="en-US"/>
              </w:rPr>
              <w:t>Анатомия и физиология  эндокринной системы человека</w:t>
            </w:r>
          </w:p>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p>
        </w:tc>
        <w:tc>
          <w:tcPr>
            <w:tcW w:w="878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t>Содержание учебного материала</w:t>
            </w:r>
          </w:p>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color w:val="000000"/>
                <w:sz w:val="26"/>
                <w:szCs w:val="26"/>
                <w:lang w:eastAsia="en-US"/>
              </w:rPr>
              <w:t>Эндокринные железы, их гормоны, классификация и строение желез внутренней секреции, возрастные особенности желез внутренней секреции.</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4</w:t>
            </w:r>
          </w:p>
        </w:tc>
        <w:tc>
          <w:tcPr>
            <w:tcW w:w="1899" w:type="dxa"/>
            <w:vMerge w:val="restart"/>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585"/>
        </w:trPr>
        <w:tc>
          <w:tcPr>
            <w:tcW w:w="3099" w:type="dxa"/>
            <w:vMerge/>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tc>
        <w:tc>
          <w:tcPr>
            <w:tcW w:w="8789" w:type="dxa"/>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b/>
                <w:bCs/>
                <w:lang w:eastAsia="en-US"/>
              </w:rPr>
              <w:t xml:space="preserve">Практическая работа по теме: </w:t>
            </w:r>
            <w:r w:rsidRPr="006A78BC">
              <w:rPr>
                <w:rFonts w:ascii="Times New Roman" w:eastAsia="Calibri" w:hAnsi="Times New Roman"/>
                <w:sz w:val="24"/>
                <w:szCs w:val="24"/>
                <w:lang w:eastAsia="en-US"/>
              </w:rPr>
              <w:t>Половые железы, их влияние на рост и развитие организма, формирование вторичных половых признаков. Половое воспитание. Проблемы подросткового возраста.</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vMerge/>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78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b/>
                <w:bCs/>
                <w:color w:val="000000"/>
                <w:sz w:val="24"/>
                <w:szCs w:val="24"/>
                <w:lang w:eastAsia="en-US"/>
              </w:rPr>
              <w:t>Раздел 4. Физиология нервной системы</w:t>
            </w:r>
          </w:p>
        </w:tc>
        <w:tc>
          <w:tcPr>
            <w:tcW w:w="8789" w:type="dxa"/>
          </w:tcPr>
          <w:p w:rsidR="006A78BC" w:rsidRPr="006A78BC" w:rsidRDefault="006A78BC" w:rsidP="006A78BC">
            <w:pPr>
              <w:autoSpaceDE w:val="0"/>
              <w:autoSpaceDN w:val="0"/>
              <w:adjustRightInd w:val="0"/>
              <w:spacing w:after="0" w:line="240" w:lineRule="auto"/>
              <w:ind w:left="327"/>
              <w:rPr>
                <w:rFonts w:ascii="Times New Roman" w:hAnsi="Times New Roman"/>
                <w:color w:val="000000"/>
                <w:sz w:val="24"/>
                <w:szCs w:val="24"/>
                <w:lang w:eastAsia="en-US"/>
              </w:rPr>
            </w:pPr>
          </w:p>
        </w:tc>
        <w:tc>
          <w:tcPr>
            <w:tcW w:w="1654" w:type="dxa"/>
          </w:tcPr>
          <w:p w:rsidR="006A78BC" w:rsidRPr="006A78BC" w:rsidRDefault="006A78BC" w:rsidP="006A78BC">
            <w:pPr>
              <w:autoSpaceDE w:val="0"/>
              <w:autoSpaceDN w:val="0"/>
              <w:adjustRightInd w:val="0"/>
              <w:spacing w:after="0" w:line="240" w:lineRule="auto"/>
              <w:jc w:val="center"/>
              <w:rPr>
                <w:rFonts w:ascii="Times New Roman" w:hAnsi="Times New Roman"/>
                <w:bCs/>
                <w:color w:val="000000"/>
                <w:sz w:val="24"/>
                <w:szCs w:val="24"/>
                <w:lang w:eastAsia="en-US"/>
              </w:rPr>
            </w:pPr>
            <w:r w:rsidRPr="006A78BC">
              <w:rPr>
                <w:rFonts w:ascii="Times New Roman" w:hAnsi="Times New Roman"/>
                <w:bCs/>
                <w:color w:val="000000"/>
                <w:sz w:val="24"/>
                <w:szCs w:val="24"/>
                <w:lang w:eastAsia="en-US"/>
              </w:rPr>
              <w:t>14</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2082"/>
        </w:trPr>
        <w:tc>
          <w:tcPr>
            <w:tcW w:w="3099" w:type="dxa"/>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b/>
                <w:bCs/>
                <w:i/>
                <w:iCs/>
                <w:sz w:val="24"/>
                <w:szCs w:val="24"/>
                <w:lang w:eastAsia="en-US"/>
              </w:rPr>
              <w:t>Тема 4</w:t>
            </w:r>
            <w:r w:rsidRPr="006A78BC">
              <w:rPr>
                <w:rFonts w:ascii="Times New Roman" w:eastAsia="Calibri" w:hAnsi="Times New Roman"/>
                <w:b/>
                <w:bCs/>
                <w:i/>
                <w:iCs/>
                <w:sz w:val="26"/>
                <w:szCs w:val="26"/>
                <w:lang w:eastAsia="en-US"/>
              </w:rPr>
              <w:t>.1</w:t>
            </w:r>
            <w:r w:rsidRPr="006A78BC">
              <w:rPr>
                <w:rFonts w:ascii="Times New Roman" w:eastAsia="Calibri" w:hAnsi="Times New Roman"/>
                <w:lang w:eastAsia="en-US"/>
              </w:rPr>
              <w:t>. Анатомия и физиология нервной системы.</w:t>
            </w:r>
          </w:p>
        </w:tc>
        <w:tc>
          <w:tcPr>
            <w:tcW w:w="8789" w:type="dxa"/>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Содержание учебного материала</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sz w:val="24"/>
                <w:szCs w:val="24"/>
                <w:lang w:eastAsia="en-US"/>
              </w:rPr>
              <w:t>Центральная нервная система: головной мозг: строение, функции, возрастные особенности.</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sz w:val="24"/>
                <w:szCs w:val="24"/>
                <w:lang w:eastAsia="en-US"/>
              </w:rPr>
              <w:t>Центральная нервная система: спинной мозг: строение, функции, возрастные особенности.</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 xml:space="preserve">Периферическая нервная система: строение, функции, возрастные особенности. </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6</w:t>
            </w:r>
          </w:p>
        </w:tc>
        <w:tc>
          <w:tcPr>
            <w:tcW w:w="1899" w:type="dxa"/>
            <w:vMerge w:val="restart"/>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1068"/>
        </w:trPr>
        <w:tc>
          <w:tcPr>
            <w:tcW w:w="3099" w:type="dxa"/>
          </w:tcPr>
          <w:p w:rsidR="006A78BC" w:rsidRPr="006A78BC" w:rsidRDefault="006A78BC" w:rsidP="006A78BC">
            <w:pPr>
              <w:spacing w:after="160" w:line="259" w:lineRule="auto"/>
              <w:rPr>
                <w:rFonts w:ascii="Times New Roman" w:eastAsia="Calibri" w:hAnsi="Times New Roman"/>
                <w:sz w:val="24"/>
                <w:szCs w:val="24"/>
                <w:lang w:eastAsia="en-US"/>
              </w:rPr>
            </w:pPr>
          </w:p>
        </w:tc>
        <w:tc>
          <w:tcPr>
            <w:tcW w:w="8789" w:type="dxa"/>
          </w:tcPr>
          <w:p w:rsidR="006A78BC" w:rsidRPr="006A78BC" w:rsidRDefault="006A78BC" w:rsidP="006A78BC">
            <w:pPr>
              <w:spacing w:after="160" w:line="259" w:lineRule="auto"/>
              <w:rPr>
                <w:rFonts w:ascii="Times New Roman" w:eastAsia="Calibri" w:hAnsi="Times New Roman"/>
                <w:b/>
                <w:bCs/>
                <w:lang w:eastAsia="en-US"/>
              </w:rPr>
            </w:pPr>
            <w:r w:rsidRPr="006A78BC">
              <w:rPr>
                <w:rFonts w:ascii="Times New Roman" w:eastAsia="Calibri" w:hAnsi="Times New Roman"/>
                <w:b/>
                <w:bCs/>
                <w:lang w:eastAsia="en-US"/>
              </w:rPr>
              <w:t>Практическая работа по теме:</w:t>
            </w:r>
            <w:r w:rsidRPr="006A78BC">
              <w:rPr>
                <w:rFonts w:ascii="Times New Roman" w:eastAsia="Calibri" w:hAnsi="Times New Roman"/>
                <w:sz w:val="24"/>
                <w:szCs w:val="24"/>
                <w:lang w:eastAsia="en-US"/>
              </w:rPr>
              <w:t xml:space="preserve"> Механизм проведения возбуждения по нервным волокнам. Строение синапса. Роль нервной системы в приспособлении организма к воздействию внешней среды и осуществление его реакций, как единого целого.</w:t>
            </w:r>
          </w:p>
        </w:tc>
        <w:tc>
          <w:tcPr>
            <w:tcW w:w="1654" w:type="dxa"/>
          </w:tcPr>
          <w:p w:rsidR="006A78BC" w:rsidRPr="006A78BC" w:rsidRDefault="006A78BC" w:rsidP="006A78BC">
            <w:pPr>
              <w:tabs>
                <w:tab w:val="center" w:pos="719"/>
              </w:tabs>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vMerge/>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1315"/>
        </w:trPr>
        <w:tc>
          <w:tcPr>
            <w:tcW w:w="3099" w:type="dxa"/>
            <w:vMerge w:val="restart"/>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lastRenderedPageBreak/>
              <w:t>Тема 4.2 Высшая нервная деятельность и ее возрастные особенности</w:t>
            </w:r>
          </w:p>
          <w:p w:rsidR="006A78BC" w:rsidRPr="006A78BC" w:rsidRDefault="006A78BC" w:rsidP="006A78BC">
            <w:pPr>
              <w:spacing w:after="160" w:line="259" w:lineRule="auto"/>
              <w:rPr>
                <w:rFonts w:ascii="Times New Roman" w:eastAsia="Calibri" w:hAnsi="Times New Roman"/>
                <w:lang w:eastAsia="en-US"/>
              </w:rPr>
            </w:pPr>
          </w:p>
        </w:tc>
        <w:tc>
          <w:tcPr>
            <w:tcW w:w="8789" w:type="dxa"/>
            <w:vAlign w:val="center"/>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t xml:space="preserve">Содержание учебного материала     </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Высшая нервная деятельность. Типы нервной системы и их характеристика. Адаптация организма к окружающей среде. Биологические ритмы и их природа. Ритм сон-бодрствование.</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4</w:t>
            </w:r>
          </w:p>
        </w:tc>
        <w:tc>
          <w:tcPr>
            <w:tcW w:w="1899" w:type="dxa"/>
            <w:vMerge w:val="restart"/>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891"/>
        </w:trPr>
        <w:tc>
          <w:tcPr>
            <w:tcW w:w="3099" w:type="dxa"/>
            <w:vMerge/>
          </w:tcPr>
          <w:p w:rsidR="006A78BC" w:rsidRPr="006A78BC" w:rsidRDefault="006A78BC" w:rsidP="006A78BC">
            <w:pPr>
              <w:spacing w:after="160" w:line="259" w:lineRule="auto"/>
              <w:rPr>
                <w:rFonts w:ascii="Times New Roman" w:eastAsia="Calibri" w:hAnsi="Times New Roman"/>
                <w:lang w:eastAsia="en-US"/>
              </w:rPr>
            </w:pPr>
          </w:p>
        </w:tc>
        <w:tc>
          <w:tcPr>
            <w:tcW w:w="8789" w:type="dxa"/>
          </w:tcPr>
          <w:p w:rsidR="006A78BC" w:rsidRPr="006A78BC" w:rsidRDefault="006A78BC" w:rsidP="006A78BC">
            <w:pPr>
              <w:spacing w:after="160" w:line="259" w:lineRule="auto"/>
              <w:rPr>
                <w:rFonts w:ascii="Times New Roman" w:eastAsia="Calibri" w:hAnsi="Times New Roman"/>
                <w:b/>
                <w:bCs/>
                <w:lang w:eastAsia="en-US"/>
              </w:rPr>
            </w:pPr>
            <w:r w:rsidRPr="006A78BC">
              <w:rPr>
                <w:rFonts w:ascii="Times New Roman" w:eastAsia="Calibri" w:hAnsi="Times New Roman"/>
                <w:b/>
                <w:bCs/>
                <w:lang w:eastAsia="en-US"/>
              </w:rPr>
              <w:t xml:space="preserve">Практическая работа по теме: </w:t>
            </w:r>
            <w:r w:rsidRPr="006A78BC">
              <w:rPr>
                <w:rFonts w:ascii="Times New Roman" w:eastAsia="Calibri" w:hAnsi="Times New Roman"/>
                <w:sz w:val="24"/>
                <w:szCs w:val="24"/>
                <w:lang w:eastAsia="en-US"/>
              </w:rPr>
              <w:t>Стресс как общий адаптационный синдром, биологический смысл. Способы борьбы со стрессом.</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vMerge/>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465"/>
        </w:trPr>
        <w:tc>
          <w:tcPr>
            <w:tcW w:w="309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t>Раздел 5. Возрастная физиология и гигиена анализаторов</w:t>
            </w:r>
          </w:p>
        </w:tc>
        <w:tc>
          <w:tcPr>
            <w:tcW w:w="8789" w:type="dxa"/>
          </w:tcPr>
          <w:p w:rsidR="006A78BC" w:rsidRPr="006A78BC" w:rsidRDefault="006A78BC" w:rsidP="006A78BC">
            <w:pPr>
              <w:spacing w:after="160" w:line="259" w:lineRule="auto"/>
              <w:rPr>
                <w:rFonts w:ascii="Times New Roman" w:eastAsia="Calibri" w:hAnsi="Times New Roman"/>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4</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1722"/>
        </w:trPr>
        <w:tc>
          <w:tcPr>
            <w:tcW w:w="3099" w:type="dxa"/>
          </w:tcPr>
          <w:p w:rsidR="006A78BC" w:rsidRPr="006A78BC" w:rsidRDefault="006A78BC" w:rsidP="006A78BC">
            <w:pPr>
              <w:spacing w:after="160" w:line="259" w:lineRule="auto"/>
              <w:rPr>
                <w:rFonts w:ascii="Times New Roman" w:eastAsia="Calibri" w:hAnsi="Times New Roman"/>
                <w:lang w:eastAsia="en-US"/>
              </w:rPr>
            </w:pP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 xml:space="preserve">Тема 5.1 </w:t>
            </w:r>
            <w:r w:rsidRPr="006A78BC">
              <w:rPr>
                <w:rFonts w:ascii="Times New Roman" w:eastAsia="Calibri" w:hAnsi="Times New Roman"/>
                <w:sz w:val="24"/>
                <w:szCs w:val="24"/>
                <w:lang w:eastAsia="en-US"/>
              </w:rPr>
              <w:t>Сенсорные системы организма</w:t>
            </w:r>
          </w:p>
        </w:tc>
        <w:tc>
          <w:tcPr>
            <w:tcW w:w="8789" w:type="dxa"/>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t>Содержание учебного материала</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sz w:val="24"/>
                <w:szCs w:val="24"/>
                <w:lang w:eastAsia="en-US"/>
              </w:rPr>
              <w:t xml:space="preserve">Сенсорные системы организма, их классификация. Значение сенсорных систем. </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Понятие об анализаторах.</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4</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2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t>Раздел 6</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b/>
                <w:bCs/>
                <w:color w:val="000000"/>
                <w:sz w:val="24"/>
                <w:szCs w:val="24"/>
                <w:lang w:eastAsia="en-US"/>
              </w:rPr>
              <w:t>Гигиена учебно-воспитательного процесса в образовательных учреждениях</w:t>
            </w:r>
          </w:p>
        </w:tc>
        <w:tc>
          <w:tcPr>
            <w:tcW w:w="878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891"/>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Тема 6.1 Гигиена учебно-воспитательного процесса в образовательных учреждениях</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tc>
        <w:tc>
          <w:tcPr>
            <w:tcW w:w="878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t>Содержание учебного материала</w:t>
            </w:r>
          </w:p>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color w:val="000000"/>
                <w:sz w:val="24"/>
                <w:szCs w:val="24"/>
                <w:lang w:eastAsia="en-US"/>
              </w:rPr>
              <w:t>Гигиенические нормы, требования и правила сохранения и укрепления здоровья на различных этапах онтогенеза.</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Гигиенические требования к организации учебно-воспитательного процесса.</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70"/>
        </w:trPr>
        <w:tc>
          <w:tcPr>
            <w:tcW w:w="11888" w:type="dxa"/>
            <w:gridSpan w:val="2"/>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b/>
                <w:bCs/>
                <w:color w:val="000000"/>
                <w:sz w:val="24"/>
                <w:szCs w:val="24"/>
                <w:lang w:eastAsia="en-US"/>
              </w:rPr>
              <w:t>ВСЕГО</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70</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70"/>
        </w:trPr>
        <w:tc>
          <w:tcPr>
            <w:tcW w:w="11888" w:type="dxa"/>
            <w:gridSpan w:val="2"/>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lang w:eastAsia="en-US"/>
              </w:rPr>
              <w:t xml:space="preserve">Промежуточная аттестация в форме  </w:t>
            </w:r>
            <w:r w:rsidRPr="006A78BC">
              <w:rPr>
                <w:rFonts w:ascii="Times New Roman" w:eastAsia="Calibri" w:hAnsi="Times New Roman"/>
                <w:b/>
                <w:lang w:eastAsia="en-US"/>
              </w:rPr>
              <w:t>дифференцированного зачета</w:t>
            </w:r>
          </w:p>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bl>
    <w:p w:rsidR="006A78BC" w:rsidRPr="006A78BC" w:rsidRDefault="006A78BC" w:rsidP="00255647">
      <w:pPr>
        <w:numPr>
          <w:ilvl w:val="1"/>
          <w:numId w:val="66"/>
        </w:numPr>
        <w:spacing w:after="0" w:line="240" w:lineRule="auto"/>
        <w:contextualSpacing/>
        <w:jc w:val="both"/>
        <w:rPr>
          <w:sz w:val="10"/>
          <w:szCs w:val="10"/>
        </w:rPr>
      </w:pPr>
      <w:r w:rsidRPr="006A78BC">
        <w:rPr>
          <w:rFonts w:ascii="Times New Roman" w:hAnsi="Times New Roman"/>
          <w:b/>
          <w:sz w:val="24"/>
          <w:szCs w:val="24"/>
        </w:rPr>
        <w:lastRenderedPageBreak/>
        <w:t xml:space="preserve"> Тематический план и содержание учебной дисциплины </w:t>
      </w:r>
      <w:r w:rsidRPr="006A78BC">
        <w:rPr>
          <w:rFonts w:ascii="Times New Roman" w:hAnsi="Times New Roman"/>
          <w:sz w:val="24"/>
          <w:szCs w:val="24"/>
        </w:rPr>
        <w:t>(для заочной формы обучения)</w:t>
      </w:r>
    </w:p>
    <w:p w:rsidR="006A78BC" w:rsidRPr="006A78BC" w:rsidRDefault="006A78BC" w:rsidP="006A78BC">
      <w:pPr>
        <w:spacing w:after="0" w:line="240" w:lineRule="auto"/>
        <w:ind w:left="709"/>
        <w:contextualSpacing/>
        <w:jc w:val="both"/>
        <w:rPr>
          <w:sz w:val="10"/>
          <w:szCs w:val="10"/>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9"/>
        <w:gridCol w:w="8789"/>
        <w:gridCol w:w="1654"/>
        <w:gridCol w:w="1899"/>
      </w:tblGrid>
      <w:tr w:rsidR="006A78BC" w:rsidRPr="006A78BC" w:rsidTr="00F917A9">
        <w:trPr>
          <w:trHeight w:val="20"/>
        </w:trPr>
        <w:tc>
          <w:tcPr>
            <w:tcW w:w="3099" w:type="dxa"/>
            <w:vAlign w:val="center"/>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Наименование разделов и тем</w:t>
            </w:r>
          </w:p>
        </w:tc>
        <w:tc>
          <w:tcPr>
            <w:tcW w:w="8789" w:type="dxa"/>
            <w:vAlign w:val="center"/>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 xml:space="preserve">Содержание учебного материала и формы организации деятельности </w:t>
            </w:r>
            <w:proofErr w:type="gramStart"/>
            <w:r w:rsidRPr="006A78BC">
              <w:rPr>
                <w:rFonts w:ascii="Times New Roman" w:eastAsia="Calibri" w:hAnsi="Times New Roman"/>
                <w:lang w:eastAsia="en-US"/>
              </w:rPr>
              <w:t>обучающихся</w:t>
            </w:r>
            <w:proofErr w:type="gramEnd"/>
          </w:p>
        </w:tc>
        <w:tc>
          <w:tcPr>
            <w:tcW w:w="1654" w:type="dxa"/>
            <w:vAlign w:val="center"/>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 xml:space="preserve">Объем, акад. ч./  в том числе в форме практической подготовки, акад. </w:t>
            </w:r>
            <w:proofErr w:type="gramStart"/>
            <w:r w:rsidRPr="006A78BC">
              <w:rPr>
                <w:rFonts w:ascii="Times New Roman" w:eastAsia="Calibri" w:hAnsi="Times New Roman"/>
                <w:lang w:eastAsia="en-US"/>
              </w:rPr>
              <w:t>ч</w:t>
            </w:r>
            <w:proofErr w:type="gramEnd"/>
            <w:r w:rsidRPr="006A78BC">
              <w:rPr>
                <w:rFonts w:ascii="Times New Roman" w:eastAsia="Calibri" w:hAnsi="Times New Roman"/>
                <w:lang w:eastAsia="en-US"/>
              </w:rPr>
              <w:t>.</w:t>
            </w:r>
          </w:p>
        </w:tc>
        <w:tc>
          <w:tcPr>
            <w:tcW w:w="1899" w:type="dxa"/>
            <w:shd w:val="clear" w:color="auto" w:fill="auto"/>
            <w:vAlign w:val="center"/>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lang w:eastAsia="en-US"/>
              </w:rPr>
              <w:t>Коды результатов обучения, формированию которых способствует элемент программы</w:t>
            </w:r>
          </w:p>
        </w:tc>
      </w:tr>
      <w:tr w:rsidR="006A78BC" w:rsidRPr="006A78BC" w:rsidTr="00F917A9">
        <w:trPr>
          <w:trHeight w:val="20"/>
        </w:trPr>
        <w:tc>
          <w:tcPr>
            <w:tcW w:w="3099"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1</w:t>
            </w:r>
          </w:p>
        </w:tc>
        <w:tc>
          <w:tcPr>
            <w:tcW w:w="8789"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3</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lang w:eastAsia="en-US"/>
              </w:rPr>
              <w:t>4</w:t>
            </w:r>
          </w:p>
        </w:tc>
      </w:tr>
      <w:tr w:rsidR="006A78BC" w:rsidRPr="006A78BC" w:rsidTr="00F917A9">
        <w:trPr>
          <w:trHeight w:val="839"/>
        </w:trPr>
        <w:tc>
          <w:tcPr>
            <w:tcW w:w="3099" w:type="dxa"/>
          </w:tcPr>
          <w:p w:rsidR="006A78BC" w:rsidRPr="006A78BC" w:rsidRDefault="006A78BC" w:rsidP="006A78BC">
            <w:pPr>
              <w:spacing w:after="160" w:line="259" w:lineRule="auto"/>
              <w:rPr>
                <w:rFonts w:ascii="Times New Roman" w:eastAsia="Calibri" w:hAnsi="Times New Roman"/>
                <w:lang w:eastAsia="en-US"/>
              </w:rPr>
            </w:pPr>
          </w:p>
        </w:tc>
        <w:tc>
          <w:tcPr>
            <w:tcW w:w="8789" w:type="dxa"/>
          </w:tcPr>
          <w:p w:rsidR="006A78BC" w:rsidRPr="006A78BC" w:rsidRDefault="006A78BC" w:rsidP="006A78BC">
            <w:pPr>
              <w:spacing w:after="160" w:line="259" w:lineRule="auto"/>
              <w:rPr>
                <w:rFonts w:ascii="Times New Roman" w:eastAsia="Calibri" w:hAnsi="Times New Roman"/>
                <w:b/>
                <w:sz w:val="24"/>
                <w:szCs w:val="24"/>
                <w:lang w:eastAsia="en-US"/>
              </w:rPr>
            </w:pPr>
            <w:r w:rsidRPr="006A78BC">
              <w:rPr>
                <w:rFonts w:ascii="Times New Roman" w:eastAsia="Calibri" w:hAnsi="Times New Roman"/>
                <w:b/>
                <w:sz w:val="24"/>
                <w:szCs w:val="24"/>
                <w:lang w:eastAsia="en-US"/>
              </w:rPr>
              <w:t>Самостоятельная работа студентов:</w:t>
            </w:r>
          </w:p>
          <w:p w:rsidR="006A78BC" w:rsidRPr="006A78BC" w:rsidRDefault="006A78BC" w:rsidP="006A78BC">
            <w:pPr>
              <w:spacing w:after="160" w:line="259" w:lineRule="auto"/>
              <w:rPr>
                <w:rFonts w:ascii="Times New Roman" w:eastAsia="Calibri" w:hAnsi="Times New Roman"/>
                <w:b/>
                <w:sz w:val="24"/>
                <w:szCs w:val="24"/>
                <w:lang w:eastAsia="en-US"/>
              </w:rPr>
            </w:pPr>
            <w:r w:rsidRPr="006A78BC">
              <w:rPr>
                <w:rFonts w:ascii="Times New Roman" w:eastAsia="Calibri" w:hAnsi="Times New Roman"/>
                <w:sz w:val="24"/>
                <w:szCs w:val="24"/>
                <w:lang w:eastAsia="en-US"/>
              </w:rPr>
              <w:t>Понятие о живом и неживом организме. Значение анатом</w:t>
            </w:r>
            <w:proofErr w:type="gramStart"/>
            <w:r w:rsidRPr="006A78BC">
              <w:rPr>
                <w:rFonts w:ascii="Times New Roman" w:eastAsia="Calibri" w:hAnsi="Times New Roman"/>
                <w:sz w:val="24"/>
                <w:szCs w:val="24"/>
                <w:lang w:eastAsia="en-US"/>
              </w:rPr>
              <w:t>ии и ее</w:t>
            </w:r>
            <w:proofErr w:type="gramEnd"/>
            <w:r w:rsidRPr="006A78BC">
              <w:rPr>
                <w:rFonts w:ascii="Times New Roman" w:eastAsia="Calibri" w:hAnsi="Times New Roman"/>
                <w:sz w:val="24"/>
                <w:szCs w:val="24"/>
                <w:lang w:eastAsia="en-US"/>
              </w:rPr>
              <w:t xml:space="preserve"> связь с другими науками. Методы изучения.</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lang w:eastAsia="en-US"/>
              </w:rPr>
              <w:t xml:space="preserve">Ткани, их виды, функции, особенности. </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sz w:val="24"/>
                <w:szCs w:val="24"/>
                <w:lang w:eastAsia="en-US"/>
              </w:rPr>
              <w:t>Онтогенез человека.</w:t>
            </w:r>
            <w:r w:rsidRPr="006A78BC">
              <w:rPr>
                <w:rFonts w:ascii="Times New Roman" w:eastAsia="Calibri" w:hAnsi="Times New Roman"/>
                <w:lang w:eastAsia="en-US"/>
              </w:rPr>
              <w:t xml:space="preserve"> Показатели физического развития детей. Основные закономерности роста и развития организма.</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6</w:t>
            </w:r>
          </w:p>
        </w:tc>
        <w:tc>
          <w:tcPr>
            <w:tcW w:w="1899" w:type="dxa"/>
            <w:shd w:val="clear" w:color="auto" w:fill="auto"/>
            <w:vAlign w:val="center"/>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78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t>Раздел 2. Анатомия, физиология и гигиена опорно-двигательного аппарата</w:t>
            </w:r>
          </w:p>
        </w:tc>
        <w:tc>
          <w:tcPr>
            <w:tcW w:w="8789" w:type="dxa"/>
          </w:tcPr>
          <w:p w:rsidR="006A78BC" w:rsidRPr="006A78BC" w:rsidRDefault="006A78BC" w:rsidP="006A78BC">
            <w:pPr>
              <w:autoSpaceDE w:val="0"/>
              <w:autoSpaceDN w:val="0"/>
              <w:adjustRightInd w:val="0"/>
              <w:spacing w:after="0" w:line="240" w:lineRule="auto"/>
              <w:ind w:left="327"/>
              <w:rPr>
                <w:rFonts w:ascii="Times New Roman" w:hAnsi="Times New Roman"/>
                <w:color w:val="000000"/>
                <w:sz w:val="24"/>
                <w:szCs w:val="24"/>
                <w:lang w:eastAsia="en-US"/>
              </w:rPr>
            </w:pPr>
          </w:p>
        </w:tc>
        <w:tc>
          <w:tcPr>
            <w:tcW w:w="1654" w:type="dxa"/>
          </w:tcPr>
          <w:p w:rsidR="006A78BC" w:rsidRPr="006A78BC" w:rsidRDefault="006A78BC" w:rsidP="006A78BC">
            <w:pPr>
              <w:widowControl w:val="0"/>
              <w:shd w:val="clear" w:color="auto" w:fill="FFFFFF"/>
              <w:spacing w:after="420" w:line="240" w:lineRule="atLeast"/>
              <w:jc w:val="center"/>
              <w:rPr>
                <w:rFonts w:ascii="Times New Roman" w:eastAsia="Calibri" w:hAnsi="Times New Roman"/>
                <w:bCs/>
                <w:sz w:val="26"/>
                <w:szCs w:val="26"/>
                <w:lang w:eastAsia="en-US"/>
              </w:rPr>
            </w:pPr>
            <w:r w:rsidRPr="006A78BC">
              <w:rPr>
                <w:rFonts w:ascii="Times New Roman" w:eastAsia="Calibri" w:hAnsi="Times New Roman"/>
                <w:bCs/>
                <w:sz w:val="26"/>
                <w:szCs w:val="26"/>
                <w:lang w:eastAsia="en-US"/>
              </w:rPr>
              <w:t>10</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780"/>
        </w:trPr>
        <w:tc>
          <w:tcPr>
            <w:tcW w:w="3099" w:type="dxa"/>
            <w:vMerge w:val="restart"/>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Тема 2.1. Скелет человека</w:t>
            </w:r>
          </w:p>
        </w:tc>
        <w:tc>
          <w:tcPr>
            <w:tcW w:w="8789" w:type="dxa"/>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t>Содержание учебного материала</w:t>
            </w:r>
          </w:p>
          <w:p w:rsidR="006A78BC" w:rsidRPr="006A78BC" w:rsidRDefault="006A78BC" w:rsidP="006A78BC">
            <w:pPr>
              <w:autoSpaceDE w:val="0"/>
              <w:autoSpaceDN w:val="0"/>
              <w:adjustRightInd w:val="0"/>
              <w:spacing w:after="0" w:line="240" w:lineRule="auto"/>
              <w:rPr>
                <w:rFonts w:ascii="Times New Roman" w:hAnsi="Times New Roman"/>
                <w:color w:val="000000"/>
                <w:lang w:eastAsia="en-US"/>
              </w:rPr>
            </w:pPr>
            <w:r w:rsidRPr="006A78BC">
              <w:rPr>
                <w:rFonts w:ascii="Times New Roman" w:hAnsi="Times New Roman"/>
                <w:i/>
                <w:color w:val="000000"/>
                <w:lang w:eastAsia="en-US"/>
              </w:rPr>
              <w:t>Анатомо-физиологические и возрастные особенности костно-мышечной системы</w:t>
            </w:r>
            <w:r w:rsidRPr="006A78BC">
              <w:rPr>
                <w:rFonts w:ascii="Times New Roman" w:hAnsi="Times New Roman"/>
                <w:color w:val="000000"/>
                <w:lang w:eastAsia="en-US"/>
              </w:rPr>
              <w:t xml:space="preserve">: Скелет, его функции, строение скелета: позвоночный столб, грудная клетка, череп, скелет верхней и нижней конечностей, возрастные изменения костей и их соединений. </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lang w:eastAsia="en-US"/>
              </w:rPr>
              <w:t>Возрастные особенности костей. Мышечная система: строение и  функции скелетных мышц, работа и сила мышц, мышечный тонус, утомление мышц.</w:t>
            </w:r>
          </w:p>
        </w:tc>
        <w:tc>
          <w:tcPr>
            <w:tcW w:w="1654" w:type="dxa"/>
          </w:tcPr>
          <w:p w:rsidR="006A78BC" w:rsidRPr="006A78BC" w:rsidRDefault="006A78BC" w:rsidP="006A78BC">
            <w:pPr>
              <w:widowControl w:val="0"/>
              <w:shd w:val="clear" w:color="auto" w:fill="FFFFFF"/>
              <w:spacing w:after="420" w:line="240" w:lineRule="atLeast"/>
              <w:jc w:val="center"/>
              <w:rPr>
                <w:rFonts w:ascii="Times New Roman" w:eastAsia="Calibri" w:hAnsi="Times New Roman"/>
                <w:bCs/>
                <w:sz w:val="26"/>
                <w:szCs w:val="26"/>
                <w:lang w:eastAsia="en-US"/>
              </w:rPr>
            </w:pPr>
            <w:r w:rsidRPr="006A78BC">
              <w:rPr>
                <w:rFonts w:ascii="Times New Roman" w:eastAsia="Calibri" w:hAnsi="Times New Roman"/>
                <w:bCs/>
                <w:sz w:val="26"/>
                <w:szCs w:val="26"/>
                <w:lang w:eastAsia="en-US"/>
              </w:rPr>
              <w:t>2</w:t>
            </w:r>
          </w:p>
        </w:tc>
        <w:tc>
          <w:tcPr>
            <w:tcW w:w="1899" w:type="dxa"/>
            <w:vMerge w:val="restart"/>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780"/>
        </w:trPr>
        <w:tc>
          <w:tcPr>
            <w:tcW w:w="3099" w:type="dxa"/>
            <w:vMerge/>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tc>
        <w:tc>
          <w:tcPr>
            <w:tcW w:w="8789" w:type="dxa"/>
          </w:tcPr>
          <w:p w:rsidR="006A78BC" w:rsidRPr="006A78BC" w:rsidRDefault="006A78BC" w:rsidP="006A78BC">
            <w:pPr>
              <w:spacing w:after="160" w:line="259" w:lineRule="auto"/>
              <w:rPr>
                <w:rFonts w:ascii="Times New Roman" w:eastAsia="Calibri" w:hAnsi="Times New Roman"/>
                <w:b/>
                <w:sz w:val="24"/>
                <w:szCs w:val="24"/>
                <w:lang w:eastAsia="en-US"/>
              </w:rPr>
            </w:pPr>
            <w:r w:rsidRPr="006A78BC">
              <w:rPr>
                <w:rFonts w:ascii="Times New Roman" w:eastAsia="Calibri" w:hAnsi="Times New Roman"/>
                <w:b/>
                <w:sz w:val="24"/>
                <w:szCs w:val="24"/>
                <w:lang w:eastAsia="en-US"/>
              </w:rPr>
              <w:t>Самостоятельная работа студентов:</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lang w:eastAsia="en-US"/>
              </w:rPr>
              <w:t>Анатомия соединения костей. Непрерывное соединение, симфизы, суставы, классификация суставов.</w:t>
            </w:r>
            <w:r w:rsidRPr="006A78BC">
              <w:rPr>
                <w:rFonts w:ascii="Times New Roman" w:hAnsi="Times New Roman"/>
                <w:color w:val="000000"/>
                <w:sz w:val="24"/>
                <w:szCs w:val="24"/>
                <w:lang w:eastAsia="en-US"/>
              </w:rPr>
              <w:t xml:space="preserve"> </w:t>
            </w:r>
            <w:proofErr w:type="gramStart"/>
            <w:r w:rsidRPr="006A78BC">
              <w:rPr>
                <w:rFonts w:ascii="Times New Roman" w:hAnsi="Times New Roman"/>
                <w:color w:val="000000"/>
                <w:sz w:val="24"/>
                <w:szCs w:val="24"/>
                <w:lang w:eastAsia="en-US"/>
              </w:rPr>
              <w:t xml:space="preserve">Мышцы и фасции частей тела: головы, шеи, верхней и </w:t>
            </w:r>
            <w:r w:rsidRPr="006A78BC">
              <w:rPr>
                <w:rFonts w:ascii="Times New Roman" w:hAnsi="Times New Roman"/>
                <w:color w:val="000000"/>
                <w:sz w:val="24"/>
                <w:szCs w:val="24"/>
                <w:lang w:eastAsia="en-US"/>
              </w:rPr>
              <w:lastRenderedPageBreak/>
              <w:t>нижней конечностей, туловища (груди, живота, спины, задней стенки живота),  диафрагма.</w:t>
            </w:r>
            <w:proofErr w:type="gramEnd"/>
          </w:p>
        </w:tc>
        <w:tc>
          <w:tcPr>
            <w:tcW w:w="1654" w:type="dxa"/>
          </w:tcPr>
          <w:p w:rsidR="006A78BC" w:rsidRPr="006A78BC" w:rsidRDefault="006A78BC" w:rsidP="006A78BC">
            <w:pPr>
              <w:widowControl w:val="0"/>
              <w:shd w:val="clear" w:color="auto" w:fill="FFFFFF"/>
              <w:spacing w:after="420" w:line="240" w:lineRule="atLeast"/>
              <w:jc w:val="center"/>
              <w:rPr>
                <w:rFonts w:ascii="Times New Roman" w:eastAsia="Calibri" w:hAnsi="Times New Roman"/>
                <w:bCs/>
                <w:sz w:val="26"/>
                <w:szCs w:val="26"/>
                <w:lang w:eastAsia="en-US"/>
              </w:rPr>
            </w:pPr>
            <w:r w:rsidRPr="006A78BC">
              <w:rPr>
                <w:rFonts w:ascii="Times New Roman" w:eastAsia="Calibri" w:hAnsi="Times New Roman"/>
                <w:bCs/>
                <w:sz w:val="26"/>
                <w:szCs w:val="26"/>
                <w:lang w:eastAsia="en-US"/>
              </w:rPr>
              <w:lastRenderedPageBreak/>
              <w:t>8</w:t>
            </w:r>
          </w:p>
        </w:tc>
        <w:tc>
          <w:tcPr>
            <w:tcW w:w="1899" w:type="dxa"/>
            <w:vMerge/>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2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lastRenderedPageBreak/>
              <w:t>Раздел 3. Спланхнология – учение о внутренностях</w:t>
            </w:r>
          </w:p>
        </w:tc>
        <w:tc>
          <w:tcPr>
            <w:tcW w:w="878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i/>
                <w:iCs/>
                <w:lang w:eastAsia="en-US"/>
              </w:rPr>
            </w:pPr>
            <w:r w:rsidRPr="006A78BC">
              <w:rPr>
                <w:rFonts w:ascii="Times New Roman" w:eastAsia="Calibri" w:hAnsi="Times New Roman"/>
                <w:lang w:eastAsia="en-US"/>
              </w:rPr>
              <w:t>34</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82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 xml:space="preserve">Тема 3.1. </w:t>
            </w:r>
            <w:r w:rsidRPr="006A78BC">
              <w:rPr>
                <w:rFonts w:ascii="Times New Roman" w:hAnsi="Times New Roman"/>
                <w:i/>
                <w:color w:val="000000"/>
                <w:sz w:val="24"/>
                <w:szCs w:val="24"/>
                <w:lang w:eastAsia="en-US"/>
              </w:rPr>
              <w:t>Анатомия и физиология пищеварительной системы</w:t>
            </w:r>
          </w:p>
        </w:tc>
        <w:tc>
          <w:tcPr>
            <w:tcW w:w="8789" w:type="dxa"/>
          </w:tcPr>
          <w:p w:rsidR="006A78BC" w:rsidRPr="006A78BC" w:rsidRDefault="006A78BC" w:rsidP="006A78BC">
            <w:pPr>
              <w:widowControl w:val="0"/>
              <w:autoSpaceDE w:val="0"/>
              <w:autoSpaceDN w:val="0"/>
              <w:adjustRightInd w:val="0"/>
              <w:spacing w:after="0" w:line="368" w:lineRule="exact"/>
              <w:rPr>
                <w:rFonts w:ascii="Times New Roman" w:hAnsi="Times New Roman"/>
              </w:rPr>
            </w:pPr>
            <w:r w:rsidRPr="006A78BC">
              <w:rPr>
                <w:rFonts w:ascii="Times New Roman" w:hAnsi="Times New Roman"/>
                <w:b/>
                <w:sz w:val="24"/>
                <w:szCs w:val="24"/>
              </w:rPr>
              <w:t>Самостоятельная работа студентов:</w:t>
            </w:r>
            <w:r w:rsidRPr="006A78BC">
              <w:rPr>
                <w:rFonts w:ascii="Times New Roman" w:hAnsi="Times New Roman"/>
              </w:rPr>
              <w:t xml:space="preserve"> </w:t>
            </w:r>
          </w:p>
          <w:p w:rsidR="006A78BC" w:rsidRPr="006A78BC" w:rsidRDefault="006A78BC" w:rsidP="006A78BC">
            <w:pPr>
              <w:widowControl w:val="0"/>
              <w:autoSpaceDE w:val="0"/>
              <w:autoSpaceDN w:val="0"/>
              <w:adjustRightInd w:val="0"/>
              <w:spacing w:after="0" w:line="368" w:lineRule="exact"/>
              <w:rPr>
                <w:color w:val="000000"/>
                <w:lang w:eastAsia="en-US"/>
              </w:rPr>
            </w:pPr>
            <w:r w:rsidRPr="006A78BC">
              <w:rPr>
                <w:rFonts w:ascii="Times New Roman" w:hAnsi="Times New Roman"/>
                <w:color w:val="000000"/>
                <w:sz w:val="24"/>
                <w:szCs w:val="24"/>
                <w:lang w:eastAsia="en-US"/>
              </w:rPr>
              <w:t>Содержание учебного материала</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 xml:space="preserve">Строение, функции и возрастные особенности органов пищеварения. </w:t>
            </w:r>
          </w:p>
          <w:p w:rsidR="006A78BC" w:rsidRPr="006A78BC" w:rsidRDefault="006A78BC" w:rsidP="006A78BC">
            <w:pPr>
              <w:spacing w:after="160" w:line="259" w:lineRule="auto"/>
              <w:rPr>
                <w:color w:val="000000"/>
                <w:lang w:eastAsia="en-US"/>
              </w:rPr>
            </w:pPr>
            <w:r w:rsidRPr="006A78BC">
              <w:rPr>
                <w:rFonts w:ascii="Times New Roman" w:hAnsi="Times New Roman"/>
                <w:color w:val="000000"/>
                <w:sz w:val="24"/>
                <w:szCs w:val="24"/>
                <w:lang w:eastAsia="en-US"/>
              </w:rPr>
              <w:t>Железы пищеварительной системы: положение, строение, функции.</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Обмен веществ. Гигиена питания</w:t>
            </w:r>
          </w:p>
          <w:p w:rsidR="006A78BC" w:rsidRPr="006A78BC" w:rsidRDefault="006A78BC" w:rsidP="006A78BC">
            <w:pPr>
              <w:autoSpaceDE w:val="0"/>
              <w:autoSpaceDN w:val="0"/>
              <w:adjustRightInd w:val="0"/>
              <w:spacing w:after="0" w:line="240" w:lineRule="auto"/>
              <w:rPr>
                <w:rFonts w:ascii="Times New Roman" w:hAnsi="Times New Roman"/>
                <w:color w:val="000000"/>
                <w:sz w:val="26"/>
                <w:szCs w:val="26"/>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p>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6</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101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 xml:space="preserve">Тема 3.2. </w:t>
            </w:r>
            <w:r w:rsidRPr="006A78BC">
              <w:rPr>
                <w:rFonts w:ascii="Times New Roman" w:hAnsi="Times New Roman"/>
                <w:i/>
                <w:color w:val="000000"/>
                <w:sz w:val="24"/>
                <w:szCs w:val="24"/>
                <w:lang w:eastAsia="en-US"/>
              </w:rPr>
              <w:t>Анатомия и физиология органов дыхания, мочеполовой системы и кожи.</w:t>
            </w:r>
          </w:p>
        </w:tc>
        <w:tc>
          <w:tcPr>
            <w:tcW w:w="8789" w:type="dxa"/>
          </w:tcPr>
          <w:p w:rsidR="006A78BC" w:rsidRPr="006A78BC" w:rsidRDefault="006A78BC" w:rsidP="006A78BC">
            <w:pPr>
              <w:spacing w:after="160" w:line="259" w:lineRule="auto"/>
              <w:rPr>
                <w:rFonts w:ascii="Times New Roman" w:eastAsia="Calibri" w:hAnsi="Times New Roman"/>
                <w:b/>
                <w:sz w:val="24"/>
                <w:szCs w:val="24"/>
                <w:lang w:eastAsia="en-US"/>
              </w:rPr>
            </w:pPr>
            <w:r w:rsidRPr="006A78BC">
              <w:rPr>
                <w:rFonts w:ascii="Times New Roman" w:eastAsia="Calibri" w:hAnsi="Times New Roman"/>
                <w:b/>
                <w:sz w:val="24"/>
                <w:szCs w:val="24"/>
                <w:lang w:eastAsia="en-US"/>
              </w:rPr>
              <w:t>Самостоятельная работа студентов:</w:t>
            </w:r>
          </w:p>
          <w:p w:rsidR="006A78BC" w:rsidRPr="006A78BC" w:rsidRDefault="006A78BC" w:rsidP="006A78BC">
            <w:pPr>
              <w:spacing w:after="160" w:line="259" w:lineRule="auto"/>
              <w:rPr>
                <w:rFonts w:ascii="Times New Roman" w:eastAsia="Calibri" w:hAnsi="Times New Roman"/>
                <w:b/>
                <w:sz w:val="24"/>
                <w:szCs w:val="24"/>
                <w:lang w:eastAsia="en-US"/>
              </w:rPr>
            </w:pPr>
            <w:proofErr w:type="gramStart"/>
            <w:r w:rsidRPr="006A78BC">
              <w:rPr>
                <w:rFonts w:ascii="Times New Roman" w:eastAsia="Calibri" w:hAnsi="Times New Roman"/>
                <w:lang w:eastAsia="en-US"/>
              </w:rPr>
              <w:t>Строение, функции и возрастные особенности органов дыхания: строение  воздухоносных  путей (полости носа, гортани, трахеи, бронхов), легких, плевры.</w:t>
            </w:r>
            <w:proofErr w:type="gramEnd"/>
          </w:p>
          <w:p w:rsidR="006A78BC" w:rsidRPr="006A78BC" w:rsidRDefault="006A78BC" w:rsidP="006A78BC">
            <w:pPr>
              <w:autoSpaceDE w:val="0"/>
              <w:autoSpaceDN w:val="0"/>
              <w:adjustRightInd w:val="0"/>
              <w:spacing w:after="0" w:line="240" w:lineRule="auto"/>
              <w:rPr>
                <w:rFonts w:ascii="Times New Roman" w:hAnsi="Times New Roman"/>
                <w:color w:val="000000"/>
                <w:lang w:eastAsia="en-US"/>
              </w:rPr>
            </w:pPr>
            <w:r w:rsidRPr="006A78BC">
              <w:rPr>
                <w:rFonts w:ascii="Times New Roman" w:hAnsi="Times New Roman"/>
                <w:color w:val="000000"/>
                <w:sz w:val="24"/>
                <w:szCs w:val="24"/>
                <w:lang w:eastAsia="en-US"/>
              </w:rPr>
              <w:t>Физиология дыхания.</w:t>
            </w:r>
            <w:r w:rsidRPr="006A78BC">
              <w:rPr>
                <w:rFonts w:ascii="Times New Roman" w:hAnsi="Times New Roman"/>
                <w:color w:val="000000"/>
                <w:lang w:eastAsia="en-US"/>
              </w:rPr>
              <w:t xml:space="preserve"> Гигиена дыхания у детей.</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Строение, функции и возрастные особенности мочевыделительной  системы детей. Этапы образования мочи.</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Анатомо-физиологические особенности кожи детей. Гигиена кожи, одежды и обуви детей.</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 xml:space="preserve"> Гигиена мочеполовой системы.  Закаливание детского организма.</w:t>
            </w:r>
          </w:p>
          <w:p w:rsidR="006A78BC" w:rsidRPr="006A78BC" w:rsidRDefault="006A78BC" w:rsidP="006A78BC">
            <w:pPr>
              <w:autoSpaceDE w:val="0"/>
              <w:autoSpaceDN w:val="0"/>
              <w:adjustRightInd w:val="0"/>
              <w:spacing w:after="0" w:line="240" w:lineRule="auto"/>
              <w:rPr>
                <w:rFonts w:ascii="Times New Roman" w:hAnsi="Times New Roman"/>
                <w:color w:val="000000"/>
                <w:sz w:val="26"/>
                <w:szCs w:val="26"/>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12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891"/>
        </w:trPr>
        <w:tc>
          <w:tcPr>
            <w:tcW w:w="3099" w:type="dxa"/>
            <w:vMerge w:val="restart"/>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Тема 3.4</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i/>
                <w:color w:val="000000"/>
                <w:sz w:val="24"/>
                <w:szCs w:val="24"/>
                <w:lang w:eastAsia="en-US"/>
              </w:rPr>
              <w:t>Анатомия и физиология сердечнососудистой системы.</w:t>
            </w:r>
          </w:p>
        </w:tc>
        <w:tc>
          <w:tcPr>
            <w:tcW w:w="8789" w:type="dxa"/>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t>Содержание учебного материала</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lang w:eastAsia="en-US"/>
              </w:rPr>
              <w:t>Строение, функции и возрастные особенности</w:t>
            </w:r>
            <w:r w:rsidRPr="006A78BC">
              <w:rPr>
                <w:rFonts w:ascii="Times New Roman" w:eastAsia="Calibri" w:hAnsi="Times New Roman"/>
                <w:sz w:val="24"/>
                <w:szCs w:val="24"/>
                <w:lang w:eastAsia="en-US"/>
              </w:rPr>
              <w:t xml:space="preserve">  сердца и сосудов. Работа сердца,  автоматизм сердца, сердечный цикл.</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 xml:space="preserve">Внутренняя среда организма: кровь, строение, функции, возрастные особенности. Группы крови. </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891"/>
        </w:trPr>
        <w:tc>
          <w:tcPr>
            <w:tcW w:w="3099" w:type="dxa"/>
            <w:vMerge/>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tc>
        <w:tc>
          <w:tcPr>
            <w:tcW w:w="8789" w:type="dxa"/>
          </w:tcPr>
          <w:p w:rsidR="006A78BC" w:rsidRPr="006A78BC" w:rsidRDefault="006A78BC" w:rsidP="006A78BC">
            <w:pPr>
              <w:spacing w:after="160" w:line="259" w:lineRule="auto"/>
              <w:rPr>
                <w:rFonts w:ascii="Times New Roman" w:eastAsia="Calibri" w:hAnsi="Times New Roman"/>
                <w:b/>
                <w:sz w:val="24"/>
                <w:szCs w:val="24"/>
                <w:lang w:eastAsia="en-US"/>
              </w:rPr>
            </w:pPr>
            <w:r w:rsidRPr="006A78BC">
              <w:rPr>
                <w:rFonts w:ascii="Times New Roman" w:eastAsia="Calibri" w:hAnsi="Times New Roman"/>
                <w:b/>
                <w:sz w:val="24"/>
                <w:szCs w:val="24"/>
                <w:lang w:eastAsia="en-US"/>
              </w:rPr>
              <w:t>Самостоятельная работа студентов:</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 xml:space="preserve">Кровеносные сосуды, большой и малый круги кровообращения,  возрастные </w:t>
            </w:r>
            <w:r w:rsidRPr="006A78BC">
              <w:rPr>
                <w:rFonts w:ascii="Times New Roman" w:eastAsia="Calibri" w:hAnsi="Times New Roman"/>
                <w:sz w:val="24"/>
                <w:szCs w:val="24"/>
                <w:lang w:eastAsia="en-US"/>
              </w:rPr>
              <w:lastRenderedPageBreak/>
              <w:t>особенности кровеносных сосудов.</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Лимфатическая система, её функции и строение.</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Понятие об иммунитете.</w:t>
            </w:r>
          </w:p>
          <w:p w:rsidR="006A78BC" w:rsidRPr="006A78BC" w:rsidRDefault="006A78BC" w:rsidP="006A78BC">
            <w:pPr>
              <w:spacing w:after="160" w:line="259" w:lineRule="auto"/>
              <w:rPr>
                <w:rFonts w:ascii="Times New Roman" w:eastAsia="Calibri" w:hAnsi="Times New Roman"/>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lastRenderedPageBreak/>
              <w:t>8</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82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lastRenderedPageBreak/>
              <w:t xml:space="preserve">Тема 3.5. </w:t>
            </w:r>
            <w:r w:rsidRPr="006A78BC">
              <w:rPr>
                <w:rFonts w:ascii="Times New Roman" w:hAnsi="Times New Roman"/>
                <w:i/>
                <w:color w:val="000000"/>
                <w:sz w:val="24"/>
                <w:szCs w:val="24"/>
                <w:lang w:eastAsia="en-US"/>
              </w:rPr>
              <w:t>Анатомия и физиология  эндокринной системы человека</w:t>
            </w:r>
          </w:p>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p>
        </w:tc>
        <w:tc>
          <w:tcPr>
            <w:tcW w:w="8789" w:type="dxa"/>
          </w:tcPr>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b/>
                <w:sz w:val="24"/>
                <w:szCs w:val="24"/>
                <w:lang w:eastAsia="en-US"/>
              </w:rPr>
              <w:t>Самостоятельная работа студентов:</w:t>
            </w:r>
            <w:r w:rsidRPr="006A78BC">
              <w:rPr>
                <w:rFonts w:ascii="Times New Roman" w:eastAsia="Calibri" w:hAnsi="Times New Roman"/>
                <w:sz w:val="24"/>
                <w:szCs w:val="24"/>
                <w:lang w:eastAsia="en-US"/>
              </w:rPr>
              <w:t xml:space="preserve"> </w:t>
            </w:r>
          </w:p>
          <w:p w:rsidR="006A78BC" w:rsidRPr="006A78BC" w:rsidRDefault="006A78BC" w:rsidP="006A78BC">
            <w:pPr>
              <w:spacing w:after="160" w:line="259" w:lineRule="auto"/>
              <w:rPr>
                <w:rFonts w:ascii="Times New Roman" w:eastAsia="Calibri" w:hAnsi="Times New Roman"/>
                <w:b/>
                <w:sz w:val="24"/>
                <w:szCs w:val="24"/>
                <w:lang w:eastAsia="en-US"/>
              </w:rPr>
            </w:pPr>
            <w:r w:rsidRPr="006A78BC">
              <w:rPr>
                <w:rFonts w:ascii="Times New Roman" w:eastAsia="Calibri" w:hAnsi="Times New Roman"/>
                <w:sz w:val="24"/>
                <w:szCs w:val="24"/>
                <w:lang w:eastAsia="en-US"/>
              </w:rPr>
              <w:t>Эндокринные железы, их гормоны, классификация и строение желез внутренней секреции, возрастные особенности желез внутренней секреции.</w:t>
            </w:r>
          </w:p>
          <w:p w:rsidR="006A78BC" w:rsidRPr="006A78BC" w:rsidRDefault="006A78BC" w:rsidP="006A78BC">
            <w:pPr>
              <w:spacing w:after="160" w:line="259" w:lineRule="auto"/>
              <w:rPr>
                <w:rFonts w:eastAsia="Calibri"/>
                <w:b/>
                <w:bCs/>
                <w:lang w:eastAsia="en-US"/>
              </w:rPr>
            </w:pPr>
            <w:r w:rsidRPr="006A78BC">
              <w:rPr>
                <w:rFonts w:ascii="Times New Roman" w:eastAsia="Calibri" w:hAnsi="Times New Roman"/>
                <w:sz w:val="24"/>
                <w:szCs w:val="24"/>
                <w:lang w:eastAsia="en-US"/>
              </w:rPr>
              <w:t>Половые железы, их влияние на рост и развитие организма, формирование вторичных половых признаков. Половое воспитание. Проблемы подросткового возраста.</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6</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78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b/>
                <w:bCs/>
                <w:color w:val="000000"/>
                <w:sz w:val="24"/>
                <w:szCs w:val="24"/>
                <w:lang w:eastAsia="en-US"/>
              </w:rPr>
              <w:t>Раздел 4. Физиология нервной системы</w:t>
            </w:r>
          </w:p>
        </w:tc>
        <w:tc>
          <w:tcPr>
            <w:tcW w:w="8789" w:type="dxa"/>
          </w:tcPr>
          <w:p w:rsidR="006A78BC" w:rsidRPr="006A78BC" w:rsidRDefault="006A78BC" w:rsidP="006A78BC">
            <w:pPr>
              <w:autoSpaceDE w:val="0"/>
              <w:autoSpaceDN w:val="0"/>
              <w:adjustRightInd w:val="0"/>
              <w:spacing w:after="0" w:line="240" w:lineRule="auto"/>
              <w:ind w:left="327"/>
              <w:rPr>
                <w:rFonts w:ascii="Times New Roman" w:hAnsi="Times New Roman"/>
                <w:color w:val="000000"/>
                <w:sz w:val="24"/>
                <w:szCs w:val="24"/>
                <w:lang w:eastAsia="en-US"/>
              </w:rPr>
            </w:pPr>
          </w:p>
        </w:tc>
        <w:tc>
          <w:tcPr>
            <w:tcW w:w="1654" w:type="dxa"/>
          </w:tcPr>
          <w:p w:rsidR="006A78BC" w:rsidRPr="006A78BC" w:rsidRDefault="006A78BC" w:rsidP="006A78BC">
            <w:pPr>
              <w:autoSpaceDE w:val="0"/>
              <w:autoSpaceDN w:val="0"/>
              <w:adjustRightInd w:val="0"/>
              <w:spacing w:after="0" w:line="240" w:lineRule="auto"/>
              <w:jc w:val="center"/>
              <w:rPr>
                <w:rFonts w:ascii="Times New Roman" w:hAnsi="Times New Roman"/>
                <w:bCs/>
                <w:color w:val="000000"/>
                <w:sz w:val="24"/>
                <w:szCs w:val="24"/>
                <w:lang w:eastAsia="en-US"/>
              </w:rPr>
            </w:pPr>
            <w:r w:rsidRPr="006A78BC">
              <w:rPr>
                <w:rFonts w:ascii="Times New Roman" w:hAnsi="Times New Roman"/>
                <w:bCs/>
                <w:color w:val="000000"/>
                <w:sz w:val="24"/>
                <w:szCs w:val="24"/>
                <w:lang w:eastAsia="en-US"/>
              </w:rPr>
              <w:t>14</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1684"/>
        </w:trPr>
        <w:tc>
          <w:tcPr>
            <w:tcW w:w="3099" w:type="dxa"/>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b/>
                <w:bCs/>
                <w:i/>
                <w:iCs/>
                <w:sz w:val="24"/>
                <w:szCs w:val="24"/>
                <w:lang w:eastAsia="en-US"/>
              </w:rPr>
              <w:t>Тема 4</w:t>
            </w:r>
            <w:r w:rsidRPr="006A78BC">
              <w:rPr>
                <w:rFonts w:ascii="Times New Roman" w:eastAsia="Calibri" w:hAnsi="Times New Roman"/>
                <w:b/>
                <w:bCs/>
                <w:i/>
                <w:iCs/>
                <w:sz w:val="26"/>
                <w:szCs w:val="26"/>
                <w:lang w:eastAsia="en-US"/>
              </w:rPr>
              <w:t>.1</w:t>
            </w:r>
            <w:r w:rsidRPr="006A78BC">
              <w:rPr>
                <w:rFonts w:ascii="Times New Roman" w:eastAsia="Calibri" w:hAnsi="Times New Roman"/>
                <w:lang w:eastAsia="en-US"/>
              </w:rPr>
              <w:t>. Анатомия и физиология нервной системы.</w:t>
            </w:r>
          </w:p>
        </w:tc>
        <w:tc>
          <w:tcPr>
            <w:tcW w:w="8789" w:type="dxa"/>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t>Содержание учебного материала</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sz w:val="24"/>
                <w:szCs w:val="24"/>
                <w:lang w:eastAsia="en-US"/>
              </w:rPr>
              <w:t>Центральная нервная система: головной мозг и спинной мозг: строение, функции, возрастные особенности.</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 xml:space="preserve">Периферическая нервная система: строение, функции, возрастные особенности. </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vMerge w:val="restart"/>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1068"/>
        </w:trPr>
        <w:tc>
          <w:tcPr>
            <w:tcW w:w="3099" w:type="dxa"/>
          </w:tcPr>
          <w:p w:rsidR="006A78BC" w:rsidRPr="006A78BC" w:rsidRDefault="006A78BC" w:rsidP="006A78BC">
            <w:pPr>
              <w:spacing w:after="160" w:line="259" w:lineRule="auto"/>
              <w:rPr>
                <w:rFonts w:ascii="Times New Roman" w:eastAsia="Calibri" w:hAnsi="Times New Roman"/>
                <w:sz w:val="24"/>
                <w:szCs w:val="24"/>
                <w:lang w:eastAsia="en-US"/>
              </w:rPr>
            </w:pPr>
          </w:p>
        </w:tc>
        <w:tc>
          <w:tcPr>
            <w:tcW w:w="8789" w:type="dxa"/>
          </w:tcPr>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b/>
                <w:sz w:val="24"/>
                <w:szCs w:val="24"/>
                <w:lang w:eastAsia="en-US"/>
              </w:rPr>
              <w:t>Самостоятельная работа студентов:</w:t>
            </w:r>
            <w:r w:rsidRPr="006A78BC">
              <w:rPr>
                <w:rFonts w:ascii="Times New Roman" w:eastAsia="Calibri" w:hAnsi="Times New Roman"/>
                <w:sz w:val="24"/>
                <w:szCs w:val="24"/>
                <w:lang w:eastAsia="en-US"/>
              </w:rPr>
              <w:t xml:space="preserve"> </w:t>
            </w:r>
          </w:p>
          <w:p w:rsidR="006A78BC" w:rsidRPr="006A78BC" w:rsidRDefault="006A78BC" w:rsidP="006A78BC">
            <w:pPr>
              <w:spacing w:after="160" w:line="259" w:lineRule="auto"/>
              <w:rPr>
                <w:rFonts w:ascii="Times New Roman" w:eastAsia="Calibri" w:hAnsi="Times New Roman"/>
                <w:b/>
                <w:bCs/>
                <w:lang w:eastAsia="en-US"/>
              </w:rPr>
            </w:pPr>
            <w:r w:rsidRPr="006A78BC">
              <w:rPr>
                <w:rFonts w:ascii="Times New Roman" w:eastAsia="Calibri" w:hAnsi="Times New Roman"/>
                <w:sz w:val="24"/>
                <w:szCs w:val="24"/>
                <w:lang w:eastAsia="en-US"/>
              </w:rPr>
              <w:t>Механизм проведения возбуждения по нервным волокнам. Строение синапса. Роль нервной системы в приспособлении организма к воздействию внешней среды и осуществление его реакций, как единого целого.</w:t>
            </w:r>
          </w:p>
        </w:tc>
        <w:tc>
          <w:tcPr>
            <w:tcW w:w="1654" w:type="dxa"/>
          </w:tcPr>
          <w:p w:rsidR="006A78BC" w:rsidRPr="006A78BC" w:rsidRDefault="006A78BC" w:rsidP="006A78BC">
            <w:pPr>
              <w:tabs>
                <w:tab w:val="center" w:pos="719"/>
              </w:tabs>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8</w:t>
            </w:r>
          </w:p>
        </w:tc>
        <w:tc>
          <w:tcPr>
            <w:tcW w:w="1899" w:type="dxa"/>
            <w:vMerge/>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1315"/>
        </w:trPr>
        <w:tc>
          <w:tcPr>
            <w:tcW w:w="3099" w:type="dxa"/>
            <w:vMerge w:val="restart"/>
          </w:tcPr>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Тема 4.2 Высшая нервная деятельность и ее возрастные особенности</w:t>
            </w:r>
          </w:p>
          <w:p w:rsidR="006A78BC" w:rsidRPr="006A78BC" w:rsidRDefault="006A78BC" w:rsidP="006A78BC">
            <w:pPr>
              <w:spacing w:after="160" w:line="259" w:lineRule="auto"/>
              <w:rPr>
                <w:rFonts w:ascii="Times New Roman" w:eastAsia="Calibri" w:hAnsi="Times New Roman"/>
                <w:lang w:eastAsia="en-US"/>
              </w:rPr>
            </w:pPr>
          </w:p>
        </w:tc>
        <w:tc>
          <w:tcPr>
            <w:tcW w:w="8789" w:type="dxa"/>
            <w:vAlign w:val="center"/>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lastRenderedPageBreak/>
              <w:t>Практическая работа:</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 xml:space="preserve">Высшая нервная деятельность. Типы нервной системы и их характеристика. Адаптация организма к окружающей среде. </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vMerge w:val="restart"/>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891"/>
        </w:trPr>
        <w:tc>
          <w:tcPr>
            <w:tcW w:w="3099" w:type="dxa"/>
            <w:vMerge/>
          </w:tcPr>
          <w:p w:rsidR="006A78BC" w:rsidRPr="006A78BC" w:rsidRDefault="006A78BC" w:rsidP="006A78BC">
            <w:pPr>
              <w:spacing w:after="160" w:line="259" w:lineRule="auto"/>
              <w:rPr>
                <w:rFonts w:ascii="Times New Roman" w:eastAsia="Calibri" w:hAnsi="Times New Roman"/>
                <w:lang w:eastAsia="en-US"/>
              </w:rPr>
            </w:pPr>
          </w:p>
        </w:tc>
        <w:tc>
          <w:tcPr>
            <w:tcW w:w="8789" w:type="dxa"/>
          </w:tcPr>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b/>
                <w:sz w:val="24"/>
                <w:szCs w:val="24"/>
                <w:lang w:eastAsia="en-US"/>
              </w:rPr>
              <w:t>Самостоятельная работа студентов:</w:t>
            </w:r>
            <w:r w:rsidRPr="006A78BC">
              <w:rPr>
                <w:rFonts w:ascii="Times New Roman" w:eastAsia="Calibri" w:hAnsi="Times New Roman"/>
                <w:sz w:val="24"/>
                <w:szCs w:val="24"/>
                <w:lang w:eastAsia="en-US"/>
              </w:rPr>
              <w:t xml:space="preserve"> </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sz w:val="24"/>
                <w:szCs w:val="24"/>
                <w:lang w:eastAsia="en-US"/>
              </w:rPr>
              <w:t>Биологические ритмы и их природа. Ритм сон-бодрствование.</w:t>
            </w:r>
          </w:p>
          <w:p w:rsidR="006A78BC" w:rsidRPr="006A78BC" w:rsidRDefault="006A78BC" w:rsidP="006A78BC">
            <w:pPr>
              <w:spacing w:after="160" w:line="259" w:lineRule="auto"/>
              <w:rPr>
                <w:rFonts w:ascii="Times New Roman" w:eastAsia="Calibri" w:hAnsi="Times New Roman"/>
                <w:b/>
                <w:bCs/>
                <w:lang w:eastAsia="en-US"/>
              </w:rPr>
            </w:pPr>
            <w:r w:rsidRPr="006A78BC">
              <w:rPr>
                <w:rFonts w:ascii="Times New Roman" w:eastAsia="Calibri" w:hAnsi="Times New Roman"/>
                <w:sz w:val="24"/>
                <w:szCs w:val="24"/>
                <w:lang w:eastAsia="en-US"/>
              </w:rPr>
              <w:t>Стресс как общий адаптационный синдром, биологический смысл. Способы борьбы со стрессом.</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4</w:t>
            </w:r>
          </w:p>
        </w:tc>
        <w:tc>
          <w:tcPr>
            <w:tcW w:w="1899" w:type="dxa"/>
            <w:vMerge/>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465"/>
        </w:trPr>
        <w:tc>
          <w:tcPr>
            <w:tcW w:w="309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lastRenderedPageBreak/>
              <w:t>Раздел 5. Возрастная физиология и гигиена анализаторов</w:t>
            </w:r>
          </w:p>
        </w:tc>
        <w:tc>
          <w:tcPr>
            <w:tcW w:w="8789" w:type="dxa"/>
          </w:tcPr>
          <w:p w:rsidR="006A78BC" w:rsidRPr="006A78BC" w:rsidRDefault="006A78BC" w:rsidP="006A78BC">
            <w:pPr>
              <w:spacing w:after="160" w:line="259" w:lineRule="auto"/>
              <w:rPr>
                <w:rFonts w:ascii="Times New Roman" w:eastAsia="Calibri" w:hAnsi="Times New Roman"/>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1722"/>
        </w:trPr>
        <w:tc>
          <w:tcPr>
            <w:tcW w:w="3099" w:type="dxa"/>
          </w:tcPr>
          <w:p w:rsidR="006A78BC" w:rsidRPr="006A78BC" w:rsidRDefault="006A78BC" w:rsidP="006A78BC">
            <w:pPr>
              <w:spacing w:after="160" w:line="259" w:lineRule="auto"/>
              <w:rPr>
                <w:rFonts w:ascii="Times New Roman" w:eastAsia="Calibri" w:hAnsi="Times New Roman"/>
                <w:lang w:eastAsia="en-US"/>
              </w:rPr>
            </w:pP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lang w:eastAsia="en-US"/>
              </w:rPr>
              <w:t xml:space="preserve">Тема 5.1 </w:t>
            </w:r>
            <w:r w:rsidRPr="006A78BC">
              <w:rPr>
                <w:rFonts w:ascii="Times New Roman" w:eastAsia="Calibri" w:hAnsi="Times New Roman"/>
                <w:sz w:val="24"/>
                <w:szCs w:val="24"/>
                <w:lang w:eastAsia="en-US"/>
              </w:rPr>
              <w:t>Сенсорные системы организма</w:t>
            </w:r>
          </w:p>
        </w:tc>
        <w:tc>
          <w:tcPr>
            <w:tcW w:w="8789" w:type="dxa"/>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b/>
                <w:lang w:eastAsia="en-US"/>
              </w:rPr>
              <w:t>Содержание учебного материала</w:t>
            </w:r>
          </w:p>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sz w:val="24"/>
                <w:szCs w:val="24"/>
                <w:lang w:eastAsia="en-US"/>
              </w:rPr>
              <w:t xml:space="preserve">Сенсорные системы организма, их классификация. Значение сенсорных систем. </w:t>
            </w:r>
          </w:p>
          <w:p w:rsidR="006A78BC" w:rsidRPr="006A78BC" w:rsidRDefault="006A78BC" w:rsidP="006A78BC">
            <w:pPr>
              <w:spacing w:after="160" w:line="259" w:lineRule="auto"/>
              <w:rPr>
                <w:rFonts w:ascii="Times New Roman" w:eastAsia="Calibri" w:hAnsi="Times New Roman"/>
                <w:lang w:eastAsia="en-US"/>
              </w:rPr>
            </w:pPr>
            <w:r w:rsidRPr="006A78BC">
              <w:rPr>
                <w:rFonts w:ascii="Times New Roman" w:eastAsia="Calibri" w:hAnsi="Times New Roman"/>
                <w:sz w:val="24"/>
                <w:szCs w:val="24"/>
                <w:lang w:eastAsia="en-US"/>
              </w:rPr>
              <w:t>Понятие об анализаторах.</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20"/>
        </w:trPr>
        <w:tc>
          <w:tcPr>
            <w:tcW w:w="309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b/>
                <w:bCs/>
                <w:color w:val="000000"/>
                <w:sz w:val="24"/>
                <w:szCs w:val="24"/>
                <w:lang w:eastAsia="en-US"/>
              </w:rPr>
              <w:t>Раздел 6</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b/>
                <w:bCs/>
                <w:color w:val="000000"/>
                <w:sz w:val="24"/>
                <w:szCs w:val="24"/>
                <w:lang w:eastAsia="en-US"/>
              </w:rPr>
              <w:t>Гигиена учебно-воспитательного процесса в образовательных учреждениях</w:t>
            </w:r>
          </w:p>
        </w:tc>
        <w:tc>
          <w:tcPr>
            <w:tcW w:w="8789" w:type="dxa"/>
          </w:tcPr>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891"/>
        </w:trPr>
        <w:tc>
          <w:tcPr>
            <w:tcW w:w="3099" w:type="dxa"/>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Тема 6.1 Гигиена учебно-воспитательного процесса в образовательных учреждениях</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p>
        </w:tc>
        <w:tc>
          <w:tcPr>
            <w:tcW w:w="8789" w:type="dxa"/>
          </w:tcPr>
          <w:p w:rsidR="006A78BC" w:rsidRPr="006A78BC" w:rsidRDefault="006A78BC" w:rsidP="006A78BC">
            <w:pPr>
              <w:spacing w:after="160" w:line="259" w:lineRule="auto"/>
              <w:rPr>
                <w:rFonts w:ascii="Times New Roman" w:eastAsia="Calibri" w:hAnsi="Times New Roman"/>
                <w:sz w:val="24"/>
                <w:szCs w:val="24"/>
                <w:lang w:eastAsia="en-US"/>
              </w:rPr>
            </w:pPr>
            <w:r w:rsidRPr="006A78BC">
              <w:rPr>
                <w:rFonts w:ascii="Times New Roman" w:eastAsia="Calibri" w:hAnsi="Times New Roman"/>
                <w:b/>
                <w:sz w:val="24"/>
                <w:szCs w:val="24"/>
                <w:lang w:eastAsia="en-US"/>
              </w:rPr>
              <w:t>Самостоятельная работа студентов:</w:t>
            </w:r>
            <w:r w:rsidRPr="006A78BC">
              <w:rPr>
                <w:rFonts w:ascii="Times New Roman" w:eastAsia="Calibri" w:hAnsi="Times New Roman"/>
                <w:sz w:val="24"/>
                <w:szCs w:val="24"/>
                <w:lang w:eastAsia="en-US"/>
              </w:rPr>
              <w:t xml:space="preserve"> </w:t>
            </w:r>
          </w:p>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r w:rsidRPr="006A78BC">
              <w:rPr>
                <w:rFonts w:ascii="Times New Roman" w:hAnsi="Times New Roman"/>
                <w:color w:val="000000"/>
                <w:sz w:val="24"/>
                <w:szCs w:val="24"/>
                <w:lang w:eastAsia="en-US"/>
              </w:rPr>
              <w:t>Гигиенические нормы, требования и правила сохранения и укрепления здоровья на различных этапах онтогенеза.</w:t>
            </w:r>
          </w:p>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color w:val="000000"/>
                <w:sz w:val="24"/>
                <w:szCs w:val="24"/>
                <w:lang w:eastAsia="en-US"/>
              </w:rPr>
              <w:t>Гигиенические требования к организации учебно-воспитательного процесса.</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r w:rsidRPr="006A78BC">
              <w:rPr>
                <w:rFonts w:ascii="Times New Roman" w:eastAsia="Calibri" w:hAnsi="Times New Roman"/>
                <w:sz w:val="20"/>
                <w:szCs w:val="20"/>
                <w:lang w:eastAsia="en-US"/>
              </w:rPr>
              <w:t>ОК 01; ОК 02; ОК 04; ОК 05; ОК 09; ПК 1.1; ПК 1.3; ПК 1.4; ПК 3.5</w:t>
            </w:r>
          </w:p>
        </w:tc>
      </w:tr>
      <w:tr w:rsidR="006A78BC" w:rsidRPr="006A78BC" w:rsidTr="00F917A9">
        <w:trPr>
          <w:trHeight w:val="70"/>
        </w:trPr>
        <w:tc>
          <w:tcPr>
            <w:tcW w:w="11888" w:type="dxa"/>
            <w:gridSpan w:val="2"/>
          </w:tcPr>
          <w:p w:rsidR="006A78BC" w:rsidRPr="006A78BC" w:rsidRDefault="006A78BC" w:rsidP="006A78BC">
            <w:pPr>
              <w:autoSpaceDE w:val="0"/>
              <w:autoSpaceDN w:val="0"/>
              <w:adjustRightInd w:val="0"/>
              <w:spacing w:after="0" w:line="240" w:lineRule="auto"/>
              <w:rPr>
                <w:rFonts w:ascii="Times New Roman" w:hAnsi="Times New Roman"/>
                <w:color w:val="000000"/>
                <w:sz w:val="24"/>
                <w:szCs w:val="24"/>
                <w:lang w:eastAsia="en-US"/>
              </w:rPr>
            </w:pPr>
            <w:r w:rsidRPr="006A78BC">
              <w:rPr>
                <w:rFonts w:ascii="Times New Roman" w:hAnsi="Times New Roman"/>
                <w:b/>
                <w:bCs/>
                <w:color w:val="000000"/>
                <w:sz w:val="24"/>
                <w:szCs w:val="24"/>
                <w:lang w:eastAsia="en-US"/>
              </w:rPr>
              <w:t>ВСЕГО</w:t>
            </w: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70</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r w:rsidR="006A78BC" w:rsidRPr="006A78BC" w:rsidTr="00F917A9">
        <w:trPr>
          <w:trHeight w:val="70"/>
        </w:trPr>
        <w:tc>
          <w:tcPr>
            <w:tcW w:w="11888" w:type="dxa"/>
            <w:gridSpan w:val="2"/>
          </w:tcPr>
          <w:p w:rsidR="006A78BC" w:rsidRPr="006A78BC" w:rsidRDefault="006A78BC" w:rsidP="006A78BC">
            <w:pPr>
              <w:spacing w:after="160" w:line="259" w:lineRule="auto"/>
              <w:rPr>
                <w:rFonts w:ascii="Times New Roman" w:eastAsia="Calibri" w:hAnsi="Times New Roman"/>
                <w:b/>
                <w:lang w:eastAsia="en-US"/>
              </w:rPr>
            </w:pPr>
            <w:r w:rsidRPr="006A78BC">
              <w:rPr>
                <w:rFonts w:ascii="Times New Roman" w:eastAsia="Calibri" w:hAnsi="Times New Roman"/>
                <w:lang w:eastAsia="en-US"/>
              </w:rPr>
              <w:t xml:space="preserve">Промежуточная аттестация в форме  </w:t>
            </w:r>
            <w:r w:rsidRPr="006A78BC">
              <w:rPr>
                <w:rFonts w:ascii="Times New Roman" w:eastAsia="Calibri" w:hAnsi="Times New Roman"/>
                <w:b/>
                <w:lang w:eastAsia="en-US"/>
              </w:rPr>
              <w:t>дифференцированного зачета</w:t>
            </w:r>
          </w:p>
          <w:p w:rsidR="006A78BC" w:rsidRPr="006A78BC" w:rsidRDefault="006A78BC" w:rsidP="006A78BC">
            <w:pPr>
              <w:autoSpaceDE w:val="0"/>
              <w:autoSpaceDN w:val="0"/>
              <w:adjustRightInd w:val="0"/>
              <w:spacing w:after="0" w:line="240" w:lineRule="auto"/>
              <w:rPr>
                <w:rFonts w:ascii="Times New Roman" w:hAnsi="Times New Roman"/>
                <w:b/>
                <w:bCs/>
                <w:color w:val="000000"/>
                <w:sz w:val="24"/>
                <w:szCs w:val="24"/>
                <w:lang w:eastAsia="en-US"/>
              </w:rPr>
            </w:pPr>
          </w:p>
        </w:tc>
        <w:tc>
          <w:tcPr>
            <w:tcW w:w="1654" w:type="dxa"/>
          </w:tcPr>
          <w:p w:rsidR="006A78BC" w:rsidRPr="006A78BC" w:rsidRDefault="006A78BC" w:rsidP="006A78BC">
            <w:pPr>
              <w:spacing w:after="160" w:line="259" w:lineRule="auto"/>
              <w:jc w:val="center"/>
              <w:rPr>
                <w:rFonts w:ascii="Times New Roman" w:eastAsia="Calibri" w:hAnsi="Times New Roman"/>
                <w:lang w:eastAsia="en-US"/>
              </w:rPr>
            </w:pPr>
            <w:r w:rsidRPr="006A78BC">
              <w:rPr>
                <w:rFonts w:ascii="Times New Roman" w:eastAsia="Calibri" w:hAnsi="Times New Roman"/>
                <w:lang w:eastAsia="en-US"/>
              </w:rPr>
              <w:t>2</w:t>
            </w:r>
          </w:p>
        </w:tc>
        <w:tc>
          <w:tcPr>
            <w:tcW w:w="1899" w:type="dxa"/>
            <w:shd w:val="clear" w:color="auto" w:fill="auto"/>
          </w:tcPr>
          <w:p w:rsidR="006A78BC" w:rsidRPr="006A78BC" w:rsidRDefault="006A78BC" w:rsidP="006A78BC">
            <w:pPr>
              <w:spacing w:after="160" w:line="259" w:lineRule="auto"/>
              <w:jc w:val="center"/>
              <w:rPr>
                <w:rFonts w:ascii="Times New Roman" w:eastAsia="Calibri" w:hAnsi="Times New Roman"/>
                <w:sz w:val="20"/>
                <w:szCs w:val="20"/>
                <w:lang w:eastAsia="en-US"/>
              </w:rPr>
            </w:pPr>
          </w:p>
        </w:tc>
      </w:tr>
    </w:tbl>
    <w:p w:rsidR="006A78BC" w:rsidRPr="006A78BC" w:rsidRDefault="006A78BC" w:rsidP="006A78BC">
      <w:pPr>
        <w:spacing w:after="0" w:line="240" w:lineRule="auto"/>
        <w:jc w:val="both"/>
        <w:rPr>
          <w:rFonts w:ascii="Times New Roman" w:hAnsi="Times New Roman"/>
          <w:i/>
          <w:sz w:val="24"/>
          <w:szCs w:val="24"/>
        </w:rPr>
        <w:sectPr w:rsidR="006A78BC" w:rsidRPr="006A78BC" w:rsidSect="00F917A9">
          <w:pgSz w:w="16838" w:h="11906" w:orient="landscape"/>
          <w:pgMar w:top="992" w:right="1134" w:bottom="851" w:left="1134" w:header="284" w:footer="709" w:gutter="0"/>
          <w:cols w:space="708"/>
          <w:docGrid w:linePitch="360"/>
        </w:sectPr>
      </w:pPr>
    </w:p>
    <w:p w:rsidR="006A78BC" w:rsidRPr="006A78BC" w:rsidRDefault="006A78BC" w:rsidP="00617ADB">
      <w:pPr>
        <w:numPr>
          <w:ilvl w:val="0"/>
          <w:numId w:val="19"/>
        </w:numPr>
        <w:spacing w:after="0" w:line="360" w:lineRule="auto"/>
        <w:ind w:firstLine="66"/>
        <w:contextualSpacing/>
        <w:jc w:val="center"/>
        <w:rPr>
          <w:rFonts w:ascii="Times New Roman" w:hAnsi="Times New Roman"/>
          <w:i/>
          <w:sz w:val="24"/>
          <w:szCs w:val="24"/>
        </w:rPr>
      </w:pPr>
      <w:r w:rsidRPr="006A78BC">
        <w:rPr>
          <w:rFonts w:ascii="Times New Roman" w:hAnsi="Times New Roman"/>
          <w:b/>
          <w:sz w:val="24"/>
          <w:szCs w:val="24"/>
        </w:rPr>
        <w:lastRenderedPageBreak/>
        <w:t>Условия реализации рабочей программы учебной дисциплины</w:t>
      </w:r>
    </w:p>
    <w:p w:rsidR="006A78BC" w:rsidRPr="006A78BC" w:rsidRDefault="006A78BC" w:rsidP="00617ADB">
      <w:pPr>
        <w:numPr>
          <w:ilvl w:val="1"/>
          <w:numId w:val="19"/>
        </w:numPr>
        <w:spacing w:after="0" w:line="360" w:lineRule="auto"/>
        <w:ind w:left="709" w:hanging="709"/>
        <w:contextualSpacing/>
        <w:jc w:val="both"/>
        <w:rPr>
          <w:rFonts w:ascii="Times New Roman" w:hAnsi="Times New Roman"/>
          <w:i/>
          <w:sz w:val="24"/>
          <w:szCs w:val="24"/>
        </w:rPr>
      </w:pPr>
      <w:r w:rsidRPr="006A78BC">
        <w:rPr>
          <w:rFonts w:ascii="Times New Roman" w:hAnsi="Times New Roman"/>
          <w:b/>
          <w:sz w:val="24"/>
          <w:szCs w:val="24"/>
        </w:rPr>
        <w:t>Требования к минимальному материально-техническому обеспечению</w:t>
      </w:r>
    </w:p>
    <w:p w:rsidR="006A78BC" w:rsidRPr="006A78BC" w:rsidRDefault="006A78BC" w:rsidP="006A78BC">
      <w:pPr>
        <w:spacing w:after="0" w:line="360" w:lineRule="auto"/>
        <w:ind w:firstLine="708"/>
        <w:contextualSpacing/>
        <w:jc w:val="both"/>
        <w:rPr>
          <w:rFonts w:ascii="Times New Roman" w:hAnsi="Times New Roman"/>
          <w:sz w:val="24"/>
          <w:szCs w:val="24"/>
        </w:rPr>
      </w:pPr>
      <w:r w:rsidRPr="006A78BC">
        <w:rPr>
          <w:rFonts w:ascii="Times New Roman" w:hAnsi="Times New Roman"/>
          <w:sz w:val="24"/>
          <w:szCs w:val="24"/>
        </w:rPr>
        <w:t xml:space="preserve">Для реализации рабочей программы учебной дисциплины должны быть предусмотрены следующие специальные помещения: </w:t>
      </w:r>
    </w:p>
    <w:p w:rsidR="006A78BC" w:rsidRPr="006A78BC" w:rsidRDefault="006A78BC" w:rsidP="006A78BC">
      <w:pPr>
        <w:spacing w:after="0" w:line="360" w:lineRule="auto"/>
        <w:contextualSpacing/>
        <w:jc w:val="both"/>
        <w:rPr>
          <w:rFonts w:ascii="Times New Roman" w:hAnsi="Times New Roman"/>
          <w:sz w:val="24"/>
          <w:szCs w:val="24"/>
        </w:rPr>
      </w:pPr>
      <w:r w:rsidRPr="006A78BC">
        <w:rPr>
          <w:rFonts w:ascii="Times New Roman" w:hAnsi="Times New Roman"/>
          <w:sz w:val="24"/>
          <w:szCs w:val="24"/>
        </w:rPr>
        <w:t>Кабинет физиологии, анатомии и гигиены.</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6A78BC" w:rsidRPr="006A78BC" w:rsidTr="00F917A9">
        <w:tc>
          <w:tcPr>
            <w:tcW w:w="273" w:type="pct"/>
            <w:tcBorders>
              <w:top w:val="single" w:sz="4" w:space="0" w:color="auto"/>
              <w:left w:val="single" w:sz="4" w:space="0" w:color="auto"/>
              <w:bottom w:val="single" w:sz="4" w:space="0" w:color="auto"/>
              <w:right w:val="single" w:sz="4" w:space="0" w:color="auto"/>
            </w:tcBorders>
            <w:vAlign w:val="center"/>
            <w:hideMark/>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Техническое описание</w:t>
            </w:r>
          </w:p>
        </w:tc>
      </w:tr>
      <w:tr w:rsidR="006A78BC" w:rsidRPr="006A78BC" w:rsidTr="00F917A9">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6A78BC" w:rsidRPr="006A78BC" w:rsidRDefault="006A78BC" w:rsidP="006A78BC">
            <w:pPr>
              <w:snapToGrid w:val="0"/>
              <w:spacing w:after="0" w:line="240" w:lineRule="auto"/>
              <w:rPr>
                <w:rFonts w:ascii="Times New Roman" w:hAnsi="Times New Roman"/>
                <w:b/>
                <w:bCs/>
                <w:iCs/>
                <w:sz w:val="24"/>
                <w:szCs w:val="28"/>
                <w:lang w:eastAsia="en-US"/>
              </w:rPr>
            </w:pPr>
            <w:r w:rsidRPr="006A78BC">
              <w:rPr>
                <w:rFonts w:ascii="Times New Roman" w:hAnsi="Times New Roman"/>
                <w:b/>
                <w:bCs/>
                <w:iCs/>
                <w:sz w:val="24"/>
                <w:szCs w:val="28"/>
                <w:lang w:val="en-US" w:eastAsia="en-US"/>
              </w:rPr>
              <w:t>I</w:t>
            </w:r>
            <w:r w:rsidRPr="006A78BC">
              <w:rPr>
                <w:rFonts w:ascii="Times New Roman" w:hAnsi="Times New Roman"/>
                <w:b/>
                <w:bCs/>
                <w:iCs/>
                <w:sz w:val="24"/>
                <w:szCs w:val="28"/>
                <w:lang w:eastAsia="en-US"/>
              </w:rPr>
              <w:t xml:space="preserve"> Специализированная мебель и системы хранения</w:t>
            </w:r>
          </w:p>
        </w:tc>
      </w:tr>
      <w:tr w:rsidR="006A78BC" w:rsidRPr="006A78BC" w:rsidTr="00F917A9">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6A78BC" w:rsidRPr="006A78BC" w:rsidRDefault="006A78BC" w:rsidP="006A78BC">
            <w:pPr>
              <w:snapToGrid w:val="0"/>
              <w:spacing w:after="0" w:line="240" w:lineRule="auto"/>
              <w:rPr>
                <w:rFonts w:ascii="Times New Roman" w:hAnsi="Times New Roman"/>
                <w:b/>
                <w:bCs/>
                <w:iCs/>
                <w:sz w:val="24"/>
                <w:szCs w:val="28"/>
                <w:lang w:eastAsia="en-US"/>
              </w:rPr>
            </w:pPr>
            <w:r w:rsidRPr="006A78BC">
              <w:rPr>
                <w:rFonts w:ascii="Times New Roman" w:hAnsi="Times New Roman"/>
                <w:b/>
                <w:bCs/>
                <w:iCs/>
                <w:sz w:val="24"/>
                <w:szCs w:val="28"/>
                <w:lang w:eastAsia="en-US"/>
              </w:rPr>
              <w:t>Основное оборудование</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iCs/>
                <w:sz w:val="24"/>
                <w:szCs w:val="24"/>
              </w:rPr>
              <w:t xml:space="preserve">рабочие места </w:t>
            </w:r>
            <w:proofErr w:type="gramStart"/>
            <w:r w:rsidRPr="006A78BC">
              <w:rPr>
                <w:rFonts w:ascii="Times New Roman" w:hAnsi="Times New Roman"/>
                <w:bCs/>
                <w:iCs/>
                <w:sz w:val="24"/>
                <w:szCs w:val="24"/>
              </w:rPr>
              <w:t>обучающихся</w:t>
            </w:r>
            <w:proofErr w:type="gramEnd"/>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Парты 15</w:t>
            </w:r>
          </w:p>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Стулья 30</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iCs/>
                <w:sz w:val="24"/>
                <w:szCs w:val="28"/>
                <w:lang w:eastAsia="en-US"/>
              </w:rPr>
              <w:t>1</w:t>
            </w:r>
          </w:p>
        </w:tc>
      </w:tr>
      <w:tr w:rsidR="006A78BC" w:rsidRPr="006A78BC" w:rsidTr="00F917A9">
        <w:tc>
          <w:tcPr>
            <w:tcW w:w="5000" w:type="pct"/>
            <w:gridSpan w:val="3"/>
            <w:tcBorders>
              <w:top w:val="single" w:sz="4" w:space="0" w:color="auto"/>
              <w:left w:val="single" w:sz="4" w:space="0" w:color="auto"/>
              <w:bottom w:val="single" w:sz="4" w:space="0" w:color="auto"/>
              <w:right w:val="single" w:sz="4" w:space="0" w:color="auto"/>
            </w:tcBorders>
            <w:hideMark/>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
                <w:bCs/>
                <w:iCs/>
                <w:sz w:val="24"/>
                <w:szCs w:val="28"/>
                <w:lang w:val="en-US" w:eastAsia="en-US"/>
              </w:rPr>
              <w:t xml:space="preserve">II </w:t>
            </w:r>
            <w:r w:rsidRPr="006A78BC">
              <w:rPr>
                <w:rFonts w:ascii="Times New Roman" w:hAnsi="Times New Roman"/>
                <w:b/>
                <w:bCs/>
                <w:iCs/>
                <w:sz w:val="24"/>
                <w:szCs w:val="28"/>
                <w:lang w:eastAsia="en-US"/>
              </w:rPr>
              <w:t>Технические средства</w:t>
            </w:r>
          </w:p>
        </w:tc>
      </w:tr>
      <w:tr w:rsidR="006A78BC" w:rsidRPr="006A78BC" w:rsidTr="00F917A9">
        <w:tc>
          <w:tcPr>
            <w:tcW w:w="5000" w:type="pct"/>
            <w:gridSpan w:val="3"/>
            <w:tcBorders>
              <w:top w:val="single" w:sz="4" w:space="0" w:color="auto"/>
              <w:left w:val="single" w:sz="4" w:space="0" w:color="auto"/>
              <w:bottom w:val="single" w:sz="4" w:space="0" w:color="auto"/>
              <w:right w:val="single" w:sz="4" w:space="0" w:color="auto"/>
            </w:tcBorders>
            <w:hideMark/>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
                <w:bCs/>
                <w:iCs/>
                <w:sz w:val="24"/>
                <w:szCs w:val="28"/>
                <w:lang w:eastAsia="en-US"/>
              </w:rPr>
              <w:t>Основное оборудование</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sz w:val="24"/>
                <w:szCs w:val="24"/>
              </w:rPr>
              <w:t xml:space="preserve">демонстрационное и/или интерактивное оборудование </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нет</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sz w:val="24"/>
                <w:szCs w:val="24"/>
              </w:rPr>
              <w:t>лицензионное программное обеспечение</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нет</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sz w:val="24"/>
                <w:szCs w:val="24"/>
              </w:rPr>
              <w:t>компьютер с выходом в локальную и глобальную сеть Интернет</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нет</w:t>
            </w:r>
          </w:p>
        </w:tc>
      </w:tr>
      <w:tr w:rsidR="006A78BC" w:rsidRPr="006A78BC" w:rsidTr="00F917A9">
        <w:tc>
          <w:tcPr>
            <w:tcW w:w="5000" w:type="pct"/>
            <w:gridSpan w:val="3"/>
            <w:tcBorders>
              <w:top w:val="single" w:sz="4" w:space="0" w:color="auto"/>
              <w:left w:val="single" w:sz="4" w:space="0" w:color="auto"/>
              <w:bottom w:val="single" w:sz="4" w:space="0" w:color="auto"/>
              <w:right w:val="single" w:sz="4" w:space="0" w:color="auto"/>
            </w:tcBorders>
            <w:hideMark/>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
                <w:iCs/>
                <w:sz w:val="24"/>
                <w:szCs w:val="28"/>
                <w:lang w:eastAsia="en-US"/>
              </w:rPr>
              <w:t>Дополнительное оборудование</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
                <w:sz w:val="24"/>
                <w:szCs w:val="28"/>
                <w:lang w:eastAsia="en-US"/>
              </w:rPr>
            </w:pPr>
            <w:r w:rsidRPr="006A78BC">
              <w:rPr>
                <w:rFonts w:ascii="Times New Roman" w:hAnsi="Times New Roman"/>
                <w:bCs/>
                <w:iCs/>
                <w:sz w:val="24"/>
                <w:szCs w:val="24"/>
              </w:rPr>
              <w:t>Натуральные объекты (живые растения и животные, коллекции, влажные и остеологические препараты, гербарии и пр.)</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нет</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iCs/>
                <w:sz w:val="24"/>
                <w:szCs w:val="24"/>
              </w:rPr>
              <w:t>приборы, посуда, принадлежности для проведения демонстраций и лабораторных работ</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нет</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iCs/>
                <w:sz w:val="24"/>
                <w:szCs w:val="24"/>
              </w:rPr>
              <w:t>муляжи, модели, рельефные таблицы</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частично</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bCs/>
                <w:iCs/>
                <w:sz w:val="24"/>
                <w:szCs w:val="24"/>
              </w:rPr>
            </w:pPr>
            <w:r w:rsidRPr="006A78BC">
              <w:rPr>
                <w:rFonts w:ascii="Times New Roman" w:hAnsi="Times New Roman"/>
                <w:bCs/>
                <w:iCs/>
                <w:sz w:val="24"/>
                <w:szCs w:val="24"/>
              </w:rPr>
              <w:t>микроскопы, микропрепараты, ручная лупа, предметные стёклышки</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нет</w:t>
            </w:r>
          </w:p>
        </w:tc>
      </w:tr>
      <w:tr w:rsidR="006A78BC" w:rsidRPr="006A78BC" w:rsidTr="00F917A9">
        <w:tc>
          <w:tcPr>
            <w:tcW w:w="5000" w:type="pct"/>
            <w:gridSpan w:val="3"/>
            <w:tcBorders>
              <w:top w:val="single" w:sz="4" w:space="0" w:color="auto"/>
              <w:left w:val="single" w:sz="4" w:space="0" w:color="auto"/>
              <w:bottom w:val="single" w:sz="4" w:space="0" w:color="auto"/>
              <w:right w:val="single" w:sz="4" w:space="0" w:color="auto"/>
            </w:tcBorders>
            <w:hideMark/>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
                <w:bCs/>
                <w:iCs/>
                <w:sz w:val="24"/>
                <w:szCs w:val="28"/>
                <w:lang w:val="en-US" w:eastAsia="en-US"/>
              </w:rPr>
              <w:t>III</w:t>
            </w:r>
            <w:r w:rsidRPr="006A78BC">
              <w:rPr>
                <w:rFonts w:ascii="Times New Roman" w:hAnsi="Times New Roman"/>
                <w:b/>
                <w:bCs/>
                <w:iCs/>
                <w:sz w:val="24"/>
                <w:szCs w:val="28"/>
                <w:lang w:eastAsia="en-US"/>
              </w:rPr>
              <w:t xml:space="preserve"> Демонстрационные учебно-наглядные пособия</w:t>
            </w:r>
          </w:p>
        </w:tc>
      </w:tr>
      <w:tr w:rsidR="006A78BC" w:rsidRPr="006A78BC" w:rsidTr="00F917A9">
        <w:tc>
          <w:tcPr>
            <w:tcW w:w="5000" w:type="pct"/>
            <w:gridSpan w:val="3"/>
            <w:tcBorders>
              <w:top w:val="single" w:sz="4" w:space="0" w:color="auto"/>
              <w:left w:val="single" w:sz="4" w:space="0" w:color="auto"/>
              <w:bottom w:val="single" w:sz="4" w:space="0" w:color="auto"/>
              <w:right w:val="single" w:sz="4" w:space="0" w:color="auto"/>
            </w:tcBorders>
            <w:hideMark/>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
                <w:bCs/>
                <w:iCs/>
                <w:sz w:val="24"/>
                <w:szCs w:val="28"/>
                <w:lang w:eastAsia="en-US"/>
              </w:rPr>
              <w:t>Основное оборудование</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iCs/>
                <w:sz w:val="24"/>
                <w:szCs w:val="24"/>
              </w:rPr>
              <w:t>учебно-методический комплекс по дисциплине</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pacing w:after="160" w:line="259" w:lineRule="auto"/>
              <w:jc w:val="center"/>
              <w:rPr>
                <w:rFonts w:eastAsia="Calibri"/>
                <w:lang w:eastAsia="en-US"/>
              </w:rPr>
            </w:pPr>
            <w:r w:rsidRPr="006A78BC">
              <w:rPr>
                <w:rFonts w:ascii="Times New Roman" w:hAnsi="Times New Roman"/>
                <w:iCs/>
                <w:sz w:val="24"/>
                <w:szCs w:val="28"/>
                <w:lang w:eastAsia="en-US"/>
              </w:rPr>
              <w:t>есть</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iCs/>
                <w:sz w:val="24"/>
                <w:szCs w:val="24"/>
              </w:rPr>
              <w:t>учебные пособия</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pacing w:after="160" w:line="259" w:lineRule="auto"/>
              <w:jc w:val="center"/>
              <w:rPr>
                <w:rFonts w:eastAsia="Calibri"/>
                <w:lang w:eastAsia="en-US"/>
              </w:rPr>
            </w:pPr>
            <w:r w:rsidRPr="006A78BC">
              <w:rPr>
                <w:rFonts w:ascii="Times New Roman" w:hAnsi="Times New Roman"/>
                <w:iCs/>
                <w:sz w:val="24"/>
                <w:szCs w:val="28"/>
                <w:lang w:eastAsia="en-US"/>
              </w:rPr>
              <w:t>есть</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Cs/>
                <w:iCs/>
                <w:sz w:val="24"/>
                <w:szCs w:val="24"/>
              </w:rPr>
              <w:t>дидактический и демонстрационный материал, необходимый для организации качественного обучения</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частично</w:t>
            </w:r>
          </w:p>
        </w:tc>
      </w:tr>
      <w:tr w:rsidR="006A78BC" w:rsidRPr="006A78BC" w:rsidTr="00F917A9">
        <w:tc>
          <w:tcPr>
            <w:tcW w:w="273"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rPr>
                <w:rFonts w:ascii="Times New Roman" w:hAnsi="Times New Roman"/>
                <w:bCs/>
                <w:iCs/>
                <w:sz w:val="24"/>
                <w:szCs w:val="24"/>
              </w:rPr>
            </w:pPr>
            <w:r w:rsidRPr="006A78BC">
              <w:rPr>
                <w:rFonts w:ascii="Times New Roman" w:hAnsi="Times New Roman"/>
                <w:bCs/>
                <w:iCs/>
                <w:sz w:val="24"/>
                <w:szCs w:val="24"/>
              </w:rPr>
              <w:t>контрольно-измерительные материалы: тестовые задания, задачи</w:t>
            </w:r>
          </w:p>
        </w:tc>
        <w:tc>
          <w:tcPr>
            <w:tcW w:w="1527" w:type="pct"/>
            <w:tcBorders>
              <w:top w:val="single" w:sz="4" w:space="0" w:color="auto"/>
              <w:left w:val="single" w:sz="4" w:space="0" w:color="auto"/>
              <w:bottom w:val="single" w:sz="4" w:space="0" w:color="auto"/>
              <w:right w:val="single" w:sz="4" w:space="0" w:color="auto"/>
            </w:tcBorders>
          </w:tcPr>
          <w:p w:rsidR="006A78BC" w:rsidRPr="006A78BC" w:rsidRDefault="006A78BC" w:rsidP="006A78BC">
            <w:pPr>
              <w:snapToGrid w:val="0"/>
              <w:spacing w:after="0" w:line="240" w:lineRule="auto"/>
              <w:jc w:val="center"/>
              <w:rPr>
                <w:rFonts w:ascii="Times New Roman" w:hAnsi="Times New Roman"/>
                <w:iCs/>
                <w:sz w:val="24"/>
                <w:szCs w:val="28"/>
                <w:lang w:eastAsia="en-US"/>
              </w:rPr>
            </w:pPr>
            <w:r w:rsidRPr="006A78BC">
              <w:rPr>
                <w:rFonts w:ascii="Times New Roman" w:hAnsi="Times New Roman"/>
                <w:iCs/>
                <w:sz w:val="24"/>
                <w:szCs w:val="28"/>
                <w:lang w:eastAsia="en-US"/>
              </w:rPr>
              <w:t>есть</w:t>
            </w:r>
          </w:p>
        </w:tc>
      </w:tr>
      <w:tr w:rsidR="006A78BC" w:rsidRPr="006A78BC" w:rsidTr="00F917A9">
        <w:tc>
          <w:tcPr>
            <w:tcW w:w="5000" w:type="pct"/>
            <w:gridSpan w:val="3"/>
            <w:tcBorders>
              <w:top w:val="single" w:sz="4" w:space="0" w:color="auto"/>
              <w:left w:val="single" w:sz="4" w:space="0" w:color="auto"/>
              <w:bottom w:val="single" w:sz="4" w:space="0" w:color="auto"/>
              <w:right w:val="single" w:sz="4" w:space="0" w:color="auto"/>
            </w:tcBorders>
            <w:hideMark/>
          </w:tcPr>
          <w:p w:rsidR="006A78BC" w:rsidRPr="006A78BC" w:rsidRDefault="006A78BC" w:rsidP="006A78BC">
            <w:pPr>
              <w:snapToGrid w:val="0"/>
              <w:spacing w:after="0" w:line="240" w:lineRule="auto"/>
              <w:rPr>
                <w:rFonts w:ascii="Times New Roman" w:hAnsi="Times New Roman"/>
                <w:iCs/>
                <w:sz w:val="24"/>
                <w:szCs w:val="28"/>
                <w:lang w:eastAsia="en-US"/>
              </w:rPr>
            </w:pPr>
            <w:r w:rsidRPr="006A78BC">
              <w:rPr>
                <w:rFonts w:ascii="Times New Roman" w:hAnsi="Times New Roman"/>
                <w:b/>
                <w:bCs/>
                <w:iCs/>
                <w:sz w:val="24"/>
                <w:szCs w:val="28"/>
                <w:lang w:eastAsia="en-US"/>
              </w:rPr>
              <w:t>Дополнительное оборудование</w:t>
            </w:r>
          </w:p>
        </w:tc>
      </w:tr>
    </w:tbl>
    <w:p w:rsidR="006A78BC" w:rsidRPr="006A78BC" w:rsidRDefault="006A78BC" w:rsidP="006A78BC">
      <w:pPr>
        <w:spacing w:after="0" w:line="240" w:lineRule="auto"/>
        <w:ind w:firstLine="66"/>
        <w:jc w:val="both"/>
        <w:rPr>
          <w:rFonts w:ascii="Times New Roman" w:hAnsi="Times New Roman"/>
          <w:i/>
          <w:sz w:val="20"/>
          <w:szCs w:val="20"/>
        </w:rPr>
      </w:pPr>
    </w:p>
    <w:p w:rsidR="006A78BC" w:rsidRPr="006A78BC" w:rsidRDefault="006A78BC" w:rsidP="00617ADB">
      <w:pPr>
        <w:numPr>
          <w:ilvl w:val="1"/>
          <w:numId w:val="19"/>
        </w:numPr>
        <w:spacing w:after="0" w:line="360" w:lineRule="auto"/>
        <w:ind w:left="709" w:hanging="709"/>
        <w:contextualSpacing/>
        <w:jc w:val="both"/>
        <w:rPr>
          <w:rFonts w:ascii="Times New Roman" w:hAnsi="Times New Roman"/>
          <w:sz w:val="24"/>
          <w:szCs w:val="24"/>
        </w:rPr>
      </w:pPr>
      <w:r w:rsidRPr="006A78BC">
        <w:rPr>
          <w:rFonts w:ascii="Times New Roman" w:hAnsi="Times New Roman"/>
          <w:b/>
          <w:sz w:val="24"/>
          <w:szCs w:val="24"/>
        </w:rPr>
        <w:t>Информационное обеспечение реализации рабочей программы</w:t>
      </w:r>
    </w:p>
    <w:p w:rsidR="006A78BC" w:rsidRPr="006A78BC" w:rsidRDefault="006A78BC" w:rsidP="006A78BC">
      <w:pPr>
        <w:spacing w:after="0" w:line="360" w:lineRule="auto"/>
        <w:ind w:firstLine="708"/>
        <w:contextualSpacing/>
        <w:jc w:val="both"/>
        <w:rPr>
          <w:rFonts w:ascii="Times New Roman" w:hAnsi="Times New Roman"/>
          <w:sz w:val="24"/>
          <w:szCs w:val="24"/>
        </w:rPr>
      </w:pPr>
      <w:r w:rsidRPr="006A78BC">
        <w:rPr>
          <w:rFonts w:ascii="Times New Roman" w:hAnsi="Times New Roman"/>
          <w:sz w:val="24"/>
          <w:szCs w:val="24"/>
        </w:rPr>
        <w:t>Для реализации рабочей программы библиотечный фонд ГАПОУ «ВСПК» имеет печатные и электронные образовательные и информационные ресурсы для использования в образовательном процессе.</w:t>
      </w:r>
    </w:p>
    <w:p w:rsidR="006A78BC" w:rsidRPr="006A78BC" w:rsidRDefault="006A78BC" w:rsidP="00617ADB">
      <w:pPr>
        <w:numPr>
          <w:ilvl w:val="2"/>
          <w:numId w:val="19"/>
        </w:numPr>
        <w:spacing w:after="0" w:line="360" w:lineRule="auto"/>
        <w:ind w:left="1288"/>
        <w:contextualSpacing/>
        <w:jc w:val="both"/>
        <w:rPr>
          <w:rFonts w:ascii="Times New Roman" w:hAnsi="Times New Roman"/>
          <w:b/>
          <w:sz w:val="24"/>
          <w:szCs w:val="24"/>
        </w:rPr>
      </w:pPr>
      <w:r w:rsidRPr="006A78BC">
        <w:rPr>
          <w:rFonts w:ascii="Times New Roman" w:hAnsi="Times New Roman"/>
          <w:b/>
          <w:sz w:val="24"/>
          <w:szCs w:val="24"/>
        </w:rPr>
        <w:t>Основные печатные издания</w:t>
      </w:r>
    </w:p>
    <w:p w:rsidR="006A78BC" w:rsidRPr="006A78BC" w:rsidRDefault="006A78BC" w:rsidP="00255647">
      <w:pPr>
        <w:numPr>
          <w:ilvl w:val="0"/>
          <w:numId w:val="73"/>
        </w:numPr>
        <w:spacing w:after="0" w:line="360" w:lineRule="auto"/>
        <w:ind w:hanging="797"/>
        <w:contextualSpacing/>
        <w:jc w:val="both"/>
        <w:rPr>
          <w:rFonts w:ascii="Times New Roman" w:hAnsi="Times New Roman"/>
          <w:sz w:val="24"/>
          <w:szCs w:val="24"/>
        </w:rPr>
      </w:pPr>
      <w:r w:rsidRPr="006A78BC">
        <w:rPr>
          <w:rFonts w:ascii="Times New Roman" w:hAnsi="Times New Roman"/>
          <w:sz w:val="24"/>
          <w:szCs w:val="24"/>
        </w:rPr>
        <w:t xml:space="preserve">… </w:t>
      </w:r>
    </w:p>
    <w:p w:rsidR="006A78BC" w:rsidRPr="006A78BC" w:rsidRDefault="006A78BC" w:rsidP="00255647">
      <w:pPr>
        <w:numPr>
          <w:ilvl w:val="0"/>
          <w:numId w:val="73"/>
        </w:numPr>
        <w:spacing w:after="0" w:line="360" w:lineRule="auto"/>
        <w:ind w:hanging="797"/>
        <w:contextualSpacing/>
        <w:jc w:val="both"/>
        <w:rPr>
          <w:rFonts w:ascii="Times New Roman" w:hAnsi="Times New Roman"/>
          <w:sz w:val="24"/>
          <w:szCs w:val="24"/>
        </w:rPr>
      </w:pPr>
      <w:r w:rsidRPr="006A78BC">
        <w:rPr>
          <w:rFonts w:ascii="Times New Roman" w:hAnsi="Times New Roman"/>
          <w:sz w:val="24"/>
          <w:szCs w:val="24"/>
        </w:rPr>
        <w:t>…</w:t>
      </w:r>
    </w:p>
    <w:p w:rsidR="006A78BC" w:rsidRPr="006A78BC" w:rsidRDefault="006A78BC" w:rsidP="00617ADB">
      <w:pPr>
        <w:numPr>
          <w:ilvl w:val="2"/>
          <w:numId w:val="19"/>
        </w:numPr>
        <w:spacing w:after="0" w:line="360" w:lineRule="auto"/>
        <w:ind w:left="1288"/>
        <w:contextualSpacing/>
        <w:jc w:val="both"/>
        <w:rPr>
          <w:rFonts w:ascii="Times New Roman" w:hAnsi="Times New Roman"/>
          <w:b/>
          <w:sz w:val="24"/>
          <w:szCs w:val="24"/>
        </w:rPr>
      </w:pPr>
      <w:r w:rsidRPr="006A78BC">
        <w:rPr>
          <w:rFonts w:ascii="Times New Roman" w:hAnsi="Times New Roman"/>
          <w:b/>
          <w:sz w:val="24"/>
          <w:szCs w:val="24"/>
        </w:rPr>
        <w:t>Основные электронные издания</w:t>
      </w:r>
    </w:p>
    <w:p w:rsidR="006A78BC" w:rsidRPr="006A78BC" w:rsidRDefault="006A78BC" w:rsidP="00617ADB">
      <w:pPr>
        <w:numPr>
          <w:ilvl w:val="0"/>
          <w:numId w:val="19"/>
        </w:numPr>
        <w:pBdr>
          <w:top w:val="nil"/>
          <w:left w:val="nil"/>
          <w:bottom w:val="nil"/>
          <w:right w:val="nil"/>
          <w:between w:val="nil"/>
        </w:pBdr>
        <w:tabs>
          <w:tab w:val="left" w:pos="0"/>
          <w:tab w:val="left" w:pos="142"/>
        </w:tabs>
        <w:spacing w:after="160" w:line="259" w:lineRule="auto"/>
        <w:contextualSpacing/>
        <w:jc w:val="both"/>
        <w:rPr>
          <w:rFonts w:ascii="Times New Roman" w:hAnsi="Times New Roman"/>
          <w:color w:val="000000"/>
          <w:sz w:val="24"/>
          <w:szCs w:val="24"/>
        </w:rPr>
      </w:pPr>
      <w:proofErr w:type="spellStart"/>
      <w:r w:rsidRPr="006A78BC">
        <w:rPr>
          <w:rFonts w:ascii="Times New Roman" w:hAnsi="Times New Roman"/>
          <w:color w:val="000000"/>
          <w:sz w:val="24"/>
          <w:szCs w:val="24"/>
        </w:rPr>
        <w:lastRenderedPageBreak/>
        <w:t>Дробинская</w:t>
      </w:r>
      <w:proofErr w:type="spellEnd"/>
      <w:r w:rsidRPr="006A78BC">
        <w:rPr>
          <w:rFonts w:ascii="Times New Roman" w:hAnsi="Times New Roman"/>
          <w:color w:val="000000"/>
          <w:sz w:val="24"/>
          <w:szCs w:val="24"/>
        </w:rPr>
        <w:t>, А. О.  Анатомия и физиология человека</w:t>
      </w:r>
      <w:proofErr w:type="gramStart"/>
      <w:r w:rsidRPr="006A78BC">
        <w:rPr>
          <w:rFonts w:ascii="Times New Roman" w:hAnsi="Times New Roman"/>
          <w:color w:val="000000"/>
          <w:sz w:val="24"/>
          <w:szCs w:val="24"/>
        </w:rPr>
        <w:t> :</w:t>
      </w:r>
      <w:proofErr w:type="gramEnd"/>
      <w:r w:rsidRPr="006A78BC">
        <w:rPr>
          <w:rFonts w:ascii="Times New Roman" w:hAnsi="Times New Roman"/>
          <w:color w:val="000000"/>
          <w:sz w:val="24"/>
          <w:szCs w:val="24"/>
        </w:rPr>
        <w:t xml:space="preserve"> учебник для среднего профессионального образования / А. О. </w:t>
      </w:r>
      <w:proofErr w:type="spellStart"/>
      <w:r w:rsidRPr="006A78BC">
        <w:rPr>
          <w:rFonts w:ascii="Times New Roman" w:hAnsi="Times New Roman"/>
          <w:color w:val="000000"/>
          <w:sz w:val="24"/>
          <w:szCs w:val="24"/>
        </w:rPr>
        <w:t>Дробинская</w:t>
      </w:r>
      <w:proofErr w:type="spellEnd"/>
      <w:r w:rsidRPr="006A78BC">
        <w:rPr>
          <w:rFonts w:ascii="Times New Roman" w:hAnsi="Times New Roman"/>
          <w:color w:val="000000"/>
          <w:sz w:val="24"/>
          <w:szCs w:val="24"/>
        </w:rPr>
        <w:t xml:space="preserve">. — 3-е изд., </w:t>
      </w:r>
      <w:proofErr w:type="spellStart"/>
      <w:r w:rsidRPr="006A78BC">
        <w:rPr>
          <w:rFonts w:ascii="Times New Roman" w:hAnsi="Times New Roman"/>
          <w:color w:val="000000"/>
          <w:sz w:val="24"/>
          <w:szCs w:val="24"/>
        </w:rPr>
        <w:t>перераб</w:t>
      </w:r>
      <w:proofErr w:type="spellEnd"/>
      <w:r w:rsidRPr="006A78BC">
        <w:rPr>
          <w:rFonts w:ascii="Times New Roman" w:hAnsi="Times New Roman"/>
          <w:color w:val="000000"/>
          <w:sz w:val="24"/>
          <w:szCs w:val="24"/>
        </w:rPr>
        <w:t xml:space="preserve">. и доп. — Москва : Издательство </w:t>
      </w:r>
      <w:proofErr w:type="spellStart"/>
      <w:r w:rsidRPr="006A78BC">
        <w:rPr>
          <w:rFonts w:ascii="Times New Roman" w:hAnsi="Times New Roman"/>
          <w:color w:val="000000"/>
          <w:sz w:val="24"/>
          <w:szCs w:val="24"/>
        </w:rPr>
        <w:t>Юрайт</w:t>
      </w:r>
      <w:proofErr w:type="spellEnd"/>
      <w:r w:rsidRPr="006A78BC">
        <w:rPr>
          <w:rFonts w:ascii="Times New Roman" w:hAnsi="Times New Roman"/>
          <w:color w:val="000000"/>
          <w:sz w:val="24"/>
          <w:szCs w:val="24"/>
        </w:rPr>
        <w:t>, 2023. — 421 с. — (Профессиональное образование). — ISBN 978-5-534-14057-6. — Текст</w:t>
      </w:r>
      <w:proofErr w:type="gramStart"/>
      <w:r w:rsidRPr="006A78BC">
        <w:rPr>
          <w:rFonts w:ascii="Times New Roman" w:hAnsi="Times New Roman"/>
          <w:color w:val="000000"/>
          <w:sz w:val="24"/>
          <w:szCs w:val="24"/>
        </w:rPr>
        <w:t xml:space="preserve"> :</w:t>
      </w:r>
      <w:proofErr w:type="gramEnd"/>
      <w:r w:rsidRPr="006A78BC">
        <w:rPr>
          <w:rFonts w:ascii="Times New Roman" w:hAnsi="Times New Roman"/>
          <w:color w:val="000000"/>
          <w:sz w:val="24"/>
          <w:szCs w:val="24"/>
        </w:rPr>
        <w:t xml:space="preserve"> электронный // Образовательная платформа </w:t>
      </w:r>
      <w:proofErr w:type="spellStart"/>
      <w:r w:rsidRPr="006A78BC">
        <w:rPr>
          <w:rFonts w:ascii="Times New Roman" w:hAnsi="Times New Roman"/>
          <w:color w:val="000000"/>
          <w:sz w:val="24"/>
          <w:szCs w:val="24"/>
        </w:rPr>
        <w:t>Юрайт</w:t>
      </w:r>
      <w:proofErr w:type="spellEnd"/>
      <w:r w:rsidRPr="006A78BC">
        <w:rPr>
          <w:rFonts w:ascii="Times New Roman" w:hAnsi="Times New Roman"/>
          <w:color w:val="000000"/>
          <w:sz w:val="24"/>
          <w:szCs w:val="24"/>
        </w:rPr>
        <w:t xml:space="preserve"> [сайт]. — URL: </w:t>
      </w:r>
      <w:hyperlink r:id="rId29" w:tgtFrame="_blank" w:history="1">
        <w:r w:rsidRPr="006A78BC">
          <w:rPr>
            <w:rFonts w:ascii="Times New Roman" w:hAnsi="Times New Roman"/>
            <w:color w:val="000000"/>
            <w:sz w:val="24"/>
            <w:szCs w:val="24"/>
          </w:rPr>
          <w:t>https://urait.ru/bcode/531720</w:t>
        </w:r>
      </w:hyperlink>
    </w:p>
    <w:p w:rsidR="006A78BC" w:rsidRPr="006A78BC" w:rsidRDefault="006A78BC" w:rsidP="00617ADB">
      <w:pPr>
        <w:numPr>
          <w:ilvl w:val="0"/>
          <w:numId w:val="19"/>
        </w:numPr>
        <w:pBdr>
          <w:top w:val="nil"/>
          <w:left w:val="nil"/>
          <w:bottom w:val="nil"/>
          <w:right w:val="nil"/>
          <w:between w:val="nil"/>
        </w:pBdr>
        <w:tabs>
          <w:tab w:val="left" w:pos="0"/>
          <w:tab w:val="left" w:pos="142"/>
        </w:tabs>
        <w:spacing w:after="160" w:line="259" w:lineRule="auto"/>
        <w:contextualSpacing/>
        <w:jc w:val="both"/>
        <w:rPr>
          <w:rFonts w:ascii="Times New Roman" w:hAnsi="Times New Roman"/>
          <w:color w:val="000000"/>
          <w:sz w:val="24"/>
          <w:szCs w:val="24"/>
        </w:rPr>
      </w:pPr>
      <w:r w:rsidRPr="006A78BC">
        <w:rPr>
          <w:rFonts w:ascii="Times New Roman" w:hAnsi="Times New Roman"/>
          <w:color w:val="000000"/>
          <w:sz w:val="24"/>
          <w:szCs w:val="24"/>
        </w:rPr>
        <w:t>Григорьева, Е. В.  Возрастная анатомия и физиология</w:t>
      </w:r>
      <w:proofErr w:type="gramStart"/>
      <w:r w:rsidRPr="006A78BC">
        <w:rPr>
          <w:rFonts w:ascii="Times New Roman" w:hAnsi="Times New Roman"/>
          <w:color w:val="000000"/>
          <w:sz w:val="24"/>
          <w:szCs w:val="24"/>
        </w:rPr>
        <w:t> :</w:t>
      </w:r>
      <w:proofErr w:type="gramEnd"/>
      <w:r w:rsidRPr="006A78BC">
        <w:rPr>
          <w:rFonts w:ascii="Times New Roman" w:hAnsi="Times New Roman"/>
          <w:color w:val="000000"/>
          <w:sz w:val="24"/>
          <w:szCs w:val="24"/>
        </w:rPr>
        <w:t xml:space="preserve"> учебное пособие для среднего профессионального образования / Е. В. Григорьева, В. П. Мальцев, Н. А. Белоусова. — Москва</w:t>
      </w:r>
      <w:proofErr w:type="gramStart"/>
      <w:r w:rsidRPr="006A78BC">
        <w:rPr>
          <w:rFonts w:ascii="Times New Roman" w:hAnsi="Times New Roman"/>
          <w:color w:val="000000"/>
          <w:sz w:val="24"/>
          <w:szCs w:val="24"/>
        </w:rPr>
        <w:t> :</w:t>
      </w:r>
      <w:proofErr w:type="gramEnd"/>
      <w:r w:rsidRPr="006A78BC">
        <w:rPr>
          <w:rFonts w:ascii="Times New Roman" w:hAnsi="Times New Roman"/>
          <w:color w:val="000000"/>
          <w:sz w:val="24"/>
          <w:szCs w:val="24"/>
        </w:rPr>
        <w:t xml:space="preserve"> Издательство </w:t>
      </w:r>
      <w:proofErr w:type="spellStart"/>
      <w:r w:rsidRPr="006A78BC">
        <w:rPr>
          <w:rFonts w:ascii="Times New Roman" w:hAnsi="Times New Roman"/>
          <w:color w:val="000000"/>
          <w:sz w:val="24"/>
          <w:szCs w:val="24"/>
        </w:rPr>
        <w:t>Юрайт</w:t>
      </w:r>
      <w:proofErr w:type="spellEnd"/>
      <w:r w:rsidRPr="006A78BC">
        <w:rPr>
          <w:rFonts w:ascii="Times New Roman" w:hAnsi="Times New Roman"/>
          <w:color w:val="000000"/>
          <w:sz w:val="24"/>
          <w:szCs w:val="24"/>
        </w:rPr>
        <w:t>, 2023. — 182 с. — (Профессиональное образование). — ISBN 978-5-534-12305-0. — Текст</w:t>
      </w:r>
      <w:proofErr w:type="gramStart"/>
      <w:r w:rsidRPr="006A78BC">
        <w:rPr>
          <w:rFonts w:ascii="Times New Roman" w:hAnsi="Times New Roman"/>
          <w:color w:val="000000"/>
          <w:sz w:val="24"/>
          <w:szCs w:val="24"/>
        </w:rPr>
        <w:t xml:space="preserve"> :</w:t>
      </w:r>
      <w:proofErr w:type="gramEnd"/>
      <w:r w:rsidRPr="006A78BC">
        <w:rPr>
          <w:rFonts w:ascii="Times New Roman" w:hAnsi="Times New Roman"/>
          <w:color w:val="000000"/>
          <w:sz w:val="24"/>
          <w:szCs w:val="24"/>
        </w:rPr>
        <w:t xml:space="preserve"> электронный // Образовательная платформа </w:t>
      </w:r>
      <w:proofErr w:type="spellStart"/>
      <w:r w:rsidRPr="006A78BC">
        <w:rPr>
          <w:rFonts w:ascii="Times New Roman" w:hAnsi="Times New Roman"/>
          <w:color w:val="000000"/>
          <w:sz w:val="24"/>
          <w:szCs w:val="24"/>
        </w:rPr>
        <w:t>Юрайт</w:t>
      </w:r>
      <w:proofErr w:type="spellEnd"/>
      <w:r w:rsidRPr="006A78BC">
        <w:rPr>
          <w:rFonts w:ascii="Times New Roman" w:hAnsi="Times New Roman"/>
          <w:color w:val="000000"/>
          <w:sz w:val="24"/>
          <w:szCs w:val="24"/>
        </w:rPr>
        <w:t xml:space="preserve"> [сайт]. — URL: </w:t>
      </w:r>
      <w:hyperlink r:id="rId30" w:tgtFrame="_blank" w:history="1">
        <w:r w:rsidRPr="006A78BC">
          <w:rPr>
            <w:rFonts w:ascii="Times New Roman" w:hAnsi="Times New Roman"/>
            <w:color w:val="000000"/>
            <w:sz w:val="24"/>
            <w:szCs w:val="24"/>
          </w:rPr>
          <w:t>https://urait.ru/bcode/518297</w:t>
        </w:r>
      </w:hyperlink>
      <w:r w:rsidRPr="006A78BC">
        <w:rPr>
          <w:rFonts w:ascii="Times New Roman" w:hAnsi="Times New Roman"/>
          <w:color w:val="000000"/>
          <w:sz w:val="24"/>
          <w:szCs w:val="24"/>
        </w:rPr>
        <w:t> </w:t>
      </w:r>
    </w:p>
    <w:p w:rsidR="006A78BC" w:rsidRPr="006A78BC" w:rsidRDefault="006A78BC" w:rsidP="00617ADB">
      <w:pPr>
        <w:numPr>
          <w:ilvl w:val="0"/>
          <w:numId w:val="19"/>
        </w:numPr>
        <w:pBdr>
          <w:top w:val="nil"/>
          <w:left w:val="nil"/>
          <w:bottom w:val="nil"/>
          <w:right w:val="nil"/>
          <w:between w:val="nil"/>
        </w:pBdr>
        <w:tabs>
          <w:tab w:val="left" w:pos="0"/>
          <w:tab w:val="left" w:pos="142"/>
        </w:tabs>
        <w:spacing w:after="160" w:line="259" w:lineRule="auto"/>
        <w:contextualSpacing/>
        <w:jc w:val="both"/>
        <w:rPr>
          <w:rFonts w:ascii="Times New Roman" w:hAnsi="Times New Roman"/>
          <w:color w:val="000000"/>
          <w:sz w:val="24"/>
          <w:szCs w:val="24"/>
        </w:rPr>
      </w:pPr>
      <w:proofErr w:type="spellStart"/>
      <w:r w:rsidRPr="006A78BC">
        <w:rPr>
          <w:rFonts w:ascii="Times New Roman" w:hAnsi="Times New Roman"/>
          <w:color w:val="000000"/>
          <w:sz w:val="24"/>
          <w:szCs w:val="24"/>
        </w:rPr>
        <w:t>Цехмистренко</w:t>
      </w:r>
      <w:proofErr w:type="spellEnd"/>
      <w:r w:rsidRPr="006A78BC">
        <w:rPr>
          <w:rFonts w:ascii="Times New Roman" w:hAnsi="Times New Roman"/>
          <w:color w:val="000000"/>
          <w:sz w:val="24"/>
          <w:szCs w:val="24"/>
        </w:rPr>
        <w:t>, Т. А.  Анатомия человека</w:t>
      </w:r>
      <w:proofErr w:type="gramStart"/>
      <w:r w:rsidRPr="006A78BC">
        <w:rPr>
          <w:rFonts w:ascii="Times New Roman" w:hAnsi="Times New Roman"/>
          <w:color w:val="000000"/>
          <w:sz w:val="24"/>
          <w:szCs w:val="24"/>
        </w:rPr>
        <w:t> :</w:t>
      </w:r>
      <w:proofErr w:type="gramEnd"/>
      <w:r w:rsidRPr="006A78BC">
        <w:rPr>
          <w:rFonts w:ascii="Times New Roman" w:hAnsi="Times New Roman"/>
          <w:color w:val="000000"/>
          <w:sz w:val="24"/>
          <w:szCs w:val="24"/>
        </w:rPr>
        <w:t xml:space="preserve"> учебник и практикум для среднего профессионального образования / Т. А. </w:t>
      </w:r>
      <w:proofErr w:type="spellStart"/>
      <w:r w:rsidRPr="006A78BC">
        <w:rPr>
          <w:rFonts w:ascii="Times New Roman" w:hAnsi="Times New Roman"/>
          <w:color w:val="000000"/>
          <w:sz w:val="24"/>
          <w:szCs w:val="24"/>
        </w:rPr>
        <w:t>Цехмистренко</w:t>
      </w:r>
      <w:proofErr w:type="spellEnd"/>
      <w:r w:rsidRPr="006A78BC">
        <w:rPr>
          <w:rFonts w:ascii="Times New Roman" w:hAnsi="Times New Roman"/>
          <w:color w:val="000000"/>
          <w:sz w:val="24"/>
          <w:szCs w:val="24"/>
        </w:rPr>
        <w:t xml:space="preserve">, Д. К. Обухов. — 2-е изд., </w:t>
      </w:r>
      <w:proofErr w:type="spellStart"/>
      <w:r w:rsidRPr="006A78BC">
        <w:rPr>
          <w:rFonts w:ascii="Times New Roman" w:hAnsi="Times New Roman"/>
          <w:color w:val="000000"/>
          <w:sz w:val="24"/>
          <w:szCs w:val="24"/>
        </w:rPr>
        <w:t>перераб</w:t>
      </w:r>
      <w:proofErr w:type="spellEnd"/>
      <w:r w:rsidRPr="006A78BC">
        <w:rPr>
          <w:rFonts w:ascii="Times New Roman" w:hAnsi="Times New Roman"/>
          <w:color w:val="000000"/>
          <w:sz w:val="24"/>
          <w:szCs w:val="24"/>
        </w:rPr>
        <w:t xml:space="preserve">. и доп. — Москва : Издательство </w:t>
      </w:r>
      <w:proofErr w:type="spellStart"/>
      <w:r w:rsidRPr="006A78BC">
        <w:rPr>
          <w:rFonts w:ascii="Times New Roman" w:hAnsi="Times New Roman"/>
          <w:color w:val="000000"/>
          <w:sz w:val="24"/>
          <w:szCs w:val="24"/>
        </w:rPr>
        <w:t>Юрайт</w:t>
      </w:r>
      <w:proofErr w:type="spellEnd"/>
      <w:r w:rsidRPr="006A78BC">
        <w:rPr>
          <w:rFonts w:ascii="Times New Roman" w:hAnsi="Times New Roman"/>
          <w:color w:val="000000"/>
          <w:sz w:val="24"/>
          <w:szCs w:val="24"/>
        </w:rPr>
        <w:t>, 2023. — 287 с. — (Профессиональное образование). — ISBN 978-5-534-15569-3. — Текст</w:t>
      </w:r>
      <w:proofErr w:type="gramStart"/>
      <w:r w:rsidRPr="006A78BC">
        <w:rPr>
          <w:rFonts w:ascii="Times New Roman" w:hAnsi="Times New Roman"/>
          <w:color w:val="000000"/>
          <w:sz w:val="24"/>
          <w:szCs w:val="24"/>
        </w:rPr>
        <w:t xml:space="preserve"> :</w:t>
      </w:r>
      <w:proofErr w:type="gramEnd"/>
      <w:r w:rsidRPr="006A78BC">
        <w:rPr>
          <w:rFonts w:ascii="Times New Roman" w:hAnsi="Times New Roman"/>
          <w:color w:val="000000"/>
          <w:sz w:val="24"/>
          <w:szCs w:val="24"/>
        </w:rPr>
        <w:t xml:space="preserve"> электронный // Образовательная платформа </w:t>
      </w:r>
      <w:proofErr w:type="spellStart"/>
      <w:r w:rsidRPr="006A78BC">
        <w:rPr>
          <w:rFonts w:ascii="Times New Roman" w:hAnsi="Times New Roman"/>
          <w:color w:val="000000"/>
          <w:sz w:val="24"/>
          <w:szCs w:val="24"/>
        </w:rPr>
        <w:t>Юрайт</w:t>
      </w:r>
      <w:proofErr w:type="spellEnd"/>
      <w:r w:rsidRPr="006A78BC">
        <w:rPr>
          <w:rFonts w:ascii="Times New Roman" w:hAnsi="Times New Roman"/>
          <w:color w:val="000000"/>
          <w:sz w:val="24"/>
          <w:szCs w:val="24"/>
        </w:rPr>
        <w:t xml:space="preserve"> [сайт]. — URL: </w:t>
      </w:r>
      <w:hyperlink r:id="rId31" w:tgtFrame="_blank" w:history="1">
        <w:r w:rsidRPr="006A78BC">
          <w:rPr>
            <w:rFonts w:ascii="Times New Roman" w:hAnsi="Times New Roman"/>
            <w:color w:val="000000"/>
            <w:sz w:val="24"/>
            <w:szCs w:val="24"/>
          </w:rPr>
          <w:t>https://urait.ru/bcode/520344</w:t>
        </w:r>
      </w:hyperlink>
    </w:p>
    <w:p w:rsidR="006A78BC" w:rsidRPr="006A78BC" w:rsidRDefault="006A78BC" w:rsidP="00617ADB">
      <w:pPr>
        <w:numPr>
          <w:ilvl w:val="0"/>
          <w:numId w:val="19"/>
        </w:numPr>
        <w:pBdr>
          <w:top w:val="nil"/>
          <w:left w:val="nil"/>
          <w:bottom w:val="nil"/>
          <w:right w:val="nil"/>
          <w:between w:val="nil"/>
        </w:pBdr>
        <w:tabs>
          <w:tab w:val="left" w:pos="0"/>
          <w:tab w:val="left" w:pos="142"/>
        </w:tabs>
        <w:spacing w:after="160" w:line="259" w:lineRule="auto"/>
        <w:contextualSpacing/>
        <w:jc w:val="both"/>
        <w:rPr>
          <w:rFonts w:ascii="Times New Roman" w:hAnsi="Times New Roman"/>
          <w:color w:val="000000"/>
          <w:sz w:val="24"/>
          <w:szCs w:val="24"/>
        </w:rPr>
      </w:pPr>
      <w:proofErr w:type="spellStart"/>
      <w:r w:rsidRPr="006A78BC">
        <w:rPr>
          <w:rFonts w:ascii="Times New Roman" w:hAnsi="Times New Roman"/>
          <w:color w:val="000000"/>
          <w:sz w:val="24"/>
          <w:szCs w:val="24"/>
        </w:rPr>
        <w:t>Сапин</w:t>
      </w:r>
      <w:proofErr w:type="spellEnd"/>
      <w:r w:rsidRPr="006A78BC">
        <w:rPr>
          <w:rFonts w:ascii="Times New Roman" w:hAnsi="Times New Roman"/>
          <w:color w:val="000000"/>
          <w:sz w:val="24"/>
          <w:szCs w:val="24"/>
        </w:rPr>
        <w:t xml:space="preserve"> М.Р., </w:t>
      </w:r>
      <w:proofErr w:type="spellStart"/>
      <w:r w:rsidRPr="006A78BC">
        <w:rPr>
          <w:rFonts w:ascii="Times New Roman" w:hAnsi="Times New Roman"/>
          <w:color w:val="000000"/>
          <w:sz w:val="24"/>
          <w:szCs w:val="24"/>
        </w:rPr>
        <w:t>Сивоглазов</w:t>
      </w:r>
      <w:proofErr w:type="spellEnd"/>
      <w:r w:rsidRPr="006A78BC">
        <w:rPr>
          <w:rFonts w:ascii="Times New Roman" w:hAnsi="Times New Roman"/>
          <w:color w:val="000000"/>
          <w:sz w:val="24"/>
          <w:szCs w:val="24"/>
        </w:rPr>
        <w:t xml:space="preserve"> В.И. Анатомия и физиология человека (с возрастными особенностями детского организма): Учебник для студ. </w:t>
      </w:r>
      <w:proofErr w:type="spellStart"/>
      <w:r w:rsidRPr="006A78BC">
        <w:rPr>
          <w:rFonts w:ascii="Times New Roman" w:hAnsi="Times New Roman"/>
          <w:color w:val="000000"/>
          <w:sz w:val="24"/>
          <w:szCs w:val="24"/>
        </w:rPr>
        <w:t>образоват</w:t>
      </w:r>
      <w:proofErr w:type="spellEnd"/>
      <w:r w:rsidRPr="006A78BC">
        <w:rPr>
          <w:rFonts w:ascii="Times New Roman" w:hAnsi="Times New Roman"/>
          <w:color w:val="000000"/>
          <w:sz w:val="24"/>
          <w:szCs w:val="24"/>
        </w:rPr>
        <w:t xml:space="preserve">.. </w:t>
      </w:r>
      <w:proofErr w:type="spellStart"/>
      <w:r w:rsidRPr="006A78BC">
        <w:rPr>
          <w:rFonts w:ascii="Times New Roman" w:hAnsi="Times New Roman"/>
          <w:color w:val="000000"/>
          <w:sz w:val="24"/>
          <w:szCs w:val="24"/>
        </w:rPr>
        <w:t>учрежд</w:t>
      </w:r>
      <w:proofErr w:type="spellEnd"/>
      <w:r w:rsidRPr="006A78BC">
        <w:rPr>
          <w:rFonts w:ascii="Times New Roman" w:hAnsi="Times New Roman"/>
          <w:color w:val="000000"/>
          <w:sz w:val="24"/>
          <w:szCs w:val="24"/>
        </w:rPr>
        <w:t>. сред</w:t>
      </w:r>
      <w:proofErr w:type="gramStart"/>
      <w:r w:rsidRPr="006A78BC">
        <w:rPr>
          <w:rFonts w:ascii="Times New Roman" w:hAnsi="Times New Roman"/>
          <w:color w:val="000000"/>
          <w:sz w:val="24"/>
          <w:szCs w:val="24"/>
        </w:rPr>
        <w:t>.</w:t>
      </w:r>
      <w:proofErr w:type="gramEnd"/>
      <w:r w:rsidRPr="006A78BC">
        <w:rPr>
          <w:rFonts w:ascii="Times New Roman" w:hAnsi="Times New Roman"/>
          <w:color w:val="000000"/>
          <w:sz w:val="24"/>
          <w:szCs w:val="24"/>
        </w:rPr>
        <w:t xml:space="preserve"> </w:t>
      </w:r>
      <w:proofErr w:type="gramStart"/>
      <w:r w:rsidRPr="006A78BC">
        <w:rPr>
          <w:rFonts w:ascii="Times New Roman" w:hAnsi="Times New Roman"/>
          <w:color w:val="000000"/>
          <w:sz w:val="24"/>
          <w:szCs w:val="24"/>
        </w:rPr>
        <w:t>п</w:t>
      </w:r>
      <w:proofErr w:type="gramEnd"/>
      <w:r w:rsidRPr="006A78BC">
        <w:rPr>
          <w:rFonts w:ascii="Times New Roman" w:hAnsi="Times New Roman"/>
          <w:color w:val="000000"/>
          <w:sz w:val="24"/>
          <w:szCs w:val="24"/>
        </w:rPr>
        <w:t xml:space="preserve">роф. образования. – М.: 2005. – 384 </w:t>
      </w:r>
      <w:proofErr w:type="gramStart"/>
      <w:r w:rsidRPr="006A78BC">
        <w:rPr>
          <w:rFonts w:ascii="Times New Roman" w:hAnsi="Times New Roman"/>
          <w:color w:val="000000"/>
          <w:sz w:val="24"/>
          <w:szCs w:val="24"/>
        </w:rPr>
        <w:t>с</w:t>
      </w:r>
      <w:proofErr w:type="gramEnd"/>
      <w:r w:rsidRPr="006A78BC">
        <w:rPr>
          <w:rFonts w:ascii="Times New Roman" w:hAnsi="Times New Roman"/>
          <w:color w:val="000000"/>
          <w:sz w:val="24"/>
          <w:szCs w:val="24"/>
        </w:rPr>
        <w:t xml:space="preserve">. </w:t>
      </w:r>
      <w:proofErr w:type="gramStart"/>
      <w:r w:rsidRPr="006A78BC">
        <w:rPr>
          <w:rFonts w:ascii="Times New Roman" w:hAnsi="Times New Roman"/>
          <w:color w:val="000000"/>
          <w:sz w:val="24"/>
          <w:szCs w:val="24"/>
        </w:rPr>
        <w:t>Серия</w:t>
      </w:r>
      <w:proofErr w:type="gramEnd"/>
      <w:r w:rsidRPr="006A78BC">
        <w:rPr>
          <w:rFonts w:ascii="Times New Roman" w:hAnsi="Times New Roman"/>
          <w:color w:val="000000"/>
          <w:sz w:val="24"/>
          <w:szCs w:val="24"/>
        </w:rPr>
        <w:t>: среднее профессиональное образование.</w:t>
      </w:r>
    </w:p>
    <w:p w:rsidR="006A78BC" w:rsidRPr="006A78BC" w:rsidRDefault="006A78BC" w:rsidP="00617ADB">
      <w:pPr>
        <w:numPr>
          <w:ilvl w:val="0"/>
          <w:numId w:val="19"/>
        </w:numPr>
        <w:pBdr>
          <w:top w:val="nil"/>
          <w:left w:val="nil"/>
          <w:bottom w:val="nil"/>
          <w:right w:val="nil"/>
          <w:between w:val="nil"/>
        </w:pBdr>
        <w:tabs>
          <w:tab w:val="left" w:pos="0"/>
          <w:tab w:val="left" w:pos="142"/>
        </w:tabs>
        <w:spacing w:after="160" w:line="259" w:lineRule="auto"/>
        <w:contextualSpacing/>
        <w:jc w:val="both"/>
        <w:rPr>
          <w:rFonts w:ascii="Times New Roman" w:hAnsi="Times New Roman"/>
          <w:color w:val="000000"/>
          <w:sz w:val="24"/>
          <w:szCs w:val="24"/>
        </w:rPr>
      </w:pPr>
      <w:proofErr w:type="spellStart"/>
      <w:r w:rsidRPr="006A78BC">
        <w:rPr>
          <w:rFonts w:ascii="Times New Roman" w:hAnsi="Times New Roman"/>
          <w:color w:val="000000"/>
          <w:sz w:val="24"/>
          <w:szCs w:val="24"/>
        </w:rPr>
        <w:t>Рохлов</w:t>
      </w:r>
      <w:proofErr w:type="spellEnd"/>
      <w:r w:rsidRPr="006A78BC">
        <w:rPr>
          <w:rFonts w:ascii="Times New Roman" w:hAnsi="Times New Roman"/>
          <w:color w:val="000000"/>
          <w:sz w:val="24"/>
          <w:szCs w:val="24"/>
        </w:rPr>
        <w:t xml:space="preserve"> В.С., </w:t>
      </w:r>
      <w:proofErr w:type="spellStart"/>
      <w:r w:rsidRPr="006A78BC">
        <w:rPr>
          <w:rFonts w:ascii="Times New Roman" w:hAnsi="Times New Roman"/>
          <w:color w:val="000000"/>
          <w:sz w:val="24"/>
          <w:szCs w:val="24"/>
        </w:rPr>
        <w:t>Сивоглазов</w:t>
      </w:r>
      <w:proofErr w:type="spellEnd"/>
      <w:r w:rsidRPr="006A78BC">
        <w:rPr>
          <w:rFonts w:ascii="Times New Roman" w:hAnsi="Times New Roman"/>
          <w:color w:val="000000"/>
          <w:sz w:val="24"/>
          <w:szCs w:val="24"/>
        </w:rPr>
        <w:t xml:space="preserve"> В.И. Практикум по анатомии и физиологии человека. М., Академия, 1999. </w:t>
      </w:r>
    </w:p>
    <w:p w:rsidR="006A78BC" w:rsidRPr="006A78BC" w:rsidRDefault="006A78BC" w:rsidP="00617ADB">
      <w:pPr>
        <w:numPr>
          <w:ilvl w:val="2"/>
          <w:numId w:val="19"/>
        </w:numPr>
        <w:spacing w:after="0" w:line="360" w:lineRule="auto"/>
        <w:ind w:left="1288"/>
        <w:contextualSpacing/>
        <w:jc w:val="both"/>
        <w:rPr>
          <w:rFonts w:ascii="Times New Roman" w:hAnsi="Times New Roman"/>
          <w:b/>
          <w:sz w:val="24"/>
          <w:szCs w:val="24"/>
        </w:rPr>
      </w:pPr>
      <w:r w:rsidRPr="006A78BC">
        <w:rPr>
          <w:rFonts w:ascii="Times New Roman" w:hAnsi="Times New Roman"/>
          <w:b/>
          <w:sz w:val="24"/>
          <w:szCs w:val="24"/>
        </w:rPr>
        <w:t>Дополнительные источники</w:t>
      </w:r>
    </w:p>
    <w:p w:rsidR="006A78BC" w:rsidRPr="006A78BC" w:rsidRDefault="006A78BC" w:rsidP="00255647">
      <w:pPr>
        <w:numPr>
          <w:ilvl w:val="0"/>
          <w:numId w:val="84"/>
        </w:numPr>
        <w:pBdr>
          <w:top w:val="nil"/>
          <w:left w:val="nil"/>
          <w:bottom w:val="nil"/>
          <w:right w:val="nil"/>
          <w:between w:val="nil"/>
        </w:pBdr>
        <w:tabs>
          <w:tab w:val="left" w:pos="0"/>
          <w:tab w:val="left" w:pos="142"/>
        </w:tabs>
        <w:spacing w:after="0" w:line="240" w:lineRule="auto"/>
        <w:jc w:val="both"/>
        <w:rPr>
          <w:rFonts w:ascii="Times New Roman" w:hAnsi="Times New Roman"/>
          <w:color w:val="000000"/>
          <w:sz w:val="24"/>
          <w:szCs w:val="24"/>
        </w:rPr>
      </w:pPr>
      <w:proofErr w:type="spellStart"/>
      <w:r w:rsidRPr="006A78BC">
        <w:rPr>
          <w:rFonts w:ascii="Times New Roman" w:hAnsi="Times New Roman"/>
          <w:color w:val="000000"/>
          <w:sz w:val="24"/>
          <w:szCs w:val="24"/>
        </w:rPr>
        <w:t>Соросовский</w:t>
      </w:r>
      <w:proofErr w:type="spellEnd"/>
      <w:r w:rsidRPr="006A78BC">
        <w:rPr>
          <w:rFonts w:ascii="Times New Roman" w:hAnsi="Times New Roman"/>
          <w:color w:val="000000"/>
          <w:sz w:val="24"/>
          <w:szCs w:val="24"/>
        </w:rPr>
        <w:t xml:space="preserve"> образовательный журнал на сайте </w:t>
      </w:r>
      <w:proofErr w:type="spellStart"/>
      <w:r w:rsidRPr="006A78BC">
        <w:rPr>
          <w:rFonts w:ascii="Times New Roman" w:hAnsi="Times New Roman"/>
          <w:color w:val="000000"/>
          <w:sz w:val="24"/>
          <w:szCs w:val="24"/>
        </w:rPr>
        <w:t>www.issep.rssi.ru</w:t>
      </w:r>
      <w:proofErr w:type="spellEnd"/>
      <w:r w:rsidRPr="006A78BC">
        <w:rPr>
          <w:rFonts w:ascii="Times New Roman" w:hAnsi="Times New Roman"/>
          <w:color w:val="000000"/>
          <w:sz w:val="24"/>
          <w:szCs w:val="24"/>
        </w:rPr>
        <w:t>;</w:t>
      </w:r>
    </w:p>
    <w:p w:rsidR="006A78BC" w:rsidRPr="006A78BC" w:rsidRDefault="006A78BC" w:rsidP="00255647">
      <w:pPr>
        <w:numPr>
          <w:ilvl w:val="0"/>
          <w:numId w:val="84"/>
        </w:numPr>
        <w:pBdr>
          <w:top w:val="nil"/>
          <w:left w:val="nil"/>
          <w:bottom w:val="nil"/>
          <w:right w:val="nil"/>
          <w:between w:val="nil"/>
        </w:pBdr>
        <w:tabs>
          <w:tab w:val="left" w:pos="0"/>
          <w:tab w:val="left" w:pos="142"/>
        </w:tabs>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http://www.netbook.perm.ru/soj.html</w:t>
      </w:r>
    </w:p>
    <w:p w:rsidR="006A78BC" w:rsidRPr="006A78BC" w:rsidRDefault="006A78BC" w:rsidP="00255647">
      <w:pPr>
        <w:numPr>
          <w:ilvl w:val="0"/>
          <w:numId w:val="84"/>
        </w:numPr>
        <w:pBdr>
          <w:top w:val="nil"/>
          <w:left w:val="nil"/>
          <w:bottom w:val="nil"/>
          <w:right w:val="nil"/>
          <w:between w:val="nil"/>
        </w:pBdr>
        <w:tabs>
          <w:tab w:val="left" w:pos="0"/>
          <w:tab w:val="left" w:pos="142"/>
        </w:tabs>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Научная электронная библиотека http://elibrary.ru</w:t>
      </w:r>
    </w:p>
    <w:p w:rsidR="006A78BC" w:rsidRPr="006A78BC" w:rsidRDefault="006A78BC" w:rsidP="00255647">
      <w:pPr>
        <w:numPr>
          <w:ilvl w:val="0"/>
          <w:numId w:val="84"/>
        </w:numPr>
        <w:pBdr>
          <w:top w:val="nil"/>
          <w:left w:val="nil"/>
          <w:bottom w:val="nil"/>
          <w:right w:val="nil"/>
          <w:between w:val="nil"/>
        </w:pBdr>
        <w:tabs>
          <w:tab w:val="left" w:pos="0"/>
          <w:tab w:val="left" w:pos="142"/>
        </w:tabs>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Университетская информационная система России http://uisrussia.msu.ru</w:t>
      </w:r>
    </w:p>
    <w:p w:rsidR="006A78BC" w:rsidRPr="006A78BC" w:rsidRDefault="006A78BC" w:rsidP="00255647">
      <w:pPr>
        <w:numPr>
          <w:ilvl w:val="0"/>
          <w:numId w:val="84"/>
        </w:numPr>
        <w:pBdr>
          <w:top w:val="nil"/>
          <w:left w:val="nil"/>
          <w:bottom w:val="nil"/>
          <w:right w:val="nil"/>
          <w:between w:val="nil"/>
        </w:pBdr>
        <w:tabs>
          <w:tab w:val="left" w:pos="0"/>
          <w:tab w:val="left" w:pos="142"/>
        </w:tabs>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 xml:space="preserve">Бесплатная библиотека </w:t>
      </w:r>
      <w:proofErr w:type="spellStart"/>
      <w:r w:rsidRPr="006A78BC">
        <w:rPr>
          <w:rFonts w:ascii="Times New Roman" w:hAnsi="Times New Roman"/>
          <w:color w:val="000000"/>
          <w:sz w:val="24"/>
          <w:szCs w:val="24"/>
        </w:rPr>
        <w:t>on-line</w:t>
      </w:r>
      <w:proofErr w:type="spellEnd"/>
      <w:r w:rsidRPr="006A78BC">
        <w:rPr>
          <w:rFonts w:ascii="Times New Roman" w:hAnsi="Times New Roman"/>
          <w:color w:val="000000"/>
          <w:sz w:val="24"/>
          <w:szCs w:val="24"/>
        </w:rPr>
        <w:t xml:space="preserve"> на </w:t>
      </w:r>
      <w:proofErr w:type="spellStart"/>
      <w:r w:rsidRPr="006A78BC">
        <w:rPr>
          <w:rFonts w:ascii="Times New Roman" w:hAnsi="Times New Roman"/>
          <w:color w:val="000000"/>
          <w:sz w:val="24"/>
          <w:szCs w:val="24"/>
        </w:rPr>
        <w:t>Sibnet</w:t>
      </w:r>
      <w:proofErr w:type="spellEnd"/>
      <w:r w:rsidRPr="006A78BC">
        <w:rPr>
          <w:rFonts w:ascii="Times New Roman" w:hAnsi="Times New Roman"/>
          <w:color w:val="000000"/>
          <w:sz w:val="24"/>
          <w:szCs w:val="24"/>
        </w:rPr>
        <w:t xml:space="preserve"> http://lib.sibnet.ru</w:t>
      </w:r>
    </w:p>
    <w:p w:rsidR="006A78BC" w:rsidRPr="006A78BC" w:rsidRDefault="006A78BC" w:rsidP="00255647">
      <w:pPr>
        <w:numPr>
          <w:ilvl w:val="0"/>
          <w:numId w:val="84"/>
        </w:numPr>
        <w:pBdr>
          <w:top w:val="nil"/>
          <w:left w:val="nil"/>
          <w:bottom w:val="nil"/>
          <w:right w:val="nil"/>
          <w:between w:val="nil"/>
        </w:pBdr>
        <w:tabs>
          <w:tab w:val="left" w:pos="0"/>
          <w:tab w:val="left" w:pos="142"/>
        </w:tabs>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http://univertv.ru/, раздел Биология</w:t>
      </w:r>
    </w:p>
    <w:p w:rsidR="006A78BC" w:rsidRPr="006A78BC" w:rsidRDefault="006A78BC" w:rsidP="00255647">
      <w:pPr>
        <w:numPr>
          <w:ilvl w:val="0"/>
          <w:numId w:val="84"/>
        </w:numPr>
        <w:pBdr>
          <w:top w:val="nil"/>
          <w:left w:val="nil"/>
          <w:bottom w:val="nil"/>
          <w:right w:val="nil"/>
          <w:between w:val="nil"/>
        </w:pBdr>
        <w:tabs>
          <w:tab w:val="left" w:pos="0"/>
          <w:tab w:val="left" w:pos="142"/>
        </w:tabs>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http://www.humbio.ru/, база знаний по биологии человека</w:t>
      </w:r>
    </w:p>
    <w:p w:rsidR="006A78BC" w:rsidRPr="006A78BC" w:rsidRDefault="006A78BC" w:rsidP="00255647">
      <w:pPr>
        <w:numPr>
          <w:ilvl w:val="0"/>
          <w:numId w:val="84"/>
        </w:numPr>
        <w:pBdr>
          <w:top w:val="nil"/>
          <w:left w:val="nil"/>
          <w:bottom w:val="nil"/>
          <w:right w:val="nil"/>
          <w:between w:val="nil"/>
        </w:pBdr>
        <w:tabs>
          <w:tab w:val="left" w:pos="0"/>
          <w:tab w:val="left" w:pos="142"/>
        </w:tabs>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http://www.bio.fizteh.ru/student/files/biology/biolections/</w:t>
      </w:r>
    </w:p>
    <w:p w:rsidR="006A78BC" w:rsidRPr="006A78BC" w:rsidRDefault="006A78BC" w:rsidP="006A78BC">
      <w:pPr>
        <w:spacing w:after="160" w:line="240" w:lineRule="auto"/>
        <w:jc w:val="both"/>
        <w:rPr>
          <w:rFonts w:ascii="Times New Roman" w:eastAsia="Calibri" w:hAnsi="Times New Roman"/>
          <w:i/>
          <w:sz w:val="20"/>
          <w:szCs w:val="20"/>
          <w:lang w:eastAsia="en-US"/>
        </w:rPr>
      </w:pPr>
    </w:p>
    <w:p w:rsidR="006A78BC" w:rsidRPr="006A78BC" w:rsidRDefault="006A78BC" w:rsidP="006A78BC">
      <w:pPr>
        <w:spacing w:after="160" w:line="240" w:lineRule="auto"/>
        <w:jc w:val="both"/>
        <w:rPr>
          <w:rFonts w:ascii="Times New Roman" w:eastAsia="Calibri" w:hAnsi="Times New Roman"/>
          <w:i/>
          <w:sz w:val="20"/>
          <w:szCs w:val="20"/>
          <w:lang w:eastAsia="en-US"/>
        </w:rPr>
      </w:pPr>
      <w:r w:rsidRPr="006A78BC">
        <w:rPr>
          <w:rFonts w:ascii="Times New Roman" w:eastAsia="Calibri" w:hAnsi="Times New Roman"/>
          <w:i/>
          <w:sz w:val="20"/>
          <w:szCs w:val="20"/>
          <w:lang w:eastAsia="en-US"/>
        </w:rPr>
        <w:t xml:space="preserve">Списки изданий оформляются в </w:t>
      </w:r>
      <w:r w:rsidRPr="006A78BC">
        <w:rPr>
          <w:rFonts w:ascii="Times New Roman" w:eastAsia="Calibri" w:hAnsi="Times New Roman"/>
          <w:i/>
          <w:iCs/>
          <w:sz w:val="20"/>
          <w:szCs w:val="20"/>
          <w:lang w:eastAsia="en-US"/>
        </w:rPr>
        <w:t xml:space="preserve">соответствии с ГОСТ </w:t>
      </w:r>
      <w:proofErr w:type="gramStart"/>
      <w:r w:rsidRPr="006A78BC">
        <w:rPr>
          <w:rFonts w:ascii="Times New Roman" w:eastAsia="Calibri" w:hAnsi="Times New Roman"/>
          <w:i/>
          <w:iCs/>
          <w:sz w:val="20"/>
          <w:szCs w:val="20"/>
          <w:lang w:eastAsia="en-US"/>
        </w:rPr>
        <w:t>Р</w:t>
      </w:r>
      <w:proofErr w:type="gramEnd"/>
      <w:r w:rsidRPr="006A78BC">
        <w:rPr>
          <w:rFonts w:ascii="Times New Roman" w:eastAsia="Calibri" w:hAnsi="Times New Roman"/>
          <w:i/>
          <w:iCs/>
          <w:sz w:val="20"/>
          <w:szCs w:val="20"/>
          <w:lang w:eastAsia="en-US"/>
        </w:rPr>
        <w:t xml:space="preserve"> 7.0.100–2018 «Библиографическая запись. Библиографическое описание. Общие требования и правила составления» (утв. приказом Федерального агентства по техническому регулированию и метрологии от 3 декабря 2018 г. № 1050-ст).</w:t>
      </w:r>
    </w:p>
    <w:p w:rsidR="006A78BC" w:rsidRPr="006A78BC" w:rsidRDefault="006A78BC" w:rsidP="006A78BC">
      <w:pPr>
        <w:spacing w:after="0" w:line="360" w:lineRule="auto"/>
        <w:ind w:left="567"/>
        <w:contextualSpacing/>
        <w:jc w:val="center"/>
        <w:rPr>
          <w:rFonts w:ascii="Times New Roman" w:hAnsi="Times New Roman"/>
          <w:b/>
          <w:sz w:val="24"/>
          <w:szCs w:val="24"/>
        </w:rPr>
      </w:pPr>
      <w:r w:rsidRPr="006A78BC">
        <w:rPr>
          <w:rFonts w:ascii="Times New Roman" w:hAnsi="Times New Roman"/>
          <w:b/>
          <w:sz w:val="24"/>
          <w:szCs w:val="24"/>
        </w:rPr>
        <w:t>Контроль и оценка результатов освоения учебной дисциплины</w:t>
      </w:r>
    </w:p>
    <w:p w:rsidR="006A78BC" w:rsidRPr="006A78BC" w:rsidRDefault="006A78BC" w:rsidP="006A78BC">
      <w:pPr>
        <w:spacing w:after="0" w:line="360" w:lineRule="auto"/>
        <w:ind w:left="567"/>
        <w:contextualSpacing/>
        <w:jc w:val="center"/>
        <w:rPr>
          <w:rFonts w:ascii="Times New Roman" w:hAnsi="Times New Roman"/>
          <w:b/>
          <w:sz w:val="24"/>
          <w:szCs w:val="24"/>
        </w:rPr>
      </w:pPr>
    </w:p>
    <w:p w:rsidR="006A78BC" w:rsidRPr="006A78BC" w:rsidRDefault="006A78BC" w:rsidP="006A78BC">
      <w:pPr>
        <w:pBdr>
          <w:top w:val="nil"/>
          <w:left w:val="nil"/>
          <w:bottom w:val="nil"/>
          <w:right w:val="nil"/>
          <w:between w:val="nil"/>
        </w:pBdr>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w:t>
      </w:r>
      <w:proofErr w:type="gramStart"/>
      <w:r w:rsidRPr="006A78BC">
        <w:rPr>
          <w:rFonts w:ascii="Times New Roman" w:hAnsi="Times New Roman"/>
          <w:color w:val="000000"/>
          <w:sz w:val="24"/>
          <w:szCs w:val="24"/>
        </w:rPr>
        <w:t>обучающимися</w:t>
      </w:r>
      <w:proofErr w:type="gramEnd"/>
      <w:r w:rsidRPr="006A78BC">
        <w:rPr>
          <w:rFonts w:ascii="Times New Roman" w:hAnsi="Times New Roman"/>
          <w:color w:val="000000"/>
          <w:sz w:val="24"/>
          <w:szCs w:val="24"/>
        </w:rPr>
        <w:t xml:space="preserve"> индивидуальных заданий, проектов, исследований.</w:t>
      </w:r>
    </w:p>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90"/>
        <w:gridCol w:w="3190"/>
        <w:gridCol w:w="3191"/>
      </w:tblGrid>
      <w:tr w:rsidR="006A78BC" w:rsidRPr="006A78BC" w:rsidTr="00F917A9">
        <w:trPr>
          <w:cantSplit/>
          <w:tblHeader/>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6A78BC" w:rsidRPr="006A78BC" w:rsidRDefault="006A78BC" w:rsidP="006A78BC">
            <w:pPr>
              <w:pBdr>
                <w:top w:val="nil"/>
                <w:left w:val="nil"/>
                <w:bottom w:val="nil"/>
                <w:right w:val="nil"/>
                <w:between w:val="nil"/>
              </w:pBdr>
              <w:spacing w:after="0" w:line="240" w:lineRule="auto"/>
              <w:jc w:val="center"/>
              <w:rPr>
                <w:rFonts w:ascii="Times New Roman" w:hAnsi="Times New Roman"/>
                <w:color w:val="000000"/>
                <w:sz w:val="24"/>
                <w:szCs w:val="24"/>
              </w:rPr>
            </w:pPr>
            <w:r w:rsidRPr="006A78BC">
              <w:rPr>
                <w:rFonts w:ascii="Times New Roman" w:hAnsi="Times New Roman"/>
                <w:b/>
                <w:color w:val="000000"/>
                <w:sz w:val="24"/>
                <w:szCs w:val="24"/>
              </w:rPr>
              <w:t>Результаты обучения</w:t>
            </w:r>
          </w:p>
        </w:tc>
        <w:tc>
          <w:tcPr>
            <w:tcW w:w="1666" w:type="pct"/>
            <w:tcBorders>
              <w:top w:val="single" w:sz="4" w:space="0" w:color="000000"/>
              <w:left w:val="single" w:sz="4" w:space="0" w:color="000000"/>
              <w:bottom w:val="single" w:sz="4" w:space="0" w:color="000000"/>
              <w:right w:val="single" w:sz="4" w:space="0" w:color="000000"/>
            </w:tcBorders>
            <w:vAlign w:val="center"/>
          </w:tcPr>
          <w:p w:rsidR="006A78BC" w:rsidRPr="006A78BC" w:rsidRDefault="006A78BC" w:rsidP="006A78BC">
            <w:pPr>
              <w:pBdr>
                <w:top w:val="nil"/>
                <w:left w:val="nil"/>
                <w:bottom w:val="nil"/>
                <w:right w:val="nil"/>
                <w:between w:val="nil"/>
              </w:pBdr>
              <w:spacing w:after="0" w:line="240" w:lineRule="auto"/>
              <w:jc w:val="center"/>
              <w:rPr>
                <w:rFonts w:ascii="Times New Roman" w:hAnsi="Times New Roman"/>
                <w:b/>
                <w:color w:val="000000"/>
                <w:sz w:val="24"/>
                <w:szCs w:val="24"/>
              </w:rPr>
            </w:pPr>
            <w:r w:rsidRPr="006A78BC">
              <w:rPr>
                <w:rFonts w:ascii="Times New Roman" w:hAnsi="Times New Roman"/>
                <w:b/>
                <w:color w:val="000000"/>
                <w:sz w:val="24"/>
                <w:szCs w:val="24"/>
              </w:rPr>
              <w:t>Критерии оценки</w:t>
            </w:r>
          </w:p>
        </w:tc>
        <w:tc>
          <w:tcPr>
            <w:tcW w:w="1667"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jc w:val="center"/>
              <w:rPr>
                <w:rFonts w:ascii="Times New Roman" w:hAnsi="Times New Roman"/>
                <w:b/>
                <w:color w:val="000000"/>
                <w:sz w:val="24"/>
                <w:szCs w:val="24"/>
              </w:rPr>
            </w:pPr>
            <w:r w:rsidRPr="006A78BC">
              <w:rPr>
                <w:rFonts w:ascii="Times New Roman" w:hAnsi="Times New Roman"/>
                <w:b/>
                <w:color w:val="000000"/>
                <w:sz w:val="24"/>
                <w:szCs w:val="24"/>
              </w:rPr>
              <w:t>Методы контроля</w:t>
            </w:r>
          </w:p>
        </w:tc>
      </w:tr>
      <w:tr w:rsidR="006A78BC" w:rsidRPr="006A78BC" w:rsidTr="00F917A9">
        <w:trPr>
          <w:cantSplit/>
          <w:tblHeader/>
          <w:jc w:val="center"/>
        </w:trPr>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jc w:val="center"/>
              <w:rPr>
                <w:rFonts w:ascii="Times New Roman" w:hAnsi="Times New Roman"/>
                <w:color w:val="000000"/>
                <w:sz w:val="24"/>
                <w:szCs w:val="24"/>
              </w:rPr>
            </w:pPr>
            <w:r w:rsidRPr="006A78BC">
              <w:rPr>
                <w:rFonts w:ascii="Times New Roman" w:hAnsi="Times New Roman"/>
                <w:i/>
                <w:color w:val="000000"/>
                <w:sz w:val="24"/>
                <w:szCs w:val="24"/>
              </w:rPr>
              <w:t>1</w:t>
            </w:r>
          </w:p>
        </w:tc>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jc w:val="center"/>
              <w:rPr>
                <w:rFonts w:ascii="Times New Roman" w:hAnsi="Times New Roman"/>
                <w:color w:val="000000"/>
                <w:sz w:val="24"/>
                <w:szCs w:val="24"/>
              </w:rPr>
            </w:pPr>
            <w:r w:rsidRPr="006A78BC">
              <w:rPr>
                <w:rFonts w:ascii="Times New Roman" w:hAnsi="Times New Roman"/>
                <w:i/>
                <w:color w:val="000000"/>
                <w:sz w:val="24"/>
                <w:szCs w:val="24"/>
              </w:rPr>
              <w:t>2</w:t>
            </w:r>
          </w:p>
        </w:tc>
        <w:tc>
          <w:tcPr>
            <w:tcW w:w="1667"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jc w:val="center"/>
              <w:rPr>
                <w:rFonts w:ascii="Times New Roman" w:hAnsi="Times New Roman"/>
                <w:i/>
                <w:color w:val="000000"/>
                <w:sz w:val="24"/>
                <w:szCs w:val="24"/>
              </w:rPr>
            </w:pPr>
            <w:r w:rsidRPr="006A78BC">
              <w:rPr>
                <w:rFonts w:ascii="Times New Roman" w:hAnsi="Times New Roman"/>
                <w:i/>
                <w:color w:val="000000"/>
                <w:sz w:val="24"/>
                <w:szCs w:val="24"/>
              </w:rPr>
              <w:t>3</w:t>
            </w:r>
          </w:p>
        </w:tc>
      </w:tr>
      <w:tr w:rsidR="006A78BC" w:rsidRPr="006A78BC" w:rsidTr="00F917A9">
        <w:trPr>
          <w:cantSplit/>
          <w:tblHeader/>
          <w:jc w:val="center"/>
        </w:trPr>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b/>
                <w:color w:val="000000"/>
                <w:sz w:val="24"/>
                <w:szCs w:val="24"/>
              </w:rPr>
              <w:t xml:space="preserve">Умения: </w:t>
            </w:r>
          </w:p>
        </w:tc>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p>
        </w:tc>
        <w:tc>
          <w:tcPr>
            <w:tcW w:w="1667"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p>
        </w:tc>
      </w:tr>
      <w:tr w:rsidR="006A78BC" w:rsidRPr="006A78BC" w:rsidTr="00F917A9">
        <w:trPr>
          <w:cantSplit/>
          <w:trHeight w:val="616"/>
          <w:tblHeader/>
          <w:jc w:val="center"/>
        </w:trPr>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color w:val="000000"/>
                <w:sz w:val="24"/>
                <w:szCs w:val="24"/>
              </w:rPr>
              <w:lastRenderedPageBreak/>
              <w:t>определять топографическое расположение и</w:t>
            </w:r>
          </w:p>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color w:val="000000"/>
                <w:sz w:val="24"/>
                <w:szCs w:val="24"/>
              </w:rPr>
              <w:t>строение органов и частей тела; определять антропометрические показатели,</w:t>
            </w:r>
          </w:p>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color w:val="000000"/>
                <w:sz w:val="24"/>
                <w:szCs w:val="24"/>
              </w:rPr>
              <w:t>оценивать их с учетом возраста и пола детей; применять знания по дисциплине при изучении</w:t>
            </w:r>
          </w:p>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color w:val="000000"/>
                <w:sz w:val="24"/>
                <w:szCs w:val="24"/>
              </w:rPr>
              <w:t>профессиональных модулей и в профессиональной деятельности</w:t>
            </w:r>
          </w:p>
        </w:tc>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spacing w:after="0" w:line="240" w:lineRule="auto"/>
              <w:rPr>
                <w:rFonts w:ascii="Arial" w:hAnsi="Arial" w:cs="Arial"/>
                <w:color w:val="000000"/>
                <w:sz w:val="24"/>
                <w:szCs w:val="24"/>
              </w:rPr>
            </w:pPr>
            <w:r w:rsidRPr="006A78BC">
              <w:rPr>
                <w:rFonts w:ascii="Times New Roman" w:hAnsi="Times New Roman"/>
                <w:color w:val="000000"/>
                <w:sz w:val="24"/>
                <w:szCs w:val="24"/>
              </w:rPr>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 умение графически (схематически) изобразить основные этапы развития органов и систем организма, формирование аномалий и уродств, знать основные причины их возникновения</w:t>
            </w:r>
          </w:p>
        </w:tc>
        <w:tc>
          <w:tcPr>
            <w:tcW w:w="1667"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практические занятия</w:t>
            </w:r>
          </w:p>
          <w:p w:rsidR="006A78BC" w:rsidRPr="006A78BC" w:rsidRDefault="006A78BC" w:rsidP="006A78BC">
            <w:pPr>
              <w:pBdr>
                <w:top w:val="nil"/>
                <w:left w:val="nil"/>
                <w:bottom w:val="nil"/>
                <w:right w:val="nil"/>
                <w:between w:val="nil"/>
              </w:pBdr>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внеаудиторная самостоятельная работа</w:t>
            </w:r>
          </w:p>
        </w:tc>
      </w:tr>
      <w:tr w:rsidR="006A78BC" w:rsidRPr="006A78BC" w:rsidTr="00F917A9">
        <w:trPr>
          <w:cantSplit/>
          <w:trHeight w:val="282"/>
          <w:tblHeader/>
          <w:jc w:val="center"/>
        </w:trPr>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b/>
                <w:color w:val="000000"/>
                <w:sz w:val="24"/>
                <w:szCs w:val="24"/>
              </w:rPr>
              <w:t>Знания:</w:t>
            </w:r>
          </w:p>
        </w:tc>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jc w:val="both"/>
              <w:rPr>
                <w:rFonts w:ascii="Times New Roman" w:hAnsi="Times New Roman"/>
                <w:color w:val="000000"/>
                <w:sz w:val="24"/>
                <w:szCs w:val="24"/>
              </w:rPr>
            </w:pPr>
          </w:p>
        </w:tc>
        <w:tc>
          <w:tcPr>
            <w:tcW w:w="1667"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jc w:val="both"/>
              <w:rPr>
                <w:rFonts w:ascii="Times New Roman" w:hAnsi="Times New Roman"/>
                <w:color w:val="000000"/>
                <w:sz w:val="24"/>
                <w:szCs w:val="24"/>
              </w:rPr>
            </w:pPr>
          </w:p>
        </w:tc>
      </w:tr>
      <w:tr w:rsidR="006A78BC" w:rsidRPr="006A78BC" w:rsidTr="00F917A9">
        <w:trPr>
          <w:cantSplit/>
          <w:trHeight w:val="1062"/>
          <w:tblHeader/>
          <w:jc w:val="center"/>
        </w:trPr>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color w:val="000000"/>
                <w:sz w:val="24"/>
                <w:szCs w:val="24"/>
              </w:rPr>
              <w:t>основные положения и терминологию</w:t>
            </w:r>
          </w:p>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color w:val="000000"/>
                <w:sz w:val="24"/>
                <w:szCs w:val="24"/>
              </w:rPr>
              <w:t>цитологии, гистологии, эмбриологии, морфологии,</w:t>
            </w:r>
          </w:p>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color w:val="000000"/>
                <w:sz w:val="24"/>
                <w:szCs w:val="24"/>
              </w:rPr>
              <w:t>анатомии и физиологии человека; строение и функции систем органов здорового человека; основные закономерности роста и развития</w:t>
            </w:r>
          </w:p>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color w:val="000000"/>
                <w:sz w:val="24"/>
                <w:szCs w:val="24"/>
              </w:rPr>
              <w:t>организма человека; анатомо-морфологические основы адаптационных механизмов; возрастную морфологию, анатомо-физиологические и возрастные особенности детей</w:t>
            </w:r>
          </w:p>
        </w:tc>
        <w:tc>
          <w:tcPr>
            <w:tcW w:w="1666"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rPr>
                <w:rFonts w:ascii="Times New Roman" w:hAnsi="Times New Roman"/>
                <w:color w:val="000000"/>
                <w:sz w:val="24"/>
                <w:szCs w:val="24"/>
              </w:rPr>
            </w:pPr>
            <w:r w:rsidRPr="006A78BC">
              <w:rPr>
                <w:rFonts w:ascii="Times New Roman" w:hAnsi="Times New Roman"/>
                <w:color w:val="000000"/>
                <w:sz w:val="24"/>
                <w:szCs w:val="24"/>
              </w:rPr>
              <w:t>систематизированные, глубокие и полные знания по всем разделам учебной программы, а также по основным вопросам, выходящим за ее пределы, демонстрация органов и структур, изученных ранее и изучаемых в рамках данной темы, деталей их строения на препаратах, муляжа</w:t>
            </w:r>
          </w:p>
        </w:tc>
        <w:tc>
          <w:tcPr>
            <w:tcW w:w="1667" w:type="pct"/>
            <w:tcBorders>
              <w:top w:val="single" w:sz="4" w:space="0" w:color="000000"/>
              <w:left w:val="single" w:sz="4" w:space="0" w:color="000000"/>
              <w:bottom w:val="single" w:sz="4" w:space="0" w:color="000000"/>
              <w:right w:val="single" w:sz="4" w:space="0" w:color="000000"/>
            </w:tcBorders>
          </w:tcPr>
          <w:p w:rsidR="006A78BC" w:rsidRPr="006A78BC" w:rsidRDefault="006A78BC" w:rsidP="006A78BC">
            <w:pPr>
              <w:pBdr>
                <w:top w:val="nil"/>
                <w:left w:val="nil"/>
                <w:bottom w:val="nil"/>
                <w:right w:val="nil"/>
                <w:between w:val="nil"/>
              </w:pBdr>
              <w:spacing w:after="0" w:line="240" w:lineRule="auto"/>
              <w:jc w:val="both"/>
              <w:rPr>
                <w:rFonts w:ascii="Times New Roman" w:hAnsi="Times New Roman"/>
                <w:color w:val="000000"/>
                <w:sz w:val="24"/>
                <w:szCs w:val="24"/>
              </w:rPr>
            </w:pPr>
            <w:r w:rsidRPr="006A78BC">
              <w:rPr>
                <w:rFonts w:ascii="Times New Roman" w:hAnsi="Times New Roman"/>
                <w:color w:val="000000"/>
                <w:sz w:val="24"/>
                <w:szCs w:val="24"/>
              </w:rPr>
              <w:t>проверочные работы, тесты, внеаудиторная самостоятельная работа</w:t>
            </w:r>
          </w:p>
        </w:tc>
      </w:tr>
    </w:tbl>
    <w:p w:rsidR="006A78BC" w:rsidRPr="006A78BC" w:rsidRDefault="006A78BC" w:rsidP="006A78B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6A78BC" w:rsidRDefault="006A78BC" w:rsidP="004F29C6">
      <w:pPr>
        <w:spacing w:after="160" w:line="240" w:lineRule="auto"/>
        <w:ind w:firstLine="709"/>
        <w:jc w:val="both"/>
        <w:rPr>
          <w:rFonts w:ascii="Times New Roman" w:eastAsia="Calibri" w:hAnsi="Times New Roman"/>
          <w:iCs/>
          <w:sz w:val="20"/>
          <w:szCs w:val="20"/>
          <w:lang w:eastAsia="en-US"/>
        </w:rPr>
      </w:pPr>
    </w:p>
    <w:p w:rsidR="006A78BC" w:rsidRDefault="006A78BC" w:rsidP="004F29C6">
      <w:pPr>
        <w:spacing w:after="160" w:line="240" w:lineRule="auto"/>
        <w:ind w:firstLine="709"/>
        <w:jc w:val="both"/>
        <w:rPr>
          <w:rFonts w:ascii="Times New Roman" w:eastAsia="Calibri" w:hAnsi="Times New Roman"/>
          <w:iCs/>
          <w:sz w:val="20"/>
          <w:szCs w:val="20"/>
          <w:lang w:eastAsia="en-US"/>
        </w:rPr>
      </w:pPr>
    </w:p>
    <w:p w:rsidR="006A78BC" w:rsidRDefault="006A78BC" w:rsidP="004F29C6">
      <w:pPr>
        <w:spacing w:after="160" w:line="240" w:lineRule="auto"/>
        <w:ind w:firstLine="709"/>
        <w:jc w:val="both"/>
        <w:rPr>
          <w:rFonts w:ascii="Times New Roman" w:eastAsia="Calibri" w:hAnsi="Times New Roman"/>
          <w:iCs/>
          <w:sz w:val="20"/>
          <w:szCs w:val="20"/>
          <w:lang w:eastAsia="en-US"/>
        </w:rPr>
      </w:pPr>
    </w:p>
    <w:p w:rsidR="006A78BC" w:rsidRDefault="006A78BC" w:rsidP="004F29C6">
      <w:pPr>
        <w:spacing w:after="160" w:line="240" w:lineRule="auto"/>
        <w:ind w:firstLine="709"/>
        <w:jc w:val="both"/>
        <w:rPr>
          <w:rFonts w:ascii="Times New Roman" w:eastAsia="Calibri" w:hAnsi="Times New Roman"/>
          <w:iCs/>
          <w:sz w:val="20"/>
          <w:szCs w:val="20"/>
          <w:lang w:eastAsia="en-US"/>
        </w:rPr>
      </w:pPr>
    </w:p>
    <w:p w:rsidR="006A78BC" w:rsidRDefault="006A78BC" w:rsidP="004F29C6">
      <w:pPr>
        <w:spacing w:after="160" w:line="240" w:lineRule="auto"/>
        <w:ind w:firstLine="709"/>
        <w:jc w:val="both"/>
        <w:rPr>
          <w:rFonts w:ascii="Times New Roman" w:eastAsia="Calibri" w:hAnsi="Times New Roman"/>
          <w:iCs/>
          <w:sz w:val="20"/>
          <w:szCs w:val="20"/>
          <w:lang w:eastAsia="en-US"/>
        </w:rPr>
      </w:pPr>
    </w:p>
    <w:p w:rsidR="006A78BC" w:rsidRDefault="006A78BC" w:rsidP="004F29C6">
      <w:pPr>
        <w:spacing w:after="160" w:line="240" w:lineRule="auto"/>
        <w:ind w:firstLine="709"/>
        <w:jc w:val="both"/>
        <w:rPr>
          <w:rFonts w:ascii="Times New Roman" w:eastAsia="Calibri" w:hAnsi="Times New Roman"/>
          <w:iCs/>
          <w:sz w:val="20"/>
          <w:szCs w:val="20"/>
          <w:lang w:eastAsia="en-US"/>
        </w:rPr>
      </w:pPr>
    </w:p>
    <w:p w:rsidR="006A78BC" w:rsidRDefault="006A78BC" w:rsidP="004F29C6">
      <w:pPr>
        <w:spacing w:after="160" w:line="240" w:lineRule="auto"/>
        <w:ind w:firstLine="709"/>
        <w:jc w:val="both"/>
        <w:rPr>
          <w:rFonts w:ascii="Times New Roman" w:eastAsia="Calibri" w:hAnsi="Times New Roman"/>
          <w:iCs/>
          <w:sz w:val="20"/>
          <w:szCs w:val="20"/>
          <w:lang w:eastAsia="en-US"/>
        </w:rPr>
      </w:pPr>
    </w:p>
    <w:p w:rsidR="006A78BC" w:rsidRDefault="006A78BC" w:rsidP="004F29C6">
      <w:pPr>
        <w:spacing w:after="160" w:line="240" w:lineRule="auto"/>
        <w:ind w:firstLine="709"/>
        <w:jc w:val="both"/>
        <w:rPr>
          <w:rFonts w:ascii="Times New Roman" w:eastAsia="Calibri" w:hAnsi="Times New Roman"/>
          <w:iCs/>
          <w:sz w:val="20"/>
          <w:szCs w:val="20"/>
          <w:lang w:eastAsia="en-US"/>
        </w:rPr>
      </w:pPr>
    </w:p>
    <w:p w:rsidR="006A78BC" w:rsidRPr="001D5F04" w:rsidRDefault="006A78BC" w:rsidP="004F29C6">
      <w:pPr>
        <w:spacing w:after="160" w:line="240" w:lineRule="auto"/>
        <w:ind w:firstLine="709"/>
        <w:jc w:val="both"/>
        <w:rPr>
          <w:rFonts w:ascii="Times New Roman" w:eastAsia="Calibri" w:hAnsi="Times New Roman"/>
          <w:iCs/>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Cs/>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Cs/>
          <w:sz w:val="20"/>
          <w:szCs w:val="20"/>
          <w:lang w:eastAsia="en-US"/>
        </w:rPr>
      </w:pPr>
    </w:p>
    <w:p w:rsidR="006A78BC" w:rsidRDefault="006A78BC" w:rsidP="004F29C6">
      <w:pPr>
        <w:spacing w:after="160" w:line="240" w:lineRule="auto"/>
        <w:ind w:firstLine="709"/>
        <w:jc w:val="both"/>
        <w:rPr>
          <w:rFonts w:ascii="Times New Roman" w:eastAsia="Calibri" w:hAnsi="Times New Roman"/>
          <w:iCs/>
          <w:sz w:val="20"/>
          <w:szCs w:val="20"/>
          <w:lang w:eastAsia="en-US"/>
        </w:rPr>
      </w:pP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lastRenderedPageBreak/>
        <w:t>Комитет образования, науки и молодежной политики Волгоградской области</w:t>
      </w: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t xml:space="preserve">Государственное автономное </w:t>
      </w: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t>профессиональное образовательное учреждение</w:t>
      </w:r>
    </w:p>
    <w:p w:rsidR="006B7DC7" w:rsidRPr="006B7DC7" w:rsidRDefault="006B7DC7" w:rsidP="006B7DC7">
      <w:pPr>
        <w:tabs>
          <w:tab w:val="center" w:pos="4677"/>
          <w:tab w:val="right" w:pos="9355"/>
        </w:tabs>
        <w:spacing w:after="0" w:line="240" w:lineRule="auto"/>
        <w:jc w:val="center"/>
        <w:rPr>
          <w:rFonts w:ascii="Times New Roman" w:hAnsi="Times New Roman"/>
          <w:sz w:val="24"/>
          <w:szCs w:val="24"/>
        </w:rPr>
      </w:pPr>
      <w:r w:rsidRPr="006B7DC7">
        <w:rPr>
          <w:rFonts w:ascii="Times New Roman" w:hAnsi="Times New Roman"/>
          <w:sz w:val="24"/>
          <w:szCs w:val="24"/>
        </w:rPr>
        <w:t>«ВОЛГОГРАДСКИЙ СОЦИАЛЬНО-ПЕДАГОГИЧЕСКИЙ КОЛЛЕДЖ»</w:t>
      </w: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(ГАПОУ «ВСПК»)</w:t>
      </w: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tbl>
      <w:tblPr>
        <w:tblW w:w="0" w:type="auto"/>
        <w:tblInd w:w="5637" w:type="dxa"/>
        <w:tblLook w:val="04A0"/>
      </w:tblPr>
      <w:tblGrid>
        <w:gridCol w:w="3934"/>
      </w:tblGrid>
      <w:tr w:rsidR="006B7DC7" w:rsidRPr="006B7DC7" w:rsidTr="00B84F03">
        <w:tc>
          <w:tcPr>
            <w:tcW w:w="3934" w:type="dxa"/>
            <w:shd w:val="clear" w:color="auto" w:fill="auto"/>
          </w:tcPr>
          <w:p w:rsidR="006B7DC7" w:rsidRPr="006B7DC7" w:rsidRDefault="006B7DC7" w:rsidP="006B7DC7">
            <w:pPr>
              <w:spacing w:after="0" w:line="240" w:lineRule="auto"/>
              <w:rPr>
                <w:rFonts w:ascii="Times New Roman" w:hAnsi="Times New Roman"/>
                <w:sz w:val="24"/>
                <w:szCs w:val="24"/>
              </w:rPr>
            </w:pPr>
            <w:r w:rsidRPr="006B7DC7">
              <w:rPr>
                <w:rFonts w:ascii="Times New Roman" w:hAnsi="Times New Roman"/>
                <w:sz w:val="24"/>
                <w:szCs w:val="24"/>
              </w:rPr>
              <w:t>УТВЕРЖДАЮ</w:t>
            </w:r>
          </w:p>
          <w:p w:rsidR="006B7DC7" w:rsidRPr="006B7DC7" w:rsidRDefault="006B7DC7" w:rsidP="006B7DC7">
            <w:pPr>
              <w:spacing w:after="0" w:line="240" w:lineRule="auto"/>
              <w:rPr>
                <w:rFonts w:ascii="Times New Roman" w:hAnsi="Times New Roman"/>
                <w:sz w:val="24"/>
                <w:szCs w:val="24"/>
              </w:rPr>
            </w:pPr>
            <w:r w:rsidRPr="006B7DC7">
              <w:rPr>
                <w:rFonts w:ascii="Times New Roman" w:hAnsi="Times New Roman"/>
                <w:sz w:val="24"/>
                <w:szCs w:val="24"/>
              </w:rPr>
              <w:t>Директор ГАПОУ «ВСПК»</w:t>
            </w:r>
          </w:p>
          <w:p w:rsidR="006B7DC7" w:rsidRPr="006B7DC7" w:rsidRDefault="006B7DC7" w:rsidP="006B7DC7">
            <w:pPr>
              <w:spacing w:after="0" w:line="240" w:lineRule="auto"/>
              <w:rPr>
                <w:rFonts w:ascii="Times New Roman" w:hAnsi="Times New Roman"/>
                <w:sz w:val="24"/>
                <w:szCs w:val="24"/>
              </w:rPr>
            </w:pPr>
            <w:r w:rsidRPr="006B7DC7">
              <w:rPr>
                <w:rFonts w:ascii="Times New Roman" w:hAnsi="Times New Roman"/>
                <w:sz w:val="24"/>
                <w:szCs w:val="24"/>
              </w:rPr>
              <w:t>_____________ А.С. Калинин</w:t>
            </w:r>
          </w:p>
          <w:p w:rsidR="006B7DC7" w:rsidRPr="006B7DC7" w:rsidRDefault="006B7DC7" w:rsidP="006B7DC7">
            <w:pPr>
              <w:spacing w:after="0" w:line="240" w:lineRule="auto"/>
              <w:rPr>
                <w:rFonts w:ascii="Times New Roman" w:hAnsi="Times New Roman"/>
                <w:sz w:val="24"/>
                <w:szCs w:val="24"/>
              </w:rPr>
            </w:pPr>
            <w:r w:rsidRPr="006B7DC7">
              <w:rPr>
                <w:rFonts w:ascii="Times New Roman" w:hAnsi="Times New Roman"/>
                <w:sz w:val="24"/>
                <w:szCs w:val="24"/>
              </w:rPr>
              <w:t>«18» июня 2024 г.</w:t>
            </w:r>
          </w:p>
        </w:tc>
      </w:tr>
    </w:tbl>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b/>
          <w:sz w:val="24"/>
          <w:szCs w:val="24"/>
        </w:rPr>
      </w:pPr>
      <w:r w:rsidRPr="006B7DC7">
        <w:rPr>
          <w:rFonts w:ascii="Times New Roman" w:hAnsi="Times New Roman"/>
          <w:b/>
          <w:sz w:val="24"/>
          <w:szCs w:val="24"/>
        </w:rPr>
        <w:t>РАБОЧАЯ ПРОГРАММА УЧЕБНОЙ ДИСЦИПЛИНЫ</w:t>
      </w:r>
    </w:p>
    <w:p w:rsidR="006B7DC7" w:rsidRPr="006B7DC7" w:rsidRDefault="006B7DC7" w:rsidP="006B7DC7">
      <w:pPr>
        <w:jc w:val="center"/>
        <w:rPr>
          <w:rFonts w:ascii="Times New Roman" w:hAnsi="Times New Roman"/>
          <w:sz w:val="24"/>
          <w:szCs w:val="24"/>
        </w:rPr>
      </w:pPr>
      <w:r w:rsidRPr="006B7DC7">
        <w:rPr>
          <w:rFonts w:ascii="Times New Roman" w:hAnsi="Times New Roman"/>
          <w:b/>
          <w:sz w:val="24"/>
          <w:szCs w:val="24"/>
        </w:rPr>
        <w:t>ОПЦ.06 Проектная и исследовательская деятельность в профессиональной сфере</w:t>
      </w: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Специальность среднего профессионального образования</w:t>
      </w: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44.02.01. Дошкольное образование</w:t>
      </w: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 xml:space="preserve">Форма обучения </w:t>
      </w:r>
    </w:p>
    <w:p w:rsidR="006B7DC7" w:rsidRPr="006B7DC7" w:rsidRDefault="006B7DC7" w:rsidP="006B7DC7">
      <w:pPr>
        <w:jc w:val="center"/>
        <w:rPr>
          <w:rFonts w:ascii="Times New Roman" w:hAnsi="Times New Roman"/>
          <w:color w:val="00B050"/>
          <w:sz w:val="24"/>
          <w:szCs w:val="24"/>
        </w:rPr>
      </w:pPr>
      <w:r w:rsidRPr="006B7DC7">
        <w:rPr>
          <w:rFonts w:ascii="Times New Roman" w:hAnsi="Times New Roman"/>
          <w:sz w:val="24"/>
          <w:szCs w:val="24"/>
        </w:rPr>
        <w:t>Очная, заочная</w:t>
      </w: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p>
    <w:p w:rsidR="006B7DC7" w:rsidRPr="006B7DC7" w:rsidRDefault="006B7DC7" w:rsidP="006B7DC7">
      <w:pPr>
        <w:jc w:val="center"/>
        <w:rPr>
          <w:rFonts w:ascii="Times New Roman" w:hAnsi="Times New Roman"/>
          <w:sz w:val="24"/>
          <w:szCs w:val="24"/>
        </w:rPr>
      </w:pPr>
      <w:r w:rsidRPr="006B7DC7">
        <w:rPr>
          <w:rFonts w:ascii="Times New Roman" w:hAnsi="Times New Roman"/>
          <w:sz w:val="24"/>
          <w:szCs w:val="24"/>
        </w:rPr>
        <w:t>Волгоград, 2024</w:t>
      </w:r>
      <w:r w:rsidRPr="006B7DC7">
        <w:rPr>
          <w:rFonts w:ascii="Times New Roman" w:hAnsi="Times New Roman"/>
          <w:sz w:val="24"/>
          <w:szCs w:val="24"/>
        </w:rPr>
        <w:br w:type="page"/>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44.02.01. Дошкольное образование, утвержденного приказом Министерства просвещения Российской Федерации от 15 апреля 2024 г. № 05-1247;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w:t>
      </w: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Авторы рабочей программы учебной дисциплины:</w:t>
      </w:r>
    </w:p>
    <w:p w:rsidR="006B7DC7" w:rsidRPr="006B7DC7" w:rsidRDefault="006B7DC7" w:rsidP="006B7DC7">
      <w:pPr>
        <w:jc w:val="both"/>
        <w:rPr>
          <w:rFonts w:ascii="Times New Roman" w:hAnsi="Times New Roman"/>
          <w:sz w:val="24"/>
          <w:szCs w:val="24"/>
        </w:rPr>
      </w:pPr>
      <w:proofErr w:type="spellStart"/>
      <w:r w:rsidRPr="006B7DC7">
        <w:rPr>
          <w:rFonts w:ascii="Times New Roman" w:hAnsi="Times New Roman"/>
          <w:sz w:val="24"/>
          <w:szCs w:val="24"/>
        </w:rPr>
        <w:t>Липова</w:t>
      </w:r>
      <w:proofErr w:type="spellEnd"/>
      <w:r w:rsidRPr="006B7DC7">
        <w:rPr>
          <w:rFonts w:ascii="Times New Roman" w:hAnsi="Times New Roman"/>
          <w:sz w:val="24"/>
          <w:szCs w:val="24"/>
        </w:rPr>
        <w:t xml:space="preserve"> Ю.А., преподаватель кафедры педагогики дошкольного образования ГАПОУ «ВСПК»</w:t>
      </w: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 xml:space="preserve">Рабочая программа </w:t>
      </w:r>
      <w:r w:rsidRPr="006B7DC7">
        <w:rPr>
          <w:rFonts w:ascii="Times New Roman" w:hAnsi="Times New Roman"/>
          <w:b/>
          <w:sz w:val="24"/>
          <w:szCs w:val="24"/>
        </w:rPr>
        <w:t>рассмотрена</w:t>
      </w:r>
      <w:r w:rsidRPr="006B7DC7">
        <w:rPr>
          <w:rFonts w:ascii="Times New Roman" w:hAnsi="Times New Roman"/>
          <w:sz w:val="24"/>
          <w:szCs w:val="24"/>
        </w:rPr>
        <w:t xml:space="preserve"> на заседании кафедры педагогики дошкольного образования Протокол заседания кафедры от </w:t>
      </w:r>
      <w:r w:rsidRPr="006B7DC7">
        <w:rPr>
          <w:rFonts w:ascii="Times New Roman" w:eastAsia="Calibri" w:hAnsi="Times New Roman"/>
          <w:sz w:val="24"/>
          <w:szCs w:val="24"/>
          <w:u w:val="single"/>
          <w:lang w:eastAsia="en-US"/>
        </w:rPr>
        <w:t xml:space="preserve">«05» июня 2024 г. №11  </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Заведующий кафедрой естественнонаучных дисциплин</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________________ /</w:t>
      </w:r>
      <w:proofErr w:type="spellStart"/>
      <w:r w:rsidRPr="006B7DC7">
        <w:rPr>
          <w:rFonts w:ascii="Times New Roman" w:hAnsi="Times New Roman"/>
          <w:sz w:val="24"/>
          <w:szCs w:val="24"/>
        </w:rPr>
        <w:t>Ястребова</w:t>
      </w:r>
      <w:proofErr w:type="spellEnd"/>
      <w:r w:rsidRPr="006B7DC7">
        <w:rPr>
          <w:rFonts w:ascii="Times New Roman" w:hAnsi="Times New Roman"/>
          <w:sz w:val="24"/>
          <w:szCs w:val="24"/>
        </w:rPr>
        <w:t xml:space="preserve"> Е.И./</w:t>
      </w: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 xml:space="preserve">Рабочая программа </w:t>
      </w:r>
      <w:r w:rsidRPr="006B7DC7">
        <w:rPr>
          <w:rFonts w:ascii="Times New Roman" w:hAnsi="Times New Roman"/>
          <w:b/>
          <w:sz w:val="24"/>
          <w:szCs w:val="24"/>
        </w:rPr>
        <w:t>одобрена</w:t>
      </w:r>
      <w:r w:rsidRPr="006B7DC7">
        <w:rPr>
          <w:rFonts w:ascii="Times New Roman" w:hAnsi="Times New Roman"/>
          <w:sz w:val="24"/>
          <w:szCs w:val="24"/>
        </w:rPr>
        <w:t xml:space="preserve"> на заседании научно-методического совета</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 xml:space="preserve">Протокол заседания научно-методического совета от </w:t>
      </w:r>
      <w:r w:rsidRPr="006B7DC7">
        <w:rPr>
          <w:rFonts w:ascii="Times New Roman" w:eastAsia="Calibri" w:hAnsi="Times New Roman"/>
          <w:sz w:val="24"/>
          <w:szCs w:val="24"/>
          <w:u w:val="single"/>
          <w:lang w:eastAsia="en-US"/>
        </w:rPr>
        <w:t>«18» июня</w:t>
      </w:r>
      <w:r w:rsidRPr="006B7DC7">
        <w:rPr>
          <w:rFonts w:ascii="Times New Roman" w:eastAsia="Calibri" w:hAnsi="Times New Roman"/>
          <w:color w:val="00B050"/>
          <w:sz w:val="24"/>
          <w:szCs w:val="24"/>
          <w:u w:val="single"/>
          <w:lang w:eastAsia="en-US"/>
        </w:rPr>
        <w:t xml:space="preserve"> </w:t>
      </w:r>
      <w:r w:rsidRPr="006B7DC7">
        <w:rPr>
          <w:rFonts w:ascii="Times New Roman" w:eastAsia="Calibri" w:hAnsi="Times New Roman"/>
          <w:sz w:val="24"/>
          <w:szCs w:val="24"/>
          <w:u w:val="single"/>
          <w:lang w:eastAsia="en-US"/>
        </w:rPr>
        <w:t>2024 г. № 7</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Заместитель директора по учебно-воспитательной работе</w:t>
      </w: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t>________________ /Герасименко С.В./</w:t>
      </w: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center"/>
        <w:rPr>
          <w:rFonts w:ascii="Times New Roman" w:hAnsi="Times New Roman"/>
          <w:b/>
          <w:sz w:val="28"/>
          <w:szCs w:val="24"/>
        </w:rPr>
      </w:pPr>
      <w:r w:rsidRPr="006B7DC7">
        <w:rPr>
          <w:rFonts w:ascii="Times New Roman" w:hAnsi="Times New Roman"/>
          <w:b/>
          <w:sz w:val="28"/>
          <w:szCs w:val="24"/>
        </w:rPr>
        <w:lastRenderedPageBreak/>
        <w:t>Оглавление</w:t>
      </w:r>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r w:rsidRPr="00DC1551">
        <w:rPr>
          <w:rFonts w:ascii="Times New Roman" w:eastAsia="Calibri" w:hAnsi="Times New Roman"/>
          <w:noProof/>
          <w:sz w:val="24"/>
          <w:lang w:eastAsia="en-US"/>
        </w:rPr>
        <w:fldChar w:fldCharType="begin"/>
      </w:r>
      <w:r w:rsidR="006B7DC7" w:rsidRPr="006B7DC7">
        <w:rPr>
          <w:rFonts w:ascii="Times New Roman" w:eastAsia="Calibri" w:hAnsi="Times New Roman"/>
          <w:noProof/>
          <w:sz w:val="24"/>
          <w:lang w:eastAsia="en-US"/>
        </w:rPr>
        <w:instrText xml:space="preserve"> TOC \o "1-3" \h \z \u </w:instrText>
      </w:r>
      <w:r w:rsidRPr="00DC1551">
        <w:rPr>
          <w:rFonts w:ascii="Times New Roman" w:eastAsia="Calibri" w:hAnsi="Times New Roman"/>
          <w:noProof/>
          <w:sz w:val="24"/>
          <w:lang w:eastAsia="en-US"/>
        </w:rPr>
        <w:fldChar w:fldCharType="separate"/>
      </w:r>
      <w:hyperlink w:anchor="_Toc166960935" w:history="1">
        <w:r w:rsidR="006B7DC7" w:rsidRPr="006B7DC7">
          <w:rPr>
            <w:rFonts w:ascii="Times New Roman" w:eastAsia="Calibri" w:hAnsi="Times New Roman"/>
            <w:noProof/>
            <w:sz w:val="24"/>
            <w:lang w:eastAsia="en-US"/>
          </w:rPr>
          <w:t>1.</w:t>
        </w:r>
        <w:r w:rsidR="006B7DC7" w:rsidRPr="006B7DC7">
          <w:rPr>
            <w:rFonts w:ascii="Times New Roman" w:eastAsia="Calibri" w:hAnsi="Times New Roman"/>
            <w:noProof/>
            <w:sz w:val="24"/>
            <w:lang w:eastAsia="en-US"/>
          </w:rPr>
          <w:tab/>
          <w:t>ОБЩАЯ ХАРАКТЕРИСТИКА РАБОЧЕЙ ПРОГРАММЫ УЧЕБНОЙ ДИСЦИПЛИНЫ</w:t>
        </w:r>
        <w:r w:rsidR="006B7DC7" w:rsidRPr="006B7DC7">
          <w:rPr>
            <w:rFonts w:ascii="Times New Roman" w:eastAsia="Calibri" w:hAnsi="Times New Roman"/>
            <w:noProof/>
            <w:webHidden/>
            <w:sz w:val="24"/>
            <w:lang w:eastAsia="en-US"/>
          </w:rPr>
          <w:tab/>
        </w:r>
        <w:r w:rsidRPr="006B7DC7">
          <w:rPr>
            <w:rFonts w:ascii="Times New Roman" w:eastAsia="Calibri" w:hAnsi="Times New Roman"/>
            <w:noProof/>
            <w:webHidden/>
            <w:sz w:val="24"/>
            <w:lang w:eastAsia="en-US"/>
          </w:rPr>
          <w:fldChar w:fldCharType="begin"/>
        </w:r>
        <w:r w:rsidR="006B7DC7" w:rsidRPr="006B7DC7">
          <w:rPr>
            <w:rFonts w:ascii="Times New Roman" w:eastAsia="Calibri" w:hAnsi="Times New Roman"/>
            <w:noProof/>
            <w:webHidden/>
            <w:sz w:val="24"/>
            <w:lang w:eastAsia="en-US"/>
          </w:rPr>
          <w:instrText xml:space="preserve"> PAGEREF _Toc166960935 \h </w:instrText>
        </w:r>
        <w:r w:rsidRPr="006B7DC7">
          <w:rPr>
            <w:rFonts w:ascii="Times New Roman" w:eastAsia="Calibri" w:hAnsi="Times New Roman"/>
            <w:noProof/>
            <w:webHidden/>
            <w:sz w:val="24"/>
            <w:lang w:eastAsia="en-US"/>
          </w:rPr>
        </w:r>
        <w:r w:rsidRPr="006B7DC7">
          <w:rPr>
            <w:rFonts w:ascii="Times New Roman" w:eastAsia="Calibri" w:hAnsi="Times New Roman"/>
            <w:noProof/>
            <w:webHidden/>
            <w:sz w:val="24"/>
            <w:lang w:eastAsia="en-US"/>
          </w:rPr>
          <w:fldChar w:fldCharType="separate"/>
        </w:r>
        <w:r w:rsidR="006B7DC7" w:rsidRPr="006B7DC7">
          <w:rPr>
            <w:rFonts w:ascii="Times New Roman" w:eastAsia="Calibri" w:hAnsi="Times New Roman"/>
            <w:noProof/>
            <w:webHidden/>
            <w:sz w:val="24"/>
            <w:lang w:eastAsia="en-US"/>
          </w:rPr>
          <w:t>4</w:t>
        </w:r>
        <w:r w:rsidRPr="006B7DC7">
          <w:rPr>
            <w:rFonts w:ascii="Times New Roman" w:eastAsia="Calibri" w:hAnsi="Times New Roman"/>
            <w:noProof/>
            <w:webHidden/>
            <w:sz w:val="24"/>
            <w:lang w:eastAsia="en-US"/>
          </w:rPr>
          <w:fldChar w:fldCharType="end"/>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36" w:history="1">
        <w:r w:rsidR="006B7DC7" w:rsidRPr="006B7DC7">
          <w:rPr>
            <w:rFonts w:ascii="Times New Roman" w:eastAsia="Calibri" w:hAnsi="Times New Roman"/>
            <w:noProof/>
            <w:sz w:val="24"/>
            <w:lang w:eastAsia="en-US"/>
          </w:rPr>
          <w:t>1.1. Место дисциплины в структуре основной образовательной программы:</w:t>
        </w:r>
        <w:r w:rsidR="006B7DC7" w:rsidRPr="006B7DC7">
          <w:rPr>
            <w:rFonts w:ascii="Times New Roman" w:eastAsia="Calibri" w:hAnsi="Times New Roman"/>
            <w:noProof/>
            <w:webHidden/>
            <w:sz w:val="24"/>
            <w:lang w:eastAsia="en-US"/>
          </w:rPr>
          <w:tab/>
        </w:r>
        <w:r w:rsidRPr="006B7DC7">
          <w:rPr>
            <w:rFonts w:ascii="Times New Roman" w:eastAsia="Calibri" w:hAnsi="Times New Roman"/>
            <w:noProof/>
            <w:webHidden/>
            <w:sz w:val="24"/>
            <w:lang w:eastAsia="en-US"/>
          </w:rPr>
          <w:fldChar w:fldCharType="begin"/>
        </w:r>
        <w:r w:rsidR="006B7DC7" w:rsidRPr="006B7DC7">
          <w:rPr>
            <w:rFonts w:ascii="Times New Roman" w:eastAsia="Calibri" w:hAnsi="Times New Roman"/>
            <w:noProof/>
            <w:webHidden/>
            <w:sz w:val="24"/>
            <w:lang w:eastAsia="en-US"/>
          </w:rPr>
          <w:instrText xml:space="preserve"> PAGEREF _Toc166960936 \h </w:instrText>
        </w:r>
        <w:r w:rsidRPr="006B7DC7">
          <w:rPr>
            <w:rFonts w:ascii="Times New Roman" w:eastAsia="Calibri" w:hAnsi="Times New Roman"/>
            <w:noProof/>
            <w:webHidden/>
            <w:sz w:val="24"/>
            <w:lang w:eastAsia="en-US"/>
          </w:rPr>
        </w:r>
        <w:r w:rsidRPr="006B7DC7">
          <w:rPr>
            <w:rFonts w:ascii="Times New Roman" w:eastAsia="Calibri" w:hAnsi="Times New Roman"/>
            <w:noProof/>
            <w:webHidden/>
            <w:sz w:val="24"/>
            <w:lang w:eastAsia="en-US"/>
          </w:rPr>
          <w:fldChar w:fldCharType="separate"/>
        </w:r>
        <w:r w:rsidR="006B7DC7" w:rsidRPr="006B7DC7">
          <w:rPr>
            <w:rFonts w:ascii="Times New Roman" w:eastAsia="Calibri" w:hAnsi="Times New Roman"/>
            <w:noProof/>
            <w:webHidden/>
            <w:sz w:val="24"/>
            <w:lang w:eastAsia="en-US"/>
          </w:rPr>
          <w:t>4</w:t>
        </w:r>
        <w:r w:rsidRPr="006B7DC7">
          <w:rPr>
            <w:rFonts w:ascii="Times New Roman" w:eastAsia="Calibri" w:hAnsi="Times New Roman"/>
            <w:noProof/>
            <w:webHidden/>
            <w:sz w:val="24"/>
            <w:lang w:eastAsia="en-US"/>
          </w:rPr>
          <w:fldChar w:fldCharType="end"/>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37" w:history="1">
        <w:r w:rsidR="006B7DC7" w:rsidRPr="006B7DC7">
          <w:rPr>
            <w:rFonts w:ascii="Times New Roman" w:eastAsia="Calibri" w:hAnsi="Times New Roman"/>
            <w:noProof/>
            <w:sz w:val="24"/>
            <w:lang w:eastAsia="en-US"/>
          </w:rPr>
          <w:t>1.2. Цель и планируемые результаты освоения дисциплины:</w:t>
        </w:r>
        <w:r w:rsidR="006B7DC7" w:rsidRPr="006B7DC7">
          <w:rPr>
            <w:rFonts w:ascii="Times New Roman" w:eastAsia="Calibri" w:hAnsi="Times New Roman"/>
            <w:noProof/>
            <w:webHidden/>
            <w:sz w:val="24"/>
            <w:lang w:eastAsia="en-US"/>
          </w:rPr>
          <w:tab/>
        </w:r>
        <w:r w:rsidRPr="006B7DC7">
          <w:rPr>
            <w:rFonts w:ascii="Times New Roman" w:eastAsia="Calibri" w:hAnsi="Times New Roman"/>
            <w:noProof/>
            <w:webHidden/>
            <w:sz w:val="24"/>
            <w:lang w:eastAsia="en-US"/>
          </w:rPr>
          <w:fldChar w:fldCharType="begin"/>
        </w:r>
        <w:r w:rsidR="006B7DC7" w:rsidRPr="006B7DC7">
          <w:rPr>
            <w:rFonts w:ascii="Times New Roman" w:eastAsia="Calibri" w:hAnsi="Times New Roman"/>
            <w:noProof/>
            <w:webHidden/>
            <w:sz w:val="24"/>
            <w:lang w:eastAsia="en-US"/>
          </w:rPr>
          <w:instrText xml:space="preserve"> PAGEREF _Toc166960937 \h </w:instrText>
        </w:r>
        <w:r w:rsidRPr="006B7DC7">
          <w:rPr>
            <w:rFonts w:ascii="Times New Roman" w:eastAsia="Calibri" w:hAnsi="Times New Roman"/>
            <w:noProof/>
            <w:webHidden/>
            <w:sz w:val="24"/>
            <w:lang w:eastAsia="en-US"/>
          </w:rPr>
        </w:r>
        <w:r w:rsidRPr="006B7DC7">
          <w:rPr>
            <w:rFonts w:ascii="Times New Roman" w:eastAsia="Calibri" w:hAnsi="Times New Roman"/>
            <w:noProof/>
            <w:webHidden/>
            <w:sz w:val="24"/>
            <w:lang w:eastAsia="en-US"/>
          </w:rPr>
          <w:fldChar w:fldCharType="separate"/>
        </w:r>
        <w:r w:rsidR="006B7DC7" w:rsidRPr="006B7DC7">
          <w:rPr>
            <w:rFonts w:ascii="Times New Roman" w:eastAsia="Calibri" w:hAnsi="Times New Roman"/>
            <w:noProof/>
            <w:webHidden/>
            <w:sz w:val="24"/>
            <w:lang w:eastAsia="en-US"/>
          </w:rPr>
          <w:t>4</w:t>
        </w:r>
        <w:r w:rsidRPr="006B7DC7">
          <w:rPr>
            <w:rFonts w:ascii="Times New Roman" w:eastAsia="Calibri" w:hAnsi="Times New Roman"/>
            <w:noProof/>
            <w:webHidden/>
            <w:sz w:val="24"/>
            <w:lang w:eastAsia="en-US"/>
          </w:rPr>
          <w:fldChar w:fldCharType="end"/>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38" w:history="1">
        <w:r w:rsidR="006B7DC7" w:rsidRPr="006B7DC7">
          <w:rPr>
            <w:rFonts w:ascii="Times New Roman" w:eastAsia="Calibri" w:hAnsi="Times New Roman"/>
            <w:noProof/>
            <w:sz w:val="24"/>
            <w:lang w:eastAsia="en-US"/>
          </w:rPr>
          <w:t>2.</w:t>
        </w:r>
        <w:r w:rsidR="006B7DC7" w:rsidRPr="006B7DC7">
          <w:rPr>
            <w:rFonts w:ascii="Times New Roman" w:eastAsia="Calibri" w:hAnsi="Times New Roman"/>
            <w:noProof/>
            <w:sz w:val="24"/>
            <w:lang w:eastAsia="en-US"/>
          </w:rPr>
          <w:tab/>
          <w:t>СТРУКТУРА И СОДЕРЖАНИЕ УЧЕБНОЙ ДИСЦИПЛИНЫ</w:t>
        </w:r>
        <w:r w:rsidR="006B7DC7" w:rsidRPr="006B7DC7">
          <w:rPr>
            <w:rFonts w:ascii="Times New Roman" w:eastAsia="Calibri" w:hAnsi="Times New Roman"/>
            <w:noProof/>
            <w:webHidden/>
            <w:sz w:val="24"/>
            <w:lang w:eastAsia="en-US"/>
          </w:rPr>
          <w:tab/>
        </w:r>
        <w:r w:rsidRPr="006B7DC7">
          <w:rPr>
            <w:rFonts w:ascii="Times New Roman" w:eastAsia="Calibri" w:hAnsi="Times New Roman"/>
            <w:noProof/>
            <w:webHidden/>
            <w:sz w:val="24"/>
            <w:lang w:eastAsia="en-US"/>
          </w:rPr>
          <w:fldChar w:fldCharType="begin"/>
        </w:r>
        <w:r w:rsidR="006B7DC7" w:rsidRPr="006B7DC7">
          <w:rPr>
            <w:rFonts w:ascii="Times New Roman" w:eastAsia="Calibri" w:hAnsi="Times New Roman"/>
            <w:noProof/>
            <w:webHidden/>
            <w:sz w:val="24"/>
            <w:lang w:eastAsia="en-US"/>
          </w:rPr>
          <w:instrText xml:space="preserve"> PAGEREF _Toc166960938 \h </w:instrText>
        </w:r>
        <w:r w:rsidRPr="006B7DC7">
          <w:rPr>
            <w:rFonts w:ascii="Times New Roman" w:eastAsia="Calibri" w:hAnsi="Times New Roman"/>
            <w:noProof/>
            <w:webHidden/>
            <w:sz w:val="24"/>
            <w:lang w:eastAsia="en-US"/>
          </w:rPr>
        </w:r>
        <w:r w:rsidRPr="006B7DC7">
          <w:rPr>
            <w:rFonts w:ascii="Times New Roman" w:eastAsia="Calibri" w:hAnsi="Times New Roman"/>
            <w:noProof/>
            <w:webHidden/>
            <w:sz w:val="24"/>
            <w:lang w:eastAsia="en-US"/>
          </w:rPr>
          <w:fldChar w:fldCharType="separate"/>
        </w:r>
        <w:r w:rsidR="006B7DC7" w:rsidRPr="006B7DC7">
          <w:rPr>
            <w:rFonts w:ascii="Times New Roman" w:eastAsia="Calibri" w:hAnsi="Times New Roman"/>
            <w:noProof/>
            <w:webHidden/>
            <w:sz w:val="24"/>
            <w:lang w:eastAsia="en-US"/>
          </w:rPr>
          <w:t>5</w:t>
        </w:r>
        <w:r w:rsidRPr="006B7DC7">
          <w:rPr>
            <w:rFonts w:ascii="Times New Roman" w:eastAsia="Calibri" w:hAnsi="Times New Roman"/>
            <w:noProof/>
            <w:webHidden/>
            <w:sz w:val="24"/>
            <w:lang w:eastAsia="en-US"/>
          </w:rPr>
          <w:fldChar w:fldCharType="end"/>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39" w:history="1">
        <w:r w:rsidR="006B7DC7" w:rsidRPr="006B7DC7">
          <w:rPr>
            <w:rFonts w:ascii="Times New Roman" w:eastAsia="Calibri" w:hAnsi="Times New Roman"/>
            <w:noProof/>
            <w:sz w:val="24"/>
            <w:lang w:eastAsia="en-US"/>
          </w:rPr>
          <w:t>2.1. Объем учебной дисциплины и виды учебной работы</w:t>
        </w:r>
        <w:r w:rsidR="006B7DC7" w:rsidRPr="006B7DC7">
          <w:rPr>
            <w:rFonts w:ascii="Times New Roman" w:eastAsia="Calibri" w:hAnsi="Times New Roman"/>
            <w:noProof/>
            <w:webHidden/>
            <w:sz w:val="24"/>
            <w:lang w:eastAsia="en-US"/>
          </w:rPr>
          <w:tab/>
        </w:r>
        <w:r w:rsidRPr="006B7DC7">
          <w:rPr>
            <w:rFonts w:ascii="Times New Roman" w:eastAsia="Calibri" w:hAnsi="Times New Roman"/>
            <w:noProof/>
            <w:webHidden/>
            <w:sz w:val="24"/>
            <w:lang w:eastAsia="en-US"/>
          </w:rPr>
          <w:fldChar w:fldCharType="begin"/>
        </w:r>
        <w:r w:rsidR="006B7DC7" w:rsidRPr="006B7DC7">
          <w:rPr>
            <w:rFonts w:ascii="Times New Roman" w:eastAsia="Calibri" w:hAnsi="Times New Roman"/>
            <w:noProof/>
            <w:webHidden/>
            <w:sz w:val="24"/>
            <w:lang w:eastAsia="en-US"/>
          </w:rPr>
          <w:instrText xml:space="preserve"> PAGEREF _Toc166960939 \h </w:instrText>
        </w:r>
        <w:r w:rsidRPr="006B7DC7">
          <w:rPr>
            <w:rFonts w:ascii="Times New Roman" w:eastAsia="Calibri" w:hAnsi="Times New Roman"/>
            <w:noProof/>
            <w:webHidden/>
            <w:sz w:val="24"/>
            <w:lang w:eastAsia="en-US"/>
          </w:rPr>
        </w:r>
        <w:r w:rsidRPr="006B7DC7">
          <w:rPr>
            <w:rFonts w:ascii="Times New Roman" w:eastAsia="Calibri" w:hAnsi="Times New Roman"/>
            <w:noProof/>
            <w:webHidden/>
            <w:sz w:val="24"/>
            <w:lang w:eastAsia="en-US"/>
          </w:rPr>
          <w:fldChar w:fldCharType="separate"/>
        </w:r>
        <w:r w:rsidR="006B7DC7" w:rsidRPr="006B7DC7">
          <w:rPr>
            <w:rFonts w:ascii="Times New Roman" w:eastAsia="Calibri" w:hAnsi="Times New Roman"/>
            <w:noProof/>
            <w:webHidden/>
            <w:sz w:val="24"/>
            <w:lang w:eastAsia="en-US"/>
          </w:rPr>
          <w:t>5</w:t>
        </w:r>
        <w:r w:rsidRPr="006B7DC7">
          <w:rPr>
            <w:rFonts w:ascii="Times New Roman" w:eastAsia="Calibri" w:hAnsi="Times New Roman"/>
            <w:noProof/>
            <w:webHidden/>
            <w:sz w:val="24"/>
            <w:lang w:eastAsia="en-US"/>
          </w:rPr>
          <w:fldChar w:fldCharType="end"/>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40" w:history="1">
        <w:r w:rsidR="006B7DC7" w:rsidRPr="006B7DC7">
          <w:rPr>
            <w:rFonts w:ascii="Times New Roman" w:eastAsia="Calibri" w:hAnsi="Times New Roman"/>
            <w:noProof/>
            <w:sz w:val="24"/>
            <w:lang w:eastAsia="en-US"/>
          </w:rPr>
          <w:t>2.2. Тематический план и содержание учебной дисциплины</w:t>
        </w:r>
        <w:r w:rsidR="006B7DC7" w:rsidRPr="006B7DC7">
          <w:rPr>
            <w:rFonts w:ascii="Times New Roman" w:eastAsia="Calibri" w:hAnsi="Times New Roman"/>
            <w:noProof/>
            <w:webHidden/>
            <w:sz w:val="24"/>
            <w:lang w:eastAsia="en-US"/>
          </w:rPr>
          <w:tab/>
        </w:r>
        <w:r w:rsidRPr="006B7DC7">
          <w:rPr>
            <w:rFonts w:ascii="Times New Roman" w:eastAsia="Calibri" w:hAnsi="Times New Roman"/>
            <w:noProof/>
            <w:webHidden/>
            <w:sz w:val="24"/>
            <w:lang w:eastAsia="en-US"/>
          </w:rPr>
          <w:fldChar w:fldCharType="begin"/>
        </w:r>
        <w:r w:rsidR="006B7DC7" w:rsidRPr="006B7DC7">
          <w:rPr>
            <w:rFonts w:ascii="Times New Roman" w:eastAsia="Calibri" w:hAnsi="Times New Roman"/>
            <w:noProof/>
            <w:webHidden/>
            <w:sz w:val="24"/>
            <w:lang w:eastAsia="en-US"/>
          </w:rPr>
          <w:instrText xml:space="preserve"> PAGEREF _Toc166960940 \h </w:instrText>
        </w:r>
        <w:r w:rsidRPr="006B7DC7">
          <w:rPr>
            <w:rFonts w:ascii="Times New Roman" w:eastAsia="Calibri" w:hAnsi="Times New Roman"/>
            <w:noProof/>
            <w:webHidden/>
            <w:sz w:val="24"/>
            <w:lang w:eastAsia="en-US"/>
          </w:rPr>
        </w:r>
        <w:r w:rsidRPr="006B7DC7">
          <w:rPr>
            <w:rFonts w:ascii="Times New Roman" w:eastAsia="Calibri" w:hAnsi="Times New Roman"/>
            <w:noProof/>
            <w:webHidden/>
            <w:sz w:val="24"/>
            <w:lang w:eastAsia="en-US"/>
          </w:rPr>
          <w:fldChar w:fldCharType="separate"/>
        </w:r>
        <w:r w:rsidR="006B7DC7" w:rsidRPr="006B7DC7">
          <w:rPr>
            <w:rFonts w:ascii="Times New Roman" w:eastAsia="Calibri" w:hAnsi="Times New Roman"/>
            <w:noProof/>
            <w:webHidden/>
            <w:sz w:val="24"/>
            <w:lang w:eastAsia="en-US"/>
          </w:rPr>
          <w:t>6</w:t>
        </w:r>
        <w:r w:rsidRPr="006B7DC7">
          <w:rPr>
            <w:rFonts w:ascii="Times New Roman" w:eastAsia="Calibri" w:hAnsi="Times New Roman"/>
            <w:noProof/>
            <w:webHidden/>
            <w:sz w:val="24"/>
            <w:lang w:eastAsia="en-US"/>
          </w:rPr>
          <w:fldChar w:fldCharType="end"/>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41" w:history="1">
        <w:r w:rsidR="006B7DC7" w:rsidRPr="006B7DC7">
          <w:rPr>
            <w:rFonts w:ascii="Times New Roman" w:eastAsia="Calibri" w:hAnsi="Times New Roman"/>
            <w:noProof/>
            <w:sz w:val="24"/>
            <w:lang w:eastAsia="en-US"/>
          </w:rPr>
          <w:t>3.</w:t>
        </w:r>
        <w:r w:rsidR="006B7DC7" w:rsidRPr="006B7DC7">
          <w:rPr>
            <w:rFonts w:ascii="Times New Roman" w:eastAsia="Calibri" w:hAnsi="Times New Roman"/>
            <w:noProof/>
            <w:sz w:val="24"/>
            <w:lang w:eastAsia="en-US"/>
          </w:rPr>
          <w:tab/>
          <w:t>УСЛОВИЯ РЕАЛИЗАЦИИ РАБОЧЕЙ ПРОГРАММЫ УЧЕБНОЙ ДИСЦИПЛИНЫ</w:t>
        </w:r>
        <w:r w:rsidR="006B7DC7" w:rsidRPr="006B7DC7">
          <w:rPr>
            <w:rFonts w:ascii="Times New Roman" w:eastAsia="Calibri" w:hAnsi="Times New Roman"/>
            <w:noProof/>
            <w:webHidden/>
            <w:sz w:val="24"/>
            <w:lang w:eastAsia="en-US"/>
          </w:rPr>
          <w:tab/>
          <w:t>15</w:t>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42" w:history="1">
        <w:r w:rsidR="006B7DC7" w:rsidRPr="006B7DC7">
          <w:rPr>
            <w:rFonts w:ascii="Times New Roman" w:eastAsia="Calibri" w:hAnsi="Times New Roman"/>
            <w:noProof/>
            <w:sz w:val="24"/>
            <w:lang w:eastAsia="en-US"/>
          </w:rPr>
          <w:t>3.1. Требования к минимальному материально-техническому обеспечению</w:t>
        </w:r>
        <w:r w:rsidR="006B7DC7" w:rsidRPr="006B7DC7">
          <w:rPr>
            <w:rFonts w:ascii="Times New Roman" w:eastAsia="Calibri" w:hAnsi="Times New Roman"/>
            <w:noProof/>
            <w:webHidden/>
            <w:sz w:val="24"/>
            <w:lang w:eastAsia="en-US"/>
          </w:rPr>
          <w:tab/>
          <w:t>15</w:t>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43" w:history="1">
        <w:r w:rsidR="006B7DC7" w:rsidRPr="006B7DC7">
          <w:rPr>
            <w:rFonts w:ascii="Times New Roman" w:eastAsia="Calibri" w:hAnsi="Times New Roman"/>
            <w:noProof/>
            <w:sz w:val="24"/>
            <w:lang w:eastAsia="en-US"/>
          </w:rPr>
          <w:t>3.2. Информационное обеспечение реализации рабочей программы</w:t>
        </w:r>
        <w:r w:rsidR="006B7DC7" w:rsidRPr="006B7DC7">
          <w:rPr>
            <w:rFonts w:ascii="Times New Roman" w:eastAsia="Calibri" w:hAnsi="Times New Roman"/>
            <w:noProof/>
            <w:webHidden/>
            <w:sz w:val="24"/>
            <w:lang w:eastAsia="en-US"/>
          </w:rPr>
          <w:tab/>
        </w:r>
        <w:r w:rsidRPr="006B7DC7">
          <w:rPr>
            <w:rFonts w:ascii="Times New Roman" w:eastAsia="Calibri" w:hAnsi="Times New Roman"/>
            <w:noProof/>
            <w:webHidden/>
            <w:sz w:val="24"/>
            <w:lang w:eastAsia="en-US"/>
          </w:rPr>
          <w:fldChar w:fldCharType="begin"/>
        </w:r>
        <w:r w:rsidR="006B7DC7" w:rsidRPr="006B7DC7">
          <w:rPr>
            <w:rFonts w:ascii="Times New Roman" w:eastAsia="Calibri" w:hAnsi="Times New Roman"/>
            <w:noProof/>
            <w:webHidden/>
            <w:sz w:val="24"/>
            <w:lang w:eastAsia="en-US"/>
          </w:rPr>
          <w:instrText xml:space="preserve"> PAGEREF _Toc166960943 \h </w:instrText>
        </w:r>
        <w:r w:rsidRPr="006B7DC7">
          <w:rPr>
            <w:rFonts w:ascii="Times New Roman" w:eastAsia="Calibri" w:hAnsi="Times New Roman"/>
            <w:noProof/>
            <w:webHidden/>
            <w:sz w:val="24"/>
            <w:lang w:eastAsia="en-US"/>
          </w:rPr>
        </w:r>
        <w:r w:rsidRPr="006B7DC7">
          <w:rPr>
            <w:rFonts w:ascii="Times New Roman" w:eastAsia="Calibri" w:hAnsi="Times New Roman"/>
            <w:noProof/>
            <w:webHidden/>
            <w:sz w:val="24"/>
            <w:lang w:eastAsia="en-US"/>
          </w:rPr>
          <w:fldChar w:fldCharType="separate"/>
        </w:r>
        <w:r w:rsidR="006B7DC7" w:rsidRPr="006B7DC7">
          <w:rPr>
            <w:rFonts w:ascii="Times New Roman" w:eastAsia="Calibri" w:hAnsi="Times New Roman"/>
            <w:noProof/>
            <w:webHidden/>
            <w:sz w:val="24"/>
            <w:lang w:eastAsia="en-US"/>
          </w:rPr>
          <w:t>15</w:t>
        </w:r>
        <w:r w:rsidRPr="006B7DC7">
          <w:rPr>
            <w:rFonts w:ascii="Times New Roman" w:eastAsia="Calibri" w:hAnsi="Times New Roman"/>
            <w:noProof/>
            <w:webHidden/>
            <w:sz w:val="24"/>
            <w:lang w:eastAsia="en-US"/>
          </w:rPr>
          <w:fldChar w:fldCharType="end"/>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44" w:history="1">
        <w:r w:rsidR="006B7DC7" w:rsidRPr="006B7DC7">
          <w:rPr>
            <w:rFonts w:ascii="Times New Roman" w:eastAsia="Calibri" w:hAnsi="Times New Roman"/>
            <w:noProof/>
            <w:sz w:val="24"/>
            <w:lang w:eastAsia="en-US"/>
          </w:rPr>
          <w:t>3.2.1. Основные печатные издания</w:t>
        </w:r>
        <w:r w:rsidR="006B7DC7" w:rsidRPr="006B7DC7">
          <w:rPr>
            <w:rFonts w:ascii="Times New Roman" w:eastAsia="Calibri" w:hAnsi="Times New Roman"/>
            <w:noProof/>
            <w:webHidden/>
            <w:sz w:val="24"/>
            <w:lang w:eastAsia="en-US"/>
          </w:rPr>
          <w:tab/>
          <w:t>15</w:t>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45" w:history="1">
        <w:r w:rsidR="006B7DC7" w:rsidRPr="006B7DC7">
          <w:rPr>
            <w:rFonts w:ascii="Times New Roman" w:eastAsia="Calibri" w:hAnsi="Times New Roman"/>
            <w:noProof/>
            <w:sz w:val="24"/>
            <w:lang w:eastAsia="en-US"/>
          </w:rPr>
          <w:t>3.2.2. Основные электронные издания</w:t>
        </w:r>
        <w:r w:rsidR="006B7DC7" w:rsidRPr="006B7DC7">
          <w:rPr>
            <w:rFonts w:ascii="Times New Roman" w:eastAsia="Calibri" w:hAnsi="Times New Roman"/>
            <w:noProof/>
            <w:webHidden/>
            <w:sz w:val="24"/>
            <w:lang w:eastAsia="en-US"/>
          </w:rPr>
          <w:tab/>
        </w:r>
        <w:r w:rsidRPr="006B7DC7">
          <w:rPr>
            <w:rFonts w:ascii="Times New Roman" w:eastAsia="Calibri" w:hAnsi="Times New Roman"/>
            <w:noProof/>
            <w:webHidden/>
            <w:sz w:val="24"/>
            <w:lang w:eastAsia="en-US"/>
          </w:rPr>
          <w:fldChar w:fldCharType="begin"/>
        </w:r>
        <w:r w:rsidR="006B7DC7" w:rsidRPr="006B7DC7">
          <w:rPr>
            <w:rFonts w:ascii="Times New Roman" w:eastAsia="Calibri" w:hAnsi="Times New Roman"/>
            <w:noProof/>
            <w:webHidden/>
            <w:sz w:val="24"/>
            <w:lang w:eastAsia="en-US"/>
          </w:rPr>
          <w:instrText xml:space="preserve"> PAGEREF _Toc166960945 \h </w:instrText>
        </w:r>
        <w:r w:rsidRPr="006B7DC7">
          <w:rPr>
            <w:rFonts w:ascii="Times New Roman" w:eastAsia="Calibri" w:hAnsi="Times New Roman"/>
            <w:noProof/>
            <w:webHidden/>
            <w:sz w:val="24"/>
            <w:lang w:eastAsia="en-US"/>
          </w:rPr>
        </w:r>
        <w:r w:rsidRPr="006B7DC7">
          <w:rPr>
            <w:rFonts w:ascii="Times New Roman" w:eastAsia="Calibri" w:hAnsi="Times New Roman"/>
            <w:noProof/>
            <w:webHidden/>
            <w:sz w:val="24"/>
            <w:lang w:eastAsia="en-US"/>
          </w:rPr>
          <w:fldChar w:fldCharType="separate"/>
        </w:r>
        <w:r w:rsidR="006B7DC7" w:rsidRPr="006B7DC7">
          <w:rPr>
            <w:rFonts w:ascii="Times New Roman" w:eastAsia="Calibri" w:hAnsi="Times New Roman"/>
            <w:noProof/>
            <w:webHidden/>
            <w:sz w:val="24"/>
            <w:lang w:eastAsia="en-US"/>
          </w:rPr>
          <w:t>16</w:t>
        </w:r>
        <w:r w:rsidRPr="006B7DC7">
          <w:rPr>
            <w:rFonts w:ascii="Times New Roman" w:eastAsia="Calibri" w:hAnsi="Times New Roman"/>
            <w:noProof/>
            <w:webHidden/>
            <w:sz w:val="24"/>
            <w:lang w:eastAsia="en-US"/>
          </w:rPr>
          <w:fldChar w:fldCharType="end"/>
        </w:r>
      </w:hyperlink>
    </w:p>
    <w:p w:rsidR="006B7DC7" w:rsidRPr="006B7DC7" w:rsidRDefault="00DC1551" w:rsidP="006B7DC7">
      <w:pPr>
        <w:tabs>
          <w:tab w:val="left" w:pos="440"/>
          <w:tab w:val="right" w:leader="dot" w:pos="9072"/>
        </w:tabs>
        <w:spacing w:after="100" w:line="259" w:lineRule="auto"/>
        <w:ind w:right="708"/>
        <w:jc w:val="both"/>
        <w:rPr>
          <w:rFonts w:ascii="Times New Roman" w:eastAsia="Calibri" w:hAnsi="Times New Roman"/>
          <w:noProof/>
          <w:sz w:val="24"/>
          <w:lang w:eastAsia="en-US"/>
        </w:rPr>
      </w:pPr>
      <w:hyperlink w:anchor="_Toc166960946" w:history="1">
        <w:r w:rsidR="006B7DC7" w:rsidRPr="006B7DC7">
          <w:rPr>
            <w:rFonts w:ascii="Times New Roman" w:eastAsia="Calibri" w:hAnsi="Times New Roman"/>
            <w:noProof/>
            <w:sz w:val="24"/>
            <w:lang w:eastAsia="en-US"/>
          </w:rPr>
          <w:t>4.</w:t>
        </w:r>
        <w:r w:rsidR="006B7DC7" w:rsidRPr="006B7DC7">
          <w:rPr>
            <w:rFonts w:ascii="Times New Roman" w:eastAsia="Calibri" w:hAnsi="Times New Roman"/>
            <w:noProof/>
            <w:sz w:val="24"/>
            <w:lang w:eastAsia="en-US"/>
          </w:rPr>
          <w:tab/>
          <w:t>КОНТРОЛЬ И ОЦЕНКА РЕЗУЛЬТАТОВ ОСВОЕНИЯ УЧЕБНОЙ ДИСЦИПЛИНЫ</w:t>
        </w:r>
        <w:r w:rsidR="006B7DC7" w:rsidRPr="006B7DC7">
          <w:rPr>
            <w:rFonts w:ascii="Times New Roman" w:eastAsia="Calibri" w:hAnsi="Times New Roman"/>
            <w:noProof/>
            <w:webHidden/>
            <w:sz w:val="24"/>
            <w:lang w:eastAsia="en-US"/>
          </w:rPr>
          <w:tab/>
        </w:r>
        <w:r w:rsidRPr="006B7DC7">
          <w:rPr>
            <w:rFonts w:ascii="Times New Roman" w:eastAsia="Calibri" w:hAnsi="Times New Roman"/>
            <w:noProof/>
            <w:webHidden/>
            <w:sz w:val="24"/>
            <w:lang w:eastAsia="en-US"/>
          </w:rPr>
          <w:fldChar w:fldCharType="begin"/>
        </w:r>
        <w:r w:rsidR="006B7DC7" w:rsidRPr="006B7DC7">
          <w:rPr>
            <w:rFonts w:ascii="Times New Roman" w:eastAsia="Calibri" w:hAnsi="Times New Roman"/>
            <w:noProof/>
            <w:webHidden/>
            <w:sz w:val="24"/>
            <w:lang w:eastAsia="en-US"/>
          </w:rPr>
          <w:instrText xml:space="preserve"> PAGEREF _Toc166960946 \h </w:instrText>
        </w:r>
        <w:r w:rsidRPr="006B7DC7">
          <w:rPr>
            <w:rFonts w:ascii="Times New Roman" w:eastAsia="Calibri" w:hAnsi="Times New Roman"/>
            <w:noProof/>
            <w:webHidden/>
            <w:sz w:val="24"/>
            <w:lang w:eastAsia="en-US"/>
          </w:rPr>
        </w:r>
        <w:r w:rsidRPr="006B7DC7">
          <w:rPr>
            <w:rFonts w:ascii="Times New Roman" w:eastAsia="Calibri" w:hAnsi="Times New Roman"/>
            <w:noProof/>
            <w:webHidden/>
            <w:sz w:val="24"/>
            <w:lang w:eastAsia="en-US"/>
          </w:rPr>
          <w:fldChar w:fldCharType="separate"/>
        </w:r>
        <w:r w:rsidR="006B7DC7" w:rsidRPr="006B7DC7">
          <w:rPr>
            <w:rFonts w:ascii="Times New Roman" w:eastAsia="Calibri" w:hAnsi="Times New Roman"/>
            <w:noProof/>
            <w:webHidden/>
            <w:sz w:val="24"/>
            <w:lang w:eastAsia="en-US"/>
          </w:rPr>
          <w:t>16</w:t>
        </w:r>
        <w:r w:rsidRPr="006B7DC7">
          <w:rPr>
            <w:rFonts w:ascii="Times New Roman" w:eastAsia="Calibri" w:hAnsi="Times New Roman"/>
            <w:noProof/>
            <w:webHidden/>
            <w:sz w:val="24"/>
            <w:lang w:eastAsia="en-US"/>
          </w:rPr>
          <w:fldChar w:fldCharType="end"/>
        </w:r>
      </w:hyperlink>
    </w:p>
    <w:p w:rsidR="006B7DC7" w:rsidRPr="006B7DC7" w:rsidRDefault="00DC1551" w:rsidP="006B7DC7">
      <w:pPr>
        <w:jc w:val="both"/>
        <w:rPr>
          <w:rFonts w:eastAsia="Calibri"/>
          <w:b/>
          <w:bCs/>
          <w:lang w:eastAsia="en-US"/>
        </w:rPr>
      </w:pPr>
      <w:r w:rsidRPr="006B7DC7">
        <w:rPr>
          <w:rFonts w:eastAsia="Calibri"/>
          <w:b/>
          <w:bCs/>
          <w:lang w:eastAsia="en-US"/>
        </w:rPr>
        <w:fldChar w:fldCharType="end"/>
      </w: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eastAsia="Calibri"/>
          <w:b/>
          <w:bCs/>
          <w:lang w:eastAsia="en-US"/>
        </w:rPr>
      </w:pPr>
    </w:p>
    <w:p w:rsidR="006B7DC7" w:rsidRPr="006B7DC7" w:rsidRDefault="006B7DC7" w:rsidP="006B7DC7">
      <w:pPr>
        <w:jc w:val="both"/>
        <w:rPr>
          <w:rFonts w:ascii="Times New Roman" w:hAnsi="Times New Roman"/>
          <w:sz w:val="24"/>
          <w:szCs w:val="24"/>
        </w:rPr>
      </w:pPr>
    </w:p>
    <w:p w:rsidR="006B7DC7" w:rsidRPr="006B7DC7" w:rsidRDefault="006B7DC7" w:rsidP="00255647">
      <w:pPr>
        <w:numPr>
          <w:ilvl w:val="0"/>
          <w:numId w:val="34"/>
        </w:numPr>
        <w:suppressAutoHyphens/>
        <w:spacing w:after="0" w:line="259" w:lineRule="auto"/>
        <w:ind w:left="0" w:firstLine="0"/>
        <w:jc w:val="center"/>
        <w:rPr>
          <w:rFonts w:ascii="Times New Roman" w:eastAsia="Calibri" w:hAnsi="Times New Roman"/>
          <w:b/>
          <w:sz w:val="24"/>
          <w:szCs w:val="24"/>
          <w:lang w:eastAsia="en-US"/>
        </w:rPr>
      </w:pPr>
      <w:r w:rsidRPr="006B7DC7">
        <w:rPr>
          <w:rFonts w:ascii="Times New Roman" w:eastAsia="Calibri" w:hAnsi="Times New Roman"/>
          <w:b/>
          <w:sz w:val="24"/>
          <w:szCs w:val="24"/>
          <w:lang w:eastAsia="en-US"/>
        </w:rPr>
        <w:lastRenderedPageBreak/>
        <w:t xml:space="preserve">Общая характеристика </w:t>
      </w:r>
      <w:r w:rsidRPr="006B7DC7">
        <w:rPr>
          <w:rFonts w:ascii="Times New Roman" w:eastAsia="Calibri" w:hAnsi="Times New Roman"/>
          <w:b/>
          <w:color w:val="000000"/>
          <w:sz w:val="24"/>
          <w:szCs w:val="24"/>
          <w:lang w:eastAsia="en-US"/>
        </w:rPr>
        <w:t>рабочей программы</w:t>
      </w:r>
      <w:r w:rsidRPr="006B7DC7">
        <w:rPr>
          <w:rFonts w:ascii="Times New Roman" w:eastAsia="Calibri" w:hAnsi="Times New Roman"/>
          <w:b/>
          <w:sz w:val="24"/>
          <w:szCs w:val="24"/>
          <w:lang w:eastAsia="en-US"/>
        </w:rPr>
        <w:t xml:space="preserve"> учебной дисциплины</w:t>
      </w:r>
    </w:p>
    <w:p w:rsidR="006B7DC7" w:rsidRPr="006B7DC7" w:rsidRDefault="006B7DC7" w:rsidP="006B7DC7">
      <w:pPr>
        <w:suppressAutoHyphens/>
        <w:spacing w:after="0"/>
        <w:jc w:val="center"/>
        <w:rPr>
          <w:rFonts w:ascii="Times New Roman" w:eastAsia="Calibri" w:hAnsi="Times New Roman"/>
          <w:sz w:val="24"/>
          <w:szCs w:val="24"/>
          <w:lang w:eastAsia="en-US"/>
        </w:rPr>
      </w:pPr>
      <w:r w:rsidRPr="006B7DC7">
        <w:rPr>
          <w:rFonts w:ascii="Times New Roman" w:eastAsia="Calibri" w:hAnsi="Times New Roman"/>
          <w:b/>
          <w:sz w:val="24"/>
          <w:szCs w:val="24"/>
          <w:lang w:eastAsia="en-US"/>
        </w:rPr>
        <w:t xml:space="preserve"> </w:t>
      </w:r>
      <w:r w:rsidRPr="006B7DC7">
        <w:rPr>
          <w:rFonts w:ascii="Times New Roman" w:eastAsia="Calibri" w:hAnsi="Times New Roman"/>
          <w:sz w:val="24"/>
          <w:szCs w:val="24"/>
          <w:lang w:eastAsia="en-US"/>
        </w:rPr>
        <w:t>«ОПЦ.06 Проектная и исследовательская деятельность в профессиональной сфере»</w:t>
      </w:r>
    </w:p>
    <w:p w:rsidR="006B7DC7" w:rsidRPr="006B7DC7" w:rsidRDefault="006B7DC7" w:rsidP="006B7DC7">
      <w:pPr>
        <w:suppressAutoHyphens/>
        <w:spacing w:after="0"/>
        <w:jc w:val="center"/>
        <w:rPr>
          <w:rFonts w:ascii="Times New Roman" w:eastAsia="Calibri" w:hAnsi="Times New Roman"/>
          <w:sz w:val="24"/>
          <w:szCs w:val="24"/>
          <w:lang w:eastAsia="en-US"/>
        </w:rPr>
      </w:pPr>
    </w:p>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olor w:val="000000"/>
          <w:sz w:val="24"/>
          <w:szCs w:val="24"/>
          <w:lang w:eastAsia="en-US"/>
        </w:rPr>
      </w:pPr>
      <w:r w:rsidRPr="006B7DC7">
        <w:rPr>
          <w:rFonts w:ascii="Times New Roman" w:eastAsia="Calibri" w:hAnsi="Times New Roman"/>
          <w:b/>
          <w:sz w:val="24"/>
          <w:szCs w:val="24"/>
          <w:lang w:eastAsia="en-US"/>
        </w:rPr>
        <w:t xml:space="preserve">1.1. Место дисциплины в структуре основной образовательной программы: </w:t>
      </w:r>
    </w:p>
    <w:p w:rsidR="006B7DC7" w:rsidRPr="006B7DC7" w:rsidRDefault="006B7DC7" w:rsidP="006B7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6B7DC7">
        <w:rPr>
          <w:rFonts w:ascii="Times New Roman" w:eastAsia="Calibri" w:hAnsi="Times New Roman"/>
          <w:sz w:val="24"/>
          <w:szCs w:val="24"/>
          <w:lang w:eastAsia="en-US"/>
        </w:rPr>
        <w:t xml:space="preserve">Учебная дисциплина «Проектная и исследовательская деятельность в профессиональной сфере» является обязательной частью ОП.00 </w:t>
      </w:r>
      <w:proofErr w:type="spellStart"/>
      <w:r w:rsidRPr="006B7DC7">
        <w:rPr>
          <w:rFonts w:ascii="Times New Roman" w:eastAsia="Calibri" w:hAnsi="Times New Roman"/>
          <w:sz w:val="24"/>
          <w:szCs w:val="24"/>
          <w:lang w:eastAsia="en-US"/>
        </w:rPr>
        <w:t>Общепрофессиональный</w:t>
      </w:r>
      <w:proofErr w:type="spellEnd"/>
      <w:r w:rsidRPr="006B7DC7">
        <w:rPr>
          <w:rFonts w:ascii="Times New Roman" w:eastAsia="Calibri" w:hAnsi="Times New Roman"/>
          <w:sz w:val="24"/>
          <w:szCs w:val="24"/>
          <w:lang w:eastAsia="en-US"/>
        </w:rPr>
        <w:t xml:space="preserve"> цикл примерной основной образовательной программы в соответствии с ФГОС СПО по специальности 44.02.01. Дошкольное образование.</w:t>
      </w:r>
    </w:p>
    <w:p w:rsidR="006B7DC7" w:rsidRPr="006B7DC7" w:rsidRDefault="006B7DC7" w:rsidP="006B7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i/>
          <w:color w:val="0D0D0D"/>
          <w:sz w:val="24"/>
          <w:szCs w:val="24"/>
          <w:lang w:eastAsia="en-US"/>
        </w:rPr>
      </w:pPr>
      <w:r w:rsidRPr="006B7DC7">
        <w:rPr>
          <w:rFonts w:ascii="Times New Roman" w:eastAsia="Calibri" w:hAnsi="Times New Roman"/>
          <w:color w:val="0D0D0D"/>
          <w:sz w:val="24"/>
          <w:szCs w:val="24"/>
          <w:lang w:eastAsia="en-US"/>
        </w:rPr>
        <w:t>Особое значение дисциплина имеет при формировании и развитии ОК 01; ОК 02; ОК 03; ОК 04</w:t>
      </w:r>
      <w:r w:rsidRPr="006B7DC7">
        <w:rPr>
          <w:rFonts w:ascii="Times New Roman" w:eastAsia="Calibri" w:hAnsi="Times New Roman"/>
          <w:i/>
          <w:color w:val="0D0D0D"/>
          <w:sz w:val="24"/>
          <w:szCs w:val="24"/>
          <w:lang w:eastAsia="en-US"/>
        </w:rPr>
        <w:t xml:space="preserve">, </w:t>
      </w:r>
      <w:r w:rsidRPr="006B7DC7">
        <w:rPr>
          <w:rFonts w:ascii="Times New Roman" w:eastAsia="Calibri" w:hAnsi="Times New Roman"/>
          <w:color w:val="0D0D0D"/>
          <w:sz w:val="24"/>
          <w:szCs w:val="24"/>
          <w:lang w:eastAsia="en-US"/>
        </w:rPr>
        <w:t>ЦО 04, ЦО 14, ЦО 16, ЦО 18, ЦО 19, ЦО 20, ЦО 23.</w:t>
      </w:r>
    </w:p>
    <w:p w:rsidR="006B7DC7" w:rsidRPr="006B7DC7" w:rsidRDefault="006B7DC7" w:rsidP="006B7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
          <w:color w:val="0D0D0D"/>
          <w:sz w:val="24"/>
          <w:szCs w:val="24"/>
          <w:lang w:eastAsia="en-US"/>
        </w:rPr>
      </w:pPr>
    </w:p>
    <w:p w:rsidR="006B7DC7" w:rsidRPr="006B7DC7" w:rsidRDefault="006B7DC7" w:rsidP="006B7DC7">
      <w:pPr>
        <w:spacing w:after="0"/>
        <w:rPr>
          <w:rFonts w:ascii="Times New Roman" w:eastAsia="Calibri" w:hAnsi="Times New Roman"/>
          <w:b/>
          <w:color w:val="0D0D0D"/>
          <w:sz w:val="24"/>
          <w:szCs w:val="24"/>
          <w:lang w:eastAsia="en-US"/>
        </w:rPr>
      </w:pPr>
      <w:r w:rsidRPr="006B7DC7">
        <w:rPr>
          <w:rFonts w:ascii="Times New Roman" w:eastAsia="Calibri" w:hAnsi="Times New Roman"/>
          <w:b/>
          <w:color w:val="0D0D0D"/>
          <w:sz w:val="24"/>
          <w:szCs w:val="24"/>
          <w:lang w:eastAsia="en-US"/>
        </w:rPr>
        <w:t>1.2. Цель и планируемые результаты освоения дисциплины:</w:t>
      </w:r>
    </w:p>
    <w:p w:rsidR="006B7DC7" w:rsidRPr="006B7DC7" w:rsidRDefault="006B7DC7" w:rsidP="006B7DC7">
      <w:pPr>
        <w:suppressAutoHyphens/>
        <w:spacing w:after="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В рамках программы учебной дисциплины </w:t>
      </w:r>
      <w:proofErr w:type="gramStart"/>
      <w:r w:rsidRPr="006B7DC7">
        <w:rPr>
          <w:rFonts w:ascii="Times New Roman" w:eastAsia="Calibri" w:hAnsi="Times New Roman"/>
          <w:color w:val="0D0D0D"/>
          <w:sz w:val="24"/>
          <w:szCs w:val="24"/>
          <w:lang w:eastAsia="en-US"/>
        </w:rPr>
        <w:t>обучающимися</w:t>
      </w:r>
      <w:proofErr w:type="gramEnd"/>
      <w:r w:rsidRPr="006B7DC7">
        <w:rPr>
          <w:rFonts w:ascii="Times New Roman" w:eastAsia="Calibri" w:hAnsi="Times New Roman"/>
          <w:color w:val="0D0D0D"/>
          <w:sz w:val="24"/>
          <w:szCs w:val="24"/>
          <w:lang w:eastAsia="en-US"/>
        </w:rPr>
        <w:t xml:space="preserve"> осваиваются умения </w:t>
      </w:r>
      <w:r w:rsidRPr="006B7DC7">
        <w:rPr>
          <w:rFonts w:ascii="Times New Roman" w:eastAsia="Calibri" w:hAnsi="Times New Roman"/>
          <w:color w:val="0D0D0D"/>
          <w:sz w:val="24"/>
          <w:szCs w:val="24"/>
          <w:lang w:eastAsia="en-US"/>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969"/>
        <w:gridCol w:w="4394"/>
      </w:tblGrid>
      <w:tr w:rsidR="006B7DC7" w:rsidRPr="006B7DC7" w:rsidTr="00B84F03">
        <w:trPr>
          <w:trHeight w:val="649"/>
        </w:trPr>
        <w:tc>
          <w:tcPr>
            <w:tcW w:w="1101" w:type="dxa"/>
            <w:hideMark/>
          </w:tcPr>
          <w:p w:rsidR="006B7DC7" w:rsidRPr="006B7DC7" w:rsidRDefault="006B7DC7" w:rsidP="006B7DC7">
            <w:pPr>
              <w:suppressAutoHyphens/>
              <w:spacing w:after="0"/>
              <w:jc w:val="center"/>
              <w:rPr>
                <w:rFonts w:ascii="Times New Roman" w:eastAsia="Calibri" w:hAnsi="Times New Roman"/>
                <w:b/>
                <w:color w:val="0D0D0D"/>
                <w:sz w:val="24"/>
                <w:szCs w:val="24"/>
                <w:lang w:eastAsia="en-US"/>
              </w:rPr>
            </w:pPr>
            <w:r w:rsidRPr="006B7DC7">
              <w:rPr>
                <w:rFonts w:ascii="Times New Roman" w:eastAsia="Calibri" w:hAnsi="Times New Roman"/>
                <w:b/>
                <w:color w:val="0D0D0D"/>
                <w:sz w:val="24"/>
                <w:szCs w:val="24"/>
                <w:lang w:eastAsia="en-US"/>
              </w:rPr>
              <w:t>Код</w:t>
            </w:r>
          </w:p>
          <w:p w:rsidR="006B7DC7" w:rsidRPr="006B7DC7" w:rsidRDefault="006B7DC7" w:rsidP="006B7DC7">
            <w:pPr>
              <w:suppressAutoHyphens/>
              <w:spacing w:after="0"/>
              <w:jc w:val="center"/>
              <w:rPr>
                <w:rFonts w:ascii="Times New Roman" w:eastAsia="Calibri" w:hAnsi="Times New Roman"/>
                <w:b/>
                <w:color w:val="0D0D0D"/>
                <w:sz w:val="24"/>
                <w:szCs w:val="24"/>
                <w:lang w:eastAsia="en-US"/>
              </w:rPr>
            </w:pPr>
            <w:r w:rsidRPr="006B7DC7">
              <w:rPr>
                <w:rFonts w:ascii="Times New Roman" w:eastAsia="Calibri" w:hAnsi="Times New Roman"/>
                <w:b/>
                <w:color w:val="0D0D0D"/>
                <w:sz w:val="24"/>
                <w:szCs w:val="24"/>
                <w:lang w:eastAsia="en-US"/>
              </w:rPr>
              <w:t>ПК, ОК, ЦО</w:t>
            </w:r>
          </w:p>
        </w:tc>
        <w:tc>
          <w:tcPr>
            <w:tcW w:w="3969" w:type="dxa"/>
            <w:hideMark/>
          </w:tcPr>
          <w:p w:rsidR="006B7DC7" w:rsidRPr="006B7DC7" w:rsidRDefault="006B7DC7" w:rsidP="006B7DC7">
            <w:pPr>
              <w:suppressAutoHyphens/>
              <w:spacing w:after="0"/>
              <w:jc w:val="center"/>
              <w:rPr>
                <w:rFonts w:ascii="Times New Roman" w:eastAsia="Calibri" w:hAnsi="Times New Roman"/>
                <w:b/>
                <w:color w:val="0D0D0D"/>
                <w:sz w:val="24"/>
                <w:szCs w:val="24"/>
                <w:lang w:eastAsia="en-US"/>
              </w:rPr>
            </w:pPr>
            <w:r w:rsidRPr="006B7DC7">
              <w:rPr>
                <w:rFonts w:ascii="Times New Roman" w:eastAsia="Calibri" w:hAnsi="Times New Roman"/>
                <w:b/>
                <w:color w:val="0D0D0D"/>
                <w:sz w:val="24"/>
                <w:szCs w:val="24"/>
                <w:lang w:eastAsia="en-US"/>
              </w:rPr>
              <w:t>Умения</w:t>
            </w:r>
          </w:p>
        </w:tc>
        <w:tc>
          <w:tcPr>
            <w:tcW w:w="4394" w:type="dxa"/>
            <w:hideMark/>
          </w:tcPr>
          <w:p w:rsidR="006B7DC7" w:rsidRPr="006B7DC7" w:rsidRDefault="006B7DC7" w:rsidP="006B7DC7">
            <w:pPr>
              <w:suppressAutoHyphens/>
              <w:spacing w:after="0"/>
              <w:jc w:val="center"/>
              <w:rPr>
                <w:rFonts w:ascii="Times New Roman" w:eastAsia="Calibri" w:hAnsi="Times New Roman"/>
                <w:b/>
                <w:color w:val="0D0D0D"/>
                <w:sz w:val="24"/>
                <w:szCs w:val="24"/>
                <w:lang w:eastAsia="en-US"/>
              </w:rPr>
            </w:pPr>
            <w:r w:rsidRPr="006B7DC7">
              <w:rPr>
                <w:rFonts w:ascii="Times New Roman" w:eastAsia="Calibri" w:hAnsi="Times New Roman"/>
                <w:b/>
                <w:color w:val="0D0D0D"/>
                <w:sz w:val="24"/>
                <w:szCs w:val="24"/>
                <w:lang w:eastAsia="en-US"/>
              </w:rPr>
              <w:t>Знания</w:t>
            </w:r>
          </w:p>
        </w:tc>
      </w:tr>
      <w:tr w:rsidR="006B7DC7" w:rsidRPr="006B7DC7" w:rsidTr="00B84F03">
        <w:trPr>
          <w:trHeight w:val="212"/>
        </w:trPr>
        <w:tc>
          <w:tcPr>
            <w:tcW w:w="1101" w:type="dxa"/>
          </w:tcPr>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ОК 01</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ОК 02</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ОК 03</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ОК 04</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ЦО 04</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ЦО 14</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ЦО 16</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ЦО 18</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ЦО 19</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ЦО 20</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ЦО 23</w:t>
            </w:r>
          </w:p>
          <w:p w:rsidR="006B7DC7" w:rsidRPr="006B7DC7" w:rsidRDefault="006B7DC7" w:rsidP="006B7DC7">
            <w:pPr>
              <w:widowControl w:val="0"/>
              <w:autoSpaceDE w:val="0"/>
              <w:autoSpaceDN w:val="0"/>
              <w:adjustRightInd w:val="0"/>
              <w:spacing w:after="0"/>
              <w:jc w:val="center"/>
              <w:rPr>
                <w:rFonts w:ascii="Times New Roman" w:eastAsia="Calibri" w:hAnsi="Times New Roman"/>
                <w:color w:val="0D0D0D"/>
                <w:sz w:val="24"/>
                <w:szCs w:val="24"/>
                <w:lang w:eastAsia="en-US"/>
              </w:rPr>
            </w:pPr>
          </w:p>
        </w:tc>
        <w:tc>
          <w:tcPr>
            <w:tcW w:w="3969" w:type="dxa"/>
          </w:tcPr>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анализировать исследовательские работы с точки зрения логики исследования;</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обосновывать актуальность темы исследования;</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определять методы для организации собственного исследования;</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определять методологический аппарат исследования;</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разрабатывать план учебно-исследовательской работы;</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выделяет понятийно-категориальный аппарат исследования;</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работать с психолого-педагогической, методической, нормативной литературой по проблеме исследования;</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использовать элементы педагогического эксперимента в собственном исследовании;</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обобщать и анализировать результаты исследования;</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 xml:space="preserve">оформлять учебно-исследовательскую работу; </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использовать приемы защиты результатов исследования;</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 xml:space="preserve">разрабатывать педагогический </w:t>
            </w:r>
            <w:r w:rsidRPr="006B7DC7">
              <w:rPr>
                <w:rFonts w:ascii="Times New Roman" w:hAnsi="Times New Roman"/>
                <w:color w:val="0D0D0D"/>
                <w:sz w:val="24"/>
                <w:szCs w:val="24"/>
              </w:rPr>
              <w:lastRenderedPageBreak/>
              <w:t>проект;</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оформлять педагогический проект;</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работать с компьютерной техникой и ориентироваться в информационном пространстве;</w:t>
            </w:r>
          </w:p>
          <w:p w:rsidR="006B7DC7" w:rsidRPr="006B7DC7" w:rsidRDefault="006B7DC7" w:rsidP="00255647">
            <w:pPr>
              <w:numPr>
                <w:ilvl w:val="0"/>
                <w:numId w:val="35"/>
              </w:numPr>
              <w:tabs>
                <w:tab w:val="left" w:pos="30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оценивать собственное продвижения, личностное развитие в исследовательской деятельности.</w:t>
            </w:r>
          </w:p>
        </w:tc>
        <w:tc>
          <w:tcPr>
            <w:tcW w:w="4394" w:type="dxa"/>
          </w:tcPr>
          <w:p w:rsidR="006B7DC7" w:rsidRPr="006B7DC7" w:rsidRDefault="006B7DC7" w:rsidP="00255647">
            <w:pPr>
              <w:numPr>
                <w:ilvl w:val="0"/>
                <w:numId w:val="35"/>
              </w:numPr>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lastRenderedPageBreak/>
              <w:t>логики исследования,</w:t>
            </w:r>
          </w:p>
          <w:p w:rsidR="006B7DC7" w:rsidRPr="006B7DC7" w:rsidRDefault="006B7DC7" w:rsidP="00255647">
            <w:pPr>
              <w:numPr>
                <w:ilvl w:val="0"/>
                <w:numId w:val="35"/>
              </w:numPr>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структуры и этапов выполнения учебно-исследовательской работы;</w:t>
            </w:r>
          </w:p>
          <w:p w:rsidR="006B7DC7" w:rsidRPr="006B7DC7" w:rsidRDefault="006B7DC7" w:rsidP="00255647">
            <w:pPr>
              <w:numPr>
                <w:ilvl w:val="0"/>
                <w:numId w:val="35"/>
              </w:numPr>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способов и принципов обоснования актуальности темы исследования;</w:t>
            </w:r>
          </w:p>
          <w:p w:rsidR="006B7DC7" w:rsidRPr="006B7DC7" w:rsidRDefault="006B7DC7" w:rsidP="00255647">
            <w:pPr>
              <w:numPr>
                <w:ilvl w:val="0"/>
                <w:numId w:val="35"/>
              </w:numPr>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характеристики исследовательских методов;</w:t>
            </w:r>
          </w:p>
          <w:p w:rsidR="006B7DC7" w:rsidRPr="006B7DC7" w:rsidRDefault="006B7DC7" w:rsidP="00255647">
            <w:pPr>
              <w:numPr>
                <w:ilvl w:val="0"/>
                <w:numId w:val="35"/>
              </w:numPr>
              <w:tabs>
                <w:tab w:val="left" w:pos="361"/>
              </w:tabs>
              <w:spacing w:after="0" w:line="259" w:lineRule="auto"/>
              <w:ind w:left="0" w:firstLine="0"/>
              <w:jc w:val="both"/>
              <w:rPr>
                <w:rFonts w:ascii="Times New Roman" w:hAnsi="Times New Roman"/>
                <w:bCs/>
                <w:color w:val="0D0D0D"/>
                <w:sz w:val="24"/>
                <w:szCs w:val="24"/>
              </w:rPr>
            </w:pPr>
            <w:r w:rsidRPr="006B7DC7">
              <w:rPr>
                <w:rFonts w:ascii="Times New Roman" w:hAnsi="Times New Roman"/>
                <w:color w:val="0D0D0D"/>
                <w:sz w:val="24"/>
                <w:szCs w:val="24"/>
              </w:rPr>
              <w:t>компонентов методологического аппарата исследования;</w:t>
            </w:r>
          </w:p>
          <w:p w:rsidR="006B7DC7" w:rsidRPr="006B7DC7" w:rsidRDefault="006B7DC7" w:rsidP="00255647">
            <w:pPr>
              <w:numPr>
                <w:ilvl w:val="0"/>
                <w:numId w:val="35"/>
              </w:numPr>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 xml:space="preserve">основных видов учебно-исследовательской деятельности студентов колледжа; </w:t>
            </w:r>
          </w:p>
          <w:p w:rsidR="006B7DC7" w:rsidRPr="006B7DC7" w:rsidRDefault="006B7DC7" w:rsidP="00255647">
            <w:pPr>
              <w:numPr>
                <w:ilvl w:val="0"/>
                <w:numId w:val="35"/>
              </w:numPr>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методов, принципов и способов отбора информации;</w:t>
            </w:r>
          </w:p>
          <w:p w:rsidR="006B7DC7" w:rsidRPr="006B7DC7" w:rsidRDefault="006B7DC7" w:rsidP="00255647">
            <w:pPr>
              <w:numPr>
                <w:ilvl w:val="0"/>
                <w:numId w:val="35"/>
              </w:numPr>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способов фиксации изученного материала;</w:t>
            </w:r>
          </w:p>
          <w:p w:rsidR="006B7DC7" w:rsidRPr="006B7DC7" w:rsidRDefault="006B7DC7" w:rsidP="00255647">
            <w:pPr>
              <w:numPr>
                <w:ilvl w:val="0"/>
                <w:numId w:val="35"/>
              </w:numPr>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понятий о педагогическом эксперименте, виды и этапы проведения эксперимента;</w:t>
            </w:r>
          </w:p>
          <w:p w:rsidR="006B7DC7" w:rsidRPr="006B7DC7" w:rsidRDefault="006B7DC7" w:rsidP="00255647">
            <w:pPr>
              <w:numPr>
                <w:ilvl w:val="0"/>
                <w:numId w:val="35"/>
              </w:numPr>
              <w:shd w:val="clear" w:color="auto" w:fill="FFFFFF"/>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способов интерпретации результатов и формулирования выводов по теме исследования;</w:t>
            </w:r>
          </w:p>
          <w:p w:rsidR="006B7DC7" w:rsidRPr="006B7DC7" w:rsidRDefault="006B7DC7" w:rsidP="00255647">
            <w:pPr>
              <w:numPr>
                <w:ilvl w:val="0"/>
                <w:numId w:val="35"/>
              </w:numPr>
              <w:shd w:val="clear" w:color="auto" w:fill="FFFFFF"/>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 xml:space="preserve">основных </w:t>
            </w:r>
            <w:proofErr w:type="gramStart"/>
            <w:r w:rsidRPr="006B7DC7">
              <w:rPr>
                <w:rFonts w:ascii="Times New Roman" w:hAnsi="Times New Roman"/>
                <w:color w:val="0D0D0D"/>
                <w:sz w:val="24"/>
                <w:szCs w:val="24"/>
              </w:rPr>
              <w:t>формах</w:t>
            </w:r>
            <w:proofErr w:type="gramEnd"/>
            <w:r w:rsidRPr="006B7DC7">
              <w:rPr>
                <w:rFonts w:ascii="Times New Roman" w:hAnsi="Times New Roman"/>
                <w:color w:val="0D0D0D"/>
                <w:sz w:val="24"/>
                <w:szCs w:val="24"/>
              </w:rPr>
              <w:t xml:space="preserve"> представления данных: описание, таблицы, схемы, графики, диаграммы и т.п.; </w:t>
            </w:r>
          </w:p>
          <w:p w:rsidR="006B7DC7" w:rsidRPr="006B7DC7" w:rsidRDefault="006B7DC7" w:rsidP="00255647">
            <w:pPr>
              <w:numPr>
                <w:ilvl w:val="0"/>
                <w:numId w:val="35"/>
              </w:numPr>
              <w:shd w:val="clear" w:color="auto" w:fill="FFFFFF"/>
              <w:tabs>
                <w:tab w:val="left" w:pos="361"/>
              </w:tabs>
              <w:autoSpaceDE w:val="0"/>
              <w:autoSpaceDN w:val="0"/>
              <w:adjustRightInd w:val="0"/>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требований к оформлению и представлению результатов работы;</w:t>
            </w:r>
          </w:p>
          <w:p w:rsidR="006B7DC7" w:rsidRPr="006B7DC7" w:rsidRDefault="006B7DC7" w:rsidP="00255647">
            <w:pPr>
              <w:numPr>
                <w:ilvl w:val="0"/>
                <w:numId w:val="35"/>
              </w:numPr>
              <w:shd w:val="clear" w:color="auto" w:fill="FFFFFF"/>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порядка и процедуры защиты дипломного проекта (работы) работы;</w:t>
            </w:r>
          </w:p>
          <w:p w:rsidR="006B7DC7" w:rsidRPr="006B7DC7" w:rsidRDefault="006B7DC7" w:rsidP="00255647">
            <w:pPr>
              <w:numPr>
                <w:ilvl w:val="0"/>
                <w:numId w:val="35"/>
              </w:numPr>
              <w:shd w:val="clear" w:color="auto" w:fill="FFFFFF"/>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lastRenderedPageBreak/>
              <w:t>теоретических аспектов педагогического проектирования;</w:t>
            </w:r>
          </w:p>
          <w:p w:rsidR="006B7DC7" w:rsidRPr="006B7DC7" w:rsidRDefault="006B7DC7" w:rsidP="00255647">
            <w:pPr>
              <w:numPr>
                <w:ilvl w:val="0"/>
                <w:numId w:val="35"/>
              </w:numPr>
              <w:shd w:val="clear" w:color="auto" w:fill="FFFFFF"/>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структуры педагогического проекта;</w:t>
            </w:r>
          </w:p>
          <w:p w:rsidR="006B7DC7" w:rsidRPr="006B7DC7" w:rsidRDefault="006B7DC7" w:rsidP="00255647">
            <w:pPr>
              <w:numPr>
                <w:ilvl w:val="0"/>
                <w:numId w:val="35"/>
              </w:numPr>
              <w:shd w:val="clear" w:color="auto" w:fill="FFFFFF"/>
              <w:tabs>
                <w:tab w:val="left" w:pos="361"/>
              </w:tabs>
              <w:spacing w:after="0" w:line="259" w:lineRule="auto"/>
              <w:ind w:left="0" w:firstLine="0"/>
              <w:jc w:val="both"/>
              <w:rPr>
                <w:rFonts w:ascii="Times New Roman" w:hAnsi="Times New Roman"/>
                <w:color w:val="0D0D0D"/>
                <w:sz w:val="24"/>
                <w:szCs w:val="24"/>
              </w:rPr>
            </w:pPr>
            <w:r w:rsidRPr="006B7DC7">
              <w:rPr>
                <w:rFonts w:ascii="Times New Roman" w:hAnsi="Times New Roman"/>
                <w:color w:val="0D0D0D"/>
                <w:sz w:val="24"/>
                <w:szCs w:val="24"/>
              </w:rPr>
              <w:t>технологии педагогического проектирования.</w:t>
            </w:r>
          </w:p>
          <w:p w:rsidR="006B7DC7" w:rsidRPr="006B7DC7" w:rsidRDefault="006B7DC7" w:rsidP="006B7DC7">
            <w:pPr>
              <w:shd w:val="clear" w:color="auto" w:fill="FFFFFF"/>
              <w:tabs>
                <w:tab w:val="left" w:pos="361"/>
              </w:tabs>
              <w:spacing w:after="0"/>
              <w:jc w:val="both"/>
              <w:rPr>
                <w:rFonts w:ascii="Times New Roman" w:hAnsi="Times New Roman"/>
                <w:color w:val="0D0D0D"/>
                <w:sz w:val="24"/>
                <w:szCs w:val="24"/>
              </w:rPr>
            </w:pPr>
          </w:p>
        </w:tc>
      </w:tr>
    </w:tbl>
    <w:p w:rsidR="006B7DC7" w:rsidRPr="006B7DC7" w:rsidRDefault="006B7DC7" w:rsidP="006B7DC7">
      <w:pPr>
        <w:suppressAutoHyphens/>
        <w:spacing w:after="240" w:line="259" w:lineRule="auto"/>
        <w:jc w:val="center"/>
        <w:rPr>
          <w:rFonts w:ascii="Times New Roman" w:eastAsia="Calibri" w:hAnsi="Times New Roman"/>
          <w:b/>
          <w:color w:val="0D0D0D"/>
          <w:sz w:val="24"/>
          <w:szCs w:val="24"/>
          <w:lang w:eastAsia="en-US"/>
        </w:rPr>
      </w:pPr>
    </w:p>
    <w:p w:rsidR="006B7DC7" w:rsidRPr="006B7DC7" w:rsidRDefault="006B7DC7" w:rsidP="00255647">
      <w:pPr>
        <w:numPr>
          <w:ilvl w:val="0"/>
          <w:numId w:val="34"/>
        </w:numPr>
        <w:spacing w:before="120" w:after="0" w:line="240" w:lineRule="auto"/>
        <w:ind w:left="0" w:firstLine="0"/>
        <w:contextualSpacing/>
        <w:jc w:val="center"/>
        <w:rPr>
          <w:rFonts w:ascii="Times New Roman" w:hAnsi="Times New Roman"/>
          <w:b/>
          <w:sz w:val="24"/>
          <w:szCs w:val="24"/>
        </w:rPr>
      </w:pPr>
      <w:r w:rsidRPr="006B7DC7">
        <w:rPr>
          <w:rFonts w:ascii="Times New Roman" w:hAnsi="Times New Roman"/>
          <w:b/>
          <w:sz w:val="24"/>
          <w:szCs w:val="24"/>
        </w:rPr>
        <w:t>Структура и содержание учебной дисциплины</w:t>
      </w:r>
    </w:p>
    <w:p w:rsidR="006B7DC7" w:rsidRPr="006B7DC7" w:rsidRDefault="006B7DC7" w:rsidP="006B7DC7">
      <w:pPr>
        <w:spacing w:after="0" w:line="240" w:lineRule="auto"/>
        <w:contextualSpacing/>
        <w:rPr>
          <w:rFonts w:ascii="Times New Roman" w:eastAsia="Calibri" w:hAnsi="Times New Roman"/>
          <w:b/>
          <w:sz w:val="24"/>
          <w:szCs w:val="24"/>
          <w:lang w:eastAsia="en-US"/>
        </w:rPr>
      </w:pPr>
    </w:p>
    <w:p w:rsidR="006B7DC7" w:rsidRPr="006B7DC7" w:rsidRDefault="006B7DC7" w:rsidP="006B7DC7">
      <w:pPr>
        <w:spacing w:after="0" w:line="259" w:lineRule="auto"/>
        <w:contextualSpacing/>
        <w:jc w:val="both"/>
        <w:rPr>
          <w:rFonts w:ascii="Times New Roman" w:eastAsia="Calibri" w:hAnsi="Times New Roman"/>
          <w:b/>
          <w:sz w:val="24"/>
          <w:lang w:eastAsia="en-US"/>
        </w:rPr>
      </w:pPr>
      <w:r w:rsidRPr="006B7DC7">
        <w:rPr>
          <w:rFonts w:ascii="Times New Roman" w:eastAsia="Calibri" w:hAnsi="Times New Roman"/>
          <w:b/>
          <w:sz w:val="24"/>
          <w:lang w:eastAsia="en-US"/>
        </w:rPr>
        <w:t>2.1. Объем учебной дисциплины и виды учебной работы</w:t>
      </w:r>
    </w:p>
    <w:p w:rsidR="006B7DC7" w:rsidRPr="006B7DC7" w:rsidRDefault="006B7DC7" w:rsidP="006B7DC7">
      <w:pPr>
        <w:spacing w:after="0" w:line="259" w:lineRule="auto"/>
        <w:contextualSpacing/>
        <w:jc w:val="both"/>
        <w:rPr>
          <w:rFonts w:ascii="Times New Roman" w:eastAsia="Calibri" w:hAnsi="Times New Roman"/>
          <w:b/>
          <w:sz w:val="24"/>
          <w:lang w:eastAsia="en-US"/>
        </w:rPr>
      </w:pPr>
    </w:p>
    <w:tbl>
      <w:tblPr>
        <w:tblStyle w:val="1d"/>
        <w:tblW w:w="9345" w:type="dxa"/>
        <w:jc w:val="center"/>
        <w:tblLook w:val="04A0"/>
      </w:tblPr>
      <w:tblGrid>
        <w:gridCol w:w="6034"/>
        <w:gridCol w:w="1679"/>
        <w:gridCol w:w="1632"/>
      </w:tblGrid>
      <w:tr w:rsidR="006B7DC7" w:rsidRPr="006B7DC7" w:rsidTr="00B84F03">
        <w:trPr>
          <w:trHeight w:val="562"/>
          <w:jc w:val="center"/>
        </w:trPr>
        <w:tc>
          <w:tcPr>
            <w:tcW w:w="6034" w:type="dxa"/>
            <w:vAlign w:val="center"/>
          </w:tcPr>
          <w:p w:rsidR="006B7DC7" w:rsidRPr="006B7DC7" w:rsidRDefault="006B7DC7" w:rsidP="006B7DC7">
            <w:pPr>
              <w:spacing w:after="0" w:line="240" w:lineRule="auto"/>
              <w:jc w:val="center"/>
              <w:rPr>
                <w:rFonts w:ascii="Times New Roman" w:hAnsi="Times New Roman"/>
                <w:b/>
                <w:sz w:val="24"/>
                <w:szCs w:val="24"/>
              </w:rPr>
            </w:pPr>
            <w:r w:rsidRPr="006B7DC7">
              <w:rPr>
                <w:rFonts w:ascii="Times New Roman" w:hAnsi="Times New Roman"/>
                <w:b/>
                <w:sz w:val="24"/>
                <w:szCs w:val="24"/>
              </w:rPr>
              <w:t>Вид учебной работы</w:t>
            </w:r>
          </w:p>
        </w:tc>
        <w:tc>
          <w:tcPr>
            <w:tcW w:w="1679" w:type="dxa"/>
            <w:vAlign w:val="center"/>
          </w:tcPr>
          <w:p w:rsidR="006B7DC7" w:rsidRPr="006B7DC7" w:rsidRDefault="006B7DC7" w:rsidP="006B7DC7">
            <w:pPr>
              <w:spacing w:after="0" w:line="240" w:lineRule="auto"/>
              <w:jc w:val="center"/>
              <w:rPr>
                <w:rFonts w:ascii="Times New Roman" w:hAnsi="Times New Roman"/>
                <w:b/>
                <w:sz w:val="24"/>
                <w:szCs w:val="24"/>
              </w:rPr>
            </w:pPr>
            <w:r w:rsidRPr="006B7DC7">
              <w:rPr>
                <w:rFonts w:ascii="Times New Roman" w:hAnsi="Times New Roman"/>
                <w:b/>
                <w:sz w:val="24"/>
                <w:szCs w:val="24"/>
              </w:rPr>
              <w:t xml:space="preserve">Объем в часах </w:t>
            </w:r>
          </w:p>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(для очной формы обучения)</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b/>
                <w:sz w:val="24"/>
                <w:szCs w:val="24"/>
              </w:rPr>
              <w:t xml:space="preserve">Объем в часах </w:t>
            </w:r>
            <w:r w:rsidRPr="006B7DC7">
              <w:rPr>
                <w:rFonts w:ascii="Times New Roman" w:hAnsi="Times New Roman"/>
                <w:sz w:val="24"/>
                <w:szCs w:val="24"/>
              </w:rPr>
              <w:t>(для заочной формы обучения)</w:t>
            </w: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b/>
                <w:sz w:val="24"/>
                <w:szCs w:val="24"/>
              </w:rPr>
            </w:pPr>
            <w:r w:rsidRPr="006B7DC7">
              <w:rPr>
                <w:rFonts w:ascii="Times New Roman" w:hAnsi="Times New Roman"/>
                <w:b/>
                <w:sz w:val="24"/>
                <w:szCs w:val="24"/>
              </w:rPr>
              <w:t>Объем рабочей программы учебной дисциплины</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68</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68</w:t>
            </w: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b/>
                <w:sz w:val="24"/>
                <w:szCs w:val="24"/>
              </w:rPr>
            </w:pPr>
            <w:r w:rsidRPr="006B7DC7">
              <w:rPr>
                <w:rFonts w:ascii="Times New Roman" w:hAnsi="Times New Roman"/>
                <w:b/>
                <w:sz w:val="24"/>
                <w:szCs w:val="24"/>
              </w:rPr>
              <w:t>в том числе в форме практической подготовки</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68</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sz w:val="24"/>
                <w:szCs w:val="24"/>
              </w:rPr>
            </w:pPr>
            <w:r w:rsidRPr="006B7DC7">
              <w:rPr>
                <w:rFonts w:ascii="Times New Roman" w:hAnsi="Times New Roman"/>
                <w:sz w:val="24"/>
                <w:szCs w:val="24"/>
              </w:rPr>
              <w:t>в том числе:</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sz w:val="24"/>
                <w:szCs w:val="24"/>
              </w:rPr>
            </w:pPr>
            <w:r w:rsidRPr="006B7DC7">
              <w:rPr>
                <w:rFonts w:ascii="Times New Roman" w:hAnsi="Times New Roman"/>
                <w:sz w:val="24"/>
                <w:szCs w:val="24"/>
              </w:rPr>
              <w:t>теоретическое обучение</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30</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7</w:t>
            </w: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i/>
                <w:sz w:val="24"/>
                <w:szCs w:val="24"/>
              </w:rPr>
            </w:pPr>
            <w:r w:rsidRPr="006B7DC7">
              <w:rPr>
                <w:rFonts w:ascii="Times New Roman" w:hAnsi="Times New Roman"/>
                <w:sz w:val="24"/>
                <w:szCs w:val="24"/>
              </w:rPr>
              <w:t xml:space="preserve">лабораторные работы </w:t>
            </w:r>
            <w:r w:rsidRPr="006B7DC7">
              <w:rPr>
                <w:rFonts w:ascii="Times New Roman" w:hAnsi="Times New Roman"/>
                <w:i/>
                <w:sz w:val="24"/>
                <w:szCs w:val="24"/>
              </w:rPr>
              <w:t>(если предусмотрено)</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w:t>
            </w: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sz w:val="24"/>
                <w:szCs w:val="24"/>
              </w:rPr>
            </w:pPr>
            <w:r w:rsidRPr="006B7DC7">
              <w:rPr>
                <w:rFonts w:ascii="Times New Roman" w:hAnsi="Times New Roman"/>
                <w:sz w:val="24"/>
                <w:szCs w:val="24"/>
              </w:rPr>
              <w:t xml:space="preserve">практические занятия </w:t>
            </w:r>
            <w:r w:rsidRPr="006B7DC7">
              <w:rPr>
                <w:rFonts w:ascii="Times New Roman" w:hAnsi="Times New Roman"/>
                <w:i/>
                <w:sz w:val="24"/>
                <w:szCs w:val="24"/>
              </w:rPr>
              <w:t>(если предусмотрено)</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14</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3</w:t>
            </w: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sz w:val="24"/>
                <w:szCs w:val="24"/>
              </w:rPr>
            </w:pPr>
            <w:r w:rsidRPr="006B7DC7">
              <w:rPr>
                <w:rFonts w:ascii="Times New Roman" w:hAnsi="Times New Roman"/>
                <w:sz w:val="24"/>
                <w:szCs w:val="24"/>
              </w:rPr>
              <w:t xml:space="preserve">профессионально ориентированное содержание/прикладной модуль </w:t>
            </w:r>
            <w:r w:rsidRPr="006B7DC7">
              <w:rPr>
                <w:rFonts w:ascii="Times New Roman" w:hAnsi="Times New Roman"/>
                <w:i/>
                <w:sz w:val="24"/>
                <w:szCs w:val="24"/>
              </w:rPr>
              <w:t xml:space="preserve">(если предусмотрено) </w:t>
            </w:r>
            <w:r w:rsidRPr="006B7DC7">
              <w:rPr>
                <w:rFonts w:ascii="Times New Roman" w:hAnsi="Times New Roman"/>
                <w:sz w:val="24"/>
                <w:szCs w:val="24"/>
              </w:rPr>
              <w:t xml:space="preserve">– </w:t>
            </w:r>
            <w:r w:rsidRPr="006B7DC7">
              <w:rPr>
                <w:rFonts w:ascii="Times New Roman" w:hAnsi="Times New Roman"/>
                <w:b/>
                <w:sz w:val="24"/>
                <w:szCs w:val="24"/>
              </w:rPr>
              <w:t>только для общеобразовательных дисциплин</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w:t>
            </w: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i/>
                <w:sz w:val="24"/>
                <w:szCs w:val="24"/>
              </w:rPr>
            </w:pPr>
            <w:r w:rsidRPr="006B7DC7">
              <w:rPr>
                <w:rFonts w:ascii="Times New Roman" w:hAnsi="Times New Roman"/>
                <w:sz w:val="24"/>
                <w:szCs w:val="24"/>
              </w:rPr>
              <w:t xml:space="preserve">курсовая работа (проект) </w:t>
            </w:r>
            <w:r w:rsidRPr="006B7DC7">
              <w:rPr>
                <w:rFonts w:ascii="Times New Roman" w:hAnsi="Times New Roman"/>
                <w:i/>
                <w:sz w:val="24"/>
                <w:szCs w:val="24"/>
              </w:rPr>
              <w:t>(если предусмотрено)</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20</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w:t>
            </w: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sz w:val="24"/>
                <w:szCs w:val="24"/>
              </w:rPr>
            </w:pPr>
            <w:proofErr w:type="gramStart"/>
            <w:r w:rsidRPr="006B7DC7">
              <w:rPr>
                <w:rFonts w:ascii="Times New Roman" w:hAnsi="Times New Roman"/>
                <w:sz w:val="24"/>
                <w:szCs w:val="24"/>
              </w:rPr>
              <w:t>индивидуальный проект</w:t>
            </w:r>
            <w:proofErr w:type="gramEnd"/>
            <w:r w:rsidRPr="006B7DC7">
              <w:rPr>
                <w:rFonts w:ascii="Times New Roman" w:hAnsi="Times New Roman"/>
                <w:sz w:val="24"/>
                <w:szCs w:val="24"/>
              </w:rPr>
              <w:t xml:space="preserve"> </w:t>
            </w:r>
            <w:r w:rsidRPr="006B7DC7">
              <w:rPr>
                <w:rFonts w:ascii="Times New Roman" w:hAnsi="Times New Roman"/>
                <w:i/>
                <w:sz w:val="24"/>
                <w:szCs w:val="24"/>
              </w:rPr>
              <w:t xml:space="preserve">(если предусмотрено) </w:t>
            </w:r>
            <w:r w:rsidRPr="006B7DC7">
              <w:rPr>
                <w:rFonts w:ascii="Times New Roman" w:hAnsi="Times New Roman"/>
                <w:sz w:val="24"/>
                <w:szCs w:val="24"/>
              </w:rPr>
              <w:t xml:space="preserve">– </w:t>
            </w:r>
            <w:r w:rsidRPr="006B7DC7">
              <w:rPr>
                <w:rFonts w:ascii="Times New Roman" w:hAnsi="Times New Roman"/>
                <w:b/>
                <w:sz w:val="24"/>
                <w:szCs w:val="24"/>
              </w:rPr>
              <w:t>только для общеобразовательных дисциплин</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w:t>
            </w:r>
          </w:p>
        </w:tc>
      </w:tr>
      <w:tr w:rsidR="006B7DC7" w:rsidRPr="006B7DC7" w:rsidTr="00B84F03">
        <w:trPr>
          <w:jc w:val="center"/>
        </w:trPr>
        <w:tc>
          <w:tcPr>
            <w:tcW w:w="6034" w:type="dxa"/>
          </w:tcPr>
          <w:p w:rsidR="006B7DC7" w:rsidRPr="006B7DC7" w:rsidRDefault="006B7DC7" w:rsidP="006B7DC7">
            <w:pPr>
              <w:spacing w:after="0" w:line="240" w:lineRule="auto"/>
              <w:jc w:val="both"/>
              <w:rPr>
                <w:rFonts w:ascii="Times New Roman" w:hAnsi="Times New Roman"/>
                <w:i/>
                <w:sz w:val="24"/>
                <w:szCs w:val="24"/>
              </w:rPr>
            </w:pPr>
            <w:r w:rsidRPr="006B7DC7">
              <w:rPr>
                <w:rFonts w:ascii="Times New Roman" w:hAnsi="Times New Roman"/>
                <w:i/>
                <w:sz w:val="24"/>
                <w:szCs w:val="24"/>
              </w:rPr>
              <w:t xml:space="preserve">Самостоятельная работа (если предусмотрено) </w:t>
            </w:r>
          </w:p>
        </w:tc>
        <w:tc>
          <w:tcPr>
            <w:tcW w:w="1679"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w:t>
            </w:r>
          </w:p>
        </w:tc>
        <w:tc>
          <w:tcPr>
            <w:tcW w:w="1632" w:type="dxa"/>
            <w:vAlign w:val="center"/>
          </w:tcPr>
          <w:p w:rsidR="006B7DC7" w:rsidRPr="006B7DC7" w:rsidRDefault="006B7DC7" w:rsidP="006B7DC7">
            <w:pPr>
              <w:spacing w:after="0" w:line="240" w:lineRule="auto"/>
              <w:jc w:val="center"/>
              <w:rPr>
                <w:rFonts w:ascii="Times New Roman" w:hAnsi="Times New Roman"/>
                <w:sz w:val="24"/>
                <w:szCs w:val="24"/>
              </w:rPr>
            </w:pPr>
            <w:r w:rsidRPr="006B7DC7">
              <w:rPr>
                <w:rFonts w:ascii="Times New Roman" w:hAnsi="Times New Roman"/>
                <w:sz w:val="24"/>
                <w:szCs w:val="24"/>
              </w:rPr>
              <w:t>57</w:t>
            </w:r>
          </w:p>
        </w:tc>
      </w:tr>
      <w:tr w:rsidR="006B7DC7" w:rsidRPr="006B7DC7" w:rsidTr="00B84F03">
        <w:trPr>
          <w:jc w:val="center"/>
        </w:trPr>
        <w:tc>
          <w:tcPr>
            <w:tcW w:w="6034" w:type="dxa"/>
          </w:tcPr>
          <w:p w:rsidR="006B7DC7" w:rsidRPr="006B7DC7" w:rsidRDefault="006B7DC7" w:rsidP="006B7DC7">
            <w:pPr>
              <w:spacing w:after="0" w:line="240" w:lineRule="auto"/>
              <w:rPr>
                <w:rFonts w:ascii="Times New Roman" w:hAnsi="Times New Roman"/>
                <w:b/>
                <w:sz w:val="24"/>
                <w:szCs w:val="24"/>
              </w:rPr>
            </w:pPr>
            <w:r w:rsidRPr="006B7DC7">
              <w:rPr>
                <w:rFonts w:ascii="Times New Roman" w:hAnsi="Times New Roman"/>
                <w:b/>
                <w:sz w:val="24"/>
                <w:szCs w:val="24"/>
              </w:rPr>
              <w:t>Промежуточная аттестация</w:t>
            </w:r>
          </w:p>
          <w:p w:rsidR="006B7DC7" w:rsidRPr="006B7DC7" w:rsidRDefault="006B7DC7" w:rsidP="006B7DC7">
            <w:pPr>
              <w:spacing w:after="0" w:line="240" w:lineRule="auto"/>
              <w:rPr>
                <w:rFonts w:ascii="Times New Roman" w:hAnsi="Times New Roman"/>
                <w:sz w:val="24"/>
                <w:szCs w:val="24"/>
              </w:rPr>
            </w:pPr>
            <w:r w:rsidRPr="006B7DC7">
              <w:rPr>
                <w:rFonts w:ascii="Times New Roman" w:hAnsi="Times New Roman"/>
                <w:b/>
                <w:sz w:val="24"/>
                <w:szCs w:val="24"/>
              </w:rPr>
              <w:t xml:space="preserve"> в форме зачета, дифференцированного зачета</w:t>
            </w:r>
          </w:p>
        </w:tc>
        <w:tc>
          <w:tcPr>
            <w:tcW w:w="1679" w:type="dxa"/>
          </w:tcPr>
          <w:p w:rsidR="006B7DC7" w:rsidRPr="006B7DC7" w:rsidRDefault="006B7DC7" w:rsidP="006B7DC7">
            <w:pPr>
              <w:spacing w:after="0" w:line="240" w:lineRule="auto"/>
              <w:jc w:val="center"/>
              <w:rPr>
                <w:rFonts w:ascii="Times New Roman" w:hAnsi="Times New Roman"/>
                <w:color w:val="FF0000"/>
                <w:sz w:val="24"/>
                <w:szCs w:val="24"/>
                <w:highlight w:val="yellow"/>
              </w:rPr>
            </w:pPr>
            <w:r w:rsidRPr="006B7DC7">
              <w:rPr>
                <w:rFonts w:ascii="Times New Roman" w:hAnsi="Times New Roman"/>
                <w:sz w:val="24"/>
                <w:szCs w:val="24"/>
              </w:rPr>
              <w:t>4</w:t>
            </w:r>
          </w:p>
        </w:tc>
        <w:tc>
          <w:tcPr>
            <w:tcW w:w="1632" w:type="dxa"/>
          </w:tcPr>
          <w:p w:rsidR="006B7DC7" w:rsidRPr="006B7DC7" w:rsidRDefault="006B7DC7" w:rsidP="006B7DC7">
            <w:pPr>
              <w:spacing w:after="0" w:line="240" w:lineRule="auto"/>
              <w:jc w:val="center"/>
              <w:rPr>
                <w:rFonts w:ascii="Times New Roman" w:hAnsi="Times New Roman"/>
                <w:color w:val="FF0000"/>
                <w:sz w:val="24"/>
                <w:szCs w:val="24"/>
                <w:highlight w:val="yellow"/>
              </w:rPr>
            </w:pPr>
            <w:r w:rsidRPr="006B7DC7">
              <w:rPr>
                <w:rFonts w:ascii="Times New Roman" w:hAnsi="Times New Roman"/>
                <w:sz w:val="24"/>
                <w:szCs w:val="24"/>
              </w:rPr>
              <w:t>1</w:t>
            </w:r>
          </w:p>
        </w:tc>
      </w:tr>
    </w:tbl>
    <w:p w:rsidR="006B7DC7" w:rsidRPr="006B7DC7" w:rsidRDefault="006B7DC7" w:rsidP="006B7DC7">
      <w:pPr>
        <w:suppressAutoHyphens/>
        <w:spacing w:after="240" w:line="240" w:lineRule="auto"/>
        <w:jc w:val="center"/>
        <w:rPr>
          <w:rFonts w:ascii="Times New Roman" w:eastAsia="Calibri" w:hAnsi="Times New Roman"/>
          <w:b/>
          <w:sz w:val="24"/>
          <w:szCs w:val="24"/>
          <w:lang w:eastAsia="en-US"/>
        </w:rPr>
      </w:pPr>
    </w:p>
    <w:p w:rsidR="006B7DC7" w:rsidRPr="006B7DC7" w:rsidRDefault="006B7DC7" w:rsidP="006B7DC7">
      <w:pPr>
        <w:suppressAutoHyphens/>
        <w:spacing w:after="120" w:line="259" w:lineRule="auto"/>
        <w:rPr>
          <w:rFonts w:ascii="Times New Roman" w:eastAsia="Calibri" w:hAnsi="Times New Roman"/>
          <w:b/>
          <w:i/>
          <w:lang w:eastAsia="en-US"/>
        </w:rPr>
      </w:pPr>
    </w:p>
    <w:p w:rsidR="006B7DC7" w:rsidRPr="006B7DC7" w:rsidRDefault="006B7DC7" w:rsidP="006B7DC7">
      <w:pPr>
        <w:jc w:val="both"/>
        <w:rPr>
          <w:rFonts w:ascii="Times New Roman" w:hAnsi="Times New Roman"/>
          <w:sz w:val="24"/>
          <w:szCs w:val="24"/>
        </w:rPr>
      </w:pPr>
    </w:p>
    <w:p w:rsidR="006B7DC7" w:rsidRPr="006B7DC7" w:rsidRDefault="006B7DC7" w:rsidP="006B7DC7">
      <w:pPr>
        <w:jc w:val="both"/>
        <w:rPr>
          <w:rFonts w:ascii="Times New Roman" w:hAnsi="Times New Roman"/>
          <w:sz w:val="24"/>
          <w:szCs w:val="24"/>
        </w:rPr>
      </w:pPr>
      <w:r w:rsidRPr="006B7DC7">
        <w:rPr>
          <w:rFonts w:ascii="Times New Roman" w:hAnsi="Times New Roman"/>
          <w:sz w:val="24"/>
          <w:szCs w:val="24"/>
        </w:rPr>
        <w:br w:type="page"/>
      </w:r>
    </w:p>
    <w:p w:rsidR="006B7DC7" w:rsidRPr="006B7DC7" w:rsidRDefault="006B7DC7" w:rsidP="006B7DC7">
      <w:pPr>
        <w:spacing w:after="160" w:line="259" w:lineRule="auto"/>
        <w:rPr>
          <w:rFonts w:ascii="Times New Roman" w:eastAsia="Calibri" w:hAnsi="Times New Roman"/>
          <w:b/>
          <w:lang w:eastAsia="en-US"/>
        </w:rPr>
        <w:sectPr w:rsidR="006B7DC7" w:rsidRPr="006B7DC7" w:rsidSect="00B84F03">
          <w:footerReference w:type="default" r:id="rId32"/>
          <w:pgSz w:w="11906" w:h="16838"/>
          <w:pgMar w:top="1134" w:right="850" w:bottom="1134" w:left="1701" w:header="708" w:footer="708" w:gutter="0"/>
          <w:cols w:space="708"/>
          <w:titlePg/>
          <w:docGrid w:linePitch="360"/>
        </w:sectPr>
      </w:pPr>
    </w:p>
    <w:p w:rsidR="006B7DC7" w:rsidRPr="006B7DC7" w:rsidRDefault="006B7DC7" w:rsidP="006B7DC7">
      <w:pPr>
        <w:spacing w:after="160" w:line="259" w:lineRule="auto"/>
        <w:rPr>
          <w:rFonts w:ascii="Times New Roman" w:eastAsia="Calibri" w:hAnsi="Times New Roman"/>
          <w:b/>
          <w:bCs/>
          <w:lang w:eastAsia="en-US"/>
        </w:rPr>
      </w:pPr>
      <w:r w:rsidRPr="006B7DC7">
        <w:rPr>
          <w:rFonts w:ascii="Times New Roman" w:eastAsia="Calibri" w:hAnsi="Times New Roman"/>
          <w:b/>
          <w:lang w:eastAsia="en-US"/>
        </w:rPr>
        <w:lastRenderedPageBreak/>
        <w:t>2.2. Тематический план и содержание учебной дисциплины (для очной формы обучения)</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9"/>
        <w:gridCol w:w="7792"/>
        <w:gridCol w:w="3245"/>
        <w:gridCol w:w="1870"/>
      </w:tblGrid>
      <w:tr w:rsidR="006B7DC7" w:rsidRPr="006B7DC7" w:rsidTr="00B84F03">
        <w:trPr>
          <w:trHeight w:val="20"/>
        </w:trPr>
        <w:tc>
          <w:tcPr>
            <w:tcW w:w="756" w:type="pct"/>
            <w:vAlign w:val="center"/>
          </w:tcPr>
          <w:p w:rsidR="006B7DC7" w:rsidRPr="006B7DC7" w:rsidRDefault="006B7DC7" w:rsidP="006B7DC7">
            <w:pPr>
              <w:suppressAutoHyphens/>
              <w:spacing w:after="16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Наименование разделов и тем</w:t>
            </w:r>
          </w:p>
        </w:tc>
        <w:tc>
          <w:tcPr>
            <w:tcW w:w="2562" w:type="pct"/>
            <w:vAlign w:val="center"/>
          </w:tcPr>
          <w:p w:rsidR="006B7DC7" w:rsidRPr="006B7DC7" w:rsidRDefault="006B7DC7" w:rsidP="006B7DC7">
            <w:pPr>
              <w:suppressAutoHyphens/>
              <w:spacing w:after="16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Содержание учебного материала и формы организации деятельности </w:t>
            </w:r>
            <w:proofErr w:type="gramStart"/>
            <w:r w:rsidRPr="006B7DC7">
              <w:rPr>
                <w:rFonts w:ascii="Times New Roman" w:eastAsia="Calibri" w:hAnsi="Times New Roman"/>
                <w:b/>
                <w:bCs/>
                <w:sz w:val="20"/>
                <w:szCs w:val="20"/>
                <w:lang w:eastAsia="en-US"/>
              </w:rPr>
              <w:t>обучающихся</w:t>
            </w:r>
            <w:proofErr w:type="gramEnd"/>
          </w:p>
        </w:tc>
        <w:tc>
          <w:tcPr>
            <w:tcW w:w="1067" w:type="pct"/>
            <w:vAlign w:val="center"/>
          </w:tcPr>
          <w:p w:rsidR="006B7DC7" w:rsidRPr="006B7DC7" w:rsidRDefault="006B7DC7" w:rsidP="006B7DC7">
            <w:pPr>
              <w:suppressAutoHyphens/>
              <w:spacing w:after="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Объем, акад. </w:t>
            </w:r>
            <w:proofErr w:type="gramStart"/>
            <w:r w:rsidRPr="006B7DC7">
              <w:rPr>
                <w:rFonts w:ascii="Times New Roman" w:eastAsia="Calibri" w:hAnsi="Times New Roman"/>
                <w:b/>
                <w:bCs/>
                <w:sz w:val="20"/>
                <w:szCs w:val="20"/>
                <w:lang w:eastAsia="en-US"/>
              </w:rPr>
              <w:t>ч</w:t>
            </w:r>
            <w:proofErr w:type="gramEnd"/>
            <w:r w:rsidRPr="006B7DC7">
              <w:rPr>
                <w:rFonts w:ascii="Times New Roman" w:eastAsia="Calibri" w:hAnsi="Times New Roman"/>
                <w:b/>
                <w:bCs/>
                <w:sz w:val="20"/>
                <w:szCs w:val="20"/>
                <w:lang w:eastAsia="en-US"/>
              </w:rPr>
              <w:t xml:space="preserve"> / в том числе в форме практической подготовки, акад. ч</w:t>
            </w:r>
          </w:p>
        </w:tc>
        <w:tc>
          <w:tcPr>
            <w:tcW w:w="615" w:type="pct"/>
            <w:vAlign w:val="center"/>
          </w:tcPr>
          <w:p w:rsidR="006B7DC7" w:rsidRPr="006B7DC7" w:rsidRDefault="006B7DC7" w:rsidP="006B7DC7">
            <w:pPr>
              <w:suppressAutoHyphens/>
              <w:spacing w:after="16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Коды компетенций и личностных результатов, формированию которых способствует элемент программы</w:t>
            </w:r>
          </w:p>
        </w:tc>
      </w:tr>
      <w:tr w:rsidR="006B7DC7" w:rsidRPr="006B7DC7" w:rsidTr="00B84F03">
        <w:trPr>
          <w:trHeight w:val="20"/>
        </w:trPr>
        <w:tc>
          <w:tcPr>
            <w:tcW w:w="756" w:type="pct"/>
          </w:tcPr>
          <w:p w:rsidR="006B7DC7" w:rsidRPr="006B7DC7" w:rsidRDefault="006B7DC7" w:rsidP="006B7DC7">
            <w:pPr>
              <w:spacing w:after="0" w:line="240" w:lineRule="auto"/>
              <w:jc w:val="center"/>
              <w:rPr>
                <w:rFonts w:ascii="Times New Roman" w:eastAsia="Calibri" w:hAnsi="Times New Roman"/>
                <w:bCs/>
                <w:iCs/>
                <w:sz w:val="20"/>
                <w:szCs w:val="20"/>
                <w:lang w:eastAsia="en-US"/>
              </w:rPr>
            </w:pPr>
            <w:r w:rsidRPr="006B7DC7">
              <w:rPr>
                <w:rFonts w:ascii="Times New Roman" w:eastAsia="Calibri" w:hAnsi="Times New Roman"/>
                <w:bCs/>
                <w:iCs/>
                <w:sz w:val="20"/>
                <w:szCs w:val="20"/>
                <w:lang w:eastAsia="en-US"/>
              </w:rPr>
              <w:t>1</w:t>
            </w:r>
          </w:p>
        </w:tc>
        <w:tc>
          <w:tcPr>
            <w:tcW w:w="2562" w:type="pct"/>
          </w:tcPr>
          <w:p w:rsidR="006B7DC7" w:rsidRPr="006B7DC7" w:rsidRDefault="006B7DC7" w:rsidP="006B7DC7">
            <w:pPr>
              <w:spacing w:after="0" w:line="240" w:lineRule="auto"/>
              <w:jc w:val="center"/>
              <w:rPr>
                <w:rFonts w:ascii="Times New Roman" w:eastAsia="Calibri" w:hAnsi="Times New Roman"/>
                <w:bCs/>
                <w:iCs/>
                <w:sz w:val="20"/>
                <w:szCs w:val="20"/>
                <w:lang w:eastAsia="en-US"/>
              </w:rPr>
            </w:pPr>
            <w:r w:rsidRPr="006B7DC7">
              <w:rPr>
                <w:rFonts w:ascii="Times New Roman" w:eastAsia="Calibri" w:hAnsi="Times New Roman"/>
                <w:bCs/>
                <w:iCs/>
                <w:sz w:val="20"/>
                <w:szCs w:val="20"/>
                <w:lang w:eastAsia="en-US"/>
              </w:rPr>
              <w:t>2</w:t>
            </w:r>
          </w:p>
        </w:tc>
        <w:tc>
          <w:tcPr>
            <w:tcW w:w="1067" w:type="pct"/>
          </w:tcPr>
          <w:p w:rsidR="006B7DC7" w:rsidRPr="006B7DC7" w:rsidRDefault="006B7DC7" w:rsidP="006B7DC7">
            <w:pPr>
              <w:spacing w:after="0" w:line="240" w:lineRule="auto"/>
              <w:jc w:val="center"/>
              <w:rPr>
                <w:rFonts w:ascii="Times New Roman" w:eastAsia="Calibri" w:hAnsi="Times New Roman"/>
                <w:bCs/>
                <w:iCs/>
                <w:sz w:val="20"/>
                <w:szCs w:val="20"/>
                <w:lang w:eastAsia="en-US"/>
              </w:rPr>
            </w:pPr>
            <w:r w:rsidRPr="006B7DC7">
              <w:rPr>
                <w:rFonts w:ascii="Times New Roman" w:eastAsia="Calibri" w:hAnsi="Times New Roman"/>
                <w:bCs/>
                <w:iCs/>
                <w:sz w:val="20"/>
                <w:szCs w:val="20"/>
                <w:lang w:eastAsia="en-US"/>
              </w:rPr>
              <w:t>3</w:t>
            </w:r>
          </w:p>
        </w:tc>
        <w:tc>
          <w:tcPr>
            <w:tcW w:w="615" w:type="pct"/>
          </w:tcPr>
          <w:p w:rsidR="006B7DC7" w:rsidRPr="006B7DC7" w:rsidRDefault="006B7DC7" w:rsidP="006B7DC7">
            <w:pPr>
              <w:spacing w:after="0" w:line="240" w:lineRule="auto"/>
              <w:jc w:val="center"/>
              <w:rPr>
                <w:rFonts w:ascii="Times New Roman" w:eastAsia="Calibri" w:hAnsi="Times New Roman"/>
                <w:bCs/>
                <w:iCs/>
                <w:sz w:val="20"/>
                <w:szCs w:val="20"/>
                <w:lang w:eastAsia="en-US"/>
              </w:rPr>
            </w:pPr>
            <w:r w:rsidRPr="006B7DC7">
              <w:rPr>
                <w:rFonts w:ascii="Times New Roman" w:eastAsia="Calibri" w:hAnsi="Times New Roman"/>
                <w:bCs/>
                <w:iCs/>
                <w:sz w:val="20"/>
                <w:szCs w:val="20"/>
                <w:lang w:eastAsia="en-US"/>
              </w:rPr>
              <w:t>4</w:t>
            </w:r>
          </w:p>
        </w:tc>
      </w:tr>
      <w:tr w:rsidR="006B7DC7" w:rsidRPr="006B7DC7" w:rsidTr="00B84F03">
        <w:trPr>
          <w:trHeight w:val="20"/>
        </w:trPr>
        <w:tc>
          <w:tcPr>
            <w:tcW w:w="756" w:type="pct"/>
          </w:tcPr>
          <w:p w:rsidR="006B7DC7" w:rsidRPr="006B7DC7" w:rsidRDefault="006B7DC7" w:rsidP="006B7DC7">
            <w:pPr>
              <w:spacing w:after="0" w:line="240" w:lineRule="auto"/>
              <w:jc w:val="both"/>
              <w:rPr>
                <w:rFonts w:ascii="Times New Roman" w:eastAsia="Calibri" w:hAnsi="Times New Roman"/>
                <w:b/>
                <w:bCs/>
                <w:iCs/>
                <w:sz w:val="20"/>
                <w:szCs w:val="20"/>
                <w:lang w:eastAsia="en-US"/>
              </w:rPr>
            </w:pPr>
            <w:r w:rsidRPr="006B7DC7">
              <w:rPr>
                <w:rFonts w:ascii="Times New Roman" w:eastAsia="Calibri" w:hAnsi="Times New Roman"/>
                <w:b/>
                <w:bCs/>
                <w:iCs/>
                <w:sz w:val="20"/>
                <w:szCs w:val="20"/>
                <w:lang w:eastAsia="en-US"/>
              </w:rPr>
              <w:t xml:space="preserve">Раздел 1. </w:t>
            </w:r>
          </w:p>
        </w:tc>
        <w:tc>
          <w:tcPr>
            <w:tcW w:w="2562" w:type="pct"/>
          </w:tcPr>
          <w:p w:rsidR="006B7DC7" w:rsidRPr="006B7DC7" w:rsidRDefault="006B7DC7" w:rsidP="006B7DC7">
            <w:pPr>
              <w:spacing w:after="0" w:line="240" w:lineRule="auto"/>
              <w:jc w:val="both"/>
              <w:rPr>
                <w:rFonts w:ascii="Times New Roman" w:eastAsia="Calibri" w:hAnsi="Times New Roman"/>
                <w:b/>
                <w:bCs/>
                <w:iCs/>
                <w:sz w:val="20"/>
                <w:szCs w:val="20"/>
                <w:lang w:eastAsia="en-US"/>
              </w:rPr>
            </w:pPr>
            <w:r w:rsidRPr="006B7DC7">
              <w:rPr>
                <w:rFonts w:ascii="Times New Roman" w:eastAsia="Calibri" w:hAnsi="Times New Roman"/>
                <w:b/>
                <w:bCs/>
                <w:iCs/>
                <w:sz w:val="20"/>
                <w:szCs w:val="20"/>
                <w:lang w:eastAsia="en-US"/>
              </w:rPr>
              <w:t xml:space="preserve">Научно-исследовательская и учебно-исследовательская деятельность в профессиональной сфере </w:t>
            </w:r>
          </w:p>
        </w:tc>
        <w:tc>
          <w:tcPr>
            <w:tcW w:w="1067" w:type="pct"/>
          </w:tcPr>
          <w:p w:rsidR="006B7DC7" w:rsidRPr="006B7DC7" w:rsidRDefault="006B7DC7" w:rsidP="006B7DC7">
            <w:pPr>
              <w:spacing w:after="0" w:line="240" w:lineRule="auto"/>
              <w:jc w:val="center"/>
              <w:rPr>
                <w:rFonts w:ascii="Times New Roman" w:eastAsia="Calibri" w:hAnsi="Times New Roman"/>
                <w:b/>
                <w:bCs/>
                <w:iCs/>
                <w:sz w:val="20"/>
                <w:szCs w:val="20"/>
                <w:lang w:eastAsia="en-US"/>
              </w:rPr>
            </w:pPr>
            <w:r w:rsidRPr="006B7DC7">
              <w:rPr>
                <w:rFonts w:ascii="Times New Roman" w:eastAsia="Calibri" w:hAnsi="Times New Roman"/>
                <w:b/>
                <w:bCs/>
                <w:iCs/>
                <w:sz w:val="20"/>
                <w:szCs w:val="20"/>
                <w:lang w:eastAsia="en-US"/>
              </w:rPr>
              <w:t>14</w:t>
            </w:r>
          </w:p>
        </w:tc>
        <w:tc>
          <w:tcPr>
            <w:tcW w:w="615" w:type="pct"/>
          </w:tcPr>
          <w:p w:rsidR="006B7DC7" w:rsidRPr="006B7DC7" w:rsidRDefault="006B7DC7" w:rsidP="006B7DC7">
            <w:pPr>
              <w:spacing w:after="0" w:line="240" w:lineRule="auto"/>
              <w:jc w:val="both"/>
              <w:rPr>
                <w:rFonts w:ascii="Times New Roman" w:eastAsia="Calibri" w:hAnsi="Times New Roman"/>
                <w:b/>
                <w:bCs/>
                <w:iCs/>
                <w:sz w:val="20"/>
                <w:szCs w:val="20"/>
                <w:lang w:eastAsia="en-US"/>
              </w:rPr>
            </w:pPr>
          </w:p>
        </w:tc>
      </w:tr>
      <w:tr w:rsidR="006B7DC7" w:rsidRPr="006B7DC7" w:rsidTr="00B84F03">
        <w:trPr>
          <w:trHeight w:val="20"/>
        </w:trPr>
        <w:tc>
          <w:tcPr>
            <w:tcW w:w="756" w:type="pct"/>
            <w:vMerge w:val="restar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Тема 1.1. Методологические и методические основы исследовательской деятельности</w:t>
            </w:r>
          </w:p>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pacing w:after="0" w:line="240" w:lineRule="auto"/>
              <w:jc w:val="both"/>
              <w:rPr>
                <w:rFonts w:ascii="Times New Roman" w:eastAsia="Calibri" w:hAnsi="Times New Roman"/>
                <w:b/>
                <w:bCs/>
                <w:i/>
                <w:sz w:val="20"/>
                <w:szCs w:val="20"/>
                <w:lang w:eastAsia="en-US"/>
              </w:rPr>
            </w:pPr>
            <w:r w:rsidRPr="006B7DC7">
              <w:rPr>
                <w:rFonts w:ascii="Times New Roman" w:eastAsia="Calibri" w:hAnsi="Times New Roman"/>
                <w:b/>
                <w:bCs/>
                <w:sz w:val="20"/>
                <w:szCs w:val="20"/>
                <w:lang w:eastAsia="en-US"/>
              </w:rPr>
              <w:t>Содержание учебного материала</w:t>
            </w:r>
          </w:p>
        </w:tc>
        <w:tc>
          <w:tcPr>
            <w:tcW w:w="1067" w:type="pct"/>
            <w:vAlign w:val="center"/>
          </w:tcPr>
          <w:p w:rsidR="006B7DC7" w:rsidRPr="006B7DC7" w:rsidRDefault="006B7DC7" w:rsidP="006B7DC7">
            <w:pPr>
              <w:suppressAutoHyphens/>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4</w:t>
            </w:r>
          </w:p>
        </w:tc>
        <w:tc>
          <w:tcPr>
            <w:tcW w:w="615" w:type="pct"/>
          </w:tcPr>
          <w:p w:rsidR="006B7DC7" w:rsidRPr="006B7DC7" w:rsidRDefault="006B7DC7" w:rsidP="006B7DC7">
            <w:pPr>
              <w:suppressAutoHyphens/>
              <w:spacing w:after="0" w:line="240" w:lineRule="auto"/>
              <w:jc w:val="both"/>
              <w:rPr>
                <w:rFonts w:ascii="Times New Roman" w:eastAsia="Calibri" w:hAnsi="Times New Roman"/>
                <w:b/>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i/>
                <w:sz w:val="20"/>
                <w:szCs w:val="20"/>
                <w:lang w:eastAsia="en-US"/>
              </w:rPr>
            </w:pPr>
          </w:p>
        </w:tc>
        <w:tc>
          <w:tcPr>
            <w:tcW w:w="2562" w:type="pct"/>
          </w:tcPr>
          <w:p w:rsidR="006B7DC7" w:rsidRPr="006B7DC7" w:rsidRDefault="006B7DC7" w:rsidP="00255647">
            <w:pPr>
              <w:numPr>
                <w:ilvl w:val="0"/>
                <w:numId w:val="36"/>
              </w:numPr>
              <w:shd w:val="clear" w:color="auto" w:fill="FFFFFF"/>
              <w:autoSpaceDE w:val="0"/>
              <w:autoSpaceDN w:val="0"/>
              <w:adjustRightInd w:val="0"/>
              <w:spacing w:after="0" w:line="240" w:lineRule="auto"/>
              <w:ind w:left="0" w:firstLine="0"/>
              <w:contextualSpacing/>
              <w:jc w:val="both"/>
              <w:rPr>
                <w:rFonts w:ascii="Times New Roman" w:hAnsi="Times New Roman"/>
                <w:sz w:val="20"/>
                <w:szCs w:val="20"/>
              </w:rPr>
            </w:pPr>
            <w:r w:rsidRPr="006B7DC7">
              <w:rPr>
                <w:rFonts w:ascii="Times New Roman" w:hAnsi="Times New Roman"/>
                <w:sz w:val="20"/>
                <w:szCs w:val="20"/>
              </w:rPr>
              <w:t>Наука и научное исследование Понятие о науке как специфической сфере человеческой деятельности, направленной на получение, обоснование и систематизацию объективных знаний о мире. Междисциплинарный характер современной науки. Взаимосвязь науки и практики.</w:t>
            </w:r>
          </w:p>
        </w:tc>
        <w:tc>
          <w:tcPr>
            <w:tcW w:w="1067" w:type="pct"/>
            <w:vMerge w:val="restart"/>
            <w:vAlign w:val="center"/>
          </w:tcPr>
          <w:p w:rsidR="006B7DC7" w:rsidRPr="006B7DC7" w:rsidRDefault="006B7DC7" w:rsidP="006B7DC7">
            <w:pPr>
              <w:suppressAutoHyphens/>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4</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16; ЦО 18; ЦО 20</w:t>
            </w:r>
          </w:p>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i/>
                <w:sz w:val="20"/>
                <w:szCs w:val="20"/>
                <w:lang w:eastAsia="en-US"/>
              </w:rPr>
            </w:pPr>
          </w:p>
        </w:tc>
        <w:tc>
          <w:tcPr>
            <w:tcW w:w="2562" w:type="pct"/>
          </w:tcPr>
          <w:p w:rsidR="006B7DC7" w:rsidRPr="006B7DC7" w:rsidRDefault="006B7DC7" w:rsidP="00255647">
            <w:pPr>
              <w:numPr>
                <w:ilvl w:val="0"/>
                <w:numId w:val="36"/>
              </w:numPr>
              <w:shd w:val="clear" w:color="auto" w:fill="FFFFFF"/>
              <w:autoSpaceDE w:val="0"/>
              <w:autoSpaceDN w:val="0"/>
              <w:adjustRightInd w:val="0"/>
              <w:spacing w:after="0" w:line="240" w:lineRule="auto"/>
              <w:ind w:left="0" w:firstLine="0"/>
              <w:contextualSpacing/>
              <w:jc w:val="both"/>
              <w:rPr>
                <w:rFonts w:ascii="Times New Roman" w:hAnsi="Times New Roman"/>
                <w:sz w:val="20"/>
                <w:szCs w:val="20"/>
              </w:rPr>
            </w:pPr>
            <w:r w:rsidRPr="006B7DC7">
              <w:rPr>
                <w:rFonts w:ascii="Times New Roman" w:hAnsi="Times New Roman"/>
                <w:sz w:val="20"/>
                <w:szCs w:val="20"/>
              </w:rPr>
              <w:t>Методология исследования. Понятие о методологии научного знания как системе принципов, способов организации и построения теоретической и практической деятельности. Компоненты методологического знания: общетеоретические законы и закономерности, более частные законы, принципы исследования. Методологический аппарат исследования: объект, предмет, цель, гипотеза, задачи (общее представление).</w:t>
            </w:r>
          </w:p>
        </w:tc>
        <w:tc>
          <w:tcPr>
            <w:tcW w:w="1067" w:type="pct"/>
            <w:vMerge/>
            <w:vAlign w:val="center"/>
          </w:tcPr>
          <w:p w:rsidR="006B7DC7" w:rsidRPr="006B7DC7" w:rsidRDefault="006B7DC7" w:rsidP="006B7DC7">
            <w:pPr>
              <w:suppressAutoHyphens/>
              <w:spacing w:after="0" w:line="240" w:lineRule="auto"/>
              <w:jc w:val="center"/>
              <w:rPr>
                <w:rFonts w:ascii="Times New Roman" w:eastAsia="Calibri" w:hAnsi="Times New Roman"/>
                <w:i/>
                <w:sz w:val="20"/>
                <w:szCs w:val="20"/>
                <w:lang w:eastAsia="en-US"/>
              </w:rPr>
            </w:pPr>
          </w:p>
        </w:tc>
        <w:tc>
          <w:tcPr>
            <w:tcW w:w="615" w:type="pct"/>
            <w:vMerge/>
          </w:tcPr>
          <w:p w:rsidR="006B7DC7" w:rsidRPr="006B7DC7" w:rsidRDefault="006B7DC7" w:rsidP="006B7DC7">
            <w:pPr>
              <w:suppressAutoHyphens/>
              <w:spacing w:after="0" w:line="240" w:lineRule="auto"/>
              <w:jc w:val="both"/>
              <w:rPr>
                <w:rFonts w:ascii="Times New Roman" w:eastAsia="Calibri" w:hAnsi="Times New Roman"/>
                <w:i/>
                <w:sz w:val="20"/>
                <w:szCs w:val="20"/>
                <w:lang w:eastAsia="en-US"/>
              </w:rPr>
            </w:pPr>
          </w:p>
        </w:tc>
      </w:tr>
      <w:tr w:rsidR="006B7DC7" w:rsidRPr="006B7DC7" w:rsidTr="00B84F03">
        <w:trPr>
          <w:trHeight w:val="1142"/>
        </w:trPr>
        <w:tc>
          <w:tcPr>
            <w:tcW w:w="756" w:type="pct"/>
            <w:vMerge/>
          </w:tcPr>
          <w:p w:rsidR="006B7DC7" w:rsidRPr="006B7DC7" w:rsidRDefault="006B7DC7" w:rsidP="006B7DC7">
            <w:pPr>
              <w:spacing w:after="0" w:line="240" w:lineRule="auto"/>
              <w:jc w:val="both"/>
              <w:rPr>
                <w:rFonts w:ascii="Times New Roman" w:eastAsia="Calibri" w:hAnsi="Times New Roman"/>
                <w:b/>
                <w:bCs/>
                <w:i/>
                <w:sz w:val="20"/>
                <w:szCs w:val="20"/>
                <w:lang w:eastAsia="en-US"/>
              </w:rPr>
            </w:pPr>
          </w:p>
        </w:tc>
        <w:tc>
          <w:tcPr>
            <w:tcW w:w="2562" w:type="pct"/>
          </w:tcPr>
          <w:p w:rsidR="006B7DC7" w:rsidRPr="006B7DC7" w:rsidRDefault="006B7DC7" w:rsidP="00255647">
            <w:pPr>
              <w:numPr>
                <w:ilvl w:val="0"/>
                <w:numId w:val="36"/>
              </w:numPr>
              <w:shd w:val="clear" w:color="auto" w:fill="FFFFFF"/>
              <w:autoSpaceDE w:val="0"/>
              <w:autoSpaceDN w:val="0"/>
              <w:adjustRightInd w:val="0"/>
              <w:spacing w:after="0" w:line="240" w:lineRule="auto"/>
              <w:ind w:left="0" w:firstLine="0"/>
              <w:contextualSpacing/>
              <w:jc w:val="both"/>
              <w:rPr>
                <w:rFonts w:ascii="Times New Roman" w:hAnsi="Times New Roman"/>
                <w:sz w:val="20"/>
                <w:szCs w:val="20"/>
              </w:rPr>
            </w:pPr>
            <w:r w:rsidRPr="006B7DC7">
              <w:rPr>
                <w:rFonts w:ascii="Times New Roman" w:hAnsi="Times New Roman"/>
                <w:sz w:val="20"/>
                <w:szCs w:val="20"/>
              </w:rPr>
              <w:t>Методика исследования. Методика исследования как совокупность приемов и способов исследования, опре</w:t>
            </w:r>
            <w:r w:rsidRPr="006B7DC7">
              <w:rPr>
                <w:rFonts w:ascii="Times New Roman" w:hAnsi="Times New Roman"/>
                <w:sz w:val="20"/>
                <w:szCs w:val="20"/>
              </w:rPr>
              <w:softHyphen/>
              <w:t>деляющих порядок их применения и интерпретацию полученных с их помощью результатов. Понятие о методах исследования как совокупности приемов и операций, направленных на изучение проблем. Система методов исследования. Характеристика исследовательских методов.</w:t>
            </w:r>
          </w:p>
        </w:tc>
        <w:tc>
          <w:tcPr>
            <w:tcW w:w="1067" w:type="pct"/>
            <w:vMerge/>
            <w:vAlign w:val="center"/>
          </w:tcPr>
          <w:p w:rsidR="006B7DC7" w:rsidRPr="006B7DC7" w:rsidRDefault="006B7DC7" w:rsidP="006B7DC7">
            <w:pPr>
              <w:suppressAutoHyphens/>
              <w:spacing w:after="0" w:line="240" w:lineRule="auto"/>
              <w:jc w:val="center"/>
              <w:rPr>
                <w:rFonts w:ascii="Times New Roman" w:eastAsia="Calibri" w:hAnsi="Times New Roman"/>
                <w:i/>
                <w:sz w:val="20"/>
                <w:szCs w:val="20"/>
                <w:lang w:eastAsia="en-US"/>
              </w:rPr>
            </w:pPr>
          </w:p>
        </w:tc>
        <w:tc>
          <w:tcPr>
            <w:tcW w:w="615" w:type="pct"/>
            <w:vMerge/>
          </w:tcPr>
          <w:p w:rsidR="006B7DC7" w:rsidRPr="006B7DC7" w:rsidRDefault="006B7DC7" w:rsidP="006B7DC7">
            <w:pPr>
              <w:suppressAutoHyphens/>
              <w:spacing w:after="0" w:line="240" w:lineRule="auto"/>
              <w:jc w:val="both"/>
              <w:rPr>
                <w:rFonts w:ascii="Times New Roman" w:eastAsia="Calibri" w:hAnsi="Times New Roman"/>
                <w:i/>
                <w:sz w:val="20"/>
                <w:szCs w:val="20"/>
                <w:lang w:eastAsia="en-US"/>
              </w:rPr>
            </w:pPr>
          </w:p>
        </w:tc>
      </w:tr>
      <w:tr w:rsidR="006B7DC7" w:rsidRPr="006B7DC7" w:rsidTr="00B84F03">
        <w:trPr>
          <w:trHeight w:val="90"/>
        </w:trPr>
        <w:tc>
          <w:tcPr>
            <w:tcW w:w="756" w:type="pct"/>
            <w:vMerge w:val="restar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Тема 1.2. Учебно-исследовательская деятельность студентов</w:t>
            </w:r>
          </w:p>
        </w:tc>
        <w:tc>
          <w:tcPr>
            <w:tcW w:w="2562" w:type="pc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Содержание учебного материала </w:t>
            </w:r>
          </w:p>
        </w:tc>
        <w:tc>
          <w:tcPr>
            <w:tcW w:w="1067" w:type="pct"/>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6</w:t>
            </w:r>
          </w:p>
        </w:tc>
        <w:tc>
          <w:tcPr>
            <w:tcW w:w="615" w:type="pct"/>
          </w:tcPr>
          <w:p w:rsidR="006B7DC7" w:rsidRPr="006B7DC7" w:rsidRDefault="006B7DC7" w:rsidP="006B7DC7">
            <w:pPr>
              <w:spacing w:after="0" w:line="240" w:lineRule="auto"/>
              <w:jc w:val="both"/>
              <w:rPr>
                <w:rFonts w:ascii="Times New Roman" w:eastAsia="Calibri" w:hAnsi="Times New Roman"/>
                <w:b/>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7"/>
              </w:numPr>
              <w:tabs>
                <w:tab w:val="left" w:pos="7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0"/>
                <w:szCs w:val="20"/>
              </w:rPr>
            </w:pPr>
            <w:r w:rsidRPr="006B7DC7">
              <w:rPr>
                <w:rFonts w:ascii="Times New Roman" w:hAnsi="Times New Roman"/>
                <w:bCs/>
                <w:sz w:val="20"/>
                <w:szCs w:val="20"/>
              </w:rPr>
              <w:t>Особенности учебно-исследовательской деятельности. Сравнительная характеристика научно-исследовательской и учебно-исследовательской деятельности.</w:t>
            </w:r>
          </w:p>
        </w:tc>
        <w:tc>
          <w:tcPr>
            <w:tcW w:w="1067" w:type="pct"/>
            <w:vMerge w:val="restar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6</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19; ЦО 20</w:t>
            </w:r>
          </w:p>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7"/>
              </w:numPr>
              <w:tabs>
                <w:tab w:val="left" w:pos="750"/>
              </w:tabs>
              <w:spacing w:after="0" w:line="240" w:lineRule="auto"/>
              <w:ind w:left="0" w:firstLine="0"/>
              <w:jc w:val="both"/>
              <w:rPr>
                <w:rFonts w:ascii="Times New Roman" w:hAnsi="Times New Roman"/>
                <w:sz w:val="20"/>
                <w:szCs w:val="20"/>
              </w:rPr>
            </w:pPr>
            <w:r w:rsidRPr="006B7DC7">
              <w:rPr>
                <w:rFonts w:ascii="Times New Roman" w:hAnsi="Times New Roman"/>
                <w:sz w:val="20"/>
                <w:szCs w:val="20"/>
              </w:rPr>
              <w:t xml:space="preserve">Виды учебно-исследовательской деятельности студентов. Основные виды учебно-исследовательской деятельности студентов колледжа: курсовая работа и выпускная квалификационная работа, их сходство и различие. </w:t>
            </w:r>
            <w:proofErr w:type="gramStart"/>
            <w:r w:rsidRPr="006B7DC7">
              <w:rPr>
                <w:rFonts w:ascii="Times New Roman" w:hAnsi="Times New Roman"/>
                <w:sz w:val="20"/>
                <w:szCs w:val="20"/>
              </w:rPr>
              <w:t>Содержательное разнообразие курсовых работ (реферативного, практического, опытно-экспериментального характера), выпускных квалификационных работ (опытно-</w:t>
            </w:r>
            <w:r w:rsidRPr="006B7DC7">
              <w:rPr>
                <w:rFonts w:ascii="Times New Roman" w:hAnsi="Times New Roman"/>
                <w:sz w:val="20"/>
                <w:szCs w:val="20"/>
              </w:rPr>
              <w:lastRenderedPageBreak/>
              <w:t>практического, опытно-экспериментального, теоретиче</w:t>
            </w:r>
            <w:r w:rsidRPr="006B7DC7">
              <w:rPr>
                <w:rFonts w:ascii="Times New Roman" w:hAnsi="Times New Roman"/>
                <w:sz w:val="20"/>
                <w:szCs w:val="20"/>
              </w:rPr>
              <w:softHyphen/>
              <w:t>ского, проектного характера).</w:t>
            </w:r>
            <w:proofErr w:type="gramEnd"/>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7"/>
              </w:numPr>
              <w:spacing w:after="0" w:line="240" w:lineRule="auto"/>
              <w:ind w:left="0" w:firstLine="0"/>
              <w:jc w:val="both"/>
              <w:rPr>
                <w:rFonts w:ascii="Times New Roman" w:hAnsi="Times New Roman"/>
                <w:sz w:val="20"/>
                <w:szCs w:val="20"/>
              </w:rPr>
            </w:pPr>
            <w:proofErr w:type="gramStart"/>
            <w:r w:rsidRPr="006B7DC7">
              <w:rPr>
                <w:rFonts w:ascii="Times New Roman" w:hAnsi="Times New Roman"/>
                <w:sz w:val="20"/>
                <w:szCs w:val="20"/>
              </w:rPr>
              <w:t xml:space="preserve">Логика исследования, его основные этапы Логика исследования, его основные этапы: постановка проблемы и выбор темы; обоснование актуальности исследования; определение методологического аппарата исследования (объект, предмет, цель, гипотеза, задачи); выделение понятийно-категориального аппарата; выбор методов исследования; сбор информации; организация опытно-экспериментальной работы; обобщение и анализ результатов; оформление полученных результатов. </w:t>
            </w:r>
            <w:proofErr w:type="gramEnd"/>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bCs/>
                <w:sz w:val="20"/>
                <w:szCs w:val="20"/>
                <w:lang w:eastAsia="en-US"/>
              </w:rPr>
              <w:t xml:space="preserve">В том числе, практических занятий </w:t>
            </w:r>
          </w:p>
        </w:tc>
        <w:tc>
          <w:tcPr>
            <w:tcW w:w="1067" w:type="pct"/>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4</w:t>
            </w:r>
          </w:p>
        </w:tc>
        <w:tc>
          <w:tcPr>
            <w:tcW w:w="615" w:type="pct"/>
            <w:vMerge/>
          </w:tcPr>
          <w:p w:rsidR="006B7DC7" w:rsidRPr="006B7DC7" w:rsidRDefault="006B7DC7" w:rsidP="006B7DC7">
            <w:pPr>
              <w:spacing w:after="0" w:line="240" w:lineRule="auto"/>
              <w:jc w:val="both"/>
              <w:rPr>
                <w:rFonts w:ascii="Times New Roman" w:eastAsia="Calibri" w:hAnsi="Times New Roman"/>
                <w:b/>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sz w:val="20"/>
                <w:szCs w:val="20"/>
                <w:lang w:eastAsia="en-US"/>
              </w:rPr>
            </w:pPr>
            <w:r w:rsidRPr="006B7DC7">
              <w:rPr>
                <w:rFonts w:ascii="Times New Roman" w:eastAsia="Calibri" w:hAnsi="Times New Roman"/>
                <w:b/>
                <w:sz w:val="20"/>
                <w:szCs w:val="20"/>
                <w:lang w:eastAsia="en-US"/>
              </w:rPr>
              <w:t>Практическое занятие 1.</w:t>
            </w:r>
            <w:r w:rsidRPr="006B7DC7">
              <w:rPr>
                <w:rFonts w:ascii="Times New Roman" w:eastAsia="Calibri" w:hAnsi="Times New Roman"/>
                <w:sz w:val="20"/>
                <w:szCs w:val="20"/>
                <w:lang w:eastAsia="en-US"/>
              </w:rPr>
              <w:t xml:space="preserve"> «Обоснование актуальности темы исследования».</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sz w:val="20"/>
                <w:szCs w:val="20"/>
                <w:lang w:eastAsia="en-US"/>
              </w:rPr>
            </w:pPr>
            <w:r w:rsidRPr="006B7DC7">
              <w:rPr>
                <w:rFonts w:ascii="Times New Roman" w:eastAsia="Calibri" w:hAnsi="Times New Roman"/>
                <w:b/>
                <w:sz w:val="20"/>
                <w:szCs w:val="20"/>
                <w:lang w:eastAsia="en-US"/>
              </w:rPr>
              <w:t>Практическое занятие 2.</w:t>
            </w:r>
            <w:r w:rsidRPr="006B7DC7">
              <w:rPr>
                <w:rFonts w:ascii="Times New Roman" w:eastAsia="Calibri" w:hAnsi="Times New Roman"/>
                <w:sz w:val="20"/>
                <w:szCs w:val="20"/>
                <w:lang w:eastAsia="en-US"/>
              </w:rPr>
              <w:t xml:space="preserve"> «Определение методологического аппарата исследования. Логическая схема взаимосвязи методологического аппарата исследования».</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sz w:val="20"/>
                <w:szCs w:val="20"/>
                <w:lang w:eastAsia="en-US"/>
              </w:rPr>
            </w:pPr>
            <w:r w:rsidRPr="006B7DC7">
              <w:rPr>
                <w:rFonts w:ascii="Times New Roman" w:eastAsia="Calibri" w:hAnsi="Times New Roman"/>
                <w:b/>
                <w:sz w:val="20"/>
                <w:szCs w:val="20"/>
                <w:lang w:eastAsia="en-US"/>
              </w:rPr>
              <w:t>Практическое занятие 3.</w:t>
            </w:r>
            <w:r w:rsidRPr="006B7DC7">
              <w:rPr>
                <w:rFonts w:ascii="Times New Roman" w:eastAsia="Calibri" w:hAnsi="Times New Roman"/>
                <w:sz w:val="20"/>
                <w:szCs w:val="20"/>
                <w:lang w:eastAsia="en-US"/>
              </w:rPr>
              <w:t xml:space="preserve"> «Выделение понятийно-категориального аппарата исследования».</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Раздел 2. </w:t>
            </w:r>
          </w:p>
        </w:tc>
        <w:tc>
          <w:tcPr>
            <w:tcW w:w="2562" w:type="pct"/>
            <w:tcBorders>
              <w:bottom w:val="single" w:sz="4" w:space="0" w:color="auto"/>
            </w:tcBorders>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Организационные и методические основы исследовательской деятельности в работе будущего воспитателя дошкольного образовательного учреждения</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30</w:t>
            </w:r>
          </w:p>
        </w:tc>
        <w:tc>
          <w:tcPr>
            <w:tcW w:w="615"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val="restart"/>
          </w:tcPr>
          <w:p w:rsidR="006B7DC7" w:rsidRPr="006B7DC7" w:rsidRDefault="006B7DC7" w:rsidP="006B7DC7">
            <w:pPr>
              <w:suppressAutoHyphens/>
              <w:spacing w:after="16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Тема 2.1. Технология </w:t>
            </w:r>
            <w:r w:rsidRPr="006B7DC7">
              <w:rPr>
                <w:rFonts w:ascii="Times New Roman" w:eastAsia="Calibri" w:hAnsi="Times New Roman"/>
                <w:b/>
                <w:bCs/>
                <w:spacing w:val="-10"/>
                <w:sz w:val="20"/>
                <w:szCs w:val="20"/>
                <w:lang w:eastAsia="en-US"/>
              </w:rPr>
              <w:t>исследовательской</w:t>
            </w:r>
            <w:r w:rsidRPr="006B7DC7">
              <w:rPr>
                <w:rFonts w:ascii="Times New Roman" w:eastAsia="Calibri" w:hAnsi="Times New Roman"/>
                <w:b/>
                <w:bCs/>
                <w:sz w:val="20"/>
                <w:szCs w:val="20"/>
                <w:lang w:eastAsia="en-US"/>
              </w:rPr>
              <w:t xml:space="preserve"> деятельности</w:t>
            </w:r>
          </w:p>
        </w:tc>
        <w:tc>
          <w:tcPr>
            <w:tcW w:w="2562" w:type="pc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Содержание учебного материала</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b/>
                <w:sz w:val="20"/>
                <w:szCs w:val="20"/>
                <w:lang w:eastAsia="en-US"/>
              </w:rPr>
              <w:t>12</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20, ЦО 23</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pacing w:after="0" w:line="240" w:lineRule="auto"/>
              <w:jc w:val="both"/>
              <w:rPr>
                <w:rFonts w:ascii="Times New Roman" w:eastAsia="Calibri" w:hAnsi="Times New Roman"/>
                <w:b/>
                <w:sz w:val="20"/>
                <w:szCs w:val="20"/>
                <w:lang w:eastAsia="en-US"/>
              </w:rPr>
            </w:pPr>
          </w:p>
        </w:tc>
      </w:tr>
      <w:tr w:rsidR="006B7DC7" w:rsidRPr="006B7DC7" w:rsidTr="00B84F03">
        <w:tc>
          <w:tcPr>
            <w:tcW w:w="756" w:type="pct"/>
            <w:vMerge/>
          </w:tcPr>
          <w:p w:rsidR="006B7DC7" w:rsidRPr="006B7DC7" w:rsidRDefault="006B7DC7" w:rsidP="006B7DC7">
            <w:pPr>
              <w:suppressAutoHyphens/>
              <w:spacing w:after="0" w:line="240" w:lineRule="auto"/>
              <w:jc w:val="both"/>
              <w:rPr>
                <w:rFonts w:ascii="Times New Roman" w:eastAsia="Calibri" w:hAnsi="Times New Roman"/>
                <w:b/>
                <w:sz w:val="20"/>
                <w:szCs w:val="20"/>
                <w:lang w:eastAsia="en-US"/>
              </w:rPr>
            </w:pPr>
          </w:p>
        </w:tc>
        <w:tc>
          <w:tcPr>
            <w:tcW w:w="2562" w:type="pct"/>
          </w:tcPr>
          <w:p w:rsidR="006B7DC7" w:rsidRPr="006B7DC7" w:rsidRDefault="006B7DC7" w:rsidP="00255647">
            <w:pPr>
              <w:numPr>
                <w:ilvl w:val="0"/>
                <w:numId w:val="38"/>
              </w:numPr>
              <w:shd w:val="clear" w:color="auto" w:fill="FFFFFF"/>
              <w:autoSpaceDE w:val="0"/>
              <w:autoSpaceDN w:val="0"/>
              <w:adjustRightInd w:val="0"/>
              <w:spacing w:after="0" w:line="240" w:lineRule="auto"/>
              <w:ind w:left="0" w:firstLine="0"/>
              <w:contextualSpacing/>
              <w:jc w:val="both"/>
              <w:rPr>
                <w:rFonts w:ascii="Times New Roman" w:hAnsi="Times New Roman"/>
                <w:sz w:val="20"/>
                <w:szCs w:val="20"/>
              </w:rPr>
            </w:pPr>
            <w:r w:rsidRPr="006B7DC7">
              <w:rPr>
                <w:rFonts w:ascii="Times New Roman" w:hAnsi="Times New Roman"/>
                <w:sz w:val="20"/>
                <w:szCs w:val="20"/>
              </w:rPr>
              <w:t xml:space="preserve">Технология работы с информацией. </w:t>
            </w:r>
            <w:proofErr w:type="gramStart"/>
            <w:r w:rsidRPr="006B7DC7">
              <w:rPr>
                <w:rFonts w:ascii="Times New Roman" w:hAnsi="Times New Roman"/>
                <w:sz w:val="20"/>
                <w:szCs w:val="20"/>
              </w:rPr>
              <w:t>Основные информационные источники: монография, книга, статья, сборник статей, материалы конференций, Интернет и др. Виды чтения научной литературы (просмотровое, ознакомительное, изучающее), их характеристика.</w:t>
            </w:r>
            <w:proofErr w:type="gramEnd"/>
            <w:r w:rsidRPr="006B7DC7">
              <w:rPr>
                <w:rFonts w:ascii="Times New Roman" w:hAnsi="Times New Roman"/>
                <w:sz w:val="20"/>
                <w:szCs w:val="20"/>
              </w:rPr>
              <w:t xml:space="preserve"> </w:t>
            </w:r>
            <w:proofErr w:type="gramStart"/>
            <w:r w:rsidRPr="006B7DC7">
              <w:rPr>
                <w:rFonts w:ascii="Times New Roman" w:hAnsi="Times New Roman"/>
                <w:sz w:val="20"/>
                <w:szCs w:val="20"/>
              </w:rPr>
              <w:t>Способы фиксации изученного материала: библиографическое описание, аннотация, цитата, тезис, конспект, реферат.</w:t>
            </w:r>
            <w:proofErr w:type="gramEnd"/>
          </w:p>
        </w:tc>
        <w:tc>
          <w:tcPr>
            <w:tcW w:w="1067" w:type="pct"/>
            <w:vMerge w:val="restar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12</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c>
          <w:tcPr>
            <w:tcW w:w="756" w:type="pct"/>
            <w:vMerge/>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8"/>
              </w:numPr>
              <w:shd w:val="clear" w:color="auto" w:fill="FFFFFF"/>
              <w:spacing w:after="0" w:line="240" w:lineRule="auto"/>
              <w:ind w:left="0" w:firstLine="0"/>
              <w:contextualSpacing/>
              <w:jc w:val="both"/>
              <w:rPr>
                <w:rFonts w:ascii="Times New Roman" w:hAnsi="Times New Roman"/>
                <w:bCs/>
                <w:sz w:val="20"/>
                <w:szCs w:val="20"/>
              </w:rPr>
            </w:pPr>
            <w:r w:rsidRPr="006B7DC7">
              <w:rPr>
                <w:rFonts w:ascii="Times New Roman" w:hAnsi="Times New Roman"/>
                <w:bCs/>
                <w:sz w:val="20"/>
                <w:szCs w:val="20"/>
              </w:rPr>
              <w:t xml:space="preserve">Организация эксперимента. </w:t>
            </w:r>
            <w:r w:rsidRPr="006B7DC7">
              <w:rPr>
                <w:rFonts w:ascii="Times New Roman" w:hAnsi="Times New Roman"/>
                <w:sz w:val="20"/>
                <w:szCs w:val="20"/>
              </w:rPr>
              <w:t>Понятие о педагогическом эксперименте. Комплексный характер экспериментального метода. Виды экспериментов. Основные этапы проведения эксперимента, содержание работы на каждом этапе.</w:t>
            </w:r>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c>
          <w:tcPr>
            <w:tcW w:w="756" w:type="pct"/>
            <w:vMerge/>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8"/>
              </w:numPr>
              <w:shd w:val="clear" w:color="auto" w:fill="FFFFFF"/>
              <w:autoSpaceDE w:val="0"/>
              <w:autoSpaceDN w:val="0"/>
              <w:adjustRightInd w:val="0"/>
              <w:spacing w:after="0" w:line="240" w:lineRule="auto"/>
              <w:ind w:left="0" w:firstLine="0"/>
              <w:contextualSpacing/>
              <w:jc w:val="both"/>
              <w:rPr>
                <w:rFonts w:ascii="Times New Roman" w:hAnsi="Times New Roman"/>
                <w:sz w:val="20"/>
                <w:szCs w:val="20"/>
              </w:rPr>
            </w:pPr>
            <w:r w:rsidRPr="006B7DC7">
              <w:rPr>
                <w:rFonts w:ascii="Times New Roman" w:hAnsi="Times New Roman"/>
                <w:sz w:val="20"/>
                <w:szCs w:val="20"/>
              </w:rPr>
              <w:t>Анализ и обобщение материала Упорядочение, систематизация фактов, идей, положений. Качественная обработка результатов.  Анализ и интерпретация результатов и формулирование выводов. Устойчивые речевые формы и клише, используемые для обобщения и анализа результатов.</w:t>
            </w:r>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c>
          <w:tcPr>
            <w:tcW w:w="756" w:type="pct"/>
            <w:vMerge/>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8"/>
              </w:numPr>
              <w:shd w:val="clear" w:color="auto" w:fill="FFFFFF"/>
              <w:autoSpaceDE w:val="0"/>
              <w:autoSpaceDN w:val="0"/>
              <w:adjustRightInd w:val="0"/>
              <w:spacing w:after="0" w:line="240" w:lineRule="auto"/>
              <w:ind w:left="0" w:firstLine="0"/>
              <w:contextualSpacing/>
              <w:jc w:val="both"/>
              <w:rPr>
                <w:rFonts w:ascii="Times New Roman" w:hAnsi="Times New Roman"/>
                <w:sz w:val="20"/>
                <w:szCs w:val="20"/>
              </w:rPr>
            </w:pPr>
            <w:r w:rsidRPr="006B7DC7">
              <w:rPr>
                <w:rFonts w:ascii="Times New Roman" w:hAnsi="Times New Roman"/>
                <w:sz w:val="20"/>
                <w:szCs w:val="20"/>
              </w:rPr>
              <w:t>Методы математической статистки в исследовательской деятельности. Математическая статистика в исследовательской деятельности. Статистическая обработка данных: генеральная совокупность, выборка, среднее арифметическое, медиана. Представление данных (таблицы, диаграммы, графики)</w:t>
            </w:r>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c>
          <w:tcPr>
            <w:tcW w:w="756" w:type="pct"/>
            <w:vMerge/>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8"/>
              </w:numPr>
              <w:shd w:val="clear" w:color="auto" w:fill="FFFFFF"/>
              <w:autoSpaceDE w:val="0"/>
              <w:autoSpaceDN w:val="0"/>
              <w:adjustRightInd w:val="0"/>
              <w:spacing w:after="0" w:line="240" w:lineRule="auto"/>
              <w:ind w:left="0" w:firstLine="0"/>
              <w:contextualSpacing/>
              <w:jc w:val="both"/>
              <w:rPr>
                <w:rFonts w:ascii="Times New Roman" w:hAnsi="Times New Roman"/>
                <w:sz w:val="20"/>
                <w:szCs w:val="20"/>
              </w:rPr>
            </w:pPr>
            <w:r w:rsidRPr="006B7DC7">
              <w:rPr>
                <w:rFonts w:ascii="Times New Roman" w:hAnsi="Times New Roman"/>
                <w:sz w:val="20"/>
                <w:szCs w:val="20"/>
              </w:rPr>
              <w:t xml:space="preserve">Оформление и представление результатов работы. Основные формы изложения результатов исследования: научный доклад, курсовая работа, выпускная квалификационная работа, научная статья и другие. Требования к литературному оформлению работы. Научный текст и научный стиль речи: лексика, терминология, синтаксические конструкции, устойчивые речевые формы и клише. Рубрикация как выражение композиционной структуры текста. Требования к оформлению структурных </w:t>
            </w:r>
            <w:r w:rsidRPr="006B7DC7">
              <w:rPr>
                <w:rFonts w:ascii="Times New Roman" w:hAnsi="Times New Roman"/>
                <w:sz w:val="20"/>
                <w:szCs w:val="20"/>
              </w:rPr>
              <w:lastRenderedPageBreak/>
              <w:t xml:space="preserve">частей курсовой работы и выпускной квалификационной работы. </w:t>
            </w:r>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c>
          <w:tcPr>
            <w:tcW w:w="756" w:type="pct"/>
            <w:vMerge/>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8"/>
              </w:numPr>
              <w:shd w:val="clear" w:color="auto" w:fill="FFFFFF"/>
              <w:autoSpaceDE w:val="0"/>
              <w:autoSpaceDN w:val="0"/>
              <w:adjustRightInd w:val="0"/>
              <w:spacing w:after="0" w:line="240" w:lineRule="auto"/>
              <w:ind w:left="0" w:firstLine="0"/>
              <w:contextualSpacing/>
              <w:jc w:val="both"/>
              <w:rPr>
                <w:rFonts w:ascii="Times New Roman" w:hAnsi="Times New Roman"/>
                <w:sz w:val="20"/>
                <w:szCs w:val="20"/>
              </w:rPr>
            </w:pPr>
            <w:r w:rsidRPr="006B7DC7">
              <w:rPr>
                <w:rFonts w:ascii="Times New Roman" w:hAnsi="Times New Roman"/>
                <w:sz w:val="20"/>
                <w:szCs w:val="20"/>
              </w:rPr>
              <w:t>Защита курсовой работы и выпускной квалификационной работы. Возможные варианты защиты курсовой работы. Критерии оценки курсовой работы. Отзыв научного руководителя. Выпускная квалификационная работа как вид государственной итоговой аттестации выпускников. Допуск студента к защите ВКР: сроки сдачи работы, составление отзыва научного руководителя, рецензии. Подготовка выпускной квалификационной работы к защите: составление текста выступления студента; подготовка ответов на замечания и пожелания, высказанные в отзыве и рецензии; подготовка раздаточного материала, презентации. Процедура защиты выпускной квалификационной работы. Критерии оценки ВКР.</w:t>
            </w:r>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33"/>
        </w:trPr>
        <w:tc>
          <w:tcPr>
            <w:tcW w:w="756" w:type="pct"/>
            <w:vMerge/>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В том числе, практических занятий </w:t>
            </w:r>
          </w:p>
        </w:tc>
        <w:tc>
          <w:tcPr>
            <w:tcW w:w="1067" w:type="pct"/>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5</w:t>
            </w:r>
          </w:p>
        </w:tc>
        <w:tc>
          <w:tcPr>
            <w:tcW w:w="615" w:type="pct"/>
            <w:vMerge/>
          </w:tcPr>
          <w:p w:rsidR="006B7DC7" w:rsidRPr="006B7DC7" w:rsidRDefault="006B7DC7" w:rsidP="006B7DC7">
            <w:pPr>
              <w:spacing w:after="0" w:line="240" w:lineRule="auto"/>
              <w:jc w:val="both"/>
              <w:rPr>
                <w:rFonts w:ascii="Times New Roman" w:eastAsia="Calibri" w:hAnsi="Times New Roman"/>
                <w:b/>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b/>
                <w:sz w:val="20"/>
                <w:szCs w:val="20"/>
                <w:lang w:eastAsia="en-US"/>
              </w:rPr>
              <w:t>Практическое занятие 4.</w:t>
            </w:r>
            <w:r w:rsidRPr="006B7DC7">
              <w:rPr>
                <w:rFonts w:ascii="Times New Roman" w:eastAsia="Calibri" w:hAnsi="Times New Roman"/>
                <w:sz w:val="20"/>
                <w:szCs w:val="20"/>
                <w:lang w:eastAsia="en-US"/>
              </w:rPr>
              <w:t xml:space="preserve"> «Составление библиографического описания. Составление тезисов и запись цитаты»</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b/>
                <w:sz w:val="20"/>
                <w:szCs w:val="20"/>
                <w:lang w:eastAsia="en-US"/>
              </w:rPr>
              <w:t>Практическое занятие 5.</w:t>
            </w:r>
            <w:r w:rsidRPr="006B7DC7">
              <w:rPr>
                <w:rFonts w:ascii="Times New Roman" w:eastAsia="Calibri" w:hAnsi="Times New Roman"/>
                <w:sz w:val="20"/>
                <w:szCs w:val="20"/>
                <w:lang w:eastAsia="en-US"/>
              </w:rPr>
              <w:t xml:space="preserve"> «Составление программы опытно-экспериментальной работы при организации исследования по теме»</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b/>
                <w:sz w:val="20"/>
                <w:szCs w:val="20"/>
                <w:lang w:eastAsia="en-US"/>
              </w:rPr>
              <w:t>Практическое занятие 6.</w:t>
            </w:r>
            <w:r w:rsidRPr="006B7DC7">
              <w:rPr>
                <w:rFonts w:ascii="Times New Roman" w:eastAsia="Calibri" w:hAnsi="Times New Roman"/>
                <w:sz w:val="20"/>
                <w:szCs w:val="20"/>
                <w:lang w:eastAsia="en-US"/>
              </w:rPr>
              <w:t xml:space="preserve"> «Интерпретация результатов и формулирование выводов исследования»</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b/>
                <w:sz w:val="20"/>
                <w:szCs w:val="20"/>
                <w:lang w:eastAsia="en-US"/>
              </w:rPr>
              <w:t>Практическое занятие 7.</w:t>
            </w:r>
            <w:r w:rsidRPr="006B7DC7">
              <w:rPr>
                <w:rFonts w:ascii="Times New Roman" w:eastAsia="Calibri" w:hAnsi="Times New Roman"/>
                <w:sz w:val="20"/>
                <w:szCs w:val="20"/>
                <w:lang w:eastAsia="en-US"/>
              </w:rPr>
              <w:t xml:space="preserve"> «Наблюдение и анализ видеозаписи процедуры защиты выпускной квалификационной работы»</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val="restart"/>
          </w:tcPr>
          <w:p w:rsidR="006B7DC7" w:rsidRPr="006B7DC7" w:rsidRDefault="006B7DC7" w:rsidP="006B7DC7">
            <w:pPr>
              <w:spacing w:after="16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Тема 2.2. Теоретические основы педагогического проектирования</w:t>
            </w:r>
          </w:p>
        </w:tc>
        <w:tc>
          <w:tcPr>
            <w:tcW w:w="2562" w:type="pct"/>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bCs/>
                <w:sz w:val="20"/>
                <w:szCs w:val="20"/>
                <w:lang w:eastAsia="en-US"/>
              </w:rPr>
              <w:t>Содержание учебного материала</w:t>
            </w:r>
          </w:p>
        </w:tc>
        <w:tc>
          <w:tcPr>
            <w:tcW w:w="1067" w:type="pct"/>
            <w:vAlign w:val="center"/>
          </w:tcPr>
          <w:p w:rsidR="006B7DC7" w:rsidRPr="006B7DC7" w:rsidRDefault="006B7DC7" w:rsidP="006B7DC7">
            <w:pPr>
              <w:spacing w:after="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8</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19; ЦО 20, ЦО 23</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9"/>
              </w:numPr>
              <w:spacing w:after="0" w:line="240" w:lineRule="auto"/>
              <w:ind w:left="0" w:firstLine="0"/>
              <w:contextualSpacing/>
              <w:jc w:val="both"/>
              <w:rPr>
                <w:rFonts w:ascii="Times New Roman" w:hAnsi="Times New Roman"/>
                <w:bCs/>
                <w:sz w:val="20"/>
                <w:szCs w:val="20"/>
              </w:rPr>
            </w:pPr>
            <w:r w:rsidRPr="006B7DC7">
              <w:rPr>
                <w:rFonts w:ascii="Times New Roman" w:hAnsi="Times New Roman"/>
                <w:bCs/>
                <w:sz w:val="20"/>
                <w:szCs w:val="20"/>
              </w:rPr>
              <w:t xml:space="preserve">Понятие педагогического проектирования. </w:t>
            </w:r>
            <w:r w:rsidRPr="006B7DC7">
              <w:rPr>
                <w:rFonts w:ascii="Times New Roman" w:hAnsi="Times New Roman"/>
                <w:sz w:val="20"/>
                <w:szCs w:val="20"/>
              </w:rPr>
              <w:t>Основные понятия педагогического проектирования. Курсовые работы и ВКР проектного характера.</w:t>
            </w:r>
          </w:p>
        </w:tc>
        <w:tc>
          <w:tcPr>
            <w:tcW w:w="1067" w:type="pct"/>
            <w:vMerge w:val="restar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8</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9"/>
              </w:numPr>
              <w:spacing w:after="0" w:line="240" w:lineRule="auto"/>
              <w:ind w:left="0" w:firstLine="0"/>
              <w:contextualSpacing/>
              <w:jc w:val="both"/>
              <w:rPr>
                <w:rFonts w:ascii="Times New Roman" w:hAnsi="Times New Roman"/>
                <w:bCs/>
                <w:sz w:val="20"/>
                <w:szCs w:val="20"/>
              </w:rPr>
            </w:pPr>
            <w:r w:rsidRPr="006B7DC7">
              <w:rPr>
                <w:rFonts w:ascii="Times New Roman" w:hAnsi="Times New Roman"/>
                <w:bCs/>
                <w:sz w:val="20"/>
                <w:szCs w:val="20"/>
              </w:rPr>
              <w:t xml:space="preserve">Организация проектной деятельности. </w:t>
            </w:r>
            <w:r w:rsidRPr="006B7DC7">
              <w:rPr>
                <w:rFonts w:ascii="Times New Roman" w:hAnsi="Times New Roman"/>
                <w:sz w:val="20"/>
                <w:szCs w:val="20"/>
              </w:rPr>
              <w:t xml:space="preserve">Этапы проектирования. </w:t>
            </w:r>
            <w:proofErr w:type="spellStart"/>
            <w:r w:rsidRPr="006B7DC7">
              <w:rPr>
                <w:rFonts w:ascii="Times New Roman" w:hAnsi="Times New Roman"/>
                <w:sz w:val="20"/>
                <w:szCs w:val="20"/>
              </w:rPr>
              <w:t>Предпроектный</w:t>
            </w:r>
            <w:proofErr w:type="spellEnd"/>
            <w:r w:rsidRPr="006B7DC7">
              <w:rPr>
                <w:rFonts w:ascii="Times New Roman" w:hAnsi="Times New Roman"/>
                <w:sz w:val="20"/>
                <w:szCs w:val="20"/>
              </w:rPr>
              <w:t xml:space="preserve"> этап. Выбор формата проекта. Логика организации педагогического проекта. Этап реализации проекта, рефлексивный этап, </w:t>
            </w:r>
            <w:proofErr w:type="spellStart"/>
            <w:r w:rsidRPr="006B7DC7">
              <w:rPr>
                <w:rFonts w:ascii="Times New Roman" w:hAnsi="Times New Roman"/>
                <w:sz w:val="20"/>
                <w:szCs w:val="20"/>
              </w:rPr>
              <w:t>послепроектный</w:t>
            </w:r>
            <w:proofErr w:type="spellEnd"/>
            <w:r w:rsidRPr="006B7DC7">
              <w:rPr>
                <w:rFonts w:ascii="Times New Roman" w:hAnsi="Times New Roman"/>
                <w:sz w:val="20"/>
                <w:szCs w:val="20"/>
              </w:rPr>
              <w:t xml:space="preserve"> этап. </w:t>
            </w:r>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9"/>
              </w:numPr>
              <w:spacing w:after="0" w:line="240" w:lineRule="auto"/>
              <w:ind w:left="0" w:firstLine="0"/>
              <w:contextualSpacing/>
              <w:jc w:val="both"/>
              <w:rPr>
                <w:rFonts w:ascii="Times New Roman" w:hAnsi="Times New Roman"/>
                <w:sz w:val="20"/>
                <w:szCs w:val="20"/>
              </w:rPr>
            </w:pPr>
            <w:r w:rsidRPr="006B7DC7">
              <w:rPr>
                <w:rFonts w:ascii="Times New Roman" w:hAnsi="Times New Roman"/>
                <w:bCs/>
                <w:sz w:val="20"/>
                <w:szCs w:val="20"/>
              </w:rPr>
              <w:t>Виды педагогических проектов.</w:t>
            </w:r>
            <w:r w:rsidRPr="006B7DC7">
              <w:rPr>
                <w:rFonts w:ascii="Times New Roman" w:hAnsi="Times New Roman"/>
                <w:sz w:val="20"/>
                <w:szCs w:val="20"/>
              </w:rPr>
              <w:t xml:space="preserve"> Учебные проекты. </w:t>
            </w:r>
            <w:proofErr w:type="spellStart"/>
            <w:r w:rsidRPr="006B7DC7">
              <w:rPr>
                <w:rFonts w:ascii="Times New Roman" w:hAnsi="Times New Roman"/>
                <w:sz w:val="20"/>
                <w:szCs w:val="20"/>
              </w:rPr>
              <w:t>Досуговые</w:t>
            </w:r>
            <w:proofErr w:type="spellEnd"/>
            <w:r w:rsidRPr="006B7DC7">
              <w:rPr>
                <w:rFonts w:ascii="Times New Roman" w:hAnsi="Times New Roman"/>
                <w:sz w:val="20"/>
                <w:szCs w:val="20"/>
              </w:rPr>
              <w:t xml:space="preserve"> проекты. Социально-педагогические проекты. Проекты личностного становления. Сетевые проекты.</w:t>
            </w:r>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255647">
            <w:pPr>
              <w:numPr>
                <w:ilvl w:val="0"/>
                <w:numId w:val="39"/>
              </w:numPr>
              <w:spacing w:after="0" w:line="240" w:lineRule="auto"/>
              <w:ind w:left="0" w:firstLine="0"/>
              <w:contextualSpacing/>
              <w:jc w:val="both"/>
              <w:rPr>
                <w:rFonts w:ascii="Times New Roman" w:hAnsi="Times New Roman"/>
                <w:bCs/>
                <w:sz w:val="20"/>
                <w:szCs w:val="20"/>
              </w:rPr>
            </w:pPr>
            <w:r w:rsidRPr="006B7DC7">
              <w:rPr>
                <w:rFonts w:ascii="Times New Roman" w:hAnsi="Times New Roman"/>
                <w:bCs/>
                <w:sz w:val="20"/>
                <w:szCs w:val="20"/>
              </w:rPr>
              <w:t xml:space="preserve">Технология разработки проектов. </w:t>
            </w:r>
            <w:r w:rsidRPr="006B7DC7">
              <w:rPr>
                <w:rFonts w:ascii="Times New Roman" w:hAnsi="Times New Roman"/>
                <w:sz w:val="20"/>
                <w:szCs w:val="20"/>
              </w:rPr>
              <w:t xml:space="preserve">Педагогический проект как документ: основные требования к составлению. Принципы разработки педагогического проекта. Алгоритм педагогического проектирования. Сбор исходных данных и анализ существующего состояния объекта. Выявление потребности в изменениях (в проекте). Определение целей, задач и ожидаемых результатов. Моделирование объекта в соответствии с поставленными целями. Определение ресурсов и технологий реализации проекта. Результаты проектной деятельности. Оценка результатов проектной деятельности. Требования к написанию проекта. Критерии результативности проекта. Особенности написания курсовых работ и ВКР проектного характера. </w:t>
            </w:r>
          </w:p>
        </w:tc>
        <w:tc>
          <w:tcPr>
            <w:tcW w:w="1067" w:type="pct"/>
            <w:vMerge/>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В том числе, практических занятий</w:t>
            </w:r>
          </w:p>
        </w:tc>
        <w:tc>
          <w:tcPr>
            <w:tcW w:w="1067" w:type="pct"/>
            <w:vAlign w:val="center"/>
          </w:tcPr>
          <w:p w:rsidR="006B7DC7" w:rsidRPr="006B7DC7" w:rsidRDefault="006B7DC7" w:rsidP="006B7DC7">
            <w:pPr>
              <w:spacing w:after="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5</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7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color w:val="FF0000"/>
                <w:sz w:val="20"/>
                <w:szCs w:val="20"/>
                <w:lang w:eastAsia="en-US"/>
              </w:rPr>
            </w:pPr>
            <w:r w:rsidRPr="006B7DC7">
              <w:rPr>
                <w:rFonts w:ascii="Times New Roman" w:eastAsia="Calibri" w:hAnsi="Times New Roman"/>
                <w:b/>
                <w:sz w:val="20"/>
                <w:szCs w:val="20"/>
                <w:lang w:eastAsia="en-US"/>
              </w:rPr>
              <w:t xml:space="preserve">Практическое занятие 8. </w:t>
            </w:r>
            <w:r w:rsidRPr="006B7DC7">
              <w:rPr>
                <w:rFonts w:ascii="Times New Roman" w:eastAsia="Calibri" w:hAnsi="Times New Roman"/>
                <w:sz w:val="20"/>
                <w:szCs w:val="20"/>
                <w:lang w:eastAsia="ar-SA"/>
              </w:rPr>
              <w:t xml:space="preserve">«Обоснование проекта и </w:t>
            </w:r>
            <w:proofErr w:type="spellStart"/>
            <w:r w:rsidRPr="006B7DC7">
              <w:rPr>
                <w:rFonts w:ascii="Times New Roman" w:eastAsia="Calibri" w:hAnsi="Times New Roman"/>
                <w:sz w:val="20"/>
                <w:szCs w:val="20"/>
                <w:lang w:eastAsia="ar-SA"/>
              </w:rPr>
              <w:t>целеполагание</w:t>
            </w:r>
            <w:proofErr w:type="spellEnd"/>
            <w:r w:rsidRPr="006B7DC7">
              <w:rPr>
                <w:rFonts w:ascii="Times New Roman" w:eastAsia="Calibri" w:hAnsi="Times New Roman"/>
                <w:sz w:val="20"/>
                <w:szCs w:val="20"/>
                <w:lang w:eastAsia="ar-SA"/>
              </w:rPr>
              <w:t>».</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 xml:space="preserve">Практическое занятие 9. </w:t>
            </w:r>
            <w:r w:rsidRPr="006B7DC7">
              <w:rPr>
                <w:rFonts w:ascii="Times New Roman" w:eastAsia="Calibri" w:hAnsi="Times New Roman"/>
                <w:sz w:val="20"/>
                <w:szCs w:val="20"/>
                <w:lang w:eastAsia="en-US"/>
              </w:rPr>
              <w:t>«Составление паспорта проекта».</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36"/>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 xml:space="preserve">Практическое занятие 10. </w:t>
            </w:r>
            <w:r w:rsidRPr="006B7DC7">
              <w:rPr>
                <w:rFonts w:ascii="Times New Roman" w:eastAsia="Calibri" w:hAnsi="Times New Roman"/>
                <w:sz w:val="20"/>
                <w:szCs w:val="20"/>
                <w:lang w:eastAsia="en-US"/>
              </w:rPr>
              <w:t>«Разработка подготовительного этапа проекта».</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2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 xml:space="preserve">Практическое занятие 11. </w:t>
            </w:r>
            <w:r w:rsidRPr="006B7DC7">
              <w:rPr>
                <w:rFonts w:ascii="Times New Roman" w:eastAsia="Calibri" w:hAnsi="Times New Roman"/>
                <w:sz w:val="20"/>
                <w:szCs w:val="20"/>
                <w:lang w:eastAsia="en-US"/>
              </w:rPr>
              <w:t>«Разработка основного этапа проекта».</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 xml:space="preserve">Практическое занятие 12. </w:t>
            </w:r>
            <w:r w:rsidRPr="006B7DC7">
              <w:rPr>
                <w:rFonts w:ascii="Times New Roman" w:eastAsia="Calibri" w:hAnsi="Times New Roman"/>
                <w:sz w:val="20"/>
                <w:szCs w:val="20"/>
                <w:lang w:eastAsia="en-US"/>
              </w:rPr>
              <w:t>«Разработка заключительного этапа проекта. Презентация проекта».</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3318" w:type="pct"/>
            <w:gridSpan w:val="2"/>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Курсовой проект (работа)</w:t>
            </w:r>
          </w:p>
          <w:p w:rsidR="006B7DC7" w:rsidRPr="006B7DC7" w:rsidRDefault="006B7DC7" w:rsidP="006B7DC7">
            <w:pPr>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Выполнение курсового проекта (работы) по дисциплине является обязательным.</w:t>
            </w:r>
          </w:p>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Тематика курсовых проектов (работ):</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Место проектной деятельности в образовательных программах ДОО.</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Сущность познавательной деятельности и возможности проектного метода.</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Назначение проектной деятельности на разных этапах возрастного развития.</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Формы и методы участия родителей в проектной деятельности.</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Развитие детской инициативы.</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Развитие познавательного интереса детей старшего дошкольного возраста.</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Наблюдение как метод педагогического исследования.</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Детское экспериментирование как метод познавательного воспитания дошкольников.</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Детские объединения и их значение в воспитании детей дошкольного возраста.</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Методы формирования мотивационной готовности к обучению в школе в стенах детского сада.</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Экспериментирование и опыты как средство развития у детей интереса к исследовательской деятельности.</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Возрастные особенности и проблема формирования самостоятельности детей дошкольного возраста.</w:t>
            </w:r>
          </w:p>
          <w:p w:rsidR="006B7DC7" w:rsidRPr="006B7DC7" w:rsidRDefault="006B7DC7" w:rsidP="00255647">
            <w:pPr>
              <w:numPr>
                <w:ilvl w:val="0"/>
                <w:numId w:val="46"/>
              </w:numPr>
              <w:spacing w:after="0" w:line="240" w:lineRule="auto"/>
              <w:ind w:left="0" w:firstLine="0"/>
              <w:jc w:val="both"/>
              <w:rPr>
                <w:rFonts w:ascii="Times New Roman" w:eastAsia="Calibri" w:hAnsi="Times New Roman"/>
                <w:sz w:val="20"/>
                <w:lang w:eastAsia="en-US"/>
              </w:rPr>
            </w:pPr>
            <w:r w:rsidRPr="006B7DC7">
              <w:rPr>
                <w:rFonts w:ascii="Times New Roman" w:eastAsia="Calibri" w:hAnsi="Times New Roman"/>
                <w:sz w:val="20"/>
                <w:lang w:eastAsia="en-US"/>
              </w:rPr>
              <w:t>Взаимодействие с родителями в процессе подготовки ребёнка к школе.</w:t>
            </w:r>
          </w:p>
          <w:p w:rsidR="006B7DC7" w:rsidRPr="006B7DC7" w:rsidRDefault="006B7DC7" w:rsidP="00255647">
            <w:pPr>
              <w:numPr>
                <w:ilvl w:val="0"/>
                <w:numId w:val="46"/>
              </w:numPr>
              <w:spacing w:after="0" w:line="240" w:lineRule="auto"/>
              <w:ind w:left="0" w:firstLine="0"/>
              <w:jc w:val="both"/>
              <w:rPr>
                <w:rFonts w:eastAsia="Calibri"/>
                <w:b/>
                <w:i/>
                <w:lang w:eastAsia="en-US"/>
              </w:rPr>
            </w:pPr>
            <w:r w:rsidRPr="006B7DC7">
              <w:rPr>
                <w:rFonts w:ascii="Times New Roman" w:eastAsia="Calibri" w:hAnsi="Times New Roman"/>
                <w:sz w:val="20"/>
                <w:lang w:eastAsia="en-US"/>
              </w:rPr>
              <w:t xml:space="preserve">Организация </w:t>
            </w:r>
            <w:proofErr w:type="spellStart"/>
            <w:r w:rsidRPr="006B7DC7">
              <w:rPr>
                <w:rFonts w:ascii="Times New Roman" w:eastAsia="Calibri" w:hAnsi="Times New Roman"/>
                <w:sz w:val="20"/>
                <w:lang w:eastAsia="en-US"/>
              </w:rPr>
              <w:t>досуговых</w:t>
            </w:r>
            <w:proofErr w:type="spellEnd"/>
            <w:r w:rsidRPr="006B7DC7">
              <w:rPr>
                <w:rFonts w:ascii="Times New Roman" w:eastAsia="Calibri" w:hAnsi="Times New Roman"/>
                <w:sz w:val="20"/>
                <w:lang w:eastAsia="en-US"/>
              </w:rPr>
              <w:t xml:space="preserve"> форм во взаимодействии ДОО и семьи.</w:t>
            </w:r>
          </w:p>
        </w:tc>
        <w:tc>
          <w:tcPr>
            <w:tcW w:w="1067" w:type="pct"/>
            <w:vMerge w:val="restart"/>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20</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19; ЦО 20, ЦО 23</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3318" w:type="pct"/>
            <w:gridSpan w:val="2"/>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 xml:space="preserve">Обязательные аудиторные учебные занятия по курсовому проекту (работе) </w:t>
            </w:r>
          </w:p>
          <w:p w:rsidR="006B7DC7" w:rsidRPr="006B7DC7" w:rsidRDefault="006B7DC7" w:rsidP="006B7DC7">
            <w:pPr>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Обязательные аудиторные учебные занятия по курсовому проекту (работе) предполагают групповую форму организации учебной деятельности. Тематика занятий:</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Выбор темы.</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Обоснование актуальности темы исследования.</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Разработка методологического аппарата.</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Составление плана работы в логике исследования.</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Подбор источников и литературы.</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Особенности написания введения курсовой работы.</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Проверка теоретической части работы.</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Проверка практической части (при наличии).</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Проверка выводов и предложений.</w:t>
            </w:r>
          </w:p>
          <w:p w:rsidR="006B7DC7" w:rsidRPr="006B7DC7" w:rsidRDefault="006B7DC7" w:rsidP="00255647">
            <w:pPr>
              <w:numPr>
                <w:ilvl w:val="0"/>
                <w:numId w:val="47"/>
              </w:numPr>
              <w:spacing w:after="0" w:line="240" w:lineRule="auto"/>
              <w:ind w:left="30" w:hanging="30"/>
              <w:rPr>
                <w:rFonts w:ascii="Times New Roman" w:eastAsia="Calibri" w:hAnsi="Times New Roman"/>
                <w:sz w:val="20"/>
                <w:szCs w:val="20"/>
                <w:lang w:eastAsia="en-US"/>
              </w:rPr>
            </w:pPr>
            <w:r w:rsidRPr="006B7DC7">
              <w:rPr>
                <w:rFonts w:ascii="Times New Roman" w:eastAsia="Calibri" w:hAnsi="Times New Roman"/>
                <w:sz w:val="20"/>
                <w:szCs w:val="20"/>
                <w:lang w:eastAsia="en-US"/>
              </w:rPr>
              <w:t>Особенности написания заключения.</w:t>
            </w:r>
          </w:p>
          <w:p w:rsidR="006B7DC7" w:rsidRPr="006B7DC7" w:rsidRDefault="006B7DC7" w:rsidP="00255647">
            <w:pPr>
              <w:numPr>
                <w:ilvl w:val="0"/>
                <w:numId w:val="47"/>
              </w:numPr>
              <w:spacing w:after="0" w:line="240" w:lineRule="auto"/>
              <w:ind w:left="30" w:hanging="30"/>
              <w:rPr>
                <w:rFonts w:eastAsia="Calibri"/>
                <w:b/>
                <w:lang w:eastAsia="en-US"/>
              </w:rPr>
            </w:pPr>
            <w:r w:rsidRPr="006B7DC7">
              <w:rPr>
                <w:rFonts w:ascii="Times New Roman" w:eastAsia="Calibri" w:hAnsi="Times New Roman"/>
                <w:sz w:val="20"/>
                <w:szCs w:val="20"/>
                <w:lang w:eastAsia="en-US"/>
              </w:rPr>
              <w:t>Проверка оформления курсовой работы согласно методическим рекомендациям.</w:t>
            </w:r>
          </w:p>
        </w:tc>
        <w:tc>
          <w:tcPr>
            <w:tcW w:w="1067" w:type="pct"/>
            <w:vMerge/>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p>
        </w:tc>
        <w:tc>
          <w:tcPr>
            <w:tcW w:w="615" w:type="pct"/>
            <w:vMerge/>
            <w:tcBorders>
              <w:bottom w:val="single" w:sz="4" w:space="0" w:color="auto"/>
            </w:tcBorders>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tc>
      </w:tr>
      <w:tr w:rsidR="006B7DC7" w:rsidRPr="006B7DC7" w:rsidTr="00B84F03">
        <w:trPr>
          <w:trHeight w:val="236"/>
        </w:trPr>
        <w:tc>
          <w:tcPr>
            <w:tcW w:w="3318" w:type="pct"/>
            <w:gridSpan w:val="2"/>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sz w:val="20"/>
                <w:szCs w:val="20"/>
                <w:lang w:eastAsia="en-US"/>
              </w:rPr>
              <w:lastRenderedPageBreak/>
              <w:t>Промежуточная аттестация: зачет, дифференцированный зачет</w:t>
            </w:r>
          </w:p>
        </w:tc>
        <w:tc>
          <w:tcPr>
            <w:tcW w:w="1067" w:type="pct"/>
            <w:vAlign w:val="center"/>
          </w:tcPr>
          <w:p w:rsidR="006B7DC7" w:rsidRPr="006B7DC7" w:rsidRDefault="006B7DC7" w:rsidP="006B7DC7">
            <w:pPr>
              <w:spacing w:after="0" w:line="240" w:lineRule="auto"/>
              <w:jc w:val="center"/>
              <w:rPr>
                <w:rFonts w:ascii="Times New Roman" w:eastAsia="Calibri" w:hAnsi="Times New Roman"/>
                <w:b/>
                <w:iCs/>
                <w:sz w:val="20"/>
                <w:szCs w:val="20"/>
                <w:lang w:eastAsia="en-US"/>
              </w:rPr>
            </w:pPr>
            <w:r w:rsidRPr="006B7DC7">
              <w:rPr>
                <w:rFonts w:ascii="Times New Roman" w:eastAsia="Calibri" w:hAnsi="Times New Roman"/>
                <w:b/>
                <w:iCs/>
                <w:sz w:val="20"/>
                <w:szCs w:val="20"/>
                <w:lang w:eastAsia="en-US"/>
              </w:rPr>
              <w:t>4</w:t>
            </w:r>
          </w:p>
        </w:tc>
        <w:tc>
          <w:tcPr>
            <w:tcW w:w="615" w:type="pct"/>
          </w:tcPr>
          <w:p w:rsidR="006B7DC7" w:rsidRPr="006B7DC7" w:rsidRDefault="006B7DC7" w:rsidP="006B7DC7">
            <w:pPr>
              <w:spacing w:after="0" w:line="240" w:lineRule="auto"/>
              <w:jc w:val="both"/>
              <w:rPr>
                <w:rFonts w:ascii="Times New Roman" w:eastAsia="Calibri" w:hAnsi="Times New Roman"/>
                <w:iCs/>
                <w:sz w:val="20"/>
                <w:szCs w:val="20"/>
                <w:lang w:eastAsia="en-US"/>
              </w:rPr>
            </w:pPr>
            <w:r w:rsidRPr="006B7DC7">
              <w:rPr>
                <w:rFonts w:ascii="Times New Roman" w:eastAsia="Calibri" w:hAnsi="Times New Roman"/>
                <w:sz w:val="20"/>
                <w:szCs w:val="20"/>
                <w:lang w:eastAsia="en-US"/>
              </w:rPr>
              <w:t>ОК 01; ОК 02; ОК 03; ОК 04; ЦО 04; ЦО 14; ЦО 16; ЦО 18; ЦО 19; ЦО 20, ЦО 23</w:t>
            </w:r>
          </w:p>
        </w:tc>
      </w:tr>
      <w:tr w:rsidR="006B7DC7" w:rsidRPr="006B7DC7" w:rsidTr="00B84F03">
        <w:trPr>
          <w:trHeight w:val="70"/>
        </w:trPr>
        <w:tc>
          <w:tcPr>
            <w:tcW w:w="3318" w:type="pct"/>
            <w:gridSpan w:val="2"/>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Всего:</w:t>
            </w:r>
          </w:p>
        </w:tc>
        <w:tc>
          <w:tcPr>
            <w:tcW w:w="1067" w:type="pct"/>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68</w:t>
            </w:r>
          </w:p>
        </w:tc>
        <w:tc>
          <w:tcPr>
            <w:tcW w:w="615" w:type="pct"/>
          </w:tcPr>
          <w:p w:rsidR="006B7DC7" w:rsidRPr="006B7DC7" w:rsidRDefault="006B7DC7" w:rsidP="006B7DC7">
            <w:pPr>
              <w:spacing w:after="0" w:line="240" w:lineRule="auto"/>
              <w:jc w:val="both"/>
              <w:rPr>
                <w:rFonts w:ascii="Times New Roman" w:eastAsia="Calibri" w:hAnsi="Times New Roman"/>
                <w:b/>
                <w:sz w:val="20"/>
                <w:szCs w:val="20"/>
                <w:lang w:eastAsia="en-US"/>
              </w:rPr>
            </w:pPr>
          </w:p>
        </w:tc>
      </w:tr>
    </w:tbl>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Default="006B7DC7" w:rsidP="006B7DC7">
      <w:pPr>
        <w:spacing w:after="160" w:line="259" w:lineRule="auto"/>
        <w:rPr>
          <w:rFonts w:eastAsia="Calibri"/>
          <w:lang w:val="en-US" w:eastAsia="en-US"/>
        </w:rPr>
      </w:pPr>
    </w:p>
    <w:p w:rsidR="00F73DDF" w:rsidRPr="00F73DDF" w:rsidRDefault="00F73DDF" w:rsidP="006B7DC7">
      <w:pPr>
        <w:spacing w:after="160" w:line="259" w:lineRule="auto"/>
        <w:rPr>
          <w:rFonts w:eastAsia="Calibri"/>
          <w:lang w:val="en-US"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spacing w:after="160" w:line="259" w:lineRule="auto"/>
        <w:rPr>
          <w:rFonts w:eastAsia="Calibri"/>
          <w:lang w:eastAsia="en-US"/>
        </w:rPr>
      </w:pPr>
    </w:p>
    <w:p w:rsidR="006B7DC7" w:rsidRPr="006B7DC7" w:rsidRDefault="006B7DC7" w:rsidP="006B7DC7">
      <w:pPr>
        <w:keepNext/>
        <w:keepLines/>
        <w:spacing w:before="240" w:after="0" w:line="259" w:lineRule="auto"/>
        <w:outlineLvl w:val="0"/>
        <w:rPr>
          <w:rFonts w:ascii="Times New Roman" w:hAnsi="Times New Roman"/>
          <w:b/>
          <w:bCs/>
          <w:sz w:val="24"/>
          <w:szCs w:val="32"/>
          <w:lang w:eastAsia="en-US"/>
        </w:rPr>
      </w:pPr>
      <w:bookmarkStart w:id="47" w:name="_Toc166960940"/>
      <w:r w:rsidRPr="006B7DC7">
        <w:rPr>
          <w:rFonts w:ascii="Times New Roman" w:hAnsi="Times New Roman"/>
          <w:b/>
          <w:sz w:val="24"/>
          <w:szCs w:val="32"/>
          <w:lang w:eastAsia="en-US"/>
        </w:rPr>
        <w:lastRenderedPageBreak/>
        <w:t>2.2. Тематический план и содержание учебной дисциплины</w:t>
      </w:r>
      <w:bookmarkEnd w:id="47"/>
      <w:r w:rsidRPr="006B7DC7">
        <w:rPr>
          <w:rFonts w:ascii="Times New Roman" w:hAnsi="Times New Roman"/>
          <w:b/>
          <w:sz w:val="24"/>
          <w:szCs w:val="32"/>
          <w:lang w:eastAsia="en-US"/>
        </w:rPr>
        <w:t xml:space="preserve"> (для заочной формы обучения)</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9"/>
        <w:gridCol w:w="7792"/>
        <w:gridCol w:w="3245"/>
        <w:gridCol w:w="1870"/>
      </w:tblGrid>
      <w:tr w:rsidR="006B7DC7" w:rsidRPr="006B7DC7" w:rsidTr="00B84F03">
        <w:trPr>
          <w:trHeight w:val="20"/>
        </w:trPr>
        <w:tc>
          <w:tcPr>
            <w:tcW w:w="756" w:type="pct"/>
            <w:vAlign w:val="center"/>
          </w:tcPr>
          <w:p w:rsidR="006B7DC7" w:rsidRPr="006B7DC7" w:rsidRDefault="006B7DC7" w:rsidP="006B7DC7">
            <w:pPr>
              <w:suppressAutoHyphens/>
              <w:spacing w:after="16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Наименование разделов и тем</w:t>
            </w:r>
          </w:p>
        </w:tc>
        <w:tc>
          <w:tcPr>
            <w:tcW w:w="2562" w:type="pct"/>
            <w:vAlign w:val="center"/>
          </w:tcPr>
          <w:p w:rsidR="006B7DC7" w:rsidRPr="006B7DC7" w:rsidRDefault="006B7DC7" w:rsidP="006B7DC7">
            <w:pPr>
              <w:suppressAutoHyphens/>
              <w:spacing w:after="16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Содержание учебного материала и формы организации деятельности </w:t>
            </w:r>
            <w:proofErr w:type="gramStart"/>
            <w:r w:rsidRPr="006B7DC7">
              <w:rPr>
                <w:rFonts w:ascii="Times New Roman" w:eastAsia="Calibri" w:hAnsi="Times New Roman"/>
                <w:b/>
                <w:bCs/>
                <w:sz w:val="20"/>
                <w:szCs w:val="20"/>
                <w:lang w:eastAsia="en-US"/>
              </w:rPr>
              <w:t>обучающихся</w:t>
            </w:r>
            <w:proofErr w:type="gramEnd"/>
          </w:p>
        </w:tc>
        <w:tc>
          <w:tcPr>
            <w:tcW w:w="1067" w:type="pct"/>
            <w:vAlign w:val="center"/>
          </w:tcPr>
          <w:p w:rsidR="006B7DC7" w:rsidRPr="006B7DC7" w:rsidRDefault="006B7DC7" w:rsidP="006B7DC7">
            <w:pPr>
              <w:suppressAutoHyphens/>
              <w:spacing w:after="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Объем, акад. </w:t>
            </w:r>
            <w:proofErr w:type="gramStart"/>
            <w:r w:rsidRPr="006B7DC7">
              <w:rPr>
                <w:rFonts w:ascii="Times New Roman" w:eastAsia="Calibri" w:hAnsi="Times New Roman"/>
                <w:b/>
                <w:bCs/>
                <w:sz w:val="20"/>
                <w:szCs w:val="20"/>
                <w:lang w:eastAsia="en-US"/>
              </w:rPr>
              <w:t>ч</w:t>
            </w:r>
            <w:proofErr w:type="gramEnd"/>
            <w:r w:rsidRPr="006B7DC7">
              <w:rPr>
                <w:rFonts w:ascii="Times New Roman" w:eastAsia="Calibri" w:hAnsi="Times New Roman"/>
                <w:b/>
                <w:bCs/>
                <w:sz w:val="20"/>
                <w:szCs w:val="20"/>
                <w:lang w:eastAsia="en-US"/>
              </w:rPr>
              <w:t xml:space="preserve"> / в том числе в форме практической подготовки, акад. ч</w:t>
            </w:r>
          </w:p>
        </w:tc>
        <w:tc>
          <w:tcPr>
            <w:tcW w:w="615" w:type="pct"/>
            <w:vAlign w:val="center"/>
          </w:tcPr>
          <w:p w:rsidR="006B7DC7" w:rsidRPr="006B7DC7" w:rsidRDefault="006B7DC7" w:rsidP="006B7DC7">
            <w:pPr>
              <w:suppressAutoHyphens/>
              <w:spacing w:after="16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Коды компетенций и личностных результатов, формированию которых способствует элемент программы</w:t>
            </w:r>
          </w:p>
        </w:tc>
      </w:tr>
      <w:tr w:rsidR="006B7DC7" w:rsidRPr="006B7DC7" w:rsidTr="00B84F03">
        <w:trPr>
          <w:trHeight w:val="20"/>
        </w:trPr>
        <w:tc>
          <w:tcPr>
            <w:tcW w:w="756" w:type="pct"/>
          </w:tcPr>
          <w:p w:rsidR="006B7DC7" w:rsidRPr="006B7DC7" w:rsidRDefault="006B7DC7" w:rsidP="006B7DC7">
            <w:pPr>
              <w:spacing w:after="0" w:line="240" w:lineRule="auto"/>
              <w:jc w:val="center"/>
              <w:rPr>
                <w:rFonts w:ascii="Times New Roman" w:eastAsia="Calibri" w:hAnsi="Times New Roman"/>
                <w:bCs/>
                <w:iCs/>
                <w:sz w:val="20"/>
                <w:szCs w:val="20"/>
                <w:lang w:eastAsia="en-US"/>
              </w:rPr>
            </w:pPr>
            <w:r w:rsidRPr="006B7DC7">
              <w:rPr>
                <w:rFonts w:ascii="Times New Roman" w:eastAsia="Calibri" w:hAnsi="Times New Roman"/>
                <w:bCs/>
                <w:iCs/>
                <w:sz w:val="20"/>
                <w:szCs w:val="20"/>
                <w:lang w:eastAsia="en-US"/>
              </w:rPr>
              <w:t>1</w:t>
            </w:r>
          </w:p>
        </w:tc>
        <w:tc>
          <w:tcPr>
            <w:tcW w:w="2562" w:type="pct"/>
          </w:tcPr>
          <w:p w:rsidR="006B7DC7" w:rsidRPr="006B7DC7" w:rsidRDefault="006B7DC7" w:rsidP="006B7DC7">
            <w:pPr>
              <w:spacing w:after="0" w:line="240" w:lineRule="auto"/>
              <w:jc w:val="center"/>
              <w:rPr>
                <w:rFonts w:ascii="Times New Roman" w:eastAsia="Calibri" w:hAnsi="Times New Roman"/>
                <w:bCs/>
                <w:iCs/>
                <w:sz w:val="20"/>
                <w:szCs w:val="20"/>
                <w:lang w:eastAsia="en-US"/>
              </w:rPr>
            </w:pPr>
            <w:r w:rsidRPr="006B7DC7">
              <w:rPr>
                <w:rFonts w:ascii="Times New Roman" w:eastAsia="Calibri" w:hAnsi="Times New Roman"/>
                <w:bCs/>
                <w:iCs/>
                <w:sz w:val="20"/>
                <w:szCs w:val="20"/>
                <w:lang w:eastAsia="en-US"/>
              </w:rPr>
              <w:t>2</w:t>
            </w:r>
          </w:p>
        </w:tc>
        <w:tc>
          <w:tcPr>
            <w:tcW w:w="1067" w:type="pct"/>
          </w:tcPr>
          <w:p w:rsidR="006B7DC7" w:rsidRPr="006B7DC7" w:rsidRDefault="006B7DC7" w:rsidP="006B7DC7">
            <w:pPr>
              <w:spacing w:after="0" w:line="240" w:lineRule="auto"/>
              <w:jc w:val="center"/>
              <w:rPr>
                <w:rFonts w:ascii="Times New Roman" w:eastAsia="Calibri" w:hAnsi="Times New Roman"/>
                <w:bCs/>
                <w:iCs/>
                <w:sz w:val="20"/>
                <w:szCs w:val="20"/>
                <w:lang w:eastAsia="en-US"/>
              </w:rPr>
            </w:pPr>
            <w:r w:rsidRPr="006B7DC7">
              <w:rPr>
                <w:rFonts w:ascii="Times New Roman" w:eastAsia="Calibri" w:hAnsi="Times New Roman"/>
                <w:bCs/>
                <w:iCs/>
                <w:sz w:val="20"/>
                <w:szCs w:val="20"/>
                <w:lang w:eastAsia="en-US"/>
              </w:rPr>
              <w:t>3</w:t>
            </w:r>
          </w:p>
        </w:tc>
        <w:tc>
          <w:tcPr>
            <w:tcW w:w="615" w:type="pct"/>
          </w:tcPr>
          <w:p w:rsidR="006B7DC7" w:rsidRPr="006B7DC7" w:rsidRDefault="006B7DC7" w:rsidP="006B7DC7">
            <w:pPr>
              <w:spacing w:after="0" w:line="240" w:lineRule="auto"/>
              <w:jc w:val="center"/>
              <w:rPr>
                <w:rFonts w:ascii="Times New Roman" w:eastAsia="Calibri" w:hAnsi="Times New Roman"/>
                <w:bCs/>
                <w:iCs/>
                <w:sz w:val="20"/>
                <w:szCs w:val="20"/>
                <w:lang w:eastAsia="en-US"/>
              </w:rPr>
            </w:pPr>
            <w:r w:rsidRPr="006B7DC7">
              <w:rPr>
                <w:rFonts w:ascii="Times New Roman" w:eastAsia="Calibri" w:hAnsi="Times New Roman"/>
                <w:bCs/>
                <w:iCs/>
                <w:sz w:val="20"/>
                <w:szCs w:val="20"/>
                <w:lang w:eastAsia="en-US"/>
              </w:rPr>
              <w:t>4</w:t>
            </w:r>
          </w:p>
        </w:tc>
      </w:tr>
      <w:tr w:rsidR="006B7DC7" w:rsidRPr="006B7DC7" w:rsidTr="00B84F03">
        <w:trPr>
          <w:trHeight w:val="20"/>
        </w:trPr>
        <w:tc>
          <w:tcPr>
            <w:tcW w:w="756" w:type="pct"/>
          </w:tcPr>
          <w:p w:rsidR="006B7DC7" w:rsidRPr="006B7DC7" w:rsidRDefault="006B7DC7" w:rsidP="006B7DC7">
            <w:pPr>
              <w:spacing w:after="0" w:line="240" w:lineRule="auto"/>
              <w:jc w:val="both"/>
              <w:rPr>
                <w:rFonts w:ascii="Times New Roman" w:eastAsia="Calibri" w:hAnsi="Times New Roman"/>
                <w:b/>
                <w:bCs/>
                <w:iCs/>
                <w:sz w:val="20"/>
                <w:szCs w:val="20"/>
                <w:lang w:eastAsia="en-US"/>
              </w:rPr>
            </w:pPr>
            <w:r w:rsidRPr="006B7DC7">
              <w:rPr>
                <w:rFonts w:ascii="Times New Roman" w:eastAsia="Calibri" w:hAnsi="Times New Roman"/>
                <w:b/>
                <w:bCs/>
                <w:iCs/>
                <w:sz w:val="20"/>
                <w:szCs w:val="20"/>
                <w:lang w:eastAsia="en-US"/>
              </w:rPr>
              <w:t xml:space="preserve">Раздел 1. </w:t>
            </w:r>
          </w:p>
        </w:tc>
        <w:tc>
          <w:tcPr>
            <w:tcW w:w="2562" w:type="pct"/>
          </w:tcPr>
          <w:p w:rsidR="006B7DC7" w:rsidRPr="006B7DC7" w:rsidRDefault="006B7DC7" w:rsidP="006B7DC7">
            <w:pPr>
              <w:spacing w:after="0" w:line="240" w:lineRule="auto"/>
              <w:jc w:val="both"/>
              <w:rPr>
                <w:rFonts w:ascii="Times New Roman" w:eastAsia="Calibri" w:hAnsi="Times New Roman"/>
                <w:b/>
                <w:bCs/>
                <w:iCs/>
                <w:sz w:val="20"/>
                <w:szCs w:val="20"/>
                <w:lang w:eastAsia="en-US"/>
              </w:rPr>
            </w:pPr>
            <w:r w:rsidRPr="006B7DC7">
              <w:rPr>
                <w:rFonts w:ascii="Times New Roman" w:eastAsia="Calibri" w:hAnsi="Times New Roman"/>
                <w:b/>
                <w:bCs/>
                <w:iCs/>
                <w:sz w:val="20"/>
                <w:szCs w:val="20"/>
                <w:lang w:eastAsia="en-US"/>
              </w:rPr>
              <w:t xml:space="preserve">Научно-исследовательская и учебно-исследовательская деятельность в профессиональной сфере </w:t>
            </w:r>
          </w:p>
        </w:tc>
        <w:tc>
          <w:tcPr>
            <w:tcW w:w="1067" w:type="pct"/>
          </w:tcPr>
          <w:p w:rsidR="006B7DC7" w:rsidRPr="006B7DC7" w:rsidRDefault="006B7DC7" w:rsidP="006B7DC7">
            <w:pPr>
              <w:spacing w:after="0" w:line="240" w:lineRule="auto"/>
              <w:jc w:val="center"/>
              <w:rPr>
                <w:rFonts w:ascii="Times New Roman" w:eastAsia="Calibri" w:hAnsi="Times New Roman"/>
                <w:b/>
                <w:bCs/>
                <w:iCs/>
                <w:sz w:val="20"/>
                <w:szCs w:val="20"/>
                <w:lang w:eastAsia="en-US"/>
              </w:rPr>
            </w:pPr>
            <w:r w:rsidRPr="006B7DC7">
              <w:rPr>
                <w:rFonts w:ascii="Times New Roman" w:eastAsia="Calibri" w:hAnsi="Times New Roman"/>
                <w:b/>
                <w:bCs/>
                <w:iCs/>
                <w:sz w:val="20"/>
                <w:szCs w:val="20"/>
                <w:lang w:eastAsia="en-US"/>
              </w:rPr>
              <w:t>20</w:t>
            </w:r>
          </w:p>
        </w:tc>
        <w:tc>
          <w:tcPr>
            <w:tcW w:w="615" w:type="pct"/>
          </w:tcPr>
          <w:p w:rsidR="006B7DC7" w:rsidRPr="006B7DC7" w:rsidRDefault="006B7DC7" w:rsidP="006B7DC7">
            <w:pPr>
              <w:spacing w:after="0" w:line="240" w:lineRule="auto"/>
              <w:jc w:val="both"/>
              <w:rPr>
                <w:rFonts w:ascii="Times New Roman" w:eastAsia="Calibri" w:hAnsi="Times New Roman"/>
                <w:b/>
                <w:bCs/>
                <w:iCs/>
                <w:sz w:val="20"/>
                <w:szCs w:val="20"/>
                <w:lang w:eastAsia="en-US"/>
              </w:rPr>
            </w:pPr>
          </w:p>
        </w:tc>
      </w:tr>
      <w:tr w:rsidR="006B7DC7" w:rsidRPr="006B7DC7" w:rsidTr="00B84F03">
        <w:trPr>
          <w:trHeight w:val="20"/>
        </w:trPr>
        <w:tc>
          <w:tcPr>
            <w:tcW w:w="756" w:type="pct"/>
            <w:vMerge w:val="restar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Тема 1.1. Методологические и методические основы исследовательской деятельности</w:t>
            </w:r>
          </w:p>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pacing w:after="0" w:line="240" w:lineRule="auto"/>
              <w:jc w:val="both"/>
              <w:rPr>
                <w:rFonts w:ascii="Times New Roman" w:eastAsia="Calibri" w:hAnsi="Times New Roman"/>
                <w:b/>
                <w:bCs/>
                <w:i/>
                <w:sz w:val="20"/>
                <w:szCs w:val="20"/>
                <w:lang w:eastAsia="en-US"/>
              </w:rPr>
            </w:pPr>
            <w:r w:rsidRPr="006B7DC7">
              <w:rPr>
                <w:rFonts w:ascii="Times New Roman" w:eastAsia="Calibri" w:hAnsi="Times New Roman"/>
                <w:b/>
                <w:bCs/>
                <w:sz w:val="20"/>
                <w:szCs w:val="20"/>
                <w:lang w:eastAsia="en-US"/>
              </w:rPr>
              <w:t>Содержание учебного материала</w:t>
            </w:r>
          </w:p>
        </w:tc>
        <w:tc>
          <w:tcPr>
            <w:tcW w:w="1067" w:type="pct"/>
            <w:vAlign w:val="center"/>
          </w:tcPr>
          <w:p w:rsidR="006B7DC7" w:rsidRPr="006B7DC7" w:rsidRDefault="006B7DC7" w:rsidP="006B7DC7">
            <w:pPr>
              <w:suppressAutoHyphens/>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1</w:t>
            </w:r>
          </w:p>
        </w:tc>
        <w:tc>
          <w:tcPr>
            <w:tcW w:w="615" w:type="pct"/>
          </w:tcPr>
          <w:p w:rsidR="006B7DC7" w:rsidRPr="006B7DC7" w:rsidRDefault="006B7DC7" w:rsidP="006B7DC7">
            <w:pPr>
              <w:suppressAutoHyphens/>
              <w:spacing w:after="0" w:line="240" w:lineRule="auto"/>
              <w:jc w:val="both"/>
              <w:rPr>
                <w:rFonts w:ascii="Times New Roman" w:eastAsia="Calibri" w:hAnsi="Times New Roman"/>
                <w:b/>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i/>
                <w:sz w:val="20"/>
                <w:szCs w:val="20"/>
                <w:lang w:eastAsia="en-US"/>
              </w:rPr>
            </w:pPr>
          </w:p>
        </w:tc>
        <w:tc>
          <w:tcPr>
            <w:tcW w:w="2562" w:type="pct"/>
          </w:tcPr>
          <w:p w:rsidR="006B7DC7" w:rsidRPr="006B7DC7" w:rsidRDefault="006B7DC7" w:rsidP="006B7DC7">
            <w:pPr>
              <w:shd w:val="clear" w:color="auto" w:fill="FFFFFF"/>
              <w:autoSpaceDE w:val="0"/>
              <w:autoSpaceDN w:val="0"/>
              <w:adjustRightInd w:val="0"/>
              <w:spacing w:after="0" w:line="240" w:lineRule="auto"/>
              <w:contextualSpacing/>
              <w:jc w:val="both"/>
              <w:rPr>
                <w:rFonts w:ascii="Times New Roman" w:hAnsi="Times New Roman"/>
                <w:sz w:val="20"/>
                <w:szCs w:val="20"/>
              </w:rPr>
            </w:pPr>
            <w:r w:rsidRPr="006B7DC7">
              <w:rPr>
                <w:rFonts w:ascii="Times New Roman" w:hAnsi="Times New Roman"/>
                <w:sz w:val="20"/>
                <w:szCs w:val="20"/>
              </w:rPr>
              <w:t>Наука и научное исследование Понятие о науке как специфической сфере человеческой деятельности, направленной на получение, обоснование и систематизацию объективных знаний о мире. Междисциплинарный характер современной науки. Взаимосвязь науки и практики.</w:t>
            </w:r>
          </w:p>
        </w:tc>
        <w:tc>
          <w:tcPr>
            <w:tcW w:w="1067" w:type="pct"/>
            <w:vAlign w:val="center"/>
          </w:tcPr>
          <w:p w:rsidR="006B7DC7" w:rsidRPr="006B7DC7" w:rsidRDefault="006B7DC7" w:rsidP="006B7DC7">
            <w:pPr>
              <w:suppressAutoHyphens/>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16; ЦО 18; ЦО 20</w:t>
            </w:r>
          </w:p>
        </w:tc>
      </w:tr>
      <w:tr w:rsidR="006B7DC7" w:rsidRPr="006B7DC7" w:rsidTr="00B84F03">
        <w:trPr>
          <w:trHeight w:val="147"/>
        </w:trPr>
        <w:tc>
          <w:tcPr>
            <w:tcW w:w="756" w:type="pct"/>
            <w:vMerge/>
          </w:tcPr>
          <w:p w:rsidR="006B7DC7" w:rsidRPr="006B7DC7" w:rsidRDefault="006B7DC7" w:rsidP="006B7DC7">
            <w:pPr>
              <w:spacing w:after="0" w:line="240" w:lineRule="auto"/>
              <w:jc w:val="both"/>
              <w:rPr>
                <w:rFonts w:ascii="Times New Roman" w:eastAsia="Calibri" w:hAnsi="Times New Roman"/>
                <w:b/>
                <w:bCs/>
                <w:i/>
                <w:sz w:val="20"/>
                <w:szCs w:val="20"/>
                <w:lang w:eastAsia="en-US"/>
              </w:rPr>
            </w:pPr>
          </w:p>
        </w:tc>
        <w:tc>
          <w:tcPr>
            <w:tcW w:w="2562" w:type="pct"/>
          </w:tcPr>
          <w:p w:rsidR="006B7DC7" w:rsidRPr="006B7DC7" w:rsidRDefault="006B7DC7" w:rsidP="006B7DC7">
            <w:pPr>
              <w:shd w:val="clear" w:color="auto" w:fill="FFFFFF"/>
              <w:autoSpaceDE w:val="0"/>
              <w:autoSpaceDN w:val="0"/>
              <w:adjustRightInd w:val="0"/>
              <w:spacing w:after="0" w:line="240" w:lineRule="auto"/>
              <w:contextualSpacing/>
              <w:jc w:val="both"/>
              <w:rPr>
                <w:rFonts w:ascii="Times New Roman" w:hAnsi="Times New Roman"/>
                <w:b/>
                <w:sz w:val="20"/>
                <w:szCs w:val="20"/>
              </w:rPr>
            </w:pPr>
            <w:r w:rsidRPr="006B7DC7">
              <w:rPr>
                <w:rFonts w:ascii="Times New Roman" w:hAnsi="Times New Roman"/>
                <w:b/>
                <w:sz w:val="20"/>
                <w:szCs w:val="20"/>
              </w:rPr>
              <w:t>Самостоятельная работа учащихся</w:t>
            </w:r>
          </w:p>
        </w:tc>
        <w:tc>
          <w:tcPr>
            <w:tcW w:w="1067" w:type="pct"/>
            <w:vAlign w:val="center"/>
          </w:tcPr>
          <w:p w:rsidR="006B7DC7" w:rsidRPr="006B7DC7" w:rsidRDefault="006B7DC7" w:rsidP="006B7DC7">
            <w:pPr>
              <w:suppressAutoHyphens/>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6</w:t>
            </w:r>
          </w:p>
        </w:tc>
        <w:tc>
          <w:tcPr>
            <w:tcW w:w="615" w:type="pct"/>
          </w:tcPr>
          <w:p w:rsidR="006B7DC7" w:rsidRPr="006B7DC7" w:rsidRDefault="006B7DC7" w:rsidP="006B7DC7">
            <w:pPr>
              <w:suppressAutoHyphens/>
              <w:spacing w:after="0" w:line="240" w:lineRule="auto"/>
              <w:jc w:val="both"/>
              <w:rPr>
                <w:rFonts w:ascii="Times New Roman" w:eastAsia="Calibri" w:hAnsi="Times New Roman"/>
                <w:i/>
                <w:sz w:val="20"/>
                <w:szCs w:val="20"/>
                <w:lang w:eastAsia="en-US"/>
              </w:rPr>
            </w:pPr>
          </w:p>
        </w:tc>
      </w:tr>
      <w:tr w:rsidR="006B7DC7" w:rsidRPr="006B7DC7" w:rsidTr="00B84F03">
        <w:trPr>
          <w:trHeight w:val="77"/>
        </w:trPr>
        <w:tc>
          <w:tcPr>
            <w:tcW w:w="756" w:type="pct"/>
            <w:vMerge/>
          </w:tcPr>
          <w:p w:rsidR="006B7DC7" w:rsidRPr="006B7DC7" w:rsidRDefault="006B7DC7" w:rsidP="006B7DC7">
            <w:pPr>
              <w:spacing w:after="0" w:line="240" w:lineRule="auto"/>
              <w:jc w:val="both"/>
              <w:rPr>
                <w:rFonts w:ascii="Times New Roman" w:eastAsia="Calibri" w:hAnsi="Times New Roman"/>
                <w:b/>
                <w:bCs/>
                <w:i/>
                <w:sz w:val="20"/>
                <w:szCs w:val="20"/>
                <w:lang w:eastAsia="en-US"/>
              </w:rPr>
            </w:pPr>
          </w:p>
        </w:tc>
        <w:tc>
          <w:tcPr>
            <w:tcW w:w="2562" w:type="pct"/>
          </w:tcPr>
          <w:p w:rsidR="006B7DC7" w:rsidRPr="006B7DC7" w:rsidRDefault="006B7DC7" w:rsidP="006B7DC7">
            <w:pPr>
              <w:shd w:val="clear" w:color="auto" w:fill="FFFFFF"/>
              <w:autoSpaceDE w:val="0"/>
              <w:autoSpaceDN w:val="0"/>
              <w:adjustRightInd w:val="0"/>
              <w:spacing w:after="0" w:line="240" w:lineRule="auto"/>
              <w:contextualSpacing/>
              <w:jc w:val="both"/>
              <w:rPr>
                <w:rFonts w:ascii="Times New Roman" w:hAnsi="Times New Roman"/>
                <w:sz w:val="20"/>
                <w:szCs w:val="20"/>
              </w:rPr>
            </w:pPr>
            <w:r w:rsidRPr="006B7DC7">
              <w:rPr>
                <w:rFonts w:ascii="Times New Roman" w:hAnsi="Times New Roman"/>
                <w:sz w:val="20"/>
                <w:szCs w:val="20"/>
              </w:rPr>
              <w:t>Методология исследования. Понятие о методологии научного знания как системе принципов, способов организации и построения теоретической и практической деятельности. Компоненты методологического знания: общетеоретические законы и закономерности, более частные законы, принципы исследования. Методологический аппарат исследования: объект, предмет, цель, гипотеза, задачи (общее представление).</w:t>
            </w:r>
          </w:p>
        </w:tc>
        <w:tc>
          <w:tcPr>
            <w:tcW w:w="1067" w:type="pct"/>
            <w:vAlign w:val="center"/>
          </w:tcPr>
          <w:p w:rsidR="006B7DC7" w:rsidRPr="006B7DC7" w:rsidRDefault="006B7DC7" w:rsidP="006B7DC7">
            <w:pPr>
              <w:suppressAutoHyphens/>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16; ЦО 18; ЦО 20</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uppressAutoHyphens/>
              <w:spacing w:after="0" w:line="240" w:lineRule="auto"/>
              <w:jc w:val="both"/>
              <w:rPr>
                <w:rFonts w:ascii="Times New Roman" w:eastAsia="Calibri" w:hAnsi="Times New Roman"/>
                <w:i/>
                <w:sz w:val="20"/>
                <w:szCs w:val="20"/>
                <w:lang w:eastAsia="en-US"/>
              </w:rPr>
            </w:pPr>
          </w:p>
        </w:tc>
      </w:tr>
      <w:tr w:rsidR="006B7DC7" w:rsidRPr="006B7DC7" w:rsidTr="00B84F03">
        <w:trPr>
          <w:trHeight w:val="77"/>
        </w:trPr>
        <w:tc>
          <w:tcPr>
            <w:tcW w:w="756" w:type="pct"/>
            <w:vMerge/>
          </w:tcPr>
          <w:p w:rsidR="006B7DC7" w:rsidRPr="006B7DC7" w:rsidRDefault="006B7DC7" w:rsidP="006B7DC7">
            <w:pPr>
              <w:spacing w:after="0" w:line="240" w:lineRule="auto"/>
              <w:jc w:val="both"/>
              <w:rPr>
                <w:rFonts w:ascii="Times New Roman" w:eastAsia="Calibri" w:hAnsi="Times New Roman"/>
                <w:b/>
                <w:bCs/>
                <w:i/>
                <w:sz w:val="20"/>
                <w:szCs w:val="20"/>
                <w:lang w:eastAsia="en-US"/>
              </w:rPr>
            </w:pPr>
          </w:p>
        </w:tc>
        <w:tc>
          <w:tcPr>
            <w:tcW w:w="2562" w:type="pct"/>
          </w:tcPr>
          <w:p w:rsidR="006B7DC7" w:rsidRPr="006B7DC7" w:rsidRDefault="006B7DC7" w:rsidP="006B7DC7">
            <w:pPr>
              <w:shd w:val="clear" w:color="auto" w:fill="FFFFFF"/>
              <w:autoSpaceDE w:val="0"/>
              <w:autoSpaceDN w:val="0"/>
              <w:adjustRightInd w:val="0"/>
              <w:spacing w:after="0" w:line="240" w:lineRule="auto"/>
              <w:contextualSpacing/>
              <w:jc w:val="both"/>
              <w:rPr>
                <w:rFonts w:ascii="Times New Roman" w:hAnsi="Times New Roman"/>
                <w:sz w:val="20"/>
                <w:szCs w:val="20"/>
              </w:rPr>
            </w:pPr>
            <w:r w:rsidRPr="006B7DC7">
              <w:rPr>
                <w:rFonts w:ascii="Times New Roman" w:hAnsi="Times New Roman"/>
                <w:sz w:val="20"/>
                <w:szCs w:val="20"/>
              </w:rPr>
              <w:t>Методика исследования. Методика исследования как совокупность приемов и способов исследования, опре</w:t>
            </w:r>
            <w:r w:rsidRPr="006B7DC7">
              <w:rPr>
                <w:rFonts w:ascii="Times New Roman" w:hAnsi="Times New Roman"/>
                <w:sz w:val="20"/>
                <w:szCs w:val="20"/>
              </w:rPr>
              <w:softHyphen/>
              <w:t>деляющих порядок их применения и интерпретацию полученных с их помощью результатов. Понятие о методах исследования как совокупности приемов и операций, направленных на изучение проблем. Система методов исследования. Характеристика исследовательских методов.</w:t>
            </w:r>
          </w:p>
        </w:tc>
        <w:tc>
          <w:tcPr>
            <w:tcW w:w="1067" w:type="pct"/>
            <w:vAlign w:val="center"/>
          </w:tcPr>
          <w:p w:rsidR="006B7DC7" w:rsidRPr="006B7DC7" w:rsidRDefault="006B7DC7" w:rsidP="006B7DC7">
            <w:pPr>
              <w:suppressAutoHyphens/>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uppressAutoHyphens/>
              <w:spacing w:after="0" w:line="240" w:lineRule="auto"/>
              <w:jc w:val="both"/>
              <w:rPr>
                <w:rFonts w:ascii="Times New Roman" w:eastAsia="Calibri" w:hAnsi="Times New Roman"/>
                <w:i/>
                <w:sz w:val="20"/>
                <w:szCs w:val="20"/>
                <w:lang w:eastAsia="en-US"/>
              </w:rPr>
            </w:pPr>
          </w:p>
        </w:tc>
      </w:tr>
      <w:tr w:rsidR="006B7DC7" w:rsidRPr="006B7DC7" w:rsidTr="00B84F03">
        <w:trPr>
          <w:trHeight w:val="90"/>
        </w:trPr>
        <w:tc>
          <w:tcPr>
            <w:tcW w:w="756" w:type="pct"/>
            <w:vMerge w:val="restar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Тема 1.2. Учебно-исследовательская деятельность студентов</w:t>
            </w:r>
          </w:p>
        </w:tc>
        <w:tc>
          <w:tcPr>
            <w:tcW w:w="2562" w:type="pc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Содержание учебного материала </w:t>
            </w:r>
          </w:p>
        </w:tc>
        <w:tc>
          <w:tcPr>
            <w:tcW w:w="1067" w:type="pct"/>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2</w:t>
            </w:r>
          </w:p>
        </w:tc>
        <w:tc>
          <w:tcPr>
            <w:tcW w:w="615" w:type="pct"/>
          </w:tcPr>
          <w:p w:rsidR="006B7DC7" w:rsidRPr="006B7DC7" w:rsidRDefault="006B7DC7" w:rsidP="006B7DC7">
            <w:pPr>
              <w:spacing w:after="0" w:line="240" w:lineRule="auto"/>
              <w:jc w:val="both"/>
              <w:rPr>
                <w:rFonts w:ascii="Times New Roman" w:eastAsia="Calibri" w:hAnsi="Times New Roman"/>
                <w:b/>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pacing w:after="0" w:line="240" w:lineRule="auto"/>
              <w:jc w:val="both"/>
              <w:rPr>
                <w:rFonts w:ascii="Times New Roman" w:hAnsi="Times New Roman"/>
                <w:sz w:val="20"/>
                <w:szCs w:val="20"/>
              </w:rPr>
            </w:pPr>
            <w:r w:rsidRPr="006B7DC7">
              <w:rPr>
                <w:rFonts w:ascii="Times New Roman" w:hAnsi="Times New Roman"/>
                <w:sz w:val="20"/>
                <w:szCs w:val="20"/>
              </w:rPr>
              <w:t xml:space="preserve">Логика исследования, его основные этапы. </w:t>
            </w:r>
            <w:proofErr w:type="gramStart"/>
            <w:r w:rsidRPr="006B7DC7">
              <w:rPr>
                <w:rFonts w:ascii="Times New Roman" w:hAnsi="Times New Roman"/>
                <w:sz w:val="20"/>
                <w:szCs w:val="20"/>
              </w:rPr>
              <w:t xml:space="preserve">Логика исследования, его основные этапы: постановка проблемы и выбор темы; обоснование актуальности исследования; определение методологического аппарата исследования (объект, предмет, цель, гипотеза, задачи); выделение понятийно-категориального аппарата; выбор методов исследования; сбор информации; организация опытно-экспериментальной работы; обобщение и анализ результатов; оформление полученных результатов. </w:t>
            </w:r>
            <w:proofErr w:type="gramEnd"/>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16; ЦО 18; ЦО 20</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bCs/>
                <w:sz w:val="20"/>
                <w:szCs w:val="20"/>
                <w:lang w:eastAsia="en-US"/>
              </w:rPr>
              <w:t xml:space="preserve">В том числе, практических занятий </w:t>
            </w:r>
          </w:p>
        </w:tc>
        <w:tc>
          <w:tcPr>
            <w:tcW w:w="1067" w:type="pct"/>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b/>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sz w:val="20"/>
                <w:szCs w:val="20"/>
                <w:lang w:eastAsia="en-US"/>
              </w:rPr>
            </w:pPr>
            <w:r w:rsidRPr="006B7DC7">
              <w:rPr>
                <w:rFonts w:ascii="Times New Roman" w:eastAsia="Calibri" w:hAnsi="Times New Roman"/>
                <w:b/>
                <w:sz w:val="20"/>
                <w:szCs w:val="20"/>
                <w:lang w:eastAsia="en-US"/>
              </w:rPr>
              <w:t>Практическое занятие 1.</w:t>
            </w:r>
            <w:r w:rsidRPr="006B7DC7">
              <w:rPr>
                <w:rFonts w:ascii="Times New Roman" w:eastAsia="Calibri" w:hAnsi="Times New Roman"/>
                <w:sz w:val="20"/>
                <w:szCs w:val="20"/>
                <w:lang w:eastAsia="en-US"/>
              </w:rPr>
              <w:t xml:space="preserve"> «Определение методологического аппарата исследования. Логическая схема взаимосвязи методологического аппарата исследования».</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197"/>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 xml:space="preserve">Самостоятельная работа учащихся </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10</w:t>
            </w:r>
          </w:p>
        </w:tc>
        <w:tc>
          <w:tcPr>
            <w:tcW w:w="615"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Особенности учебно-исследовательской деятельности. Сравнительная характеристика научно-исследовательской и учебно-исследовательской деятельности.</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20</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 xml:space="preserve">Виды учебно-исследовательской деятельности студентов. Основные виды учебно-исследовательской деятельности студентов колледжа: курсовая работа и выпускная квалификационная работа, их сходство и различие. </w:t>
            </w:r>
            <w:proofErr w:type="gramStart"/>
            <w:r w:rsidRPr="006B7DC7">
              <w:rPr>
                <w:rFonts w:ascii="Times New Roman" w:eastAsia="Calibri" w:hAnsi="Times New Roman"/>
                <w:sz w:val="20"/>
                <w:szCs w:val="20"/>
                <w:lang w:eastAsia="en-US"/>
              </w:rPr>
              <w:t>Содержательное разнообразие курсовых работ (реферативного, практического, опытно-экспериментального характера), выпускных квалификационных работ (опытно-практического, опытно-экспериментального, теоретического, проектного характера).</w:t>
            </w:r>
            <w:proofErr w:type="gramEnd"/>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97"/>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sz w:val="20"/>
                <w:szCs w:val="20"/>
                <w:lang w:eastAsia="en-US"/>
              </w:rPr>
              <w:t>Обоснование актуальности темы исследования.</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74"/>
        </w:trPr>
        <w:tc>
          <w:tcPr>
            <w:tcW w:w="756"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Выделение понятийно-категориального аппарата исследования.</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Раздел 2. </w:t>
            </w:r>
          </w:p>
        </w:tc>
        <w:tc>
          <w:tcPr>
            <w:tcW w:w="2562" w:type="pct"/>
            <w:tcBorders>
              <w:bottom w:val="single" w:sz="4" w:space="0" w:color="auto"/>
            </w:tcBorders>
          </w:tcPr>
          <w:p w:rsidR="006B7DC7" w:rsidRPr="006B7DC7" w:rsidRDefault="006B7DC7" w:rsidP="006B7DC7">
            <w:pPr>
              <w:shd w:val="clear" w:color="auto" w:fill="FFFFFF"/>
              <w:autoSpaceDE w:val="0"/>
              <w:autoSpaceDN w:val="0"/>
              <w:adjustRightInd w:val="0"/>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Организационные и методические основы исследовательской деятельности в работе будущего воспитателя дошкольного образовательного учреждения</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47</w:t>
            </w:r>
          </w:p>
        </w:tc>
        <w:tc>
          <w:tcPr>
            <w:tcW w:w="615"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val="restart"/>
          </w:tcPr>
          <w:p w:rsidR="006B7DC7" w:rsidRPr="006B7DC7" w:rsidRDefault="006B7DC7" w:rsidP="006B7DC7">
            <w:pPr>
              <w:suppressAutoHyphens/>
              <w:spacing w:after="16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Тема 2.1. Технология </w:t>
            </w:r>
            <w:r w:rsidRPr="006B7DC7">
              <w:rPr>
                <w:rFonts w:ascii="Times New Roman" w:eastAsia="Calibri" w:hAnsi="Times New Roman"/>
                <w:b/>
                <w:bCs/>
                <w:spacing w:val="-10"/>
                <w:sz w:val="20"/>
                <w:szCs w:val="20"/>
                <w:lang w:eastAsia="en-US"/>
              </w:rPr>
              <w:t>исследовательской</w:t>
            </w:r>
            <w:r w:rsidRPr="006B7DC7">
              <w:rPr>
                <w:rFonts w:ascii="Times New Roman" w:eastAsia="Calibri" w:hAnsi="Times New Roman"/>
                <w:b/>
                <w:bCs/>
                <w:sz w:val="20"/>
                <w:szCs w:val="20"/>
                <w:lang w:eastAsia="en-US"/>
              </w:rPr>
              <w:t xml:space="preserve"> деятельности</w:t>
            </w:r>
          </w:p>
        </w:tc>
        <w:tc>
          <w:tcPr>
            <w:tcW w:w="2562" w:type="pc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Содержание учебного материала</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b/>
                <w:sz w:val="20"/>
                <w:szCs w:val="20"/>
                <w:lang w:eastAsia="en-US"/>
              </w:rPr>
              <w:t>2</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20</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pacing w:after="0" w:line="240" w:lineRule="auto"/>
              <w:jc w:val="both"/>
              <w:rPr>
                <w:rFonts w:ascii="Times New Roman" w:eastAsia="Calibri" w:hAnsi="Times New Roman"/>
                <w:b/>
                <w:sz w:val="20"/>
                <w:szCs w:val="20"/>
                <w:lang w:eastAsia="en-US"/>
              </w:rPr>
            </w:pPr>
          </w:p>
        </w:tc>
      </w:tr>
      <w:tr w:rsidR="006B7DC7" w:rsidRPr="006B7DC7" w:rsidTr="00B84F03">
        <w:tc>
          <w:tcPr>
            <w:tcW w:w="756" w:type="pct"/>
            <w:vMerge/>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hd w:val="clear" w:color="auto" w:fill="FFFFFF"/>
              <w:spacing w:after="0" w:line="240" w:lineRule="auto"/>
              <w:contextualSpacing/>
              <w:jc w:val="both"/>
              <w:rPr>
                <w:rFonts w:ascii="Times New Roman" w:hAnsi="Times New Roman"/>
                <w:bCs/>
                <w:sz w:val="20"/>
                <w:szCs w:val="20"/>
              </w:rPr>
            </w:pPr>
            <w:r w:rsidRPr="006B7DC7">
              <w:rPr>
                <w:rFonts w:ascii="Times New Roman" w:hAnsi="Times New Roman"/>
                <w:bCs/>
                <w:sz w:val="20"/>
                <w:szCs w:val="20"/>
              </w:rPr>
              <w:t xml:space="preserve">Организация эксперимента. </w:t>
            </w:r>
            <w:r w:rsidRPr="006B7DC7">
              <w:rPr>
                <w:rFonts w:ascii="Times New Roman" w:hAnsi="Times New Roman"/>
                <w:sz w:val="20"/>
                <w:szCs w:val="20"/>
              </w:rPr>
              <w:t>Понятие о педагогическом эксперименте. Комплексный характер экспериментального метода. Виды экспериментов. Основные этапы проведения эксперимента, содержание работы на каждом этапе.</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33"/>
        </w:trPr>
        <w:tc>
          <w:tcPr>
            <w:tcW w:w="756" w:type="pct"/>
            <w:vMerge/>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 xml:space="preserve">В том числе, практических занятий </w:t>
            </w:r>
          </w:p>
        </w:tc>
        <w:tc>
          <w:tcPr>
            <w:tcW w:w="1067" w:type="pct"/>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b/>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b/>
                <w:sz w:val="20"/>
                <w:szCs w:val="20"/>
                <w:lang w:eastAsia="en-US"/>
              </w:rPr>
              <w:t>Практическое занятие 1.</w:t>
            </w:r>
            <w:r w:rsidRPr="006B7DC7">
              <w:rPr>
                <w:rFonts w:ascii="Times New Roman" w:eastAsia="Calibri" w:hAnsi="Times New Roman"/>
                <w:sz w:val="20"/>
                <w:szCs w:val="20"/>
                <w:lang w:eastAsia="en-US"/>
              </w:rPr>
              <w:t xml:space="preserve"> «Составление программы опытно-экспериментальной работы при организации исследования по теме»</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1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Самостоятельная работа учащихся</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20</w:t>
            </w:r>
          </w:p>
        </w:tc>
        <w:tc>
          <w:tcPr>
            <w:tcW w:w="615"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1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sz w:val="20"/>
                <w:szCs w:val="20"/>
                <w:lang w:eastAsia="en-US"/>
              </w:rPr>
              <w:t xml:space="preserve">Технология работы с информацией. </w:t>
            </w:r>
            <w:proofErr w:type="gramStart"/>
            <w:r w:rsidRPr="006B7DC7">
              <w:rPr>
                <w:rFonts w:ascii="Times New Roman" w:eastAsia="Calibri" w:hAnsi="Times New Roman"/>
                <w:sz w:val="20"/>
                <w:szCs w:val="20"/>
                <w:lang w:eastAsia="en-US"/>
              </w:rPr>
              <w:t>Основные информационные источники: монография, книга, статья, сборник статей, материалы конференций, Интернет и др. Виды чтения научной литературы (просмотровое, ознакомительное, изучающее), их характеристика.</w:t>
            </w:r>
            <w:proofErr w:type="gramEnd"/>
            <w:r w:rsidRPr="006B7DC7">
              <w:rPr>
                <w:rFonts w:ascii="Times New Roman" w:eastAsia="Calibri" w:hAnsi="Times New Roman"/>
                <w:sz w:val="20"/>
                <w:szCs w:val="20"/>
                <w:lang w:eastAsia="en-US"/>
              </w:rPr>
              <w:t xml:space="preserve"> </w:t>
            </w:r>
            <w:proofErr w:type="gramStart"/>
            <w:r w:rsidRPr="006B7DC7">
              <w:rPr>
                <w:rFonts w:ascii="Times New Roman" w:eastAsia="Calibri" w:hAnsi="Times New Roman"/>
                <w:sz w:val="20"/>
                <w:szCs w:val="20"/>
                <w:lang w:eastAsia="en-US"/>
              </w:rPr>
              <w:t>Способы фиксации изученного материала: библиографическое описание, аннотация, цитата, тезис, конспект, реферат.</w:t>
            </w:r>
            <w:proofErr w:type="gramEnd"/>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20, ЦО 23.</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1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Анализ и обобщение материала. Упорядочение, систематизация фактов, идей, положений. Качественная обработка результатов.  Анализ и интерпретация результатов и формулирование выводов. Устойчивые речевые формы и клише, используемые для обобщения и анализа результатов.</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1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Методы математической статистки в исследовательской деятельности. Математическая статистика в исследовательской деятельности. Статистическая обработка данных: генеральная совокупность, выборка, среднее арифметическое, медиана. Представление данных (таблицы, диаграммы, графики)</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1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 xml:space="preserve">Оформление и представление результатов работы. Основные формы изложения </w:t>
            </w:r>
            <w:r w:rsidRPr="006B7DC7">
              <w:rPr>
                <w:rFonts w:ascii="Times New Roman" w:eastAsia="Calibri" w:hAnsi="Times New Roman"/>
                <w:sz w:val="20"/>
                <w:szCs w:val="20"/>
                <w:lang w:eastAsia="en-US"/>
              </w:rPr>
              <w:lastRenderedPageBreak/>
              <w:t>результатов исследования: научный доклад, курсовая работа, выпускная квалификационная работа, научная статья и другие. Требования к литературному оформлению работы. Научный текст и научный стиль речи: лексика, терминология, синтаксические конструкции, устойчивые речевые формы и клише. Рубрикация как выражение композиционной структуры текста. Требования к оформлению структурных частей курсовой работы и выпускной квалификационной работы</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lastRenderedPageBreak/>
              <w:t>2</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1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Защита курсовой работы и выпускной квалификационной работы. Возможные варианты защиты курсовой работы. Критерии оценки курсовой работы. Отзыв научного руководителя. Выпускная квалификационная работа как вид государственной итоговой аттестации выпускников. Допуск студента к защите ВКР: сроки сдачи работы, составление отзыва научного руководителя, рецензии. Подготовка выпускной квалификационной работы к защите: составление текста выступления студента; подготовка ответов на замечания и пожелания, высказанные в отзыве и рецензии; подготовка раздаточного материала, презентации. Процедура защиты выпускной квалификационной работы. Критерии оценки ВКР.</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1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Составление библиографического описания. Составление тезисов и запись цитаты.</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1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Интерпретация результатов и формулирование выводов исследования.</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18"/>
        </w:trPr>
        <w:tc>
          <w:tcPr>
            <w:tcW w:w="756"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Наблюдение и анализ видеозаписи процедуры защиты выпускной квалификационной работы.</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val="restart"/>
          </w:tcPr>
          <w:p w:rsidR="006B7DC7" w:rsidRPr="006B7DC7" w:rsidRDefault="006B7DC7" w:rsidP="006B7DC7">
            <w:pPr>
              <w:spacing w:after="16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Тема 2.2. Теоретические основы педагогического проектирования</w:t>
            </w:r>
          </w:p>
        </w:tc>
        <w:tc>
          <w:tcPr>
            <w:tcW w:w="2562" w:type="pct"/>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bCs/>
                <w:sz w:val="20"/>
                <w:szCs w:val="20"/>
                <w:lang w:eastAsia="en-US"/>
              </w:rPr>
              <w:t>Содержание учебного материала</w:t>
            </w:r>
          </w:p>
        </w:tc>
        <w:tc>
          <w:tcPr>
            <w:tcW w:w="1067" w:type="pct"/>
            <w:vAlign w:val="center"/>
          </w:tcPr>
          <w:p w:rsidR="006B7DC7" w:rsidRPr="006B7DC7" w:rsidRDefault="006B7DC7" w:rsidP="006B7DC7">
            <w:pPr>
              <w:spacing w:after="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2</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19; ЦО 20, ЦО 23.</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pacing w:after="0" w:line="240" w:lineRule="auto"/>
              <w:contextualSpacing/>
              <w:jc w:val="both"/>
              <w:rPr>
                <w:rFonts w:ascii="Times New Roman" w:hAnsi="Times New Roman"/>
                <w:bCs/>
                <w:sz w:val="20"/>
                <w:szCs w:val="20"/>
              </w:rPr>
            </w:pPr>
            <w:r w:rsidRPr="006B7DC7">
              <w:rPr>
                <w:rFonts w:ascii="Times New Roman" w:hAnsi="Times New Roman"/>
                <w:bCs/>
                <w:sz w:val="20"/>
                <w:szCs w:val="20"/>
              </w:rPr>
              <w:t xml:space="preserve">Технология разработки проектов. </w:t>
            </w:r>
            <w:r w:rsidRPr="006B7DC7">
              <w:rPr>
                <w:rFonts w:ascii="Times New Roman" w:hAnsi="Times New Roman"/>
                <w:sz w:val="20"/>
                <w:szCs w:val="20"/>
              </w:rPr>
              <w:t xml:space="preserve">Педагогический проект как документ: основные требования к составлению. Принципы разработки педагогического проекта. Алгоритм педагогического проектирования. Сбор исходных данных и анализ существующего состояния объекта. Выявление потребности в изменениях (в проекте). Определение целей, задач и ожидаемых результатов. Моделирование объекта в соответствии с поставленными целями. Определение ресурсов и технологий реализации проекта. Результаты проектной деятельности. Оценка результатов проектной деятельности. Требования к написанию проекта. Критерии результативности проекта. Особенности написания курсовых работ и ВКР проектного характера. </w:t>
            </w:r>
          </w:p>
        </w:tc>
        <w:tc>
          <w:tcPr>
            <w:tcW w:w="1067" w:type="pct"/>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2</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0"/>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В том числе, практических занятий</w:t>
            </w:r>
          </w:p>
        </w:tc>
        <w:tc>
          <w:tcPr>
            <w:tcW w:w="1067" w:type="pct"/>
            <w:vAlign w:val="center"/>
          </w:tcPr>
          <w:p w:rsidR="006B7DC7" w:rsidRPr="006B7DC7" w:rsidRDefault="006B7DC7" w:rsidP="006B7DC7">
            <w:pPr>
              <w:spacing w:after="0" w:line="240" w:lineRule="auto"/>
              <w:jc w:val="center"/>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78"/>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color w:val="FF0000"/>
                <w:sz w:val="20"/>
                <w:szCs w:val="20"/>
                <w:lang w:eastAsia="en-US"/>
              </w:rPr>
            </w:pPr>
            <w:r w:rsidRPr="006B7DC7">
              <w:rPr>
                <w:rFonts w:ascii="Times New Roman" w:eastAsia="Calibri" w:hAnsi="Times New Roman"/>
                <w:b/>
                <w:sz w:val="20"/>
                <w:szCs w:val="20"/>
                <w:lang w:eastAsia="en-US"/>
              </w:rPr>
              <w:t xml:space="preserve">Практическое занятие 1. </w:t>
            </w:r>
            <w:r w:rsidRPr="006B7DC7">
              <w:rPr>
                <w:rFonts w:ascii="Times New Roman" w:eastAsia="Calibri" w:hAnsi="Times New Roman"/>
                <w:sz w:val="20"/>
                <w:szCs w:val="20"/>
                <w:lang w:eastAsia="ar-SA"/>
              </w:rPr>
              <w:t xml:space="preserve">«Обоснование проекта и </w:t>
            </w:r>
            <w:proofErr w:type="spellStart"/>
            <w:r w:rsidRPr="006B7DC7">
              <w:rPr>
                <w:rFonts w:ascii="Times New Roman" w:eastAsia="Calibri" w:hAnsi="Times New Roman"/>
                <w:sz w:val="20"/>
                <w:szCs w:val="20"/>
                <w:lang w:eastAsia="ar-SA"/>
              </w:rPr>
              <w:t>целеполагание</w:t>
            </w:r>
            <w:proofErr w:type="spellEnd"/>
            <w:r w:rsidRPr="006B7DC7">
              <w:rPr>
                <w:rFonts w:ascii="Times New Roman" w:eastAsia="Calibri" w:hAnsi="Times New Roman"/>
                <w:sz w:val="20"/>
                <w:szCs w:val="20"/>
                <w:lang w:eastAsia="ar-SA"/>
              </w:rPr>
              <w:t>».</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1</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65"/>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Самостоятельная работа учащихся</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21</w:t>
            </w:r>
          </w:p>
        </w:tc>
        <w:tc>
          <w:tcPr>
            <w:tcW w:w="615"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contextualSpacing/>
              <w:jc w:val="both"/>
              <w:rPr>
                <w:rFonts w:ascii="Times New Roman" w:hAnsi="Times New Roman"/>
                <w:bCs/>
                <w:sz w:val="20"/>
                <w:szCs w:val="20"/>
              </w:rPr>
            </w:pPr>
            <w:r w:rsidRPr="006B7DC7">
              <w:rPr>
                <w:rFonts w:ascii="Times New Roman" w:hAnsi="Times New Roman"/>
                <w:bCs/>
                <w:sz w:val="20"/>
                <w:szCs w:val="20"/>
              </w:rPr>
              <w:t xml:space="preserve">Понятие педагогического проектирования. </w:t>
            </w:r>
            <w:r w:rsidRPr="006B7DC7">
              <w:rPr>
                <w:rFonts w:ascii="Times New Roman" w:hAnsi="Times New Roman"/>
                <w:sz w:val="20"/>
                <w:szCs w:val="20"/>
              </w:rPr>
              <w:t>Основные понятия педагогического проектирования. Курсовые работы и ВКР проектного характера.</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val="restar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19; ЦО 20, ЦО 23.</w:t>
            </w:r>
          </w:p>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p>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contextualSpacing/>
              <w:jc w:val="both"/>
              <w:rPr>
                <w:rFonts w:ascii="Times New Roman" w:hAnsi="Times New Roman"/>
                <w:bCs/>
                <w:sz w:val="20"/>
                <w:szCs w:val="20"/>
              </w:rPr>
            </w:pPr>
            <w:r w:rsidRPr="006B7DC7">
              <w:rPr>
                <w:rFonts w:ascii="Times New Roman" w:hAnsi="Times New Roman"/>
                <w:bCs/>
                <w:sz w:val="20"/>
                <w:szCs w:val="20"/>
              </w:rPr>
              <w:t xml:space="preserve">Организация проектной деятельности. </w:t>
            </w:r>
            <w:r w:rsidRPr="006B7DC7">
              <w:rPr>
                <w:rFonts w:ascii="Times New Roman" w:hAnsi="Times New Roman"/>
                <w:sz w:val="20"/>
                <w:szCs w:val="20"/>
              </w:rPr>
              <w:t xml:space="preserve">Этапы проектирования. </w:t>
            </w:r>
            <w:proofErr w:type="spellStart"/>
            <w:r w:rsidRPr="006B7DC7">
              <w:rPr>
                <w:rFonts w:ascii="Times New Roman" w:hAnsi="Times New Roman"/>
                <w:sz w:val="20"/>
                <w:szCs w:val="20"/>
              </w:rPr>
              <w:t>Предпроектный</w:t>
            </w:r>
            <w:proofErr w:type="spellEnd"/>
            <w:r w:rsidRPr="006B7DC7">
              <w:rPr>
                <w:rFonts w:ascii="Times New Roman" w:hAnsi="Times New Roman"/>
                <w:sz w:val="20"/>
                <w:szCs w:val="20"/>
              </w:rPr>
              <w:t xml:space="preserve"> этап. Выбор формата проекта. Логика организации педагогического проекта. Этап реализации проекта, рефлексивный этап, </w:t>
            </w:r>
            <w:proofErr w:type="spellStart"/>
            <w:r w:rsidRPr="006B7DC7">
              <w:rPr>
                <w:rFonts w:ascii="Times New Roman" w:hAnsi="Times New Roman"/>
                <w:sz w:val="20"/>
                <w:szCs w:val="20"/>
              </w:rPr>
              <w:t>послепроектный</w:t>
            </w:r>
            <w:proofErr w:type="spellEnd"/>
            <w:r w:rsidRPr="006B7DC7">
              <w:rPr>
                <w:rFonts w:ascii="Times New Roman" w:hAnsi="Times New Roman"/>
                <w:sz w:val="20"/>
                <w:szCs w:val="20"/>
              </w:rPr>
              <w:t xml:space="preserve"> этап. </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506"/>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contextualSpacing/>
              <w:jc w:val="both"/>
              <w:rPr>
                <w:rFonts w:ascii="Times New Roman" w:hAnsi="Times New Roman"/>
                <w:sz w:val="20"/>
                <w:szCs w:val="20"/>
              </w:rPr>
            </w:pPr>
            <w:r w:rsidRPr="006B7DC7">
              <w:rPr>
                <w:rFonts w:ascii="Times New Roman" w:hAnsi="Times New Roman"/>
                <w:bCs/>
                <w:sz w:val="20"/>
                <w:szCs w:val="20"/>
              </w:rPr>
              <w:t>Виды педагогических проектов.</w:t>
            </w:r>
            <w:r w:rsidRPr="006B7DC7">
              <w:rPr>
                <w:rFonts w:ascii="Times New Roman" w:hAnsi="Times New Roman"/>
                <w:sz w:val="20"/>
                <w:szCs w:val="20"/>
              </w:rPr>
              <w:t xml:space="preserve"> Учебные проекты. </w:t>
            </w:r>
            <w:proofErr w:type="spellStart"/>
            <w:r w:rsidRPr="006B7DC7">
              <w:rPr>
                <w:rFonts w:ascii="Times New Roman" w:hAnsi="Times New Roman"/>
                <w:sz w:val="20"/>
                <w:szCs w:val="20"/>
              </w:rPr>
              <w:t>Досуговые</w:t>
            </w:r>
            <w:proofErr w:type="spellEnd"/>
            <w:r w:rsidRPr="006B7DC7">
              <w:rPr>
                <w:rFonts w:ascii="Times New Roman" w:hAnsi="Times New Roman"/>
                <w:sz w:val="20"/>
                <w:szCs w:val="20"/>
              </w:rPr>
              <w:t xml:space="preserve"> проекты. Социально-педагогические проекты. Проекты личностного становления. Сетевые проекты.</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35"/>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sz w:val="20"/>
                <w:szCs w:val="20"/>
                <w:lang w:eastAsia="en-US"/>
              </w:rPr>
              <w:t>Составление паспорта проекта</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153"/>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sz w:val="20"/>
                <w:szCs w:val="20"/>
                <w:lang w:eastAsia="en-US"/>
              </w:rPr>
              <w:t>Разработка подготовительного этапа проекта</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186"/>
        </w:trPr>
        <w:tc>
          <w:tcPr>
            <w:tcW w:w="756" w:type="pct"/>
            <w:vMerge/>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sz w:val="20"/>
                <w:szCs w:val="20"/>
                <w:lang w:eastAsia="en-US"/>
              </w:rPr>
              <w:t>Разработка основного этапа проекта</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31"/>
        </w:trPr>
        <w:tc>
          <w:tcPr>
            <w:tcW w:w="756"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bCs/>
                <w:sz w:val="20"/>
                <w:szCs w:val="20"/>
                <w:lang w:eastAsia="en-US"/>
              </w:rPr>
            </w:pPr>
          </w:p>
        </w:tc>
        <w:tc>
          <w:tcPr>
            <w:tcW w:w="2562" w:type="pct"/>
            <w:tcBorders>
              <w:bottom w:val="single" w:sz="4" w:space="0" w:color="auto"/>
            </w:tcBorders>
          </w:tcPr>
          <w:p w:rsidR="006B7DC7" w:rsidRPr="006B7DC7" w:rsidRDefault="006B7DC7" w:rsidP="006B7DC7">
            <w:pPr>
              <w:spacing w:after="0" w:line="240" w:lineRule="auto"/>
              <w:jc w:val="both"/>
              <w:rPr>
                <w:rFonts w:ascii="Times New Roman" w:eastAsia="Calibri" w:hAnsi="Times New Roman"/>
                <w:b/>
                <w:sz w:val="20"/>
                <w:szCs w:val="20"/>
                <w:lang w:eastAsia="en-US"/>
              </w:rPr>
            </w:pPr>
            <w:r w:rsidRPr="006B7DC7">
              <w:rPr>
                <w:rFonts w:ascii="Times New Roman" w:eastAsia="Calibri" w:hAnsi="Times New Roman"/>
                <w:sz w:val="20"/>
                <w:szCs w:val="20"/>
                <w:lang w:eastAsia="en-US"/>
              </w:rPr>
              <w:t>Разработка заключительного этапа проекта. Презентация проекта</w:t>
            </w:r>
          </w:p>
        </w:tc>
        <w:tc>
          <w:tcPr>
            <w:tcW w:w="1067" w:type="pct"/>
            <w:tcBorders>
              <w:bottom w:val="single" w:sz="4" w:space="0" w:color="auto"/>
            </w:tcBorders>
            <w:vAlign w:val="center"/>
          </w:tcPr>
          <w:p w:rsidR="006B7DC7" w:rsidRPr="006B7DC7" w:rsidRDefault="006B7DC7" w:rsidP="006B7DC7">
            <w:pPr>
              <w:spacing w:after="0" w:line="240" w:lineRule="auto"/>
              <w:jc w:val="center"/>
              <w:rPr>
                <w:rFonts w:ascii="Times New Roman" w:eastAsia="Calibri" w:hAnsi="Times New Roman"/>
                <w:sz w:val="20"/>
                <w:szCs w:val="20"/>
                <w:lang w:eastAsia="en-US"/>
              </w:rPr>
            </w:pPr>
            <w:r w:rsidRPr="006B7DC7">
              <w:rPr>
                <w:rFonts w:ascii="Times New Roman" w:eastAsia="Calibri" w:hAnsi="Times New Roman"/>
                <w:sz w:val="20"/>
                <w:szCs w:val="20"/>
                <w:lang w:eastAsia="en-US"/>
              </w:rPr>
              <w:t>3</w:t>
            </w:r>
          </w:p>
        </w:tc>
        <w:tc>
          <w:tcPr>
            <w:tcW w:w="615" w:type="pct"/>
            <w:vMerge/>
            <w:tcBorders>
              <w:bottom w:val="single" w:sz="4" w:space="0" w:color="auto"/>
            </w:tcBorders>
          </w:tcPr>
          <w:p w:rsidR="006B7DC7" w:rsidRPr="006B7DC7" w:rsidRDefault="006B7DC7" w:rsidP="006B7DC7">
            <w:pPr>
              <w:spacing w:after="0" w:line="240" w:lineRule="auto"/>
              <w:jc w:val="both"/>
              <w:rPr>
                <w:rFonts w:ascii="Times New Roman" w:eastAsia="Calibri" w:hAnsi="Times New Roman"/>
                <w:sz w:val="20"/>
                <w:szCs w:val="20"/>
                <w:lang w:eastAsia="en-US"/>
              </w:rPr>
            </w:pPr>
          </w:p>
        </w:tc>
      </w:tr>
      <w:tr w:rsidR="006B7DC7" w:rsidRPr="006B7DC7" w:rsidTr="00B84F03">
        <w:trPr>
          <w:trHeight w:val="236"/>
        </w:trPr>
        <w:tc>
          <w:tcPr>
            <w:tcW w:w="3318" w:type="pct"/>
            <w:gridSpan w:val="2"/>
          </w:tcPr>
          <w:p w:rsidR="006B7DC7" w:rsidRPr="006B7DC7" w:rsidRDefault="006B7DC7" w:rsidP="006B7DC7">
            <w:pPr>
              <w:suppressAutoHyphens/>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sz w:val="20"/>
                <w:szCs w:val="20"/>
                <w:lang w:eastAsia="en-US"/>
              </w:rPr>
              <w:t>Промежуточная аттестация: дифференцированный зачет</w:t>
            </w:r>
          </w:p>
        </w:tc>
        <w:tc>
          <w:tcPr>
            <w:tcW w:w="1067" w:type="pct"/>
            <w:vAlign w:val="center"/>
          </w:tcPr>
          <w:p w:rsidR="006B7DC7" w:rsidRPr="006B7DC7" w:rsidRDefault="006B7DC7" w:rsidP="006B7DC7">
            <w:pPr>
              <w:spacing w:after="0" w:line="240" w:lineRule="auto"/>
              <w:jc w:val="center"/>
              <w:rPr>
                <w:rFonts w:ascii="Times New Roman" w:eastAsia="Calibri" w:hAnsi="Times New Roman"/>
                <w:b/>
                <w:iCs/>
                <w:sz w:val="20"/>
                <w:szCs w:val="20"/>
                <w:lang w:eastAsia="en-US"/>
              </w:rPr>
            </w:pPr>
            <w:r w:rsidRPr="006B7DC7">
              <w:rPr>
                <w:rFonts w:ascii="Times New Roman" w:eastAsia="Calibri" w:hAnsi="Times New Roman"/>
                <w:b/>
                <w:iCs/>
                <w:sz w:val="20"/>
                <w:szCs w:val="20"/>
                <w:lang w:eastAsia="en-US"/>
              </w:rPr>
              <w:t>1</w:t>
            </w:r>
          </w:p>
        </w:tc>
        <w:tc>
          <w:tcPr>
            <w:tcW w:w="615" w:type="pct"/>
          </w:tcPr>
          <w:p w:rsidR="006B7DC7" w:rsidRPr="006B7DC7" w:rsidRDefault="006B7DC7" w:rsidP="006B7DC7">
            <w:pPr>
              <w:suppressAutoHyphens/>
              <w:spacing w:after="0" w:line="240" w:lineRule="auto"/>
              <w:jc w:val="both"/>
              <w:rPr>
                <w:rFonts w:ascii="Times New Roman" w:eastAsia="Calibri" w:hAnsi="Times New Roman"/>
                <w:sz w:val="20"/>
                <w:szCs w:val="20"/>
                <w:lang w:eastAsia="en-US"/>
              </w:rPr>
            </w:pPr>
            <w:r w:rsidRPr="006B7DC7">
              <w:rPr>
                <w:rFonts w:ascii="Times New Roman" w:eastAsia="Calibri" w:hAnsi="Times New Roman"/>
                <w:sz w:val="20"/>
                <w:szCs w:val="20"/>
                <w:lang w:eastAsia="en-US"/>
              </w:rPr>
              <w:t>ОК 01; ОК 02; ОК 03; ОК 04; ЦО 04; ЦО 14; ЦО 16; ЦО 18; ЦО 19; ЦО 20, ЦО 23</w:t>
            </w:r>
          </w:p>
        </w:tc>
      </w:tr>
      <w:tr w:rsidR="006B7DC7" w:rsidRPr="006B7DC7" w:rsidTr="00B84F03">
        <w:trPr>
          <w:trHeight w:val="70"/>
        </w:trPr>
        <w:tc>
          <w:tcPr>
            <w:tcW w:w="3318" w:type="pct"/>
            <w:gridSpan w:val="2"/>
          </w:tcPr>
          <w:p w:rsidR="006B7DC7" w:rsidRPr="006B7DC7" w:rsidRDefault="006B7DC7" w:rsidP="006B7DC7">
            <w:pPr>
              <w:spacing w:after="0" w:line="240" w:lineRule="auto"/>
              <w:jc w:val="both"/>
              <w:rPr>
                <w:rFonts w:ascii="Times New Roman" w:eastAsia="Calibri" w:hAnsi="Times New Roman"/>
                <w:b/>
                <w:bCs/>
                <w:sz w:val="20"/>
                <w:szCs w:val="20"/>
                <w:lang w:eastAsia="en-US"/>
              </w:rPr>
            </w:pPr>
            <w:r w:rsidRPr="006B7DC7">
              <w:rPr>
                <w:rFonts w:ascii="Times New Roman" w:eastAsia="Calibri" w:hAnsi="Times New Roman"/>
                <w:b/>
                <w:bCs/>
                <w:sz w:val="20"/>
                <w:szCs w:val="20"/>
                <w:lang w:eastAsia="en-US"/>
              </w:rPr>
              <w:t>Всего:</w:t>
            </w:r>
          </w:p>
        </w:tc>
        <w:tc>
          <w:tcPr>
            <w:tcW w:w="1067" w:type="pct"/>
            <w:vAlign w:val="center"/>
          </w:tcPr>
          <w:p w:rsidR="006B7DC7" w:rsidRPr="006B7DC7" w:rsidRDefault="006B7DC7" w:rsidP="006B7DC7">
            <w:pPr>
              <w:spacing w:after="0" w:line="240" w:lineRule="auto"/>
              <w:jc w:val="center"/>
              <w:rPr>
                <w:rFonts w:ascii="Times New Roman" w:eastAsia="Calibri" w:hAnsi="Times New Roman"/>
                <w:b/>
                <w:sz w:val="20"/>
                <w:szCs w:val="20"/>
                <w:lang w:eastAsia="en-US"/>
              </w:rPr>
            </w:pPr>
            <w:r w:rsidRPr="006B7DC7">
              <w:rPr>
                <w:rFonts w:ascii="Times New Roman" w:eastAsia="Calibri" w:hAnsi="Times New Roman"/>
                <w:b/>
                <w:sz w:val="20"/>
                <w:szCs w:val="20"/>
                <w:lang w:eastAsia="en-US"/>
              </w:rPr>
              <w:t>68</w:t>
            </w:r>
          </w:p>
        </w:tc>
        <w:tc>
          <w:tcPr>
            <w:tcW w:w="615" w:type="pct"/>
          </w:tcPr>
          <w:p w:rsidR="006B7DC7" w:rsidRPr="006B7DC7" w:rsidRDefault="006B7DC7" w:rsidP="006B7DC7">
            <w:pPr>
              <w:spacing w:after="0" w:line="240" w:lineRule="auto"/>
              <w:jc w:val="both"/>
              <w:rPr>
                <w:rFonts w:ascii="Times New Roman" w:eastAsia="Calibri" w:hAnsi="Times New Roman"/>
                <w:b/>
                <w:sz w:val="20"/>
                <w:szCs w:val="20"/>
                <w:lang w:eastAsia="en-US"/>
              </w:rPr>
            </w:pPr>
          </w:p>
        </w:tc>
      </w:tr>
    </w:tbl>
    <w:p w:rsidR="006B7DC7" w:rsidRPr="006B7DC7" w:rsidRDefault="006B7DC7" w:rsidP="006B7DC7">
      <w:pPr>
        <w:spacing w:after="160" w:line="259" w:lineRule="auto"/>
        <w:rPr>
          <w:rFonts w:eastAsia="Calibri"/>
          <w:lang w:eastAsia="en-US"/>
        </w:rPr>
        <w:sectPr w:rsidR="006B7DC7" w:rsidRPr="006B7DC7" w:rsidSect="00B84F03">
          <w:pgSz w:w="16838" w:h="11906" w:orient="landscape"/>
          <w:pgMar w:top="1701" w:right="1134" w:bottom="851" w:left="1134" w:header="709" w:footer="709" w:gutter="0"/>
          <w:cols w:space="708"/>
          <w:docGrid w:linePitch="360"/>
        </w:sectPr>
      </w:pPr>
    </w:p>
    <w:p w:rsidR="006B7DC7" w:rsidRPr="006B7DC7" w:rsidRDefault="006B7DC7" w:rsidP="00255647">
      <w:pPr>
        <w:numPr>
          <w:ilvl w:val="0"/>
          <w:numId w:val="43"/>
        </w:numPr>
        <w:spacing w:before="120" w:after="0" w:line="259" w:lineRule="auto"/>
        <w:ind w:left="0" w:firstLine="0"/>
        <w:contextualSpacing/>
        <w:jc w:val="center"/>
        <w:rPr>
          <w:rFonts w:ascii="Times New Roman" w:hAnsi="Times New Roman"/>
          <w:b/>
          <w:sz w:val="24"/>
          <w:szCs w:val="24"/>
        </w:rPr>
      </w:pPr>
      <w:r w:rsidRPr="006B7DC7">
        <w:rPr>
          <w:rFonts w:ascii="Times New Roman" w:hAnsi="Times New Roman"/>
          <w:b/>
          <w:sz w:val="24"/>
          <w:szCs w:val="24"/>
        </w:rPr>
        <w:lastRenderedPageBreak/>
        <w:t>Условия реализации рабочей программы учебной дисциплины</w:t>
      </w:r>
    </w:p>
    <w:p w:rsidR="006B7DC7" w:rsidRPr="006B7DC7" w:rsidRDefault="006B7DC7" w:rsidP="006B7DC7">
      <w:pPr>
        <w:spacing w:before="120" w:after="0"/>
        <w:contextualSpacing/>
        <w:rPr>
          <w:rFonts w:ascii="Times New Roman" w:hAnsi="Times New Roman"/>
          <w:b/>
          <w:sz w:val="24"/>
          <w:szCs w:val="24"/>
        </w:rPr>
      </w:pPr>
    </w:p>
    <w:p w:rsidR="006B7DC7" w:rsidRPr="006B7DC7" w:rsidRDefault="006B7DC7" w:rsidP="006B7DC7">
      <w:pPr>
        <w:spacing w:after="0"/>
        <w:contextualSpacing/>
        <w:jc w:val="both"/>
        <w:rPr>
          <w:rFonts w:ascii="Times New Roman" w:eastAsia="Calibri" w:hAnsi="Times New Roman"/>
          <w:b/>
          <w:sz w:val="24"/>
          <w:szCs w:val="24"/>
          <w:lang w:eastAsia="en-US"/>
        </w:rPr>
      </w:pPr>
      <w:r w:rsidRPr="006B7DC7">
        <w:rPr>
          <w:rFonts w:ascii="Times New Roman" w:eastAsia="Calibri" w:hAnsi="Times New Roman"/>
          <w:b/>
          <w:sz w:val="24"/>
          <w:szCs w:val="24"/>
          <w:lang w:eastAsia="en-US"/>
        </w:rPr>
        <w:t>3.1. Требования к минимальному материально-техническому обеспечению</w:t>
      </w:r>
    </w:p>
    <w:p w:rsidR="006B7DC7" w:rsidRPr="006B7DC7" w:rsidRDefault="006B7DC7" w:rsidP="006B7DC7">
      <w:pPr>
        <w:spacing w:after="0"/>
        <w:contextualSpacing/>
        <w:jc w:val="both"/>
        <w:rPr>
          <w:rFonts w:ascii="Times New Roman" w:eastAsia="Calibri" w:hAnsi="Times New Roman"/>
          <w:sz w:val="24"/>
          <w:szCs w:val="24"/>
          <w:lang w:eastAsia="en-US"/>
        </w:rPr>
      </w:pPr>
      <w:r w:rsidRPr="006B7DC7">
        <w:rPr>
          <w:rFonts w:ascii="Times New Roman" w:eastAsia="Calibri" w:hAnsi="Times New Roman"/>
          <w:sz w:val="24"/>
          <w:szCs w:val="24"/>
          <w:lang w:eastAsia="en-US"/>
        </w:rPr>
        <w:t xml:space="preserve">Для реализации рабочей программы учебной дисциплины должны быть предусмотрены следующие специальные помещения: </w:t>
      </w:r>
    </w:p>
    <w:p w:rsidR="006B7DC7" w:rsidRPr="006B7DC7" w:rsidRDefault="006B7DC7" w:rsidP="006B7DC7">
      <w:pPr>
        <w:spacing w:after="0" w:line="240" w:lineRule="auto"/>
        <w:contextualSpacing/>
        <w:jc w:val="both"/>
        <w:rPr>
          <w:rFonts w:ascii="Times New Roman" w:eastAsia="Calibri" w:hAnsi="Times New Roman"/>
          <w:sz w:val="24"/>
          <w:szCs w:val="24"/>
          <w:lang w:eastAsia="en-U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6B7DC7" w:rsidRPr="006B7DC7" w:rsidTr="00B84F03">
        <w:tc>
          <w:tcPr>
            <w:tcW w:w="273" w:type="pct"/>
            <w:tcBorders>
              <w:top w:val="single" w:sz="4" w:space="0" w:color="auto"/>
              <w:left w:val="single" w:sz="4" w:space="0" w:color="auto"/>
              <w:bottom w:val="single" w:sz="4" w:space="0" w:color="auto"/>
              <w:right w:val="single" w:sz="4" w:space="0" w:color="auto"/>
            </w:tcBorders>
            <w:vAlign w:val="center"/>
            <w:hideMark/>
          </w:tcPr>
          <w:p w:rsidR="006B7DC7" w:rsidRPr="006B7DC7" w:rsidRDefault="006B7DC7" w:rsidP="006B7DC7">
            <w:pPr>
              <w:snapToGrid w:val="0"/>
              <w:spacing w:after="0" w:line="240" w:lineRule="auto"/>
              <w:jc w:val="center"/>
              <w:rPr>
                <w:rFonts w:ascii="Times New Roman" w:eastAsia="Calibri" w:hAnsi="Times New Roman"/>
                <w:iCs/>
                <w:sz w:val="24"/>
                <w:szCs w:val="28"/>
                <w:lang w:eastAsia="en-US"/>
              </w:rPr>
            </w:pPr>
            <w:r w:rsidRPr="006B7DC7">
              <w:rPr>
                <w:rFonts w:ascii="Times New Roman" w:eastAsia="Calibri" w:hAnsi="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rsidR="006B7DC7" w:rsidRPr="006B7DC7" w:rsidRDefault="006B7DC7" w:rsidP="006B7DC7">
            <w:pPr>
              <w:snapToGrid w:val="0"/>
              <w:spacing w:after="0" w:line="240" w:lineRule="auto"/>
              <w:jc w:val="center"/>
              <w:rPr>
                <w:rFonts w:ascii="Times New Roman" w:eastAsia="Calibri" w:hAnsi="Times New Roman"/>
                <w:iCs/>
                <w:sz w:val="24"/>
                <w:szCs w:val="28"/>
                <w:lang w:eastAsia="en-US"/>
              </w:rPr>
            </w:pPr>
            <w:r w:rsidRPr="006B7DC7">
              <w:rPr>
                <w:rFonts w:ascii="Times New Roman" w:eastAsia="Calibri" w:hAnsi="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rsidR="006B7DC7" w:rsidRPr="006B7DC7" w:rsidRDefault="006B7DC7" w:rsidP="006B7DC7">
            <w:pPr>
              <w:snapToGrid w:val="0"/>
              <w:spacing w:after="0" w:line="240" w:lineRule="auto"/>
              <w:jc w:val="center"/>
              <w:rPr>
                <w:rFonts w:ascii="Times New Roman" w:eastAsia="Calibri" w:hAnsi="Times New Roman"/>
                <w:iCs/>
                <w:sz w:val="24"/>
                <w:szCs w:val="28"/>
                <w:lang w:eastAsia="en-US"/>
              </w:rPr>
            </w:pPr>
            <w:r w:rsidRPr="006B7DC7">
              <w:rPr>
                <w:rFonts w:ascii="Times New Roman" w:eastAsia="Calibri" w:hAnsi="Times New Roman"/>
                <w:iCs/>
                <w:sz w:val="24"/>
                <w:szCs w:val="28"/>
                <w:lang w:eastAsia="en-US"/>
              </w:rPr>
              <w:t>Техническое описание</w:t>
            </w:r>
          </w:p>
        </w:tc>
      </w:tr>
      <w:tr w:rsidR="006B7DC7" w:rsidRPr="006B7DC7" w:rsidTr="00B84F03">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6B7DC7" w:rsidRPr="006B7DC7" w:rsidRDefault="006B7DC7" w:rsidP="006B7DC7">
            <w:pPr>
              <w:snapToGrid w:val="0"/>
              <w:spacing w:after="0" w:line="240" w:lineRule="auto"/>
              <w:rPr>
                <w:rFonts w:ascii="Times New Roman" w:eastAsia="Calibri" w:hAnsi="Times New Roman"/>
                <w:b/>
                <w:bCs/>
                <w:iCs/>
                <w:sz w:val="24"/>
                <w:szCs w:val="28"/>
                <w:lang w:eastAsia="en-US"/>
              </w:rPr>
            </w:pPr>
            <w:r w:rsidRPr="006B7DC7">
              <w:rPr>
                <w:rFonts w:ascii="Times New Roman" w:eastAsia="Calibri" w:hAnsi="Times New Roman"/>
                <w:b/>
                <w:bCs/>
                <w:iCs/>
                <w:sz w:val="24"/>
                <w:szCs w:val="28"/>
                <w:lang w:val="en-US" w:eastAsia="en-US"/>
              </w:rPr>
              <w:t>I</w:t>
            </w:r>
            <w:r w:rsidRPr="006B7DC7">
              <w:rPr>
                <w:rFonts w:ascii="Times New Roman" w:eastAsia="Calibri" w:hAnsi="Times New Roman"/>
                <w:b/>
                <w:bCs/>
                <w:iCs/>
                <w:sz w:val="24"/>
                <w:szCs w:val="28"/>
                <w:lang w:eastAsia="en-US"/>
              </w:rPr>
              <w:t xml:space="preserve"> Специализированная мебель и системы хранения</w:t>
            </w:r>
          </w:p>
        </w:tc>
      </w:tr>
      <w:tr w:rsidR="006B7DC7" w:rsidRPr="006B7DC7" w:rsidTr="00B84F03">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6B7DC7" w:rsidRPr="006B7DC7" w:rsidRDefault="006B7DC7" w:rsidP="006B7DC7">
            <w:pPr>
              <w:snapToGrid w:val="0"/>
              <w:spacing w:after="0" w:line="240" w:lineRule="auto"/>
              <w:rPr>
                <w:rFonts w:ascii="Times New Roman" w:eastAsia="Calibri" w:hAnsi="Times New Roman"/>
                <w:b/>
                <w:bCs/>
                <w:iCs/>
                <w:sz w:val="24"/>
                <w:szCs w:val="28"/>
                <w:lang w:eastAsia="en-US"/>
              </w:rPr>
            </w:pPr>
            <w:r w:rsidRPr="006B7DC7">
              <w:rPr>
                <w:rFonts w:ascii="Times New Roman" w:eastAsia="Calibri" w:hAnsi="Times New Roman"/>
                <w:b/>
                <w:bCs/>
                <w:iCs/>
                <w:sz w:val="24"/>
                <w:szCs w:val="28"/>
                <w:lang w:eastAsia="en-US"/>
              </w:rPr>
              <w:t>Основное оборудование</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r w:rsidRPr="006B7DC7">
              <w:rPr>
                <w:rFonts w:ascii="Times New Roman" w:eastAsia="Calibri" w:hAnsi="Times New Roman"/>
                <w:bCs/>
                <w:iCs/>
                <w:sz w:val="24"/>
                <w:szCs w:val="24"/>
                <w:lang w:eastAsia="en-US"/>
              </w:rPr>
              <w:t xml:space="preserve">рабочие места </w:t>
            </w:r>
            <w:proofErr w:type="gramStart"/>
            <w:r w:rsidRPr="006B7DC7">
              <w:rPr>
                <w:rFonts w:ascii="Times New Roman" w:eastAsia="Calibri" w:hAnsi="Times New Roman"/>
                <w:bCs/>
                <w:iCs/>
                <w:sz w:val="24"/>
                <w:szCs w:val="24"/>
                <w:lang w:eastAsia="en-US"/>
              </w:rPr>
              <w:t>обучающихся</w:t>
            </w:r>
            <w:proofErr w:type="gramEnd"/>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30</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r w:rsidRPr="006B7DC7">
              <w:rPr>
                <w:rFonts w:ascii="Times New Roman" w:eastAsia="Calibri" w:hAnsi="Times New Roman"/>
                <w:bCs/>
                <w:sz w:val="24"/>
                <w:szCs w:val="24"/>
                <w:lang w:eastAsia="en-US"/>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1</w:t>
            </w:r>
          </w:p>
        </w:tc>
      </w:tr>
      <w:tr w:rsidR="006B7DC7" w:rsidRPr="006B7DC7" w:rsidTr="00B84F03">
        <w:tc>
          <w:tcPr>
            <w:tcW w:w="5000" w:type="pct"/>
            <w:gridSpan w:val="3"/>
            <w:tcBorders>
              <w:top w:val="single" w:sz="4" w:space="0" w:color="auto"/>
              <w:left w:val="single" w:sz="4" w:space="0" w:color="auto"/>
              <w:bottom w:val="single" w:sz="4" w:space="0" w:color="auto"/>
              <w:right w:val="single" w:sz="4" w:space="0" w:color="auto"/>
            </w:tcBorders>
            <w:hideMark/>
          </w:tcPr>
          <w:p w:rsidR="006B7DC7" w:rsidRPr="006B7DC7" w:rsidRDefault="006B7DC7" w:rsidP="006B7DC7">
            <w:pPr>
              <w:snapToGrid w:val="0"/>
              <w:spacing w:after="0" w:line="240" w:lineRule="auto"/>
              <w:rPr>
                <w:rFonts w:ascii="Times New Roman" w:eastAsia="Calibri" w:hAnsi="Times New Roman"/>
                <w:iCs/>
                <w:sz w:val="24"/>
                <w:szCs w:val="28"/>
                <w:lang w:eastAsia="en-US"/>
              </w:rPr>
            </w:pPr>
            <w:r w:rsidRPr="006B7DC7">
              <w:rPr>
                <w:rFonts w:ascii="Times New Roman" w:eastAsia="Calibri" w:hAnsi="Times New Roman"/>
                <w:b/>
                <w:bCs/>
                <w:iCs/>
                <w:sz w:val="24"/>
                <w:szCs w:val="28"/>
                <w:lang w:val="en-US" w:eastAsia="en-US"/>
              </w:rPr>
              <w:t xml:space="preserve">II </w:t>
            </w:r>
            <w:r w:rsidRPr="006B7DC7">
              <w:rPr>
                <w:rFonts w:ascii="Times New Roman" w:eastAsia="Calibri" w:hAnsi="Times New Roman"/>
                <w:b/>
                <w:bCs/>
                <w:iCs/>
                <w:sz w:val="24"/>
                <w:szCs w:val="28"/>
                <w:lang w:eastAsia="en-US"/>
              </w:rPr>
              <w:t>Технические средства</w:t>
            </w:r>
          </w:p>
        </w:tc>
      </w:tr>
      <w:tr w:rsidR="006B7DC7" w:rsidRPr="006B7DC7" w:rsidTr="00B84F03">
        <w:tc>
          <w:tcPr>
            <w:tcW w:w="5000" w:type="pct"/>
            <w:gridSpan w:val="3"/>
            <w:tcBorders>
              <w:top w:val="single" w:sz="4" w:space="0" w:color="auto"/>
              <w:left w:val="single" w:sz="4" w:space="0" w:color="auto"/>
              <w:bottom w:val="single" w:sz="4" w:space="0" w:color="auto"/>
              <w:right w:val="single" w:sz="4" w:space="0" w:color="auto"/>
            </w:tcBorders>
            <w:hideMark/>
          </w:tcPr>
          <w:p w:rsidR="006B7DC7" w:rsidRPr="006B7DC7" w:rsidRDefault="006B7DC7" w:rsidP="006B7DC7">
            <w:pPr>
              <w:snapToGrid w:val="0"/>
              <w:spacing w:after="0" w:line="240" w:lineRule="auto"/>
              <w:rPr>
                <w:rFonts w:ascii="Times New Roman" w:eastAsia="Calibri" w:hAnsi="Times New Roman"/>
                <w:iCs/>
                <w:sz w:val="24"/>
                <w:szCs w:val="28"/>
                <w:lang w:eastAsia="en-US"/>
              </w:rPr>
            </w:pPr>
            <w:r w:rsidRPr="006B7DC7">
              <w:rPr>
                <w:rFonts w:ascii="Times New Roman" w:eastAsia="Calibri" w:hAnsi="Times New Roman"/>
                <w:b/>
                <w:bCs/>
                <w:iCs/>
                <w:sz w:val="24"/>
                <w:szCs w:val="28"/>
                <w:lang w:eastAsia="en-US"/>
              </w:rPr>
              <w:t>Основное оборудование</w:t>
            </w:r>
          </w:p>
        </w:tc>
      </w:tr>
      <w:tr w:rsidR="006B7DC7" w:rsidRPr="006B7DC7" w:rsidTr="00B84F03">
        <w:trPr>
          <w:trHeight w:val="70"/>
        </w:trPr>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iCs/>
                <w:sz w:val="24"/>
                <w:szCs w:val="28"/>
                <w:lang w:eastAsia="en-US"/>
              </w:rPr>
            </w:pPr>
            <w:r w:rsidRPr="006B7DC7">
              <w:rPr>
                <w:rFonts w:ascii="Times New Roman" w:eastAsia="Calibri" w:hAnsi="Times New Roman"/>
                <w:bCs/>
                <w:sz w:val="24"/>
                <w:szCs w:val="24"/>
                <w:lang w:eastAsia="en-US"/>
              </w:rPr>
              <w:t xml:space="preserve">демонстрационное и/или интерактивное оборудование </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1</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iCs/>
                <w:sz w:val="24"/>
                <w:szCs w:val="28"/>
                <w:lang w:eastAsia="en-US"/>
              </w:rPr>
            </w:pPr>
            <w:r w:rsidRPr="006B7DC7">
              <w:rPr>
                <w:rFonts w:ascii="Times New Roman" w:eastAsia="Calibri" w:hAnsi="Times New Roman"/>
                <w:bCs/>
                <w:sz w:val="24"/>
                <w:szCs w:val="24"/>
                <w:lang w:eastAsia="en-US"/>
              </w:rPr>
              <w:t>лицензионное программное обеспечение</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1</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iCs/>
                <w:sz w:val="24"/>
                <w:szCs w:val="28"/>
                <w:lang w:eastAsia="en-US"/>
              </w:rPr>
            </w:pPr>
            <w:r w:rsidRPr="006B7DC7">
              <w:rPr>
                <w:rFonts w:ascii="Times New Roman" w:eastAsia="Calibri" w:hAnsi="Times New Roman"/>
                <w:bCs/>
                <w:sz w:val="24"/>
                <w:szCs w:val="24"/>
                <w:lang w:eastAsia="en-US"/>
              </w:rPr>
              <w:t>компьютер с выходом в локальную и глобальную сеть Интернет</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1</w:t>
            </w:r>
          </w:p>
        </w:tc>
      </w:tr>
      <w:tr w:rsidR="006B7DC7" w:rsidRPr="006B7DC7" w:rsidTr="00B84F03">
        <w:tc>
          <w:tcPr>
            <w:tcW w:w="5000" w:type="pct"/>
            <w:gridSpan w:val="3"/>
            <w:tcBorders>
              <w:top w:val="single" w:sz="4" w:space="0" w:color="auto"/>
              <w:left w:val="single" w:sz="4" w:space="0" w:color="auto"/>
              <w:bottom w:val="single" w:sz="4" w:space="0" w:color="auto"/>
              <w:right w:val="single" w:sz="4" w:space="0" w:color="auto"/>
            </w:tcBorders>
            <w:hideMark/>
          </w:tcPr>
          <w:p w:rsidR="006B7DC7" w:rsidRPr="006B7DC7" w:rsidRDefault="006B7DC7" w:rsidP="006B7DC7">
            <w:pPr>
              <w:snapToGrid w:val="0"/>
              <w:spacing w:after="0" w:line="240" w:lineRule="auto"/>
              <w:rPr>
                <w:rFonts w:ascii="Times New Roman" w:eastAsia="Calibri" w:hAnsi="Times New Roman"/>
                <w:iCs/>
                <w:sz w:val="24"/>
                <w:szCs w:val="28"/>
                <w:lang w:eastAsia="en-US"/>
              </w:rPr>
            </w:pPr>
            <w:r w:rsidRPr="006B7DC7">
              <w:rPr>
                <w:rFonts w:ascii="Times New Roman" w:eastAsia="Calibri" w:hAnsi="Times New Roman"/>
                <w:b/>
                <w:iCs/>
                <w:sz w:val="24"/>
                <w:szCs w:val="28"/>
                <w:lang w:eastAsia="en-US"/>
              </w:rPr>
              <w:t>Дополнительное оборудование</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i/>
                <w:sz w:val="24"/>
                <w:szCs w:val="28"/>
                <w:lang w:eastAsia="en-US"/>
              </w:rPr>
            </w:pPr>
            <w:r w:rsidRPr="006B7DC7">
              <w:rPr>
                <w:rFonts w:ascii="Times New Roman" w:eastAsia="Calibri" w:hAnsi="Times New Roman"/>
                <w:bCs/>
                <w:iCs/>
                <w:sz w:val="24"/>
                <w:szCs w:val="24"/>
                <w:lang w:eastAsia="en-US"/>
              </w:rPr>
              <w:t>натуральные объекты (живые растения и животные, коллекции, влажные и остеологические препараты, гербарии и пр.)</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0</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iCs/>
                <w:sz w:val="24"/>
                <w:szCs w:val="28"/>
                <w:lang w:eastAsia="en-US"/>
              </w:rPr>
            </w:pPr>
            <w:r w:rsidRPr="006B7DC7">
              <w:rPr>
                <w:rFonts w:ascii="Times New Roman" w:eastAsia="Calibri" w:hAnsi="Times New Roman"/>
                <w:bCs/>
                <w:iCs/>
                <w:sz w:val="24"/>
                <w:szCs w:val="24"/>
                <w:lang w:eastAsia="en-US"/>
              </w:rPr>
              <w:t>приборы, посуда, принадлежности для проведения демонстраций и лабораторных работ</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0</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iCs/>
                <w:sz w:val="24"/>
                <w:szCs w:val="28"/>
                <w:lang w:eastAsia="en-US"/>
              </w:rPr>
            </w:pPr>
            <w:r w:rsidRPr="006B7DC7">
              <w:rPr>
                <w:rFonts w:ascii="Times New Roman" w:eastAsia="Calibri" w:hAnsi="Times New Roman"/>
                <w:bCs/>
                <w:iCs/>
                <w:sz w:val="24"/>
                <w:szCs w:val="24"/>
                <w:lang w:eastAsia="en-US"/>
              </w:rPr>
              <w:t>муляжи, модели, рельефные таблицы</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0</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bCs/>
                <w:iCs/>
                <w:sz w:val="24"/>
                <w:szCs w:val="24"/>
                <w:lang w:eastAsia="en-US"/>
              </w:rPr>
            </w:pPr>
            <w:r w:rsidRPr="006B7DC7">
              <w:rPr>
                <w:rFonts w:ascii="Times New Roman" w:eastAsia="Calibri" w:hAnsi="Times New Roman"/>
                <w:bCs/>
                <w:iCs/>
                <w:sz w:val="24"/>
                <w:szCs w:val="24"/>
                <w:lang w:eastAsia="en-US"/>
              </w:rPr>
              <w:t>микроскопы, микропрепараты, ручная лупа, предметные стёклышки</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0</w:t>
            </w:r>
          </w:p>
        </w:tc>
      </w:tr>
      <w:tr w:rsidR="006B7DC7" w:rsidRPr="006B7DC7" w:rsidTr="00B84F03">
        <w:tc>
          <w:tcPr>
            <w:tcW w:w="5000" w:type="pct"/>
            <w:gridSpan w:val="3"/>
            <w:tcBorders>
              <w:top w:val="single" w:sz="4" w:space="0" w:color="auto"/>
              <w:left w:val="single" w:sz="4" w:space="0" w:color="auto"/>
              <w:bottom w:val="single" w:sz="4" w:space="0" w:color="auto"/>
              <w:right w:val="single" w:sz="4" w:space="0" w:color="auto"/>
            </w:tcBorders>
            <w:hideMark/>
          </w:tcPr>
          <w:p w:rsidR="006B7DC7" w:rsidRPr="006B7DC7" w:rsidRDefault="006B7DC7" w:rsidP="006B7DC7">
            <w:pPr>
              <w:snapToGrid w:val="0"/>
              <w:spacing w:after="0" w:line="240" w:lineRule="auto"/>
              <w:rPr>
                <w:rFonts w:ascii="Times New Roman" w:eastAsia="Calibri" w:hAnsi="Times New Roman"/>
                <w:iCs/>
                <w:sz w:val="24"/>
                <w:szCs w:val="28"/>
                <w:lang w:eastAsia="en-US"/>
              </w:rPr>
            </w:pPr>
            <w:r w:rsidRPr="006B7DC7">
              <w:rPr>
                <w:rFonts w:ascii="Times New Roman" w:eastAsia="Calibri" w:hAnsi="Times New Roman"/>
                <w:b/>
                <w:bCs/>
                <w:iCs/>
                <w:sz w:val="24"/>
                <w:szCs w:val="28"/>
                <w:lang w:val="en-US" w:eastAsia="en-US"/>
              </w:rPr>
              <w:t>III</w:t>
            </w:r>
            <w:r w:rsidRPr="006B7DC7">
              <w:rPr>
                <w:rFonts w:ascii="Times New Roman" w:eastAsia="Calibri" w:hAnsi="Times New Roman"/>
                <w:b/>
                <w:bCs/>
                <w:iCs/>
                <w:sz w:val="24"/>
                <w:szCs w:val="28"/>
                <w:lang w:eastAsia="en-US"/>
              </w:rPr>
              <w:t xml:space="preserve"> Демонстрационные учебно-наглядные пособия</w:t>
            </w:r>
          </w:p>
        </w:tc>
      </w:tr>
      <w:tr w:rsidR="006B7DC7" w:rsidRPr="006B7DC7" w:rsidTr="00B84F03">
        <w:tc>
          <w:tcPr>
            <w:tcW w:w="5000" w:type="pct"/>
            <w:gridSpan w:val="3"/>
            <w:tcBorders>
              <w:top w:val="single" w:sz="4" w:space="0" w:color="auto"/>
              <w:left w:val="single" w:sz="4" w:space="0" w:color="auto"/>
              <w:bottom w:val="single" w:sz="4" w:space="0" w:color="auto"/>
              <w:right w:val="single" w:sz="4" w:space="0" w:color="auto"/>
            </w:tcBorders>
            <w:hideMark/>
          </w:tcPr>
          <w:p w:rsidR="006B7DC7" w:rsidRPr="006B7DC7" w:rsidRDefault="006B7DC7" w:rsidP="006B7DC7">
            <w:pPr>
              <w:snapToGrid w:val="0"/>
              <w:spacing w:after="0" w:line="240" w:lineRule="auto"/>
              <w:rPr>
                <w:rFonts w:ascii="Times New Roman" w:eastAsia="Calibri" w:hAnsi="Times New Roman"/>
                <w:iCs/>
                <w:sz w:val="24"/>
                <w:szCs w:val="28"/>
                <w:lang w:eastAsia="en-US"/>
              </w:rPr>
            </w:pPr>
            <w:r w:rsidRPr="006B7DC7">
              <w:rPr>
                <w:rFonts w:ascii="Times New Roman" w:eastAsia="Calibri" w:hAnsi="Times New Roman"/>
                <w:b/>
                <w:bCs/>
                <w:iCs/>
                <w:sz w:val="24"/>
                <w:szCs w:val="28"/>
                <w:lang w:eastAsia="en-US"/>
              </w:rPr>
              <w:t>Основное оборудование</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iCs/>
                <w:sz w:val="24"/>
                <w:szCs w:val="28"/>
                <w:lang w:eastAsia="en-US"/>
              </w:rPr>
            </w:pPr>
            <w:r w:rsidRPr="006B7DC7">
              <w:rPr>
                <w:rFonts w:ascii="Times New Roman" w:eastAsia="Calibri" w:hAnsi="Times New Roman"/>
                <w:bCs/>
                <w:iCs/>
                <w:sz w:val="24"/>
                <w:szCs w:val="24"/>
                <w:lang w:eastAsia="en-US"/>
              </w:rPr>
              <w:t>учебно-методический комплекс по дисциплине</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1</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iCs/>
                <w:sz w:val="24"/>
                <w:szCs w:val="28"/>
                <w:lang w:eastAsia="en-US"/>
              </w:rPr>
            </w:pPr>
            <w:r w:rsidRPr="006B7DC7">
              <w:rPr>
                <w:rFonts w:ascii="Times New Roman" w:eastAsia="Calibri" w:hAnsi="Times New Roman"/>
                <w:bCs/>
                <w:iCs/>
                <w:sz w:val="24"/>
                <w:szCs w:val="24"/>
                <w:lang w:eastAsia="en-US"/>
              </w:rPr>
              <w:t>учебные пособия</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30</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iCs/>
                <w:sz w:val="24"/>
                <w:szCs w:val="28"/>
                <w:lang w:eastAsia="en-US"/>
              </w:rPr>
            </w:pPr>
            <w:r w:rsidRPr="006B7DC7">
              <w:rPr>
                <w:rFonts w:ascii="Times New Roman" w:eastAsia="Calibri" w:hAnsi="Times New Roman"/>
                <w:bCs/>
                <w:iCs/>
                <w:sz w:val="24"/>
                <w:szCs w:val="24"/>
                <w:lang w:eastAsia="en-US"/>
              </w:rPr>
              <w:t>дидактический и демонстрационный материал, необходимый для организации качественного обучения</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1</w:t>
            </w:r>
          </w:p>
        </w:tc>
      </w:tr>
      <w:tr w:rsidR="006B7DC7" w:rsidRPr="006B7DC7" w:rsidTr="00B84F03">
        <w:tc>
          <w:tcPr>
            <w:tcW w:w="273"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rPr>
                <w:rFonts w:ascii="Times New Roman" w:eastAsia="Calibri"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both"/>
              <w:rPr>
                <w:rFonts w:ascii="Times New Roman" w:eastAsia="Calibri" w:hAnsi="Times New Roman"/>
                <w:bCs/>
                <w:iCs/>
                <w:sz w:val="24"/>
                <w:szCs w:val="24"/>
                <w:lang w:eastAsia="en-US"/>
              </w:rPr>
            </w:pPr>
            <w:r w:rsidRPr="006B7DC7">
              <w:rPr>
                <w:rFonts w:ascii="Times New Roman" w:eastAsia="Calibri" w:hAnsi="Times New Roman"/>
                <w:bCs/>
                <w:iCs/>
                <w:sz w:val="24"/>
                <w:szCs w:val="24"/>
                <w:lang w:eastAsia="en-US"/>
              </w:rPr>
              <w:t>контрольно-измерительные материалы: тестовые задания, задачи</w:t>
            </w:r>
          </w:p>
        </w:tc>
        <w:tc>
          <w:tcPr>
            <w:tcW w:w="1527" w:type="pct"/>
            <w:tcBorders>
              <w:top w:val="single" w:sz="4" w:space="0" w:color="auto"/>
              <w:left w:val="single" w:sz="4" w:space="0" w:color="auto"/>
              <w:bottom w:val="single" w:sz="4" w:space="0" w:color="auto"/>
              <w:right w:val="single" w:sz="4" w:space="0" w:color="auto"/>
            </w:tcBorders>
          </w:tcPr>
          <w:p w:rsidR="006B7DC7" w:rsidRPr="006B7DC7" w:rsidRDefault="006B7DC7" w:rsidP="006B7DC7">
            <w:pPr>
              <w:snapToGrid w:val="0"/>
              <w:spacing w:after="0" w:line="240" w:lineRule="auto"/>
              <w:jc w:val="center"/>
              <w:rPr>
                <w:rFonts w:ascii="Times New Roman" w:eastAsia="Calibri" w:hAnsi="Times New Roman"/>
                <w:b/>
                <w:iCs/>
                <w:sz w:val="24"/>
                <w:szCs w:val="28"/>
                <w:lang w:eastAsia="en-US"/>
              </w:rPr>
            </w:pPr>
            <w:r w:rsidRPr="006B7DC7">
              <w:rPr>
                <w:rFonts w:ascii="Times New Roman" w:eastAsia="Calibri" w:hAnsi="Times New Roman"/>
                <w:b/>
                <w:iCs/>
                <w:sz w:val="24"/>
                <w:szCs w:val="28"/>
                <w:lang w:eastAsia="en-US"/>
              </w:rPr>
              <w:t>1</w:t>
            </w:r>
          </w:p>
        </w:tc>
      </w:tr>
    </w:tbl>
    <w:p w:rsidR="006B7DC7" w:rsidRPr="006B7DC7" w:rsidRDefault="006B7DC7" w:rsidP="006B7DC7">
      <w:pPr>
        <w:spacing w:after="0" w:line="240" w:lineRule="auto"/>
        <w:jc w:val="both"/>
        <w:rPr>
          <w:rFonts w:ascii="Times New Roman" w:eastAsia="Calibri" w:hAnsi="Times New Roman"/>
          <w:i/>
          <w:sz w:val="20"/>
          <w:szCs w:val="20"/>
          <w:lang w:eastAsia="en-US"/>
        </w:rPr>
      </w:pPr>
    </w:p>
    <w:p w:rsidR="006B7DC7" w:rsidRPr="006B7DC7" w:rsidRDefault="006B7DC7" w:rsidP="006B7DC7">
      <w:pPr>
        <w:spacing w:after="0"/>
        <w:contextualSpacing/>
        <w:jc w:val="both"/>
        <w:rPr>
          <w:rFonts w:ascii="Times New Roman" w:eastAsia="Calibri" w:hAnsi="Times New Roman"/>
          <w:sz w:val="24"/>
          <w:szCs w:val="24"/>
          <w:lang w:eastAsia="en-US"/>
        </w:rPr>
      </w:pPr>
      <w:r w:rsidRPr="006B7DC7">
        <w:rPr>
          <w:rFonts w:ascii="Times New Roman" w:eastAsia="Calibri" w:hAnsi="Times New Roman"/>
          <w:b/>
          <w:sz w:val="24"/>
          <w:szCs w:val="24"/>
          <w:lang w:eastAsia="en-US"/>
        </w:rPr>
        <w:t>3.2. Информационное обеспечение реализации рабочей программы</w:t>
      </w:r>
    </w:p>
    <w:p w:rsidR="006B7DC7" w:rsidRPr="006B7DC7" w:rsidRDefault="006B7DC7" w:rsidP="006B7DC7">
      <w:pPr>
        <w:spacing w:after="0"/>
        <w:contextualSpacing/>
        <w:jc w:val="both"/>
        <w:rPr>
          <w:rFonts w:ascii="Times New Roman" w:eastAsia="Calibri" w:hAnsi="Times New Roman"/>
          <w:sz w:val="24"/>
          <w:szCs w:val="24"/>
          <w:lang w:eastAsia="en-US"/>
        </w:rPr>
      </w:pPr>
      <w:r w:rsidRPr="006B7DC7">
        <w:rPr>
          <w:rFonts w:ascii="Times New Roman" w:eastAsia="Calibri" w:hAnsi="Times New Roman"/>
          <w:sz w:val="24"/>
          <w:szCs w:val="24"/>
          <w:lang w:eastAsia="en-US"/>
        </w:rPr>
        <w:t>Для реализации рабочей программы библиотечный фонд ГАПОУ «ВСПК» имеет печатные и электронные образовательные и информационные ресурсы для использования в образовательном процессе.</w:t>
      </w:r>
    </w:p>
    <w:p w:rsidR="006B7DC7" w:rsidRPr="006B7DC7" w:rsidRDefault="006B7DC7" w:rsidP="006B7DC7">
      <w:pPr>
        <w:spacing w:after="0"/>
        <w:contextualSpacing/>
        <w:jc w:val="both"/>
        <w:rPr>
          <w:rFonts w:ascii="Times New Roman" w:eastAsia="Calibri" w:hAnsi="Times New Roman"/>
          <w:sz w:val="24"/>
          <w:szCs w:val="24"/>
          <w:lang w:eastAsia="en-US"/>
        </w:rPr>
      </w:pPr>
    </w:p>
    <w:p w:rsidR="006B7DC7" w:rsidRPr="006B7DC7" w:rsidRDefault="006B7DC7" w:rsidP="006B7DC7">
      <w:pPr>
        <w:suppressAutoHyphens/>
        <w:spacing w:after="0"/>
        <w:jc w:val="both"/>
        <w:rPr>
          <w:rFonts w:ascii="Times New Roman" w:eastAsia="Calibri" w:hAnsi="Times New Roman"/>
          <w:b/>
          <w:sz w:val="24"/>
          <w:szCs w:val="24"/>
          <w:lang w:eastAsia="en-US"/>
        </w:rPr>
      </w:pPr>
      <w:r w:rsidRPr="006B7DC7">
        <w:rPr>
          <w:rFonts w:ascii="Times New Roman" w:eastAsia="Calibri" w:hAnsi="Times New Roman"/>
          <w:b/>
          <w:sz w:val="24"/>
          <w:szCs w:val="24"/>
          <w:lang w:eastAsia="en-US"/>
        </w:rPr>
        <w:t>3.2.1. Основные печатные издания</w:t>
      </w:r>
    </w:p>
    <w:p w:rsidR="006B7DC7" w:rsidRPr="006B7DC7" w:rsidRDefault="006B7DC7" w:rsidP="00255647">
      <w:pPr>
        <w:numPr>
          <w:ilvl w:val="0"/>
          <w:numId w:val="40"/>
        </w:numPr>
        <w:spacing w:after="0" w:line="259" w:lineRule="auto"/>
        <w:ind w:left="0" w:firstLine="709"/>
        <w:jc w:val="both"/>
        <w:rPr>
          <w:rFonts w:ascii="Times New Roman" w:eastAsia="Calibri" w:hAnsi="Times New Roman"/>
          <w:bCs/>
          <w:sz w:val="24"/>
          <w:szCs w:val="24"/>
          <w:lang w:eastAsia="en-US"/>
        </w:rPr>
      </w:pPr>
      <w:r w:rsidRPr="006B7DC7">
        <w:rPr>
          <w:rFonts w:ascii="Times New Roman" w:eastAsia="Calibri" w:hAnsi="Times New Roman"/>
          <w:bCs/>
          <w:sz w:val="24"/>
          <w:szCs w:val="24"/>
          <w:lang w:eastAsia="en-US"/>
        </w:rPr>
        <w:t>Афанасьев, В. В.   Основы учебно-исследовательской деятельности</w:t>
      </w:r>
      <w:proofErr w:type="gramStart"/>
      <w:r w:rsidRPr="006B7DC7">
        <w:rPr>
          <w:rFonts w:ascii="Times New Roman" w:eastAsia="Calibri" w:hAnsi="Times New Roman"/>
          <w:bCs/>
          <w:sz w:val="24"/>
          <w:szCs w:val="24"/>
          <w:lang w:eastAsia="en-US"/>
        </w:rPr>
        <w:t xml:space="preserve"> :</w:t>
      </w:r>
      <w:proofErr w:type="gramEnd"/>
      <w:r w:rsidRPr="006B7DC7">
        <w:rPr>
          <w:rFonts w:ascii="Times New Roman" w:eastAsia="Calibri" w:hAnsi="Times New Roman"/>
          <w:bCs/>
          <w:sz w:val="24"/>
          <w:szCs w:val="24"/>
          <w:lang w:eastAsia="en-US"/>
        </w:rPr>
        <w:t xml:space="preserve"> учебное пособие для СПО / В. В. Афанасьев, О. В. </w:t>
      </w:r>
      <w:proofErr w:type="spellStart"/>
      <w:r w:rsidRPr="006B7DC7">
        <w:rPr>
          <w:rFonts w:ascii="Times New Roman" w:eastAsia="Calibri" w:hAnsi="Times New Roman"/>
          <w:bCs/>
          <w:sz w:val="24"/>
          <w:szCs w:val="24"/>
          <w:lang w:eastAsia="en-US"/>
        </w:rPr>
        <w:t>Грибкова</w:t>
      </w:r>
      <w:proofErr w:type="spellEnd"/>
      <w:r w:rsidRPr="006B7DC7">
        <w:rPr>
          <w:rFonts w:ascii="Times New Roman" w:eastAsia="Calibri" w:hAnsi="Times New Roman"/>
          <w:bCs/>
          <w:sz w:val="24"/>
          <w:szCs w:val="24"/>
          <w:lang w:eastAsia="en-US"/>
        </w:rPr>
        <w:t xml:space="preserve">, Л. И. </w:t>
      </w:r>
      <w:proofErr w:type="spellStart"/>
      <w:r w:rsidRPr="006B7DC7">
        <w:rPr>
          <w:rFonts w:ascii="Times New Roman" w:eastAsia="Calibri" w:hAnsi="Times New Roman"/>
          <w:bCs/>
          <w:sz w:val="24"/>
          <w:szCs w:val="24"/>
          <w:lang w:eastAsia="en-US"/>
        </w:rPr>
        <w:t>Уколова</w:t>
      </w:r>
      <w:proofErr w:type="spellEnd"/>
      <w:r w:rsidRPr="006B7DC7">
        <w:rPr>
          <w:rFonts w:ascii="Times New Roman" w:eastAsia="Calibri" w:hAnsi="Times New Roman"/>
          <w:bCs/>
          <w:sz w:val="24"/>
          <w:szCs w:val="24"/>
          <w:lang w:eastAsia="en-US"/>
        </w:rPr>
        <w:t>. — М.</w:t>
      </w:r>
      <w:proofErr w:type="gramStart"/>
      <w:r w:rsidRPr="006B7DC7">
        <w:rPr>
          <w:rFonts w:ascii="Times New Roman" w:eastAsia="Calibri" w:hAnsi="Times New Roman"/>
          <w:bCs/>
          <w:sz w:val="24"/>
          <w:szCs w:val="24"/>
          <w:lang w:eastAsia="en-US"/>
        </w:rPr>
        <w:t xml:space="preserve"> :</w:t>
      </w:r>
      <w:proofErr w:type="gramEnd"/>
      <w:r w:rsidRPr="006B7DC7">
        <w:rPr>
          <w:rFonts w:ascii="Times New Roman" w:eastAsia="Calibri" w:hAnsi="Times New Roman"/>
          <w:bCs/>
          <w:sz w:val="24"/>
          <w:szCs w:val="24"/>
          <w:lang w:eastAsia="en-US"/>
        </w:rPr>
        <w:t xml:space="preserve"> Издательство </w:t>
      </w:r>
      <w:proofErr w:type="spellStart"/>
      <w:r w:rsidRPr="006B7DC7">
        <w:rPr>
          <w:rFonts w:ascii="Times New Roman" w:eastAsia="Calibri" w:hAnsi="Times New Roman"/>
          <w:bCs/>
          <w:sz w:val="24"/>
          <w:szCs w:val="24"/>
          <w:lang w:eastAsia="en-US"/>
        </w:rPr>
        <w:t>Юрайт</w:t>
      </w:r>
      <w:proofErr w:type="spellEnd"/>
      <w:r w:rsidRPr="006B7DC7">
        <w:rPr>
          <w:rFonts w:ascii="Times New Roman" w:eastAsia="Calibri" w:hAnsi="Times New Roman"/>
          <w:bCs/>
          <w:sz w:val="24"/>
          <w:szCs w:val="24"/>
          <w:lang w:eastAsia="en-US"/>
        </w:rPr>
        <w:t xml:space="preserve">, 2018. — 154 с. — (Серия : </w:t>
      </w:r>
      <w:proofErr w:type="gramStart"/>
      <w:r w:rsidRPr="006B7DC7">
        <w:rPr>
          <w:rFonts w:ascii="Times New Roman" w:eastAsia="Calibri" w:hAnsi="Times New Roman"/>
          <w:bCs/>
          <w:sz w:val="24"/>
          <w:szCs w:val="24"/>
          <w:lang w:eastAsia="en-US"/>
        </w:rPr>
        <w:t>Профессиональное образование).</w:t>
      </w:r>
      <w:proofErr w:type="gramEnd"/>
      <w:r w:rsidRPr="006B7DC7">
        <w:rPr>
          <w:rFonts w:ascii="Times New Roman" w:eastAsia="Calibri" w:hAnsi="Times New Roman"/>
          <w:bCs/>
          <w:sz w:val="24"/>
          <w:szCs w:val="24"/>
          <w:lang w:eastAsia="en-US"/>
        </w:rPr>
        <w:t xml:space="preserve"> — ISBN 978-5-534-10342-7.</w:t>
      </w:r>
    </w:p>
    <w:p w:rsidR="006B7DC7" w:rsidRPr="006B7DC7" w:rsidRDefault="006B7DC7" w:rsidP="00255647">
      <w:pPr>
        <w:numPr>
          <w:ilvl w:val="0"/>
          <w:numId w:val="40"/>
        </w:numPr>
        <w:spacing w:after="0" w:line="259" w:lineRule="auto"/>
        <w:ind w:left="0" w:firstLine="709"/>
        <w:jc w:val="both"/>
        <w:rPr>
          <w:rFonts w:ascii="Times New Roman" w:eastAsia="Calibri" w:hAnsi="Times New Roman"/>
          <w:bCs/>
          <w:sz w:val="24"/>
          <w:szCs w:val="24"/>
          <w:lang w:eastAsia="en-US"/>
        </w:rPr>
      </w:pPr>
      <w:proofErr w:type="spellStart"/>
      <w:r w:rsidRPr="006B7DC7">
        <w:rPr>
          <w:rFonts w:ascii="Times New Roman" w:eastAsia="Calibri" w:hAnsi="Times New Roman"/>
          <w:bCs/>
          <w:sz w:val="24"/>
          <w:szCs w:val="24"/>
          <w:lang w:eastAsia="en-US"/>
        </w:rPr>
        <w:t>Бережнова</w:t>
      </w:r>
      <w:proofErr w:type="spellEnd"/>
      <w:r w:rsidRPr="006B7DC7">
        <w:rPr>
          <w:rFonts w:ascii="Times New Roman" w:eastAsia="Calibri" w:hAnsi="Times New Roman"/>
          <w:bCs/>
          <w:sz w:val="24"/>
          <w:szCs w:val="24"/>
          <w:lang w:eastAsia="en-US"/>
        </w:rPr>
        <w:t xml:space="preserve"> Е. В. Основы учебно-исследовательской деятельности студентов: Учеб</w:t>
      </w:r>
      <w:proofErr w:type="gramStart"/>
      <w:r w:rsidRPr="006B7DC7">
        <w:rPr>
          <w:rFonts w:ascii="Times New Roman" w:eastAsia="Calibri" w:hAnsi="Times New Roman"/>
          <w:bCs/>
          <w:sz w:val="24"/>
          <w:szCs w:val="24"/>
          <w:lang w:eastAsia="en-US"/>
        </w:rPr>
        <w:t>.</w:t>
      </w:r>
      <w:proofErr w:type="gramEnd"/>
      <w:r w:rsidRPr="006B7DC7">
        <w:rPr>
          <w:rFonts w:ascii="Times New Roman" w:eastAsia="Calibri" w:hAnsi="Times New Roman"/>
          <w:bCs/>
          <w:sz w:val="24"/>
          <w:szCs w:val="24"/>
          <w:lang w:eastAsia="en-US"/>
        </w:rPr>
        <w:t xml:space="preserve"> </w:t>
      </w:r>
      <w:proofErr w:type="gramStart"/>
      <w:r w:rsidRPr="006B7DC7">
        <w:rPr>
          <w:rFonts w:ascii="Times New Roman" w:eastAsia="Calibri" w:hAnsi="Times New Roman"/>
          <w:bCs/>
          <w:sz w:val="24"/>
          <w:szCs w:val="24"/>
          <w:lang w:eastAsia="en-US"/>
        </w:rPr>
        <w:t>д</w:t>
      </w:r>
      <w:proofErr w:type="gramEnd"/>
      <w:r w:rsidRPr="006B7DC7">
        <w:rPr>
          <w:rFonts w:ascii="Times New Roman" w:eastAsia="Calibri" w:hAnsi="Times New Roman"/>
          <w:bCs/>
          <w:sz w:val="24"/>
          <w:szCs w:val="24"/>
          <w:lang w:eastAsia="en-US"/>
        </w:rPr>
        <w:t xml:space="preserve">ля студ. сред. </w:t>
      </w:r>
      <w:proofErr w:type="spellStart"/>
      <w:r w:rsidRPr="006B7DC7">
        <w:rPr>
          <w:rFonts w:ascii="Times New Roman" w:eastAsia="Calibri" w:hAnsi="Times New Roman"/>
          <w:bCs/>
          <w:sz w:val="24"/>
          <w:szCs w:val="24"/>
          <w:lang w:eastAsia="en-US"/>
        </w:rPr>
        <w:t>пед</w:t>
      </w:r>
      <w:proofErr w:type="spellEnd"/>
      <w:r w:rsidRPr="006B7DC7">
        <w:rPr>
          <w:rFonts w:ascii="Times New Roman" w:eastAsia="Calibri" w:hAnsi="Times New Roman"/>
          <w:bCs/>
          <w:sz w:val="24"/>
          <w:szCs w:val="24"/>
          <w:lang w:eastAsia="en-US"/>
        </w:rPr>
        <w:t xml:space="preserve">. учеб. заведений / Е. В. </w:t>
      </w:r>
      <w:proofErr w:type="spellStart"/>
      <w:r w:rsidRPr="006B7DC7">
        <w:rPr>
          <w:rFonts w:ascii="Times New Roman" w:eastAsia="Calibri" w:hAnsi="Times New Roman"/>
          <w:bCs/>
          <w:sz w:val="24"/>
          <w:szCs w:val="24"/>
          <w:lang w:eastAsia="en-US"/>
        </w:rPr>
        <w:t>Бережнова</w:t>
      </w:r>
      <w:proofErr w:type="spellEnd"/>
      <w:r w:rsidRPr="006B7DC7">
        <w:rPr>
          <w:rFonts w:ascii="Times New Roman" w:eastAsia="Calibri" w:hAnsi="Times New Roman"/>
          <w:bCs/>
          <w:sz w:val="24"/>
          <w:szCs w:val="24"/>
          <w:lang w:eastAsia="en-US"/>
        </w:rPr>
        <w:t>, В. В. Краевский. 11-е изд., стер. – М.: Издательский центр «Академия», 2017. – 128 с. – ISBN 978-5-4468-5105-8</w:t>
      </w:r>
    </w:p>
    <w:p w:rsidR="006B7DC7" w:rsidRPr="006B7DC7" w:rsidRDefault="006B7DC7" w:rsidP="006B7DC7">
      <w:pPr>
        <w:spacing w:after="0"/>
        <w:contextualSpacing/>
        <w:rPr>
          <w:rFonts w:ascii="Times New Roman" w:eastAsia="Calibri" w:hAnsi="Times New Roman"/>
          <w:b/>
          <w:sz w:val="24"/>
          <w:szCs w:val="24"/>
          <w:lang w:eastAsia="en-US"/>
        </w:rPr>
      </w:pPr>
    </w:p>
    <w:p w:rsidR="006B7DC7" w:rsidRPr="006B7DC7" w:rsidRDefault="006B7DC7" w:rsidP="006B7DC7">
      <w:pPr>
        <w:spacing w:after="0"/>
        <w:contextualSpacing/>
        <w:rPr>
          <w:rFonts w:ascii="Times New Roman" w:eastAsia="Calibri" w:hAnsi="Times New Roman"/>
          <w:b/>
          <w:sz w:val="24"/>
          <w:szCs w:val="24"/>
          <w:lang w:eastAsia="en-US"/>
        </w:rPr>
      </w:pPr>
      <w:r w:rsidRPr="006B7DC7">
        <w:rPr>
          <w:rFonts w:ascii="Times New Roman" w:eastAsia="Calibri" w:hAnsi="Times New Roman"/>
          <w:b/>
          <w:sz w:val="24"/>
          <w:szCs w:val="24"/>
          <w:lang w:eastAsia="en-US"/>
        </w:rPr>
        <w:lastRenderedPageBreak/>
        <w:t xml:space="preserve">3.2.2. Основные электронные издания </w:t>
      </w:r>
    </w:p>
    <w:p w:rsidR="006B7DC7" w:rsidRPr="006B7DC7" w:rsidRDefault="006B7DC7" w:rsidP="00255647">
      <w:pPr>
        <w:numPr>
          <w:ilvl w:val="0"/>
          <w:numId w:val="44"/>
        </w:numPr>
        <w:spacing w:after="0" w:line="259" w:lineRule="auto"/>
        <w:ind w:left="0" w:firstLine="709"/>
        <w:jc w:val="both"/>
        <w:rPr>
          <w:rFonts w:ascii="Times New Roman" w:eastAsia="Calibri" w:hAnsi="Times New Roman"/>
          <w:bCs/>
          <w:color w:val="0D0D0D"/>
          <w:sz w:val="24"/>
          <w:szCs w:val="24"/>
          <w:lang w:eastAsia="en-US"/>
        </w:rPr>
      </w:pPr>
      <w:proofErr w:type="spellStart"/>
      <w:r w:rsidRPr="006B7DC7">
        <w:rPr>
          <w:rFonts w:ascii="Times New Roman" w:eastAsia="Calibri" w:hAnsi="Times New Roman"/>
          <w:bCs/>
          <w:color w:val="0D0D0D"/>
          <w:sz w:val="24"/>
          <w:szCs w:val="24"/>
          <w:lang w:eastAsia="en-US"/>
        </w:rPr>
        <w:t>Байкова</w:t>
      </w:r>
      <w:proofErr w:type="spellEnd"/>
      <w:r w:rsidRPr="006B7DC7">
        <w:rPr>
          <w:rFonts w:ascii="Times New Roman" w:eastAsia="Calibri" w:hAnsi="Times New Roman"/>
          <w:bCs/>
          <w:color w:val="0D0D0D"/>
          <w:sz w:val="24"/>
          <w:szCs w:val="24"/>
          <w:lang w:eastAsia="en-US"/>
        </w:rPr>
        <w:t>, Л. А.  Основы учебно-исследовательской деятельности</w:t>
      </w:r>
      <w:proofErr w:type="gramStart"/>
      <w:r w:rsidRPr="006B7DC7">
        <w:rPr>
          <w:rFonts w:ascii="Times New Roman" w:eastAsia="Calibri" w:hAnsi="Times New Roman"/>
          <w:bCs/>
          <w:color w:val="0D0D0D"/>
          <w:sz w:val="24"/>
          <w:szCs w:val="24"/>
          <w:lang w:eastAsia="en-US"/>
        </w:rPr>
        <w:t> :</w:t>
      </w:r>
      <w:proofErr w:type="gramEnd"/>
      <w:r w:rsidRPr="006B7DC7">
        <w:rPr>
          <w:rFonts w:ascii="Times New Roman" w:eastAsia="Calibri" w:hAnsi="Times New Roman"/>
          <w:bCs/>
          <w:color w:val="0D0D0D"/>
          <w:sz w:val="24"/>
          <w:szCs w:val="24"/>
          <w:lang w:eastAsia="en-US"/>
        </w:rPr>
        <w:t xml:space="preserve"> учебное пособие для среднего профессионального образования / Л. А. </w:t>
      </w:r>
      <w:proofErr w:type="spellStart"/>
      <w:r w:rsidRPr="006B7DC7">
        <w:rPr>
          <w:rFonts w:ascii="Times New Roman" w:eastAsia="Calibri" w:hAnsi="Times New Roman"/>
          <w:bCs/>
          <w:color w:val="0D0D0D"/>
          <w:sz w:val="24"/>
          <w:szCs w:val="24"/>
          <w:lang w:eastAsia="en-US"/>
        </w:rPr>
        <w:t>Байкова</w:t>
      </w:r>
      <w:proofErr w:type="spellEnd"/>
      <w:r w:rsidRPr="006B7DC7">
        <w:rPr>
          <w:rFonts w:ascii="Times New Roman" w:eastAsia="Calibri" w:hAnsi="Times New Roman"/>
          <w:bCs/>
          <w:color w:val="0D0D0D"/>
          <w:sz w:val="24"/>
          <w:szCs w:val="24"/>
          <w:lang w:eastAsia="en-US"/>
        </w:rPr>
        <w:t xml:space="preserve">. — 2-е изд., </w:t>
      </w:r>
      <w:proofErr w:type="spellStart"/>
      <w:r w:rsidRPr="006B7DC7">
        <w:rPr>
          <w:rFonts w:ascii="Times New Roman" w:eastAsia="Calibri" w:hAnsi="Times New Roman"/>
          <w:bCs/>
          <w:color w:val="0D0D0D"/>
          <w:sz w:val="24"/>
          <w:szCs w:val="24"/>
          <w:lang w:eastAsia="en-US"/>
        </w:rPr>
        <w:t>испр</w:t>
      </w:r>
      <w:proofErr w:type="spellEnd"/>
      <w:r w:rsidRPr="006B7DC7">
        <w:rPr>
          <w:rFonts w:ascii="Times New Roman" w:eastAsia="Calibri" w:hAnsi="Times New Roman"/>
          <w:bCs/>
          <w:color w:val="0D0D0D"/>
          <w:sz w:val="24"/>
          <w:szCs w:val="24"/>
          <w:lang w:eastAsia="en-US"/>
        </w:rPr>
        <w:t xml:space="preserve">. и доп. — Москва : Издательство </w:t>
      </w:r>
      <w:proofErr w:type="spellStart"/>
      <w:r w:rsidRPr="006B7DC7">
        <w:rPr>
          <w:rFonts w:ascii="Times New Roman" w:eastAsia="Calibri" w:hAnsi="Times New Roman"/>
          <w:bCs/>
          <w:color w:val="0D0D0D"/>
          <w:sz w:val="24"/>
          <w:szCs w:val="24"/>
          <w:lang w:eastAsia="en-US"/>
        </w:rPr>
        <w:t>Юрайт</w:t>
      </w:r>
      <w:proofErr w:type="spellEnd"/>
      <w:r w:rsidRPr="006B7DC7">
        <w:rPr>
          <w:rFonts w:ascii="Times New Roman" w:eastAsia="Calibri" w:hAnsi="Times New Roman"/>
          <w:bCs/>
          <w:color w:val="0D0D0D"/>
          <w:sz w:val="24"/>
          <w:szCs w:val="24"/>
          <w:lang w:eastAsia="en-US"/>
        </w:rPr>
        <w:t>, 2022. — 122 с. — (Профессиональное образование). — ISBN 978-5-534-12527-6. — Текст</w:t>
      </w:r>
      <w:proofErr w:type="gramStart"/>
      <w:r w:rsidRPr="006B7DC7">
        <w:rPr>
          <w:rFonts w:ascii="Times New Roman" w:eastAsia="Calibri" w:hAnsi="Times New Roman"/>
          <w:bCs/>
          <w:color w:val="0D0D0D"/>
          <w:sz w:val="24"/>
          <w:szCs w:val="24"/>
          <w:lang w:eastAsia="en-US"/>
        </w:rPr>
        <w:t xml:space="preserve"> :</w:t>
      </w:r>
      <w:proofErr w:type="gramEnd"/>
      <w:r w:rsidRPr="006B7DC7">
        <w:rPr>
          <w:rFonts w:ascii="Times New Roman" w:eastAsia="Calibri" w:hAnsi="Times New Roman"/>
          <w:bCs/>
          <w:color w:val="0D0D0D"/>
          <w:sz w:val="24"/>
          <w:szCs w:val="24"/>
          <w:lang w:eastAsia="en-US"/>
        </w:rPr>
        <w:t xml:space="preserve"> электронный // Образовательная платформа </w:t>
      </w:r>
      <w:proofErr w:type="spellStart"/>
      <w:r w:rsidRPr="006B7DC7">
        <w:rPr>
          <w:rFonts w:ascii="Times New Roman" w:eastAsia="Calibri" w:hAnsi="Times New Roman"/>
          <w:bCs/>
          <w:color w:val="0D0D0D"/>
          <w:sz w:val="24"/>
          <w:szCs w:val="24"/>
          <w:lang w:eastAsia="en-US"/>
        </w:rPr>
        <w:t>Юрайт</w:t>
      </w:r>
      <w:proofErr w:type="spellEnd"/>
      <w:r w:rsidRPr="006B7DC7">
        <w:rPr>
          <w:rFonts w:ascii="Times New Roman" w:eastAsia="Calibri" w:hAnsi="Times New Roman"/>
          <w:bCs/>
          <w:color w:val="0D0D0D"/>
          <w:sz w:val="24"/>
          <w:szCs w:val="24"/>
          <w:lang w:eastAsia="en-US"/>
        </w:rPr>
        <w:t xml:space="preserve"> [сайт]. — URL: https://urait.ru/bcode/495558 (дата обращения: 22.06.2022).</w:t>
      </w:r>
    </w:p>
    <w:p w:rsidR="006B7DC7" w:rsidRPr="006B7DC7" w:rsidRDefault="006B7DC7" w:rsidP="00255647">
      <w:pPr>
        <w:numPr>
          <w:ilvl w:val="0"/>
          <w:numId w:val="44"/>
        </w:numPr>
        <w:spacing w:after="0" w:line="259" w:lineRule="auto"/>
        <w:ind w:left="0" w:firstLine="709"/>
        <w:jc w:val="both"/>
        <w:rPr>
          <w:rFonts w:ascii="Times New Roman" w:eastAsia="Calibri" w:hAnsi="Times New Roman"/>
          <w:bCs/>
          <w:color w:val="0D0D0D"/>
          <w:sz w:val="24"/>
          <w:szCs w:val="24"/>
          <w:lang w:eastAsia="en-US"/>
        </w:rPr>
      </w:pPr>
      <w:proofErr w:type="spellStart"/>
      <w:r w:rsidRPr="006B7DC7">
        <w:rPr>
          <w:rFonts w:ascii="Times New Roman" w:eastAsia="Calibri" w:hAnsi="Times New Roman"/>
          <w:bCs/>
          <w:color w:val="0D0D0D"/>
          <w:sz w:val="24"/>
          <w:szCs w:val="24"/>
          <w:lang w:eastAsia="en-US"/>
        </w:rPr>
        <w:t>Коржуев</w:t>
      </w:r>
      <w:proofErr w:type="spellEnd"/>
      <w:r w:rsidRPr="006B7DC7">
        <w:rPr>
          <w:rFonts w:ascii="Times New Roman" w:eastAsia="Calibri" w:hAnsi="Times New Roman"/>
          <w:bCs/>
          <w:color w:val="0D0D0D"/>
          <w:sz w:val="24"/>
          <w:szCs w:val="24"/>
          <w:lang w:eastAsia="en-US"/>
        </w:rPr>
        <w:t>, А. В.  Основы учебно-исследовательской деятельности в педагогике</w:t>
      </w:r>
      <w:proofErr w:type="gramStart"/>
      <w:r w:rsidRPr="006B7DC7">
        <w:rPr>
          <w:rFonts w:ascii="Times New Roman" w:eastAsia="Calibri" w:hAnsi="Times New Roman"/>
          <w:bCs/>
          <w:color w:val="0D0D0D"/>
          <w:sz w:val="24"/>
          <w:szCs w:val="24"/>
          <w:lang w:eastAsia="en-US"/>
        </w:rPr>
        <w:t> :</w:t>
      </w:r>
      <w:proofErr w:type="gramEnd"/>
      <w:r w:rsidRPr="006B7DC7">
        <w:rPr>
          <w:rFonts w:ascii="Times New Roman" w:eastAsia="Calibri" w:hAnsi="Times New Roman"/>
          <w:bCs/>
          <w:color w:val="0D0D0D"/>
          <w:sz w:val="24"/>
          <w:szCs w:val="24"/>
          <w:lang w:eastAsia="en-US"/>
        </w:rPr>
        <w:t xml:space="preserve"> учебное пособие для среднего профессионального образования / А. В. </w:t>
      </w:r>
      <w:proofErr w:type="spellStart"/>
      <w:r w:rsidRPr="006B7DC7">
        <w:rPr>
          <w:rFonts w:ascii="Times New Roman" w:eastAsia="Calibri" w:hAnsi="Times New Roman"/>
          <w:bCs/>
          <w:color w:val="0D0D0D"/>
          <w:sz w:val="24"/>
          <w:szCs w:val="24"/>
          <w:lang w:eastAsia="en-US"/>
        </w:rPr>
        <w:t>Коржуев</w:t>
      </w:r>
      <w:proofErr w:type="spellEnd"/>
      <w:r w:rsidRPr="006B7DC7">
        <w:rPr>
          <w:rFonts w:ascii="Times New Roman" w:eastAsia="Calibri" w:hAnsi="Times New Roman"/>
          <w:bCs/>
          <w:color w:val="0D0D0D"/>
          <w:sz w:val="24"/>
          <w:szCs w:val="24"/>
          <w:lang w:eastAsia="en-US"/>
        </w:rPr>
        <w:t>, Н. Н. Антонова. — Москва</w:t>
      </w:r>
      <w:proofErr w:type="gramStart"/>
      <w:r w:rsidRPr="006B7DC7">
        <w:rPr>
          <w:rFonts w:ascii="Times New Roman" w:eastAsia="Calibri" w:hAnsi="Times New Roman"/>
          <w:bCs/>
          <w:color w:val="0D0D0D"/>
          <w:sz w:val="24"/>
          <w:szCs w:val="24"/>
          <w:lang w:eastAsia="en-US"/>
        </w:rPr>
        <w:t> :</w:t>
      </w:r>
      <w:proofErr w:type="gramEnd"/>
      <w:r w:rsidRPr="006B7DC7">
        <w:rPr>
          <w:rFonts w:ascii="Times New Roman" w:eastAsia="Calibri" w:hAnsi="Times New Roman"/>
          <w:bCs/>
          <w:color w:val="0D0D0D"/>
          <w:sz w:val="24"/>
          <w:szCs w:val="24"/>
          <w:lang w:eastAsia="en-US"/>
        </w:rPr>
        <w:t xml:space="preserve"> Издательство </w:t>
      </w:r>
      <w:proofErr w:type="spellStart"/>
      <w:r w:rsidRPr="006B7DC7">
        <w:rPr>
          <w:rFonts w:ascii="Times New Roman" w:eastAsia="Calibri" w:hAnsi="Times New Roman"/>
          <w:bCs/>
          <w:color w:val="0D0D0D"/>
          <w:sz w:val="24"/>
          <w:szCs w:val="24"/>
          <w:lang w:eastAsia="en-US"/>
        </w:rPr>
        <w:t>Юрайт</w:t>
      </w:r>
      <w:proofErr w:type="spellEnd"/>
      <w:r w:rsidRPr="006B7DC7">
        <w:rPr>
          <w:rFonts w:ascii="Times New Roman" w:eastAsia="Calibri" w:hAnsi="Times New Roman"/>
          <w:bCs/>
          <w:color w:val="0D0D0D"/>
          <w:sz w:val="24"/>
          <w:szCs w:val="24"/>
          <w:lang w:eastAsia="en-US"/>
        </w:rPr>
        <w:t>, 2022. — 177 с. — (Профессиональное образование). — ISBN 978-5-534-11374-7. — Текст</w:t>
      </w:r>
      <w:proofErr w:type="gramStart"/>
      <w:r w:rsidRPr="006B7DC7">
        <w:rPr>
          <w:rFonts w:ascii="Times New Roman" w:eastAsia="Calibri" w:hAnsi="Times New Roman"/>
          <w:bCs/>
          <w:color w:val="0D0D0D"/>
          <w:sz w:val="24"/>
          <w:szCs w:val="24"/>
          <w:lang w:eastAsia="en-US"/>
        </w:rPr>
        <w:t xml:space="preserve"> :</w:t>
      </w:r>
      <w:proofErr w:type="gramEnd"/>
      <w:r w:rsidRPr="006B7DC7">
        <w:rPr>
          <w:rFonts w:ascii="Times New Roman" w:eastAsia="Calibri" w:hAnsi="Times New Roman"/>
          <w:bCs/>
          <w:color w:val="0D0D0D"/>
          <w:sz w:val="24"/>
          <w:szCs w:val="24"/>
          <w:lang w:eastAsia="en-US"/>
        </w:rPr>
        <w:t xml:space="preserve"> электронный // Образовательная платформа </w:t>
      </w:r>
      <w:proofErr w:type="spellStart"/>
      <w:r w:rsidRPr="006B7DC7">
        <w:rPr>
          <w:rFonts w:ascii="Times New Roman" w:eastAsia="Calibri" w:hAnsi="Times New Roman"/>
          <w:bCs/>
          <w:color w:val="0D0D0D"/>
          <w:sz w:val="24"/>
          <w:szCs w:val="24"/>
          <w:lang w:eastAsia="en-US"/>
        </w:rPr>
        <w:t>Юрайт</w:t>
      </w:r>
      <w:proofErr w:type="spellEnd"/>
      <w:r w:rsidRPr="006B7DC7">
        <w:rPr>
          <w:rFonts w:ascii="Times New Roman" w:eastAsia="Calibri" w:hAnsi="Times New Roman"/>
          <w:bCs/>
          <w:color w:val="0D0D0D"/>
          <w:sz w:val="24"/>
          <w:szCs w:val="24"/>
          <w:lang w:eastAsia="en-US"/>
        </w:rPr>
        <w:t xml:space="preserve"> [сайт]. — URL: https://urait.ru/bcode/495245 (дата обращения: 22.06.2022).</w:t>
      </w:r>
    </w:p>
    <w:p w:rsidR="006B7DC7" w:rsidRPr="006B7DC7" w:rsidRDefault="006B7DC7" w:rsidP="00255647">
      <w:pPr>
        <w:numPr>
          <w:ilvl w:val="0"/>
          <w:numId w:val="44"/>
        </w:numPr>
        <w:spacing w:after="0" w:line="259" w:lineRule="auto"/>
        <w:ind w:left="0" w:firstLine="709"/>
        <w:jc w:val="both"/>
        <w:rPr>
          <w:rFonts w:ascii="Times New Roman" w:eastAsia="Calibri" w:hAnsi="Times New Roman"/>
          <w:bCs/>
          <w:color w:val="0D0D0D"/>
          <w:sz w:val="24"/>
          <w:szCs w:val="24"/>
          <w:lang w:eastAsia="en-US"/>
        </w:rPr>
      </w:pPr>
      <w:r w:rsidRPr="006B7DC7">
        <w:rPr>
          <w:rFonts w:ascii="Times New Roman" w:eastAsia="Calibri" w:hAnsi="Times New Roman"/>
          <w:bCs/>
          <w:color w:val="0D0D0D"/>
          <w:sz w:val="24"/>
          <w:szCs w:val="24"/>
          <w:lang w:eastAsia="en-US"/>
        </w:rPr>
        <w:t>Куклина, Е. Н.  Основы учебно-исследовательской деятельности</w:t>
      </w:r>
      <w:proofErr w:type="gramStart"/>
      <w:r w:rsidRPr="006B7DC7">
        <w:rPr>
          <w:rFonts w:ascii="Times New Roman" w:eastAsia="Calibri" w:hAnsi="Times New Roman"/>
          <w:bCs/>
          <w:color w:val="0D0D0D"/>
          <w:sz w:val="24"/>
          <w:szCs w:val="24"/>
          <w:lang w:eastAsia="en-US"/>
        </w:rPr>
        <w:t> :</w:t>
      </w:r>
      <w:proofErr w:type="gramEnd"/>
      <w:r w:rsidRPr="006B7DC7">
        <w:rPr>
          <w:rFonts w:ascii="Times New Roman" w:eastAsia="Calibri" w:hAnsi="Times New Roman"/>
          <w:bCs/>
          <w:color w:val="0D0D0D"/>
          <w:sz w:val="24"/>
          <w:szCs w:val="24"/>
          <w:lang w:eastAsia="en-US"/>
        </w:rPr>
        <w:t xml:space="preserve"> учебное пособие для среднего профессионального образования / Е. Н. Куклина, М. А. </w:t>
      </w:r>
      <w:proofErr w:type="spellStart"/>
      <w:r w:rsidRPr="006B7DC7">
        <w:rPr>
          <w:rFonts w:ascii="Times New Roman" w:eastAsia="Calibri" w:hAnsi="Times New Roman"/>
          <w:bCs/>
          <w:color w:val="0D0D0D"/>
          <w:sz w:val="24"/>
          <w:szCs w:val="24"/>
          <w:lang w:eastAsia="en-US"/>
        </w:rPr>
        <w:t>Мазниченко</w:t>
      </w:r>
      <w:proofErr w:type="spellEnd"/>
      <w:r w:rsidRPr="006B7DC7">
        <w:rPr>
          <w:rFonts w:ascii="Times New Roman" w:eastAsia="Calibri" w:hAnsi="Times New Roman"/>
          <w:bCs/>
          <w:color w:val="0D0D0D"/>
          <w:sz w:val="24"/>
          <w:szCs w:val="24"/>
          <w:lang w:eastAsia="en-US"/>
        </w:rPr>
        <w:t>, И. А. </w:t>
      </w:r>
      <w:proofErr w:type="spellStart"/>
      <w:r w:rsidRPr="006B7DC7">
        <w:rPr>
          <w:rFonts w:ascii="Times New Roman" w:eastAsia="Calibri" w:hAnsi="Times New Roman"/>
          <w:bCs/>
          <w:color w:val="0D0D0D"/>
          <w:sz w:val="24"/>
          <w:szCs w:val="24"/>
          <w:lang w:eastAsia="en-US"/>
        </w:rPr>
        <w:t>Мушкина</w:t>
      </w:r>
      <w:proofErr w:type="spellEnd"/>
      <w:r w:rsidRPr="006B7DC7">
        <w:rPr>
          <w:rFonts w:ascii="Times New Roman" w:eastAsia="Calibri" w:hAnsi="Times New Roman"/>
          <w:bCs/>
          <w:color w:val="0D0D0D"/>
          <w:sz w:val="24"/>
          <w:szCs w:val="24"/>
          <w:lang w:eastAsia="en-US"/>
        </w:rPr>
        <w:t xml:space="preserve">. — 2-е изд., </w:t>
      </w:r>
      <w:proofErr w:type="spellStart"/>
      <w:r w:rsidRPr="006B7DC7">
        <w:rPr>
          <w:rFonts w:ascii="Times New Roman" w:eastAsia="Calibri" w:hAnsi="Times New Roman"/>
          <w:bCs/>
          <w:color w:val="0D0D0D"/>
          <w:sz w:val="24"/>
          <w:szCs w:val="24"/>
          <w:lang w:eastAsia="en-US"/>
        </w:rPr>
        <w:t>испр</w:t>
      </w:r>
      <w:proofErr w:type="spellEnd"/>
      <w:r w:rsidRPr="006B7DC7">
        <w:rPr>
          <w:rFonts w:ascii="Times New Roman" w:eastAsia="Calibri" w:hAnsi="Times New Roman"/>
          <w:bCs/>
          <w:color w:val="0D0D0D"/>
          <w:sz w:val="24"/>
          <w:szCs w:val="24"/>
          <w:lang w:eastAsia="en-US"/>
        </w:rPr>
        <w:t xml:space="preserve">. и доп. — Москва : Издательство </w:t>
      </w:r>
      <w:proofErr w:type="spellStart"/>
      <w:r w:rsidRPr="006B7DC7">
        <w:rPr>
          <w:rFonts w:ascii="Times New Roman" w:eastAsia="Calibri" w:hAnsi="Times New Roman"/>
          <w:bCs/>
          <w:color w:val="0D0D0D"/>
          <w:sz w:val="24"/>
          <w:szCs w:val="24"/>
          <w:lang w:eastAsia="en-US"/>
        </w:rPr>
        <w:t>Юрайт</w:t>
      </w:r>
      <w:proofErr w:type="spellEnd"/>
      <w:r w:rsidRPr="006B7DC7">
        <w:rPr>
          <w:rFonts w:ascii="Times New Roman" w:eastAsia="Calibri" w:hAnsi="Times New Roman"/>
          <w:bCs/>
          <w:color w:val="0D0D0D"/>
          <w:sz w:val="24"/>
          <w:szCs w:val="24"/>
          <w:lang w:eastAsia="en-US"/>
        </w:rPr>
        <w:t>, 2022. — 235 с. — (Профессиональное образование). — ISBN 978-5-534-08818-2. — Текст</w:t>
      </w:r>
      <w:proofErr w:type="gramStart"/>
      <w:r w:rsidRPr="006B7DC7">
        <w:rPr>
          <w:rFonts w:ascii="Times New Roman" w:eastAsia="Calibri" w:hAnsi="Times New Roman"/>
          <w:bCs/>
          <w:color w:val="0D0D0D"/>
          <w:sz w:val="24"/>
          <w:szCs w:val="24"/>
          <w:lang w:eastAsia="en-US"/>
        </w:rPr>
        <w:t xml:space="preserve"> :</w:t>
      </w:r>
      <w:proofErr w:type="gramEnd"/>
      <w:r w:rsidRPr="006B7DC7">
        <w:rPr>
          <w:rFonts w:ascii="Times New Roman" w:eastAsia="Calibri" w:hAnsi="Times New Roman"/>
          <w:bCs/>
          <w:color w:val="0D0D0D"/>
          <w:sz w:val="24"/>
          <w:szCs w:val="24"/>
          <w:lang w:eastAsia="en-US"/>
        </w:rPr>
        <w:t xml:space="preserve"> электронный // Образовательная платформа </w:t>
      </w:r>
      <w:proofErr w:type="spellStart"/>
      <w:r w:rsidRPr="006B7DC7">
        <w:rPr>
          <w:rFonts w:ascii="Times New Roman" w:eastAsia="Calibri" w:hAnsi="Times New Roman"/>
          <w:bCs/>
          <w:color w:val="0D0D0D"/>
          <w:sz w:val="24"/>
          <w:szCs w:val="24"/>
          <w:lang w:eastAsia="en-US"/>
        </w:rPr>
        <w:t>Юрайт</w:t>
      </w:r>
      <w:proofErr w:type="spellEnd"/>
      <w:r w:rsidRPr="006B7DC7">
        <w:rPr>
          <w:rFonts w:ascii="Times New Roman" w:eastAsia="Calibri" w:hAnsi="Times New Roman"/>
          <w:bCs/>
          <w:color w:val="0D0D0D"/>
          <w:sz w:val="24"/>
          <w:szCs w:val="24"/>
          <w:lang w:eastAsia="en-US"/>
        </w:rPr>
        <w:t xml:space="preserve"> [сайт]. — URL: https://urait.ru/bcode/491765 (дата обращения: 22.06.2022).</w:t>
      </w:r>
    </w:p>
    <w:p w:rsidR="006B7DC7" w:rsidRPr="006B7DC7" w:rsidRDefault="006B7DC7" w:rsidP="00255647">
      <w:pPr>
        <w:numPr>
          <w:ilvl w:val="0"/>
          <w:numId w:val="44"/>
        </w:numPr>
        <w:spacing w:after="0" w:line="259" w:lineRule="auto"/>
        <w:ind w:left="0" w:firstLine="709"/>
        <w:jc w:val="both"/>
        <w:rPr>
          <w:rFonts w:ascii="Times New Roman" w:eastAsia="Calibri" w:hAnsi="Times New Roman"/>
          <w:bCs/>
          <w:color w:val="0D0D0D"/>
          <w:sz w:val="24"/>
          <w:szCs w:val="24"/>
          <w:lang w:eastAsia="en-US"/>
        </w:rPr>
      </w:pPr>
      <w:r w:rsidRPr="006B7DC7">
        <w:rPr>
          <w:rFonts w:ascii="Times New Roman" w:eastAsia="Calibri" w:hAnsi="Times New Roman"/>
          <w:bCs/>
          <w:color w:val="0D0D0D"/>
          <w:sz w:val="24"/>
          <w:szCs w:val="24"/>
          <w:lang w:eastAsia="en-US"/>
        </w:rPr>
        <w:t>Образцов, П. И.  Основы учебно-исследовательской деятельности</w:t>
      </w:r>
      <w:proofErr w:type="gramStart"/>
      <w:r w:rsidRPr="006B7DC7">
        <w:rPr>
          <w:rFonts w:ascii="Times New Roman" w:eastAsia="Calibri" w:hAnsi="Times New Roman"/>
          <w:bCs/>
          <w:color w:val="0D0D0D"/>
          <w:sz w:val="24"/>
          <w:szCs w:val="24"/>
          <w:lang w:eastAsia="en-US"/>
        </w:rPr>
        <w:t> :</w:t>
      </w:r>
      <w:proofErr w:type="gramEnd"/>
      <w:r w:rsidRPr="006B7DC7">
        <w:rPr>
          <w:rFonts w:ascii="Times New Roman" w:eastAsia="Calibri" w:hAnsi="Times New Roman"/>
          <w:bCs/>
          <w:color w:val="0D0D0D"/>
          <w:sz w:val="24"/>
          <w:szCs w:val="24"/>
          <w:lang w:eastAsia="en-US"/>
        </w:rPr>
        <w:t xml:space="preserve"> учебное пособие для среднего профессионального образования / П. И. Образцов. — 2-е изд., </w:t>
      </w:r>
      <w:proofErr w:type="spellStart"/>
      <w:r w:rsidRPr="006B7DC7">
        <w:rPr>
          <w:rFonts w:ascii="Times New Roman" w:eastAsia="Calibri" w:hAnsi="Times New Roman"/>
          <w:bCs/>
          <w:color w:val="0D0D0D"/>
          <w:sz w:val="24"/>
          <w:szCs w:val="24"/>
          <w:lang w:eastAsia="en-US"/>
        </w:rPr>
        <w:t>испр</w:t>
      </w:r>
      <w:proofErr w:type="spellEnd"/>
      <w:r w:rsidRPr="006B7DC7">
        <w:rPr>
          <w:rFonts w:ascii="Times New Roman" w:eastAsia="Calibri" w:hAnsi="Times New Roman"/>
          <w:bCs/>
          <w:color w:val="0D0D0D"/>
          <w:sz w:val="24"/>
          <w:szCs w:val="24"/>
          <w:lang w:eastAsia="en-US"/>
        </w:rPr>
        <w:t xml:space="preserve">. и доп. — Москва : Издательство </w:t>
      </w:r>
      <w:proofErr w:type="spellStart"/>
      <w:r w:rsidRPr="006B7DC7">
        <w:rPr>
          <w:rFonts w:ascii="Times New Roman" w:eastAsia="Calibri" w:hAnsi="Times New Roman"/>
          <w:bCs/>
          <w:color w:val="0D0D0D"/>
          <w:sz w:val="24"/>
          <w:szCs w:val="24"/>
          <w:lang w:eastAsia="en-US"/>
        </w:rPr>
        <w:t>Юрайт</w:t>
      </w:r>
      <w:proofErr w:type="spellEnd"/>
      <w:r w:rsidRPr="006B7DC7">
        <w:rPr>
          <w:rFonts w:ascii="Times New Roman" w:eastAsia="Calibri" w:hAnsi="Times New Roman"/>
          <w:bCs/>
          <w:color w:val="0D0D0D"/>
          <w:sz w:val="24"/>
          <w:szCs w:val="24"/>
          <w:lang w:eastAsia="en-US"/>
        </w:rPr>
        <w:t>, 2022. — 156 с. — (Профессиональное образование). — ISBN 978-5-534-10315-1. — Текст</w:t>
      </w:r>
      <w:proofErr w:type="gramStart"/>
      <w:r w:rsidRPr="006B7DC7">
        <w:rPr>
          <w:rFonts w:ascii="Times New Roman" w:eastAsia="Calibri" w:hAnsi="Times New Roman"/>
          <w:bCs/>
          <w:color w:val="0D0D0D"/>
          <w:sz w:val="24"/>
          <w:szCs w:val="24"/>
          <w:lang w:eastAsia="en-US"/>
        </w:rPr>
        <w:t xml:space="preserve"> :</w:t>
      </w:r>
      <w:proofErr w:type="gramEnd"/>
      <w:r w:rsidRPr="006B7DC7">
        <w:rPr>
          <w:rFonts w:ascii="Times New Roman" w:eastAsia="Calibri" w:hAnsi="Times New Roman"/>
          <w:bCs/>
          <w:color w:val="0D0D0D"/>
          <w:sz w:val="24"/>
          <w:szCs w:val="24"/>
          <w:lang w:eastAsia="en-US"/>
        </w:rPr>
        <w:t xml:space="preserve"> электронный // Образовательная платформа </w:t>
      </w:r>
      <w:proofErr w:type="spellStart"/>
      <w:r w:rsidRPr="006B7DC7">
        <w:rPr>
          <w:rFonts w:ascii="Times New Roman" w:eastAsia="Calibri" w:hAnsi="Times New Roman"/>
          <w:bCs/>
          <w:color w:val="0D0D0D"/>
          <w:sz w:val="24"/>
          <w:szCs w:val="24"/>
          <w:lang w:eastAsia="en-US"/>
        </w:rPr>
        <w:t>Юрайт</w:t>
      </w:r>
      <w:proofErr w:type="spellEnd"/>
      <w:r w:rsidRPr="006B7DC7">
        <w:rPr>
          <w:rFonts w:ascii="Times New Roman" w:eastAsia="Calibri" w:hAnsi="Times New Roman"/>
          <w:bCs/>
          <w:color w:val="0D0D0D"/>
          <w:sz w:val="24"/>
          <w:szCs w:val="24"/>
          <w:lang w:eastAsia="en-US"/>
        </w:rPr>
        <w:t xml:space="preserve"> [сайт]. — URL: https://urait.ru/bcode/495279 (дата обращения: 22.06.2022).</w:t>
      </w:r>
    </w:p>
    <w:p w:rsidR="006B7DC7" w:rsidRPr="006B7DC7" w:rsidRDefault="006B7DC7" w:rsidP="00255647">
      <w:pPr>
        <w:numPr>
          <w:ilvl w:val="0"/>
          <w:numId w:val="44"/>
        </w:numPr>
        <w:tabs>
          <w:tab w:val="left" w:pos="880"/>
        </w:tabs>
        <w:spacing w:after="0" w:line="259" w:lineRule="auto"/>
        <w:ind w:left="0" w:firstLine="709"/>
        <w:jc w:val="both"/>
        <w:rPr>
          <w:rFonts w:ascii="Times New Roman" w:hAnsi="Times New Roman"/>
          <w:sz w:val="24"/>
          <w:szCs w:val="24"/>
        </w:rPr>
      </w:pPr>
      <w:r w:rsidRPr="006B7DC7">
        <w:rPr>
          <w:rFonts w:ascii="Times New Roman" w:hAnsi="Times New Roman"/>
          <w:sz w:val="24"/>
          <w:szCs w:val="24"/>
        </w:rPr>
        <w:t>Российский общеобразовательный портал. (Режим доступа):</w:t>
      </w:r>
      <w:r w:rsidRPr="006B7DC7">
        <w:rPr>
          <w:rFonts w:ascii="Times New Roman" w:hAnsi="Times New Roman"/>
          <w:bCs/>
          <w:sz w:val="24"/>
          <w:szCs w:val="24"/>
        </w:rPr>
        <w:t xml:space="preserve"> URL: http://</w:t>
      </w:r>
      <w:hyperlink r:id="rId33" w:history="1">
        <w:r w:rsidRPr="006B7DC7">
          <w:rPr>
            <w:rFonts w:ascii="Times New Roman" w:hAnsi="Times New Roman"/>
            <w:sz w:val="24"/>
            <w:szCs w:val="24"/>
          </w:rPr>
          <w:t>www.pedsovet.org</w:t>
        </w:r>
      </w:hyperlink>
      <w:r w:rsidRPr="006B7DC7">
        <w:rPr>
          <w:rFonts w:ascii="Times New Roman" w:hAnsi="Times New Roman"/>
          <w:sz w:val="24"/>
          <w:szCs w:val="24"/>
        </w:rPr>
        <w:t xml:space="preserve">. </w:t>
      </w:r>
    </w:p>
    <w:p w:rsidR="006B7DC7" w:rsidRPr="006B7DC7" w:rsidRDefault="006B7DC7" w:rsidP="00255647">
      <w:pPr>
        <w:numPr>
          <w:ilvl w:val="0"/>
          <w:numId w:val="44"/>
        </w:numPr>
        <w:tabs>
          <w:tab w:val="left" w:pos="880"/>
        </w:tabs>
        <w:spacing w:after="0" w:line="259" w:lineRule="auto"/>
        <w:ind w:left="0" w:firstLine="709"/>
        <w:jc w:val="both"/>
        <w:rPr>
          <w:rFonts w:ascii="Times New Roman" w:eastAsia="Calibri" w:hAnsi="Times New Roman"/>
          <w:sz w:val="24"/>
          <w:szCs w:val="24"/>
          <w:lang w:eastAsia="en-US"/>
        </w:rPr>
      </w:pPr>
      <w:r w:rsidRPr="006B7DC7">
        <w:rPr>
          <w:rFonts w:ascii="Times New Roman" w:eastAsia="Calibri" w:hAnsi="Times New Roman"/>
          <w:sz w:val="24"/>
          <w:szCs w:val="24"/>
          <w:lang w:eastAsia="en-US"/>
        </w:rPr>
        <w:t xml:space="preserve">Российский общеобразовательный портал: (Режим доступа): URL: </w:t>
      </w:r>
      <w:proofErr w:type="spellStart"/>
      <w:r w:rsidRPr="006B7DC7">
        <w:rPr>
          <w:rFonts w:ascii="Times New Roman" w:eastAsia="Calibri" w:hAnsi="Times New Roman"/>
          <w:sz w:val="24"/>
          <w:szCs w:val="24"/>
          <w:lang w:eastAsia="en-US"/>
        </w:rPr>
        <w:t>http</w:t>
      </w:r>
      <w:proofErr w:type="spellEnd"/>
      <w:r w:rsidRPr="006B7DC7">
        <w:rPr>
          <w:rFonts w:ascii="Times New Roman" w:eastAsia="Calibri" w:hAnsi="Times New Roman"/>
          <w:sz w:val="24"/>
          <w:szCs w:val="24"/>
          <w:lang w:eastAsia="en-US"/>
        </w:rPr>
        <w:t xml:space="preserve"> // </w:t>
      </w:r>
      <w:hyperlink r:id="rId34" w:history="1">
        <w:r w:rsidRPr="006B7DC7">
          <w:rPr>
            <w:rFonts w:ascii="Times New Roman" w:eastAsia="Calibri" w:hAnsi="Times New Roman"/>
            <w:sz w:val="24"/>
            <w:szCs w:val="24"/>
            <w:lang w:eastAsia="en-US"/>
          </w:rPr>
          <w:t>www.school.edu.ru</w:t>
        </w:r>
      </w:hyperlink>
      <w:r w:rsidRPr="006B7DC7">
        <w:rPr>
          <w:rFonts w:ascii="Times New Roman" w:eastAsia="Calibri" w:hAnsi="Times New Roman"/>
          <w:sz w:val="24"/>
          <w:szCs w:val="24"/>
          <w:lang w:eastAsia="en-US"/>
        </w:rPr>
        <w:t>.</w:t>
      </w:r>
    </w:p>
    <w:p w:rsidR="006B7DC7" w:rsidRPr="006B7DC7" w:rsidRDefault="006B7DC7" w:rsidP="00255647">
      <w:pPr>
        <w:numPr>
          <w:ilvl w:val="0"/>
          <w:numId w:val="44"/>
        </w:numPr>
        <w:tabs>
          <w:tab w:val="left" w:pos="880"/>
        </w:tabs>
        <w:spacing w:after="0" w:line="259" w:lineRule="auto"/>
        <w:ind w:left="0" w:firstLine="709"/>
        <w:jc w:val="both"/>
        <w:rPr>
          <w:rFonts w:ascii="Times New Roman" w:eastAsia="Calibri" w:hAnsi="Times New Roman"/>
          <w:sz w:val="24"/>
          <w:szCs w:val="24"/>
          <w:lang w:eastAsia="en-US"/>
        </w:rPr>
      </w:pPr>
      <w:r w:rsidRPr="006B7DC7">
        <w:rPr>
          <w:rFonts w:ascii="Times New Roman" w:eastAsia="Calibri" w:hAnsi="Times New Roman"/>
          <w:sz w:val="24"/>
          <w:szCs w:val="24"/>
          <w:lang w:eastAsia="en-US"/>
        </w:rPr>
        <w:t xml:space="preserve">Российский общеобразовательный портал: (Режим доступа): URL: // </w:t>
      </w:r>
      <w:proofErr w:type="spellStart"/>
      <w:r w:rsidRPr="006B7DC7">
        <w:rPr>
          <w:rFonts w:ascii="Times New Roman" w:eastAsia="Calibri" w:hAnsi="Times New Roman"/>
          <w:sz w:val="24"/>
          <w:szCs w:val="24"/>
          <w:lang w:eastAsia="en-US"/>
        </w:rPr>
        <w:t>http</w:t>
      </w:r>
      <w:proofErr w:type="spellEnd"/>
      <w:r w:rsidRPr="006B7DC7">
        <w:rPr>
          <w:rFonts w:ascii="Times New Roman" w:eastAsia="Calibri" w:hAnsi="Times New Roman"/>
          <w:sz w:val="24"/>
          <w:szCs w:val="24"/>
          <w:lang w:eastAsia="en-US"/>
        </w:rPr>
        <w:t xml:space="preserve"> </w:t>
      </w:r>
      <w:hyperlink r:id="rId35" w:history="1">
        <w:r w:rsidRPr="006B7DC7">
          <w:rPr>
            <w:rFonts w:ascii="Times New Roman" w:eastAsia="Calibri" w:hAnsi="Times New Roman"/>
            <w:sz w:val="24"/>
            <w:szCs w:val="24"/>
            <w:lang w:eastAsia="en-US"/>
          </w:rPr>
          <w:t>www.edu-all.ru</w:t>
        </w:r>
      </w:hyperlink>
      <w:r w:rsidRPr="006B7DC7">
        <w:rPr>
          <w:rFonts w:ascii="Times New Roman" w:eastAsia="Calibri" w:hAnsi="Times New Roman"/>
          <w:sz w:val="24"/>
          <w:szCs w:val="24"/>
          <w:lang w:eastAsia="en-US"/>
        </w:rPr>
        <w:t>.</w:t>
      </w:r>
    </w:p>
    <w:p w:rsidR="006B7DC7" w:rsidRPr="006B7DC7" w:rsidRDefault="006B7DC7" w:rsidP="00255647">
      <w:pPr>
        <w:numPr>
          <w:ilvl w:val="0"/>
          <w:numId w:val="44"/>
        </w:numPr>
        <w:tabs>
          <w:tab w:val="left" w:pos="880"/>
        </w:tabs>
        <w:spacing w:after="0" w:line="259" w:lineRule="auto"/>
        <w:ind w:left="0" w:firstLine="709"/>
        <w:jc w:val="both"/>
        <w:rPr>
          <w:rFonts w:ascii="Times New Roman" w:eastAsia="Calibri" w:hAnsi="Times New Roman"/>
          <w:sz w:val="24"/>
          <w:szCs w:val="24"/>
          <w:lang w:eastAsia="en-US"/>
        </w:rPr>
      </w:pPr>
      <w:r w:rsidRPr="006B7DC7">
        <w:rPr>
          <w:rFonts w:ascii="Times New Roman" w:eastAsia="Calibri" w:hAnsi="Times New Roman"/>
          <w:sz w:val="24"/>
          <w:szCs w:val="24"/>
          <w:lang w:eastAsia="en-US"/>
        </w:rPr>
        <w:t xml:space="preserve">Педагогическая библиотека: (Режим доступа): URL: </w:t>
      </w:r>
      <w:proofErr w:type="spellStart"/>
      <w:r w:rsidRPr="006B7DC7">
        <w:rPr>
          <w:rFonts w:ascii="Times New Roman" w:eastAsia="Calibri" w:hAnsi="Times New Roman"/>
          <w:sz w:val="24"/>
          <w:szCs w:val="24"/>
          <w:lang w:eastAsia="en-US"/>
        </w:rPr>
        <w:t>http</w:t>
      </w:r>
      <w:proofErr w:type="spellEnd"/>
      <w:r w:rsidRPr="006B7DC7">
        <w:rPr>
          <w:rFonts w:ascii="Times New Roman" w:eastAsia="Calibri" w:hAnsi="Times New Roman"/>
          <w:sz w:val="24"/>
          <w:szCs w:val="24"/>
          <w:lang w:eastAsia="en-US"/>
        </w:rPr>
        <w:t xml:space="preserve"> // </w:t>
      </w:r>
      <w:hyperlink r:id="rId36" w:history="1">
        <w:r w:rsidRPr="006B7DC7">
          <w:rPr>
            <w:rFonts w:ascii="Times New Roman" w:eastAsia="Calibri" w:hAnsi="Times New Roman"/>
            <w:sz w:val="24"/>
            <w:szCs w:val="24"/>
            <w:lang w:eastAsia="en-US"/>
          </w:rPr>
          <w:t>www.pedlib.ru</w:t>
        </w:r>
      </w:hyperlink>
      <w:r w:rsidRPr="006B7DC7">
        <w:rPr>
          <w:rFonts w:ascii="Times New Roman" w:eastAsia="Calibri" w:hAnsi="Times New Roman"/>
          <w:sz w:val="24"/>
          <w:szCs w:val="24"/>
          <w:lang w:eastAsia="en-US"/>
        </w:rPr>
        <w:t xml:space="preserve">  </w:t>
      </w:r>
    </w:p>
    <w:p w:rsidR="006B7DC7" w:rsidRPr="006B7DC7" w:rsidRDefault="006B7DC7" w:rsidP="006B7DC7">
      <w:pPr>
        <w:spacing w:after="0"/>
        <w:contextualSpacing/>
        <w:jc w:val="both"/>
        <w:rPr>
          <w:rFonts w:ascii="Times New Roman" w:eastAsia="Calibri" w:hAnsi="Times New Roman"/>
          <w:b/>
          <w:bCs/>
          <w:i/>
          <w:sz w:val="24"/>
          <w:szCs w:val="24"/>
          <w:lang w:eastAsia="en-US"/>
        </w:rPr>
      </w:pPr>
    </w:p>
    <w:p w:rsidR="006B7DC7" w:rsidRPr="006B7DC7" w:rsidRDefault="006B7DC7" w:rsidP="00255647">
      <w:pPr>
        <w:numPr>
          <w:ilvl w:val="0"/>
          <w:numId w:val="45"/>
        </w:numPr>
        <w:spacing w:after="0" w:line="259" w:lineRule="auto"/>
        <w:ind w:left="0" w:firstLine="0"/>
        <w:contextualSpacing/>
        <w:jc w:val="center"/>
        <w:rPr>
          <w:rFonts w:ascii="Times New Roman" w:hAnsi="Times New Roman"/>
          <w:b/>
          <w:sz w:val="24"/>
          <w:szCs w:val="24"/>
        </w:rPr>
      </w:pPr>
      <w:r w:rsidRPr="006B7DC7">
        <w:rPr>
          <w:rFonts w:ascii="Times New Roman" w:hAnsi="Times New Roman"/>
          <w:b/>
          <w:sz w:val="24"/>
          <w:szCs w:val="24"/>
        </w:rPr>
        <w:t>Контроль и оценка результатов освоения учебной дисциплины</w:t>
      </w:r>
    </w:p>
    <w:p w:rsidR="006B7DC7" w:rsidRPr="006B7DC7" w:rsidRDefault="006B7DC7" w:rsidP="006B7DC7">
      <w:pPr>
        <w:spacing w:after="0"/>
        <w:contextualSpacing/>
        <w:jc w:val="center"/>
        <w:rPr>
          <w:rFonts w:ascii="Times New Roman" w:eastAsia="Calibri"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485"/>
        <w:gridCol w:w="2896"/>
      </w:tblGrid>
      <w:tr w:rsidR="006B7DC7" w:rsidRPr="006B7DC7" w:rsidTr="00B84F03">
        <w:tc>
          <w:tcPr>
            <w:tcW w:w="1666" w:type="pct"/>
          </w:tcPr>
          <w:p w:rsidR="006B7DC7" w:rsidRPr="006B7DC7" w:rsidRDefault="006B7DC7" w:rsidP="006B7DC7">
            <w:pPr>
              <w:spacing w:after="0" w:line="259" w:lineRule="auto"/>
              <w:jc w:val="center"/>
              <w:rPr>
                <w:rFonts w:ascii="Times New Roman" w:eastAsia="Calibri" w:hAnsi="Times New Roman"/>
                <w:color w:val="0D0D0D"/>
                <w:sz w:val="24"/>
                <w:szCs w:val="24"/>
                <w:lang w:eastAsia="en-US"/>
              </w:rPr>
            </w:pPr>
            <w:r w:rsidRPr="006B7DC7">
              <w:rPr>
                <w:rFonts w:ascii="Times New Roman" w:eastAsia="Calibri" w:hAnsi="Times New Roman"/>
                <w:b/>
                <w:bCs/>
                <w:i/>
                <w:color w:val="0D0D0D"/>
                <w:sz w:val="24"/>
                <w:szCs w:val="24"/>
                <w:lang w:eastAsia="en-US"/>
              </w:rPr>
              <w:t>Результаты обучения</w:t>
            </w:r>
          </w:p>
        </w:tc>
        <w:tc>
          <w:tcPr>
            <w:tcW w:w="1820" w:type="pct"/>
          </w:tcPr>
          <w:p w:rsidR="006B7DC7" w:rsidRPr="006B7DC7" w:rsidRDefault="006B7DC7" w:rsidP="006B7DC7">
            <w:pPr>
              <w:spacing w:after="160" w:line="259" w:lineRule="auto"/>
              <w:jc w:val="center"/>
              <w:rPr>
                <w:rFonts w:ascii="Times New Roman" w:eastAsia="Calibri" w:hAnsi="Times New Roman"/>
                <w:b/>
                <w:bCs/>
                <w:i/>
                <w:color w:val="0D0D0D"/>
                <w:sz w:val="24"/>
                <w:szCs w:val="24"/>
                <w:lang w:eastAsia="en-US"/>
              </w:rPr>
            </w:pPr>
            <w:r w:rsidRPr="006B7DC7">
              <w:rPr>
                <w:rFonts w:ascii="Times New Roman" w:eastAsia="Calibri" w:hAnsi="Times New Roman"/>
                <w:b/>
                <w:bCs/>
                <w:i/>
                <w:color w:val="0D0D0D"/>
                <w:sz w:val="24"/>
                <w:szCs w:val="24"/>
                <w:lang w:eastAsia="en-US"/>
              </w:rPr>
              <w:t>Критерии оценки</w:t>
            </w:r>
          </w:p>
        </w:tc>
        <w:tc>
          <w:tcPr>
            <w:tcW w:w="1513" w:type="pct"/>
          </w:tcPr>
          <w:p w:rsidR="006B7DC7" w:rsidRPr="006B7DC7" w:rsidRDefault="006B7DC7" w:rsidP="006B7DC7">
            <w:pPr>
              <w:spacing w:after="160" w:line="259" w:lineRule="auto"/>
              <w:jc w:val="center"/>
              <w:rPr>
                <w:rFonts w:ascii="Times New Roman" w:eastAsia="Calibri" w:hAnsi="Times New Roman"/>
                <w:b/>
                <w:bCs/>
                <w:i/>
                <w:color w:val="0D0D0D"/>
                <w:sz w:val="24"/>
                <w:szCs w:val="24"/>
                <w:lang w:eastAsia="en-US"/>
              </w:rPr>
            </w:pPr>
            <w:r w:rsidRPr="006B7DC7">
              <w:rPr>
                <w:rFonts w:ascii="Times New Roman" w:eastAsia="Calibri" w:hAnsi="Times New Roman"/>
                <w:b/>
                <w:bCs/>
                <w:i/>
                <w:color w:val="0D0D0D"/>
                <w:sz w:val="24"/>
                <w:szCs w:val="24"/>
                <w:lang w:eastAsia="en-US"/>
              </w:rPr>
              <w:t>Методы оценки</w:t>
            </w:r>
          </w:p>
        </w:tc>
      </w:tr>
      <w:tr w:rsidR="006B7DC7" w:rsidRPr="006B7DC7" w:rsidTr="00B84F03">
        <w:tc>
          <w:tcPr>
            <w:tcW w:w="1666" w:type="pct"/>
          </w:tcPr>
          <w:p w:rsidR="006B7DC7" w:rsidRPr="006B7DC7" w:rsidRDefault="006B7DC7" w:rsidP="006B7DC7">
            <w:pPr>
              <w:spacing w:after="0" w:line="259" w:lineRule="auto"/>
              <w:jc w:val="both"/>
              <w:rPr>
                <w:rFonts w:ascii="Times New Roman" w:eastAsia="Calibri" w:hAnsi="Times New Roman"/>
                <w:b/>
                <w:i/>
                <w:color w:val="0D0D0D"/>
                <w:sz w:val="24"/>
                <w:szCs w:val="24"/>
                <w:lang w:eastAsia="en-US"/>
              </w:rPr>
            </w:pPr>
            <w:r w:rsidRPr="006B7DC7">
              <w:rPr>
                <w:rFonts w:ascii="Times New Roman" w:eastAsia="Calibri" w:hAnsi="Times New Roman"/>
                <w:b/>
                <w:i/>
                <w:color w:val="0D0D0D"/>
                <w:sz w:val="24"/>
                <w:szCs w:val="24"/>
                <w:lang w:eastAsia="en-US"/>
              </w:rPr>
              <w:t>Знает:</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логику исследования, структуру и этапы выполнения учебно-исследовательской работы;</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способы и принципы обоснования актуальности темы исследования;</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характеристику исследовательских методов;</w:t>
            </w:r>
          </w:p>
          <w:p w:rsidR="006B7DC7" w:rsidRPr="006B7DC7" w:rsidRDefault="006B7DC7" w:rsidP="00255647">
            <w:pPr>
              <w:numPr>
                <w:ilvl w:val="0"/>
                <w:numId w:val="42"/>
              </w:numPr>
              <w:spacing w:after="0" w:line="259" w:lineRule="auto"/>
              <w:ind w:left="0" w:firstLine="0"/>
              <w:jc w:val="both"/>
              <w:rPr>
                <w:rFonts w:ascii="Times New Roman" w:eastAsia="Calibri" w:hAnsi="Times New Roman"/>
                <w:bCs/>
                <w:color w:val="0D0D0D"/>
                <w:sz w:val="24"/>
                <w:szCs w:val="24"/>
                <w:lang w:eastAsia="en-US"/>
              </w:rPr>
            </w:pPr>
            <w:r w:rsidRPr="006B7DC7">
              <w:rPr>
                <w:rFonts w:ascii="Times New Roman" w:eastAsia="Calibri" w:hAnsi="Times New Roman"/>
                <w:color w:val="0D0D0D"/>
                <w:sz w:val="24"/>
                <w:szCs w:val="24"/>
                <w:lang w:eastAsia="en-US"/>
              </w:rPr>
              <w:t xml:space="preserve">компоненты </w:t>
            </w:r>
            <w:r w:rsidRPr="006B7DC7">
              <w:rPr>
                <w:rFonts w:ascii="Times New Roman" w:eastAsia="Calibri" w:hAnsi="Times New Roman"/>
                <w:color w:val="0D0D0D"/>
                <w:sz w:val="24"/>
                <w:szCs w:val="24"/>
                <w:lang w:eastAsia="en-US"/>
              </w:rPr>
              <w:lastRenderedPageBreak/>
              <w:t>методологического аппарата исследования;</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основные виды учебно-исследовательской деятельности студентов колледжа; </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способы фиксации изученного материала;</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понятие о педагогическом эксперименте, виды и этапы проведения эксперимента;</w:t>
            </w:r>
          </w:p>
          <w:p w:rsidR="006B7DC7" w:rsidRPr="006B7DC7" w:rsidRDefault="006B7DC7" w:rsidP="00255647">
            <w:pPr>
              <w:numPr>
                <w:ilvl w:val="0"/>
                <w:numId w:val="42"/>
              </w:numPr>
              <w:shd w:val="clear" w:color="auto" w:fill="FFFFFF"/>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способы интерпретации результатов и формулирования выводов по теме исследования;</w:t>
            </w:r>
          </w:p>
          <w:p w:rsidR="006B7DC7" w:rsidRPr="006B7DC7" w:rsidRDefault="006B7DC7" w:rsidP="00255647">
            <w:pPr>
              <w:numPr>
                <w:ilvl w:val="0"/>
                <w:numId w:val="42"/>
              </w:numPr>
              <w:shd w:val="clear" w:color="auto" w:fill="FFFFFF"/>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основные формы представления данных: описание, таблицы, схемы, графики, диаграммы и т.п.; </w:t>
            </w:r>
          </w:p>
          <w:p w:rsidR="006B7DC7" w:rsidRPr="006B7DC7" w:rsidRDefault="006B7DC7" w:rsidP="00255647">
            <w:pPr>
              <w:numPr>
                <w:ilvl w:val="0"/>
                <w:numId w:val="42"/>
              </w:numPr>
              <w:shd w:val="clear" w:color="auto" w:fill="FFFFFF"/>
              <w:autoSpaceDE w:val="0"/>
              <w:autoSpaceDN w:val="0"/>
              <w:adjustRightInd w:val="0"/>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требования к оформлению и представлению результатов работы;</w:t>
            </w:r>
          </w:p>
          <w:p w:rsidR="006B7DC7" w:rsidRPr="006B7DC7" w:rsidRDefault="006B7DC7" w:rsidP="00255647">
            <w:pPr>
              <w:numPr>
                <w:ilvl w:val="0"/>
                <w:numId w:val="42"/>
              </w:numPr>
              <w:suppressAutoHyphens/>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порядок и процедуру защиты дипломного проекта (работы).</w:t>
            </w:r>
          </w:p>
          <w:p w:rsidR="006B7DC7" w:rsidRPr="006B7DC7" w:rsidRDefault="006B7DC7" w:rsidP="00255647">
            <w:pPr>
              <w:numPr>
                <w:ilvl w:val="0"/>
                <w:numId w:val="42"/>
              </w:numPr>
              <w:shd w:val="clear" w:color="auto" w:fill="FFFFFF"/>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теоретические аспекты педагогического проектирования.</w:t>
            </w:r>
          </w:p>
          <w:p w:rsidR="006B7DC7" w:rsidRPr="006B7DC7" w:rsidRDefault="006B7DC7" w:rsidP="00255647">
            <w:pPr>
              <w:numPr>
                <w:ilvl w:val="0"/>
                <w:numId w:val="42"/>
              </w:numPr>
              <w:shd w:val="clear" w:color="auto" w:fill="FFFFFF"/>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структуру педагогического проекта;</w:t>
            </w:r>
          </w:p>
          <w:p w:rsidR="006B7DC7" w:rsidRPr="006B7DC7" w:rsidRDefault="006B7DC7" w:rsidP="00255647">
            <w:pPr>
              <w:numPr>
                <w:ilvl w:val="0"/>
                <w:numId w:val="42"/>
              </w:numPr>
              <w:shd w:val="clear" w:color="auto" w:fill="FFFFFF"/>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технологию педагогического проектирования.</w:t>
            </w:r>
          </w:p>
        </w:tc>
        <w:tc>
          <w:tcPr>
            <w:tcW w:w="1820" w:type="pct"/>
          </w:tcPr>
          <w:p w:rsidR="006B7DC7" w:rsidRPr="006B7DC7" w:rsidRDefault="006B7DC7" w:rsidP="00255647">
            <w:pPr>
              <w:numPr>
                <w:ilvl w:val="0"/>
                <w:numId w:val="42"/>
              </w:numPr>
              <w:spacing w:after="0" w:line="259" w:lineRule="auto"/>
              <w:ind w:left="0" w:firstLine="0"/>
              <w:contextualSpacing/>
              <w:jc w:val="both"/>
              <w:rPr>
                <w:rFonts w:ascii="Times New Roman" w:hAnsi="Times New Roman"/>
                <w:color w:val="0D0D0D"/>
                <w:sz w:val="24"/>
                <w:szCs w:val="24"/>
              </w:rPr>
            </w:pPr>
            <w:r w:rsidRPr="006B7DC7">
              <w:rPr>
                <w:rFonts w:ascii="Times New Roman" w:hAnsi="Times New Roman"/>
                <w:color w:val="0D0D0D"/>
                <w:sz w:val="24"/>
                <w:szCs w:val="24"/>
              </w:rPr>
              <w:lastRenderedPageBreak/>
              <w:t>перечисляет и характеризует этапы выполнения учебно-исследовательской работы в соответствии с логикой исследования;</w:t>
            </w:r>
          </w:p>
          <w:p w:rsidR="006B7DC7" w:rsidRPr="006B7DC7" w:rsidRDefault="006B7DC7" w:rsidP="00255647">
            <w:pPr>
              <w:numPr>
                <w:ilvl w:val="0"/>
                <w:numId w:val="42"/>
              </w:numPr>
              <w:suppressAutoHyphens/>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перечисляет способы обоснования актуальности темы исследования;</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знает сущность понятия «методы психолого-</w:t>
            </w:r>
            <w:r w:rsidRPr="006B7DC7">
              <w:rPr>
                <w:rFonts w:ascii="Times New Roman" w:eastAsia="Calibri" w:hAnsi="Times New Roman"/>
                <w:color w:val="0D0D0D"/>
                <w:sz w:val="24"/>
                <w:szCs w:val="24"/>
                <w:lang w:eastAsia="en-US"/>
              </w:rPr>
              <w:lastRenderedPageBreak/>
              <w:t>педагогического исследования»;</w:t>
            </w:r>
          </w:p>
          <w:p w:rsidR="006B7DC7" w:rsidRPr="006B7DC7" w:rsidRDefault="006B7DC7" w:rsidP="00255647">
            <w:pPr>
              <w:numPr>
                <w:ilvl w:val="0"/>
                <w:numId w:val="42"/>
              </w:numPr>
              <w:suppressAutoHyphens/>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правильно перечисляет компоненты методологического аппарата исследования, принципы их формулирования, </w:t>
            </w:r>
            <w:proofErr w:type="gramStart"/>
            <w:r w:rsidRPr="006B7DC7">
              <w:rPr>
                <w:rFonts w:ascii="Times New Roman" w:eastAsia="Calibri" w:hAnsi="Times New Roman"/>
                <w:color w:val="0D0D0D"/>
                <w:sz w:val="24"/>
                <w:szCs w:val="24"/>
                <w:lang w:eastAsia="en-US"/>
              </w:rPr>
              <w:t>верно</w:t>
            </w:r>
            <w:proofErr w:type="gramEnd"/>
            <w:r w:rsidRPr="006B7DC7">
              <w:rPr>
                <w:rFonts w:ascii="Times New Roman" w:eastAsia="Calibri" w:hAnsi="Times New Roman"/>
                <w:color w:val="0D0D0D"/>
                <w:sz w:val="24"/>
                <w:szCs w:val="24"/>
                <w:lang w:eastAsia="en-US"/>
              </w:rPr>
              <w:t xml:space="preserve"> указывает его логическую связь с планом учебно-исследовательской работы;</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дает характеристику осиновым видам исследовательской деятельности студентов;</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перечисляет способы фиксации материала в соответствии с правилами и требованиями при работе с литературой по проблеме исследования; </w:t>
            </w:r>
          </w:p>
          <w:p w:rsidR="006B7DC7" w:rsidRPr="006B7DC7" w:rsidRDefault="006B7DC7" w:rsidP="00255647">
            <w:pPr>
              <w:numPr>
                <w:ilvl w:val="0"/>
                <w:numId w:val="42"/>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правильно перечисляет этапы и дает характеристику содержания этапов проведения педагогического эксперименты при выполнении исследовательской работы;</w:t>
            </w:r>
          </w:p>
          <w:p w:rsidR="006B7DC7" w:rsidRPr="006B7DC7" w:rsidRDefault="006B7DC7" w:rsidP="00255647">
            <w:pPr>
              <w:numPr>
                <w:ilvl w:val="0"/>
                <w:numId w:val="42"/>
              </w:numPr>
              <w:suppressAutoHyphens/>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называет правила изложения результатов по проблеме исследования;</w:t>
            </w:r>
          </w:p>
          <w:p w:rsidR="006B7DC7" w:rsidRPr="006B7DC7" w:rsidRDefault="006B7DC7" w:rsidP="00255647">
            <w:pPr>
              <w:numPr>
                <w:ilvl w:val="0"/>
                <w:numId w:val="42"/>
              </w:numPr>
              <w:suppressAutoHyphens/>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знает основные формы представления данных и их оформление в соответствии с требованиями;</w:t>
            </w:r>
          </w:p>
          <w:p w:rsidR="006B7DC7" w:rsidRPr="006B7DC7" w:rsidRDefault="006B7DC7" w:rsidP="00255647">
            <w:pPr>
              <w:widowControl w:val="0"/>
              <w:numPr>
                <w:ilvl w:val="0"/>
                <w:numId w:val="42"/>
              </w:numPr>
              <w:adjustRightInd w:val="0"/>
              <w:spacing w:after="0" w:line="259" w:lineRule="auto"/>
              <w:ind w:left="0" w:firstLine="0"/>
              <w:jc w:val="both"/>
              <w:textAlignment w:val="baseline"/>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описывает требования к оформлению и представлению результатов работы;</w:t>
            </w:r>
          </w:p>
          <w:p w:rsidR="006B7DC7" w:rsidRPr="006B7DC7" w:rsidRDefault="006B7DC7" w:rsidP="00255647">
            <w:pPr>
              <w:widowControl w:val="0"/>
              <w:numPr>
                <w:ilvl w:val="0"/>
                <w:numId w:val="42"/>
              </w:numPr>
              <w:adjustRightInd w:val="0"/>
              <w:spacing w:after="0" w:line="259" w:lineRule="auto"/>
              <w:ind w:left="0" w:firstLine="0"/>
              <w:jc w:val="both"/>
              <w:textAlignment w:val="baseline"/>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характеризует порядок и процедуру защиты дипломного проекта (работы) в соответствии с требованиями. </w:t>
            </w:r>
          </w:p>
          <w:p w:rsidR="006B7DC7" w:rsidRPr="006B7DC7" w:rsidRDefault="006B7DC7" w:rsidP="00255647">
            <w:pPr>
              <w:widowControl w:val="0"/>
              <w:numPr>
                <w:ilvl w:val="0"/>
                <w:numId w:val="42"/>
              </w:numPr>
              <w:adjustRightInd w:val="0"/>
              <w:spacing w:after="0" w:line="259" w:lineRule="auto"/>
              <w:ind w:left="0" w:firstLine="0"/>
              <w:jc w:val="both"/>
              <w:textAlignment w:val="baseline"/>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обосновывает сущность педагогического проектирования;</w:t>
            </w:r>
          </w:p>
          <w:p w:rsidR="006B7DC7" w:rsidRPr="006B7DC7" w:rsidRDefault="006B7DC7" w:rsidP="00255647">
            <w:pPr>
              <w:widowControl w:val="0"/>
              <w:numPr>
                <w:ilvl w:val="0"/>
                <w:numId w:val="42"/>
              </w:numPr>
              <w:adjustRightInd w:val="0"/>
              <w:spacing w:after="0" w:line="259" w:lineRule="auto"/>
              <w:ind w:left="0" w:firstLine="0"/>
              <w:jc w:val="both"/>
              <w:textAlignment w:val="baseline"/>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перечисляет этапы и технологию педагогического проекта.</w:t>
            </w:r>
          </w:p>
        </w:tc>
        <w:tc>
          <w:tcPr>
            <w:tcW w:w="1513" w:type="pct"/>
          </w:tcPr>
          <w:p w:rsidR="006B7DC7" w:rsidRPr="006B7DC7" w:rsidRDefault="006B7DC7" w:rsidP="00617ADB">
            <w:pPr>
              <w:numPr>
                <w:ilvl w:val="0"/>
                <w:numId w:val="25"/>
              </w:numPr>
              <w:spacing w:after="0" w:line="259" w:lineRule="auto"/>
              <w:ind w:left="0" w:firstLine="0"/>
              <w:jc w:val="both"/>
              <w:rPr>
                <w:rFonts w:ascii="Times New Roman" w:hAnsi="Times New Roman"/>
                <w:bCs/>
                <w:color w:val="0D0D0D"/>
                <w:sz w:val="24"/>
                <w:szCs w:val="24"/>
              </w:rPr>
            </w:pPr>
            <w:r w:rsidRPr="006B7DC7">
              <w:rPr>
                <w:rFonts w:ascii="Times New Roman" w:hAnsi="Times New Roman"/>
                <w:bCs/>
                <w:color w:val="0D0D0D"/>
                <w:sz w:val="24"/>
                <w:szCs w:val="24"/>
              </w:rPr>
              <w:lastRenderedPageBreak/>
              <w:t>анализ и оценка решения тестовых заданий;</w:t>
            </w:r>
          </w:p>
          <w:p w:rsidR="006B7DC7" w:rsidRPr="006B7DC7" w:rsidRDefault="006B7DC7" w:rsidP="00617ADB">
            <w:pPr>
              <w:numPr>
                <w:ilvl w:val="0"/>
                <w:numId w:val="25"/>
              </w:numPr>
              <w:spacing w:after="0" w:line="259" w:lineRule="auto"/>
              <w:ind w:left="0" w:firstLine="0"/>
              <w:jc w:val="both"/>
              <w:rPr>
                <w:rFonts w:ascii="Times New Roman" w:hAnsi="Times New Roman"/>
                <w:bCs/>
                <w:color w:val="0D0D0D"/>
                <w:sz w:val="24"/>
                <w:szCs w:val="24"/>
              </w:rPr>
            </w:pPr>
            <w:r w:rsidRPr="006B7DC7">
              <w:rPr>
                <w:rFonts w:ascii="Times New Roman" w:hAnsi="Times New Roman"/>
                <w:bCs/>
                <w:color w:val="0D0D0D"/>
                <w:sz w:val="24"/>
                <w:szCs w:val="24"/>
              </w:rPr>
              <w:t>анализ и оценка решения устного опроса;</w:t>
            </w:r>
          </w:p>
          <w:p w:rsidR="006B7DC7" w:rsidRPr="006B7DC7" w:rsidRDefault="006B7DC7" w:rsidP="00617ADB">
            <w:pPr>
              <w:numPr>
                <w:ilvl w:val="0"/>
                <w:numId w:val="25"/>
              </w:numPr>
              <w:spacing w:after="0" w:line="259" w:lineRule="auto"/>
              <w:ind w:left="0" w:firstLine="0"/>
              <w:jc w:val="both"/>
              <w:rPr>
                <w:rFonts w:ascii="Times New Roman" w:hAnsi="Times New Roman"/>
                <w:bCs/>
                <w:color w:val="0D0D0D"/>
                <w:sz w:val="24"/>
                <w:szCs w:val="24"/>
              </w:rPr>
            </w:pPr>
            <w:r w:rsidRPr="006B7DC7">
              <w:rPr>
                <w:rFonts w:ascii="Times New Roman" w:hAnsi="Times New Roman"/>
                <w:bCs/>
                <w:color w:val="0D0D0D"/>
                <w:sz w:val="24"/>
                <w:szCs w:val="24"/>
              </w:rPr>
              <w:t>анализ и оценка решения письменного опроса.</w:t>
            </w:r>
          </w:p>
          <w:p w:rsidR="006B7DC7" w:rsidRPr="006B7DC7" w:rsidRDefault="006B7DC7" w:rsidP="006B7DC7">
            <w:pPr>
              <w:spacing w:after="160" w:line="259" w:lineRule="auto"/>
              <w:jc w:val="both"/>
              <w:rPr>
                <w:rFonts w:ascii="Times New Roman" w:eastAsia="Calibri" w:hAnsi="Times New Roman"/>
                <w:bCs/>
                <w:i/>
                <w:color w:val="0D0D0D"/>
                <w:sz w:val="24"/>
                <w:szCs w:val="24"/>
                <w:lang w:eastAsia="en-US"/>
              </w:rPr>
            </w:pPr>
          </w:p>
        </w:tc>
      </w:tr>
      <w:tr w:rsidR="006B7DC7" w:rsidRPr="006B7DC7" w:rsidTr="00B84F03">
        <w:trPr>
          <w:trHeight w:val="896"/>
        </w:trPr>
        <w:tc>
          <w:tcPr>
            <w:tcW w:w="1666" w:type="pct"/>
          </w:tcPr>
          <w:p w:rsidR="006B7DC7" w:rsidRPr="006B7DC7" w:rsidRDefault="006B7DC7" w:rsidP="006B7DC7">
            <w:pPr>
              <w:spacing w:after="0" w:line="259" w:lineRule="auto"/>
              <w:jc w:val="both"/>
              <w:rPr>
                <w:rFonts w:ascii="Times New Roman" w:eastAsia="Calibri" w:hAnsi="Times New Roman"/>
                <w:b/>
                <w:i/>
                <w:color w:val="0D0D0D"/>
                <w:sz w:val="24"/>
                <w:szCs w:val="24"/>
                <w:lang w:eastAsia="en-US"/>
              </w:rPr>
            </w:pPr>
            <w:r w:rsidRPr="006B7DC7">
              <w:rPr>
                <w:rFonts w:ascii="Times New Roman" w:eastAsia="Calibri" w:hAnsi="Times New Roman"/>
                <w:b/>
                <w:i/>
                <w:color w:val="0D0D0D"/>
                <w:sz w:val="24"/>
                <w:szCs w:val="24"/>
                <w:lang w:eastAsia="en-US"/>
              </w:rPr>
              <w:lastRenderedPageBreak/>
              <w:t>Умеет:</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анализировать исследовательские работы с точки зрения логики исследования;</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обосновывать актуальность темы исследования;</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определять методы для организации собственного исследования;</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определять методологический аппарат исследования;</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разрабатывать план учебно-исследовательской работы;</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выделяет понятийно-категориальный аппарат исследования;</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работать с психолого-педагогической, методической, нормативной литературой по проблеме исследования;</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использовать элементы педагогического эксперимента в собственном исследовании;</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обобщать и анализировать результаты исследования;</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оформлять учебно-исследовательскую работу; </w:t>
            </w:r>
          </w:p>
          <w:p w:rsidR="006B7DC7" w:rsidRPr="006B7DC7" w:rsidRDefault="006B7DC7" w:rsidP="00255647">
            <w:pPr>
              <w:widowControl w:val="0"/>
              <w:numPr>
                <w:ilvl w:val="0"/>
                <w:numId w:val="41"/>
              </w:numPr>
              <w:autoSpaceDE w:val="0"/>
              <w:autoSpaceDN w:val="0"/>
              <w:adjustRightInd w:val="0"/>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использовать приемы защиты результатов исследования.</w:t>
            </w:r>
          </w:p>
          <w:p w:rsidR="006B7DC7" w:rsidRPr="006B7DC7" w:rsidRDefault="006B7DC7" w:rsidP="00255647">
            <w:pPr>
              <w:widowControl w:val="0"/>
              <w:numPr>
                <w:ilvl w:val="0"/>
                <w:numId w:val="41"/>
              </w:numPr>
              <w:autoSpaceDE w:val="0"/>
              <w:autoSpaceDN w:val="0"/>
              <w:adjustRightInd w:val="0"/>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разрабатывать педагогический проект;</w:t>
            </w:r>
          </w:p>
          <w:p w:rsidR="006B7DC7" w:rsidRPr="006B7DC7" w:rsidRDefault="006B7DC7" w:rsidP="00255647">
            <w:pPr>
              <w:widowControl w:val="0"/>
              <w:numPr>
                <w:ilvl w:val="0"/>
                <w:numId w:val="41"/>
              </w:numPr>
              <w:autoSpaceDE w:val="0"/>
              <w:autoSpaceDN w:val="0"/>
              <w:adjustRightInd w:val="0"/>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оформлять педагогический проект;</w:t>
            </w:r>
          </w:p>
          <w:p w:rsidR="006B7DC7" w:rsidRPr="006B7DC7" w:rsidRDefault="006B7DC7" w:rsidP="00255647">
            <w:pPr>
              <w:widowControl w:val="0"/>
              <w:numPr>
                <w:ilvl w:val="0"/>
                <w:numId w:val="41"/>
              </w:numPr>
              <w:autoSpaceDE w:val="0"/>
              <w:autoSpaceDN w:val="0"/>
              <w:adjustRightInd w:val="0"/>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работать с компьютерной техникой и ориентироваться в информационном пространстве;</w:t>
            </w:r>
          </w:p>
          <w:p w:rsidR="006B7DC7" w:rsidRPr="006B7DC7" w:rsidRDefault="006B7DC7" w:rsidP="00255647">
            <w:pPr>
              <w:widowControl w:val="0"/>
              <w:numPr>
                <w:ilvl w:val="0"/>
                <w:numId w:val="41"/>
              </w:numPr>
              <w:autoSpaceDE w:val="0"/>
              <w:autoSpaceDN w:val="0"/>
              <w:adjustRightInd w:val="0"/>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оценивать </w:t>
            </w:r>
            <w:r w:rsidRPr="006B7DC7">
              <w:rPr>
                <w:rFonts w:ascii="Times New Roman" w:eastAsia="Calibri" w:hAnsi="Times New Roman"/>
                <w:color w:val="0D0D0D"/>
                <w:sz w:val="24"/>
                <w:szCs w:val="24"/>
                <w:lang w:eastAsia="en-US"/>
              </w:rPr>
              <w:lastRenderedPageBreak/>
              <w:t>собственное продвижения, личностное развитие в исследовательской деятельности.</w:t>
            </w:r>
          </w:p>
        </w:tc>
        <w:tc>
          <w:tcPr>
            <w:tcW w:w="1820" w:type="pct"/>
          </w:tcPr>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lastRenderedPageBreak/>
              <w:t xml:space="preserve">проводит анализ </w:t>
            </w:r>
            <w:proofErr w:type="gramStart"/>
            <w:r w:rsidRPr="006B7DC7">
              <w:rPr>
                <w:rFonts w:ascii="Times New Roman" w:eastAsia="Calibri" w:hAnsi="Times New Roman"/>
                <w:color w:val="0D0D0D"/>
                <w:sz w:val="24"/>
                <w:szCs w:val="24"/>
                <w:lang w:eastAsia="en-US"/>
              </w:rPr>
              <w:t>исследовательских</w:t>
            </w:r>
            <w:proofErr w:type="gramEnd"/>
            <w:r w:rsidRPr="006B7DC7">
              <w:rPr>
                <w:rFonts w:ascii="Times New Roman" w:eastAsia="Calibri" w:hAnsi="Times New Roman"/>
                <w:color w:val="0D0D0D"/>
                <w:sz w:val="24"/>
                <w:szCs w:val="24"/>
                <w:lang w:eastAsia="en-US"/>
              </w:rPr>
              <w:t xml:space="preserve"> работы с точки зрения логики исследования в зависимости от вида работы;</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обосновывает актуальность темы в соответствии принятыми способами и принципами обоснования актуальности;</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определяет методы для организации исследования</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в соответствии с темой и видом учебно-исследовательской работы; </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правильно формулирует методологический аппарат исследования в соответствии с темой учебно-исследовательской работы;</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правильно разрабатывает план учебно-исследовательской работы в соответствии с методологическим аппаратом и видом учебно-исследовательской работы;</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точно определяет понятийно-категориальный аппарат исследования в соответствии с темой учебно-исследовательской работы;</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правильно использует способы фиксации материал </w:t>
            </w:r>
            <w:proofErr w:type="gramStart"/>
            <w:r w:rsidRPr="006B7DC7">
              <w:rPr>
                <w:rFonts w:ascii="Times New Roman" w:eastAsia="Calibri" w:hAnsi="Times New Roman"/>
                <w:color w:val="0D0D0D"/>
                <w:sz w:val="24"/>
                <w:szCs w:val="24"/>
                <w:lang w:eastAsia="en-US"/>
              </w:rPr>
              <w:t>при работе с литературой по проблеме исследования в соответствии с требованиями</w:t>
            </w:r>
            <w:proofErr w:type="gramEnd"/>
            <w:r w:rsidRPr="006B7DC7">
              <w:rPr>
                <w:rFonts w:ascii="Times New Roman" w:eastAsia="Calibri" w:hAnsi="Times New Roman"/>
                <w:color w:val="0D0D0D"/>
                <w:sz w:val="24"/>
                <w:szCs w:val="24"/>
                <w:lang w:eastAsia="en-US"/>
              </w:rPr>
              <w:t>, нормами, правилами;</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составлять программу опытно-экспериментальной работы при организации исследования по теме в соответствии с принятой структурой;</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 xml:space="preserve">делает выводы на основе качественной и количественной обработки </w:t>
            </w:r>
            <w:r w:rsidRPr="006B7DC7">
              <w:rPr>
                <w:rFonts w:ascii="Times New Roman" w:eastAsia="Calibri" w:hAnsi="Times New Roman"/>
                <w:color w:val="0D0D0D"/>
                <w:sz w:val="24"/>
                <w:szCs w:val="24"/>
                <w:lang w:eastAsia="en-US"/>
              </w:rPr>
              <w:lastRenderedPageBreak/>
              <w:t>материалов исследования;</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оформляет и представляет полученные в ходе исследования данные в соответствии с требованиями;</w:t>
            </w:r>
          </w:p>
          <w:p w:rsidR="006B7DC7" w:rsidRPr="006B7DC7" w:rsidRDefault="006B7DC7" w:rsidP="00255647">
            <w:pPr>
              <w:numPr>
                <w:ilvl w:val="0"/>
                <w:numId w:val="41"/>
              </w:numPr>
              <w:spacing w:after="0" w:line="259" w:lineRule="auto"/>
              <w:ind w:left="0" w:firstLine="0"/>
              <w:jc w:val="both"/>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оформляет свою работу в соответствии с требованиями;</w:t>
            </w:r>
          </w:p>
          <w:p w:rsidR="006B7DC7" w:rsidRPr="006B7DC7" w:rsidRDefault="006B7DC7" w:rsidP="00255647">
            <w:pPr>
              <w:widowControl w:val="0"/>
              <w:numPr>
                <w:ilvl w:val="0"/>
                <w:numId w:val="41"/>
              </w:numPr>
              <w:adjustRightInd w:val="0"/>
              <w:spacing w:after="0" w:line="259" w:lineRule="auto"/>
              <w:ind w:left="0" w:firstLine="0"/>
              <w:jc w:val="both"/>
              <w:textAlignment w:val="baseline"/>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демонстрирует приемы защиты результатов исследования в соответствии с принятыми требованиями.</w:t>
            </w:r>
          </w:p>
          <w:p w:rsidR="006B7DC7" w:rsidRPr="006B7DC7" w:rsidRDefault="006B7DC7" w:rsidP="00255647">
            <w:pPr>
              <w:widowControl w:val="0"/>
              <w:numPr>
                <w:ilvl w:val="0"/>
                <w:numId w:val="41"/>
              </w:numPr>
              <w:adjustRightInd w:val="0"/>
              <w:spacing w:after="0" w:line="259" w:lineRule="auto"/>
              <w:ind w:left="0" w:firstLine="0"/>
              <w:jc w:val="both"/>
              <w:textAlignment w:val="baseline"/>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демонстрирует умение определять этапы педагогического проекта в соответствии с поставленными целями и задачами;</w:t>
            </w:r>
          </w:p>
          <w:p w:rsidR="006B7DC7" w:rsidRPr="006B7DC7" w:rsidRDefault="006B7DC7" w:rsidP="00255647">
            <w:pPr>
              <w:widowControl w:val="0"/>
              <w:numPr>
                <w:ilvl w:val="0"/>
                <w:numId w:val="41"/>
              </w:numPr>
              <w:adjustRightInd w:val="0"/>
              <w:spacing w:after="0" w:line="259" w:lineRule="auto"/>
              <w:ind w:left="0" w:firstLine="0"/>
              <w:jc w:val="both"/>
              <w:textAlignment w:val="baseline"/>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демонстрирует умение оформлять педагогический проект в соответствии с заданной структурой;</w:t>
            </w:r>
          </w:p>
          <w:p w:rsidR="006B7DC7" w:rsidRPr="006B7DC7" w:rsidRDefault="006B7DC7" w:rsidP="00255647">
            <w:pPr>
              <w:widowControl w:val="0"/>
              <w:numPr>
                <w:ilvl w:val="0"/>
                <w:numId w:val="41"/>
              </w:numPr>
              <w:adjustRightInd w:val="0"/>
              <w:spacing w:after="0" w:line="259" w:lineRule="auto"/>
              <w:ind w:left="0" w:firstLine="0"/>
              <w:jc w:val="both"/>
              <w:textAlignment w:val="baseline"/>
              <w:rPr>
                <w:rFonts w:ascii="Times New Roman" w:eastAsia="Calibri" w:hAnsi="Times New Roman"/>
                <w:color w:val="0D0D0D"/>
                <w:sz w:val="24"/>
                <w:szCs w:val="24"/>
                <w:lang w:eastAsia="en-US"/>
              </w:rPr>
            </w:pPr>
            <w:r w:rsidRPr="006B7DC7">
              <w:rPr>
                <w:rFonts w:ascii="Times New Roman" w:eastAsia="Calibri" w:hAnsi="Times New Roman"/>
                <w:color w:val="0D0D0D"/>
                <w:sz w:val="24"/>
                <w:szCs w:val="24"/>
                <w:lang w:eastAsia="en-US"/>
              </w:rPr>
              <w:t>демонстрирует динамику в организации собственной учебной деятельности по результатам самооценки, самоанализа и коррекции ее результатов.</w:t>
            </w:r>
          </w:p>
        </w:tc>
        <w:tc>
          <w:tcPr>
            <w:tcW w:w="1513" w:type="pct"/>
          </w:tcPr>
          <w:p w:rsidR="006B7DC7" w:rsidRPr="006B7DC7" w:rsidRDefault="006B7DC7" w:rsidP="00617ADB">
            <w:pPr>
              <w:numPr>
                <w:ilvl w:val="0"/>
                <w:numId w:val="25"/>
              </w:numPr>
              <w:spacing w:after="0" w:line="259" w:lineRule="auto"/>
              <w:ind w:left="0" w:firstLine="0"/>
              <w:jc w:val="both"/>
              <w:rPr>
                <w:rFonts w:ascii="Times New Roman" w:hAnsi="Times New Roman"/>
                <w:bCs/>
                <w:color w:val="0D0D0D"/>
                <w:sz w:val="24"/>
                <w:szCs w:val="24"/>
              </w:rPr>
            </w:pPr>
            <w:r w:rsidRPr="006B7DC7">
              <w:rPr>
                <w:rFonts w:ascii="Times New Roman" w:hAnsi="Times New Roman"/>
                <w:bCs/>
                <w:color w:val="0D0D0D"/>
                <w:sz w:val="24"/>
                <w:szCs w:val="24"/>
              </w:rPr>
              <w:lastRenderedPageBreak/>
              <w:t>оценка выполнения практических заданий (работ).</w:t>
            </w:r>
          </w:p>
        </w:tc>
      </w:tr>
    </w:tbl>
    <w:p w:rsidR="006B7DC7" w:rsidRPr="006B7DC7" w:rsidRDefault="006B7DC7" w:rsidP="006B7DC7">
      <w:pPr>
        <w:spacing w:after="0" w:line="259" w:lineRule="auto"/>
        <w:jc w:val="both"/>
        <w:rPr>
          <w:rFonts w:ascii="Times New Roman" w:eastAsia="Calibri" w:hAnsi="Times New Roman"/>
          <w:b/>
          <w:color w:val="0D0D0D"/>
          <w:szCs w:val="52"/>
          <w:lang w:eastAsia="en-US"/>
        </w:rPr>
      </w:pPr>
    </w:p>
    <w:p w:rsidR="006B7DC7" w:rsidRDefault="006B7DC7"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Pr="001D5F04" w:rsidRDefault="00B84F03" w:rsidP="004F29C6">
      <w:pPr>
        <w:spacing w:after="160" w:line="240" w:lineRule="auto"/>
        <w:ind w:firstLine="709"/>
        <w:jc w:val="both"/>
        <w:rPr>
          <w:rFonts w:ascii="Times New Roman" w:eastAsia="Calibri" w:hAnsi="Times New Roman"/>
          <w:iCs/>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Cs/>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Cs/>
          <w:sz w:val="20"/>
          <w:szCs w:val="20"/>
          <w:lang w:eastAsia="en-US"/>
        </w:rPr>
      </w:pPr>
    </w:p>
    <w:p w:rsidR="00F73DDF" w:rsidRPr="001D5F04" w:rsidRDefault="00F73DDF"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B84F03" w:rsidRDefault="00B84F03" w:rsidP="004F29C6">
      <w:pPr>
        <w:spacing w:after="160" w:line="240" w:lineRule="auto"/>
        <w:ind w:firstLine="709"/>
        <w:jc w:val="both"/>
        <w:rPr>
          <w:rFonts w:ascii="Times New Roman" w:eastAsia="Calibri" w:hAnsi="Times New Roman"/>
          <w:iCs/>
          <w:sz w:val="20"/>
          <w:szCs w:val="20"/>
          <w:lang w:eastAsia="en-US"/>
        </w:rPr>
      </w:pPr>
    </w:p>
    <w:p w:rsidR="001D5F04" w:rsidRPr="00445157" w:rsidRDefault="001D5F04" w:rsidP="001D5F04">
      <w:pPr>
        <w:tabs>
          <w:tab w:val="center" w:pos="4677"/>
          <w:tab w:val="right" w:pos="9355"/>
        </w:tabs>
        <w:spacing w:after="0" w:line="240" w:lineRule="auto"/>
        <w:jc w:val="center"/>
        <w:rPr>
          <w:rFonts w:ascii="Times New Roman" w:hAnsi="Times New Roman"/>
          <w:sz w:val="24"/>
          <w:szCs w:val="24"/>
        </w:rPr>
      </w:pPr>
      <w:r w:rsidRPr="00445157">
        <w:rPr>
          <w:rFonts w:ascii="Times New Roman" w:hAnsi="Times New Roman"/>
          <w:sz w:val="24"/>
          <w:szCs w:val="24"/>
        </w:rPr>
        <w:lastRenderedPageBreak/>
        <w:t>Комитет образования, науки и молодежной политики Волгоградской области</w:t>
      </w:r>
    </w:p>
    <w:p w:rsidR="001D5F04" w:rsidRPr="00445157" w:rsidRDefault="001D5F04" w:rsidP="001D5F04">
      <w:pPr>
        <w:tabs>
          <w:tab w:val="center" w:pos="4677"/>
          <w:tab w:val="right" w:pos="9355"/>
        </w:tabs>
        <w:spacing w:after="0" w:line="240" w:lineRule="auto"/>
        <w:jc w:val="center"/>
        <w:rPr>
          <w:rFonts w:ascii="Times New Roman" w:hAnsi="Times New Roman"/>
          <w:sz w:val="24"/>
          <w:szCs w:val="24"/>
        </w:rPr>
      </w:pPr>
      <w:r w:rsidRPr="00445157">
        <w:rPr>
          <w:rFonts w:ascii="Times New Roman" w:hAnsi="Times New Roman"/>
          <w:sz w:val="24"/>
          <w:szCs w:val="24"/>
        </w:rPr>
        <w:t xml:space="preserve">Государственное автономное </w:t>
      </w:r>
    </w:p>
    <w:p w:rsidR="001D5F04" w:rsidRPr="00445157" w:rsidRDefault="001D5F04" w:rsidP="001D5F04">
      <w:pPr>
        <w:tabs>
          <w:tab w:val="center" w:pos="4677"/>
          <w:tab w:val="right" w:pos="9355"/>
        </w:tabs>
        <w:spacing w:after="0" w:line="240" w:lineRule="auto"/>
        <w:jc w:val="center"/>
        <w:rPr>
          <w:rFonts w:ascii="Times New Roman" w:hAnsi="Times New Roman"/>
          <w:sz w:val="24"/>
          <w:szCs w:val="24"/>
        </w:rPr>
      </w:pPr>
      <w:r w:rsidRPr="00445157">
        <w:rPr>
          <w:rFonts w:ascii="Times New Roman" w:hAnsi="Times New Roman"/>
          <w:sz w:val="24"/>
          <w:szCs w:val="24"/>
        </w:rPr>
        <w:t>профессиональное образовательное учреждение</w:t>
      </w:r>
    </w:p>
    <w:p w:rsidR="001D5F04" w:rsidRPr="00445157" w:rsidRDefault="001D5F04" w:rsidP="001D5F04">
      <w:pPr>
        <w:tabs>
          <w:tab w:val="center" w:pos="4677"/>
          <w:tab w:val="right" w:pos="9355"/>
        </w:tabs>
        <w:spacing w:after="0" w:line="240" w:lineRule="auto"/>
        <w:jc w:val="center"/>
        <w:rPr>
          <w:rFonts w:ascii="Times New Roman" w:hAnsi="Times New Roman"/>
          <w:sz w:val="24"/>
          <w:szCs w:val="24"/>
        </w:rPr>
      </w:pPr>
      <w:r w:rsidRPr="00445157">
        <w:rPr>
          <w:rFonts w:ascii="Times New Roman" w:hAnsi="Times New Roman"/>
          <w:sz w:val="24"/>
          <w:szCs w:val="24"/>
        </w:rPr>
        <w:t>«ВОЛГОГРАДСКИЙ СОЦИАЛЬНО-ПЕДАГОГИЧЕСКИЙ КОЛЛЕДЖ»</w:t>
      </w:r>
    </w:p>
    <w:p w:rsidR="001D5F04" w:rsidRPr="00445157" w:rsidRDefault="001D5F04" w:rsidP="001D5F04">
      <w:pPr>
        <w:jc w:val="center"/>
        <w:rPr>
          <w:rFonts w:ascii="Times New Roman" w:hAnsi="Times New Roman"/>
          <w:sz w:val="24"/>
          <w:szCs w:val="24"/>
        </w:rPr>
      </w:pPr>
      <w:r w:rsidRPr="00445157">
        <w:rPr>
          <w:rFonts w:ascii="Times New Roman" w:hAnsi="Times New Roman"/>
          <w:sz w:val="24"/>
          <w:szCs w:val="24"/>
        </w:rPr>
        <w:t>(ГАПОУ «ВСПК»)</w:t>
      </w:r>
    </w:p>
    <w:p w:rsidR="001D5F04" w:rsidRPr="00445157" w:rsidRDefault="001D5F04" w:rsidP="001D5F04">
      <w:pPr>
        <w:jc w:val="center"/>
        <w:rPr>
          <w:rFonts w:ascii="Times New Roman" w:hAnsi="Times New Roman"/>
          <w:sz w:val="24"/>
          <w:szCs w:val="24"/>
        </w:rPr>
      </w:pPr>
    </w:p>
    <w:tbl>
      <w:tblPr>
        <w:tblW w:w="0" w:type="auto"/>
        <w:tblInd w:w="5637" w:type="dxa"/>
        <w:tblLook w:val="04A0"/>
      </w:tblPr>
      <w:tblGrid>
        <w:gridCol w:w="3934"/>
      </w:tblGrid>
      <w:tr w:rsidR="001D5F04" w:rsidRPr="005C4C51" w:rsidTr="00BB31C5">
        <w:tc>
          <w:tcPr>
            <w:tcW w:w="3934" w:type="dxa"/>
            <w:shd w:val="clear" w:color="auto" w:fill="auto"/>
          </w:tcPr>
          <w:p w:rsidR="001D5F04" w:rsidRPr="00445157" w:rsidRDefault="001D5F04" w:rsidP="00BB31C5">
            <w:pPr>
              <w:spacing w:after="0" w:line="240" w:lineRule="auto"/>
              <w:rPr>
                <w:rFonts w:ascii="Times New Roman" w:hAnsi="Times New Roman"/>
                <w:sz w:val="24"/>
                <w:szCs w:val="24"/>
              </w:rPr>
            </w:pPr>
            <w:r w:rsidRPr="00445157">
              <w:rPr>
                <w:rFonts w:ascii="Times New Roman" w:hAnsi="Times New Roman"/>
                <w:sz w:val="24"/>
                <w:szCs w:val="24"/>
              </w:rPr>
              <w:t>УТВЕРЖДАЮ</w:t>
            </w:r>
          </w:p>
          <w:p w:rsidR="001D5F04" w:rsidRPr="00445157" w:rsidRDefault="001D5F04" w:rsidP="00BB31C5">
            <w:pPr>
              <w:spacing w:after="0" w:line="240" w:lineRule="auto"/>
              <w:rPr>
                <w:rFonts w:ascii="Times New Roman" w:hAnsi="Times New Roman"/>
                <w:sz w:val="24"/>
                <w:szCs w:val="24"/>
              </w:rPr>
            </w:pPr>
            <w:r w:rsidRPr="00445157">
              <w:rPr>
                <w:rFonts w:ascii="Times New Roman" w:hAnsi="Times New Roman"/>
                <w:sz w:val="24"/>
                <w:szCs w:val="24"/>
              </w:rPr>
              <w:t>Директор ГАПОУ «ВСПК»</w:t>
            </w:r>
          </w:p>
          <w:p w:rsidR="001D5F04" w:rsidRPr="00445157" w:rsidRDefault="001D5F04" w:rsidP="00BB31C5">
            <w:pPr>
              <w:spacing w:after="0" w:line="240" w:lineRule="auto"/>
              <w:rPr>
                <w:rFonts w:ascii="Times New Roman" w:hAnsi="Times New Roman"/>
                <w:sz w:val="24"/>
                <w:szCs w:val="24"/>
              </w:rPr>
            </w:pPr>
            <w:r w:rsidRPr="00445157">
              <w:rPr>
                <w:rFonts w:ascii="Times New Roman" w:hAnsi="Times New Roman"/>
                <w:sz w:val="24"/>
                <w:szCs w:val="24"/>
              </w:rPr>
              <w:t>_____________ А.С. Калинин</w:t>
            </w:r>
          </w:p>
          <w:p w:rsidR="001D5F04" w:rsidRPr="00445157" w:rsidRDefault="001D5F04" w:rsidP="00BB31C5">
            <w:pPr>
              <w:spacing w:after="0" w:line="240" w:lineRule="auto"/>
              <w:rPr>
                <w:rFonts w:ascii="Times New Roman" w:hAnsi="Times New Roman"/>
                <w:sz w:val="24"/>
                <w:szCs w:val="24"/>
              </w:rPr>
            </w:pPr>
            <w:r w:rsidRPr="00445157">
              <w:rPr>
                <w:rFonts w:ascii="Times New Roman" w:hAnsi="Times New Roman"/>
                <w:sz w:val="24"/>
                <w:szCs w:val="24"/>
              </w:rPr>
              <w:t>«</w:t>
            </w:r>
            <w:r>
              <w:rPr>
                <w:rFonts w:ascii="Times New Roman" w:hAnsi="Times New Roman"/>
                <w:sz w:val="24"/>
                <w:szCs w:val="24"/>
              </w:rPr>
              <w:t>18</w:t>
            </w:r>
            <w:r w:rsidRPr="00445157">
              <w:rPr>
                <w:rFonts w:ascii="Times New Roman" w:hAnsi="Times New Roman"/>
                <w:sz w:val="24"/>
                <w:szCs w:val="24"/>
              </w:rPr>
              <w:t xml:space="preserve">» </w:t>
            </w:r>
            <w:r>
              <w:rPr>
                <w:rFonts w:ascii="Times New Roman" w:hAnsi="Times New Roman"/>
                <w:sz w:val="24"/>
                <w:szCs w:val="24"/>
              </w:rPr>
              <w:t>июня</w:t>
            </w:r>
            <w:r w:rsidRPr="00445157">
              <w:rPr>
                <w:rFonts w:ascii="Times New Roman" w:hAnsi="Times New Roman"/>
                <w:sz w:val="24"/>
                <w:szCs w:val="24"/>
              </w:rPr>
              <w:t xml:space="preserve"> 202</w:t>
            </w:r>
            <w:r>
              <w:rPr>
                <w:rFonts w:ascii="Times New Roman" w:hAnsi="Times New Roman"/>
                <w:sz w:val="24"/>
                <w:szCs w:val="24"/>
              </w:rPr>
              <w:t>4</w:t>
            </w:r>
            <w:r w:rsidRPr="00445157">
              <w:rPr>
                <w:rFonts w:ascii="Times New Roman" w:hAnsi="Times New Roman"/>
                <w:sz w:val="24"/>
                <w:szCs w:val="24"/>
              </w:rPr>
              <w:t xml:space="preserve"> г.</w:t>
            </w:r>
          </w:p>
        </w:tc>
      </w:tr>
    </w:tbl>
    <w:p w:rsidR="001D5F04" w:rsidRPr="00445157" w:rsidRDefault="001D5F04" w:rsidP="001D5F04">
      <w:pPr>
        <w:jc w:val="center"/>
        <w:rPr>
          <w:rFonts w:ascii="Times New Roman" w:hAnsi="Times New Roman"/>
          <w:sz w:val="24"/>
          <w:szCs w:val="24"/>
        </w:rPr>
      </w:pPr>
    </w:p>
    <w:p w:rsidR="001D5F04" w:rsidRPr="00445157" w:rsidRDefault="001D5F04" w:rsidP="001D5F04">
      <w:pPr>
        <w:jc w:val="center"/>
        <w:rPr>
          <w:rFonts w:ascii="Times New Roman" w:hAnsi="Times New Roman"/>
          <w:sz w:val="24"/>
          <w:szCs w:val="24"/>
        </w:rPr>
      </w:pPr>
    </w:p>
    <w:p w:rsidR="001D5F04" w:rsidRPr="00445157" w:rsidRDefault="001D5F04" w:rsidP="001D5F04">
      <w:pPr>
        <w:jc w:val="center"/>
        <w:rPr>
          <w:rFonts w:ascii="Times New Roman" w:hAnsi="Times New Roman"/>
          <w:sz w:val="24"/>
          <w:szCs w:val="24"/>
        </w:rPr>
      </w:pPr>
    </w:p>
    <w:p w:rsidR="001D5F04" w:rsidRPr="00445157" w:rsidRDefault="001D5F04" w:rsidP="001D5F04">
      <w:pPr>
        <w:jc w:val="center"/>
        <w:rPr>
          <w:rFonts w:ascii="Times New Roman" w:hAnsi="Times New Roman"/>
          <w:b/>
          <w:sz w:val="24"/>
          <w:szCs w:val="24"/>
        </w:rPr>
      </w:pPr>
      <w:r w:rsidRPr="00445157">
        <w:rPr>
          <w:rFonts w:ascii="Times New Roman" w:hAnsi="Times New Roman"/>
          <w:b/>
          <w:sz w:val="24"/>
          <w:szCs w:val="24"/>
        </w:rPr>
        <w:t>РАБОЧАЯ ПРОГРАММА УЧЕБНОЙ ДИСЦИПЛИНЫ</w:t>
      </w:r>
    </w:p>
    <w:p w:rsidR="001D5F04" w:rsidRPr="00FB45CF" w:rsidRDefault="001D5F04" w:rsidP="001D5F04">
      <w:pPr>
        <w:jc w:val="center"/>
        <w:rPr>
          <w:rFonts w:ascii="Times New Roman" w:hAnsi="Times New Roman"/>
          <w:b/>
          <w:sz w:val="24"/>
          <w:szCs w:val="24"/>
        </w:rPr>
      </w:pPr>
      <w:r w:rsidRPr="00445157">
        <w:rPr>
          <w:rFonts w:ascii="Times New Roman" w:hAnsi="Times New Roman"/>
          <w:b/>
          <w:sz w:val="24"/>
          <w:szCs w:val="24"/>
        </w:rPr>
        <w:t>ОП</w:t>
      </w:r>
      <w:r>
        <w:rPr>
          <w:rFonts w:ascii="Times New Roman" w:hAnsi="Times New Roman"/>
          <w:b/>
          <w:sz w:val="24"/>
          <w:szCs w:val="24"/>
        </w:rPr>
        <w:t xml:space="preserve">Ц </w:t>
      </w:r>
      <w:r w:rsidRPr="00DA0FBC">
        <w:rPr>
          <w:rFonts w:ascii="Times New Roman" w:hAnsi="Times New Roman"/>
          <w:b/>
          <w:sz w:val="24"/>
          <w:szCs w:val="24"/>
        </w:rPr>
        <w:t>0</w:t>
      </w:r>
      <w:r>
        <w:rPr>
          <w:rFonts w:ascii="Times New Roman" w:hAnsi="Times New Roman"/>
          <w:b/>
          <w:sz w:val="24"/>
          <w:szCs w:val="24"/>
        </w:rPr>
        <w:t xml:space="preserve">7. </w:t>
      </w:r>
      <w:r w:rsidRPr="00DA0FBC">
        <w:rPr>
          <w:rFonts w:ascii="Times New Roman" w:hAnsi="Times New Roman"/>
          <w:b/>
          <w:sz w:val="24"/>
          <w:szCs w:val="24"/>
        </w:rPr>
        <w:t>Информатика и информацио</w:t>
      </w:r>
      <w:r>
        <w:rPr>
          <w:rFonts w:ascii="Times New Roman" w:hAnsi="Times New Roman"/>
          <w:b/>
          <w:sz w:val="24"/>
          <w:szCs w:val="24"/>
        </w:rPr>
        <w:t>нно-коммуникационные технологии</w:t>
      </w:r>
      <w:r>
        <w:rPr>
          <w:rFonts w:ascii="Times New Roman" w:hAnsi="Times New Roman"/>
          <w:b/>
          <w:sz w:val="24"/>
          <w:szCs w:val="24"/>
        </w:rPr>
        <w:br/>
      </w:r>
      <w:r w:rsidRPr="00DA0FBC">
        <w:rPr>
          <w:rFonts w:ascii="Times New Roman" w:hAnsi="Times New Roman"/>
          <w:b/>
          <w:sz w:val="24"/>
          <w:szCs w:val="24"/>
        </w:rPr>
        <w:t>в профессиональной деятельности</w:t>
      </w:r>
    </w:p>
    <w:p w:rsidR="001D5F04" w:rsidRPr="00445157" w:rsidRDefault="001D5F04" w:rsidP="001D5F04">
      <w:pPr>
        <w:jc w:val="center"/>
        <w:rPr>
          <w:rFonts w:ascii="Times New Roman" w:hAnsi="Times New Roman"/>
          <w:b/>
          <w:sz w:val="24"/>
          <w:szCs w:val="24"/>
        </w:rPr>
      </w:pPr>
    </w:p>
    <w:p w:rsidR="001D5F04" w:rsidRPr="00445157" w:rsidRDefault="001D5F04" w:rsidP="001D5F04">
      <w:pPr>
        <w:jc w:val="center"/>
        <w:rPr>
          <w:rFonts w:ascii="Times New Roman" w:hAnsi="Times New Roman"/>
          <w:sz w:val="24"/>
          <w:szCs w:val="24"/>
        </w:rPr>
      </w:pPr>
    </w:p>
    <w:p w:rsidR="001D5F04" w:rsidRPr="00445157" w:rsidRDefault="001D5F04" w:rsidP="001D5F04">
      <w:pPr>
        <w:jc w:val="center"/>
        <w:rPr>
          <w:rFonts w:ascii="Times New Roman" w:hAnsi="Times New Roman"/>
          <w:sz w:val="24"/>
          <w:szCs w:val="24"/>
        </w:rPr>
      </w:pPr>
      <w:r w:rsidRPr="00445157">
        <w:rPr>
          <w:rFonts w:ascii="Times New Roman" w:hAnsi="Times New Roman"/>
          <w:sz w:val="24"/>
          <w:szCs w:val="24"/>
        </w:rPr>
        <w:t>Специальность среднего профессионального образования</w:t>
      </w:r>
    </w:p>
    <w:p w:rsidR="001D5F04" w:rsidRPr="00445157" w:rsidRDefault="001D5F04" w:rsidP="001D5F04">
      <w:pPr>
        <w:jc w:val="center"/>
        <w:rPr>
          <w:rFonts w:ascii="Times New Roman" w:hAnsi="Times New Roman"/>
          <w:sz w:val="24"/>
          <w:szCs w:val="24"/>
        </w:rPr>
      </w:pPr>
      <w:r w:rsidRPr="00445157">
        <w:rPr>
          <w:rFonts w:ascii="Times New Roman" w:hAnsi="Times New Roman"/>
          <w:sz w:val="24"/>
          <w:szCs w:val="24"/>
        </w:rPr>
        <w:t>44.02.0</w:t>
      </w:r>
      <w:r>
        <w:rPr>
          <w:rFonts w:ascii="Times New Roman" w:hAnsi="Times New Roman"/>
          <w:sz w:val="24"/>
          <w:szCs w:val="24"/>
        </w:rPr>
        <w:t>1</w:t>
      </w:r>
      <w:r w:rsidRPr="00445157">
        <w:rPr>
          <w:rFonts w:ascii="Times New Roman" w:hAnsi="Times New Roman"/>
          <w:sz w:val="24"/>
          <w:szCs w:val="24"/>
        </w:rPr>
        <w:t xml:space="preserve"> </w:t>
      </w:r>
      <w:r>
        <w:rPr>
          <w:rFonts w:ascii="Times New Roman" w:hAnsi="Times New Roman"/>
          <w:sz w:val="24"/>
          <w:szCs w:val="24"/>
        </w:rPr>
        <w:t>Дошкольное образование</w:t>
      </w:r>
    </w:p>
    <w:p w:rsidR="001D5F04" w:rsidRPr="00445157" w:rsidRDefault="001D5F04" w:rsidP="001D5F04">
      <w:pPr>
        <w:jc w:val="center"/>
        <w:rPr>
          <w:rFonts w:ascii="Times New Roman" w:hAnsi="Times New Roman"/>
          <w:sz w:val="24"/>
          <w:szCs w:val="24"/>
        </w:rPr>
      </w:pPr>
    </w:p>
    <w:p w:rsidR="001D5F04" w:rsidRPr="00445157" w:rsidRDefault="001D5F04" w:rsidP="001D5F04">
      <w:pPr>
        <w:jc w:val="center"/>
        <w:rPr>
          <w:rFonts w:ascii="Times New Roman" w:hAnsi="Times New Roman"/>
          <w:sz w:val="24"/>
          <w:szCs w:val="24"/>
        </w:rPr>
      </w:pPr>
    </w:p>
    <w:p w:rsidR="001D5F04" w:rsidRPr="00445157" w:rsidRDefault="001D5F04" w:rsidP="001D5F04">
      <w:pPr>
        <w:jc w:val="center"/>
        <w:rPr>
          <w:rFonts w:ascii="Times New Roman" w:hAnsi="Times New Roman"/>
          <w:sz w:val="24"/>
          <w:szCs w:val="24"/>
        </w:rPr>
      </w:pPr>
    </w:p>
    <w:p w:rsidR="001D5F04" w:rsidRPr="00445157" w:rsidRDefault="001D5F04" w:rsidP="001D5F04">
      <w:pPr>
        <w:jc w:val="center"/>
        <w:rPr>
          <w:rFonts w:ascii="Times New Roman" w:hAnsi="Times New Roman"/>
          <w:sz w:val="24"/>
          <w:szCs w:val="24"/>
        </w:rPr>
      </w:pPr>
      <w:r w:rsidRPr="00445157">
        <w:rPr>
          <w:rFonts w:ascii="Times New Roman" w:hAnsi="Times New Roman"/>
          <w:sz w:val="24"/>
          <w:szCs w:val="24"/>
        </w:rPr>
        <w:t xml:space="preserve">Форма обучения </w:t>
      </w:r>
    </w:p>
    <w:p w:rsidR="001D5F04" w:rsidRPr="00445157" w:rsidRDefault="001D5F04" w:rsidP="001D5F04">
      <w:pPr>
        <w:jc w:val="center"/>
        <w:rPr>
          <w:rFonts w:ascii="Times New Roman" w:hAnsi="Times New Roman"/>
          <w:color w:val="00B050"/>
          <w:sz w:val="24"/>
          <w:szCs w:val="24"/>
        </w:rPr>
      </w:pPr>
      <w:r w:rsidRPr="00445157">
        <w:rPr>
          <w:rFonts w:ascii="Times New Roman" w:hAnsi="Times New Roman"/>
          <w:sz w:val="24"/>
          <w:szCs w:val="24"/>
        </w:rPr>
        <w:t>Очная</w:t>
      </w:r>
      <w:r>
        <w:rPr>
          <w:rFonts w:ascii="Times New Roman" w:hAnsi="Times New Roman"/>
          <w:sz w:val="24"/>
          <w:szCs w:val="24"/>
        </w:rPr>
        <w:t>, заочная</w:t>
      </w:r>
    </w:p>
    <w:p w:rsidR="001D5F04" w:rsidRPr="00445157" w:rsidRDefault="001D5F04" w:rsidP="001D5F04">
      <w:pPr>
        <w:jc w:val="center"/>
        <w:rPr>
          <w:rFonts w:ascii="Times New Roman" w:hAnsi="Times New Roman"/>
          <w:sz w:val="24"/>
          <w:szCs w:val="24"/>
        </w:rPr>
      </w:pPr>
    </w:p>
    <w:p w:rsidR="001D5F04" w:rsidRPr="00445157" w:rsidRDefault="001D5F04" w:rsidP="001D5F04">
      <w:pPr>
        <w:jc w:val="center"/>
        <w:rPr>
          <w:rFonts w:ascii="Times New Roman" w:hAnsi="Times New Roman"/>
          <w:sz w:val="24"/>
          <w:szCs w:val="24"/>
        </w:rPr>
      </w:pPr>
    </w:p>
    <w:p w:rsidR="001D5F04" w:rsidRDefault="001D5F04" w:rsidP="001D5F04">
      <w:pPr>
        <w:jc w:val="center"/>
        <w:rPr>
          <w:rFonts w:ascii="Times New Roman" w:hAnsi="Times New Roman"/>
          <w:sz w:val="24"/>
          <w:szCs w:val="24"/>
        </w:rPr>
      </w:pPr>
    </w:p>
    <w:p w:rsidR="001D5F04" w:rsidRDefault="001D5F04" w:rsidP="001D5F04">
      <w:pPr>
        <w:jc w:val="center"/>
        <w:rPr>
          <w:rFonts w:ascii="Times New Roman" w:hAnsi="Times New Roman"/>
          <w:sz w:val="24"/>
          <w:szCs w:val="24"/>
        </w:rPr>
      </w:pPr>
    </w:p>
    <w:p w:rsidR="001D5F04" w:rsidRPr="00445157" w:rsidRDefault="001D5F04" w:rsidP="001D5F04">
      <w:pPr>
        <w:jc w:val="center"/>
        <w:rPr>
          <w:rFonts w:ascii="Times New Roman" w:hAnsi="Times New Roman"/>
          <w:sz w:val="24"/>
          <w:szCs w:val="24"/>
        </w:rPr>
      </w:pPr>
    </w:p>
    <w:p w:rsidR="001D5F04" w:rsidRDefault="001D5F04" w:rsidP="001D5F04">
      <w:pPr>
        <w:jc w:val="center"/>
        <w:rPr>
          <w:rFonts w:ascii="Times New Roman" w:hAnsi="Times New Roman"/>
          <w:sz w:val="24"/>
          <w:szCs w:val="24"/>
        </w:rPr>
      </w:pPr>
      <w:r w:rsidRPr="00445157">
        <w:rPr>
          <w:rFonts w:ascii="Times New Roman" w:hAnsi="Times New Roman"/>
          <w:sz w:val="24"/>
          <w:szCs w:val="24"/>
        </w:rPr>
        <w:t>Волгоград 2024</w:t>
      </w:r>
      <w:r w:rsidRPr="00445157">
        <w:rPr>
          <w:rFonts w:ascii="Times New Roman" w:hAnsi="Times New Roman"/>
          <w:sz w:val="24"/>
          <w:szCs w:val="24"/>
        </w:rPr>
        <w:br w:type="page"/>
      </w:r>
      <w:r>
        <w:rPr>
          <w:rFonts w:ascii="Times New Roman" w:hAnsi="Times New Roman"/>
          <w:noProof/>
          <w:sz w:val="24"/>
          <w:szCs w:val="24"/>
        </w:rPr>
        <w:lastRenderedPageBreak/>
        <w:drawing>
          <wp:inline distT="0" distB="0" distL="0" distR="0">
            <wp:extent cx="5934075" cy="58293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934075" cy="5829300"/>
                    </a:xfrm>
                    <a:prstGeom prst="rect">
                      <a:avLst/>
                    </a:prstGeom>
                    <a:noFill/>
                    <a:ln w="9525">
                      <a:noFill/>
                      <a:miter lim="800000"/>
                      <a:headEnd/>
                      <a:tailEnd/>
                    </a:ln>
                  </pic:spPr>
                </pic:pic>
              </a:graphicData>
            </a:graphic>
          </wp:inline>
        </w:drawing>
      </w:r>
    </w:p>
    <w:p w:rsidR="001D5F04" w:rsidRPr="000F3F57" w:rsidRDefault="001D5F04" w:rsidP="001D5F04">
      <w:pPr>
        <w:pageBreakBefore/>
        <w:spacing w:after="480" w:line="360" w:lineRule="auto"/>
        <w:jc w:val="center"/>
        <w:rPr>
          <w:b/>
        </w:rPr>
      </w:pPr>
      <w:r w:rsidRPr="000F3F57">
        <w:rPr>
          <w:rFonts w:ascii="Times New Roman" w:hAnsi="Times New Roman"/>
          <w:b/>
          <w:sz w:val="24"/>
          <w:szCs w:val="24"/>
        </w:rPr>
        <w:lastRenderedPageBreak/>
        <w:t>СОДЕРЖАНИЕ</w:t>
      </w:r>
    </w:p>
    <w:p w:rsidR="001D5F04" w:rsidRPr="001D5F04" w:rsidRDefault="001D5F04" w:rsidP="001D5F04">
      <w:pPr>
        <w:pStyle w:val="1b"/>
        <w:rPr>
          <w:rFonts w:ascii="Times New Roman" w:eastAsia="Times New Roman" w:hAnsi="Times New Roman"/>
          <w:noProof/>
          <w:sz w:val="24"/>
          <w:szCs w:val="24"/>
          <w:lang w:eastAsia="ru-RU"/>
        </w:rPr>
      </w:pPr>
      <w:r w:rsidRPr="001D5F04">
        <w:rPr>
          <w:rFonts w:ascii="Times New Roman" w:hAnsi="Times New Roman"/>
          <w:sz w:val="24"/>
          <w:szCs w:val="24"/>
        </w:rPr>
        <w:fldChar w:fldCharType="begin"/>
      </w:r>
      <w:r w:rsidRPr="001D5F04">
        <w:rPr>
          <w:rFonts w:ascii="Times New Roman" w:hAnsi="Times New Roman"/>
          <w:sz w:val="24"/>
          <w:szCs w:val="24"/>
        </w:rPr>
        <w:instrText xml:space="preserve"> TOC \o "1-3" \h \z \u </w:instrText>
      </w:r>
      <w:r w:rsidRPr="001D5F04">
        <w:rPr>
          <w:rFonts w:ascii="Times New Roman" w:hAnsi="Times New Roman"/>
          <w:sz w:val="24"/>
          <w:szCs w:val="24"/>
        </w:rPr>
        <w:fldChar w:fldCharType="separate"/>
      </w:r>
      <w:hyperlink w:anchor="_Toc170430550" w:history="1">
        <w:r w:rsidRPr="001D5F04">
          <w:rPr>
            <w:rStyle w:val="af5"/>
            <w:rFonts w:ascii="Times New Roman" w:hAnsi="Times New Roman"/>
            <w:noProof/>
            <w:sz w:val="24"/>
            <w:szCs w:val="24"/>
            <w:lang w:eastAsia="ru-RU"/>
          </w:rPr>
          <w:t>1. Общая характеристика рабочей программы учебной дисциплины</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_Toc170430550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4</w:t>
        </w:r>
        <w:r w:rsidRPr="001D5F04">
          <w:rPr>
            <w:rFonts w:ascii="Times New Roman" w:hAnsi="Times New Roman"/>
            <w:noProof/>
            <w:webHidden/>
            <w:sz w:val="24"/>
            <w:szCs w:val="24"/>
          </w:rPr>
          <w:fldChar w:fldCharType="end"/>
        </w:r>
      </w:hyperlink>
    </w:p>
    <w:p w:rsidR="001D5F04" w:rsidRPr="001D5F04" w:rsidRDefault="001D5F04" w:rsidP="001D5F04">
      <w:pPr>
        <w:pStyle w:val="26"/>
        <w:tabs>
          <w:tab w:val="right" w:leader="dot" w:pos="9345"/>
        </w:tabs>
        <w:rPr>
          <w:rFonts w:ascii="Times New Roman" w:hAnsi="Times New Roman"/>
          <w:bCs/>
          <w:noProof/>
          <w:sz w:val="24"/>
          <w:szCs w:val="24"/>
        </w:rPr>
      </w:pPr>
      <w:hyperlink w:anchor="_Toc170430551" w:history="1">
        <w:r w:rsidRPr="001D5F04">
          <w:rPr>
            <w:rStyle w:val="af5"/>
            <w:rFonts w:ascii="Times New Roman" w:hAnsi="Times New Roman"/>
            <w:noProof/>
            <w:sz w:val="24"/>
            <w:szCs w:val="24"/>
          </w:rPr>
          <w:t>1.1. Место учебной дисциплины в структуре основной профессиональной образовательной программы</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_Toc170430551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4</w:t>
        </w:r>
        <w:r w:rsidRPr="001D5F04">
          <w:rPr>
            <w:rFonts w:ascii="Times New Roman" w:hAnsi="Times New Roman"/>
            <w:noProof/>
            <w:webHidden/>
            <w:sz w:val="24"/>
            <w:szCs w:val="24"/>
          </w:rPr>
          <w:fldChar w:fldCharType="end"/>
        </w:r>
      </w:hyperlink>
    </w:p>
    <w:p w:rsidR="001D5F04" w:rsidRPr="001D5F04" w:rsidRDefault="001D5F04" w:rsidP="001D5F04">
      <w:pPr>
        <w:pStyle w:val="26"/>
        <w:tabs>
          <w:tab w:val="right" w:leader="dot" w:pos="9345"/>
        </w:tabs>
        <w:rPr>
          <w:rFonts w:ascii="Times New Roman" w:hAnsi="Times New Roman"/>
          <w:bCs/>
          <w:noProof/>
          <w:sz w:val="24"/>
          <w:szCs w:val="24"/>
        </w:rPr>
      </w:pPr>
      <w:hyperlink w:anchor="_Toc170430552" w:history="1">
        <w:r w:rsidRPr="001D5F04">
          <w:rPr>
            <w:rStyle w:val="af5"/>
            <w:rFonts w:ascii="Times New Roman" w:hAnsi="Times New Roman"/>
            <w:noProof/>
            <w:sz w:val="24"/>
            <w:szCs w:val="24"/>
          </w:rPr>
          <w:t>1.2. Цель и планируемые результаты освоения учебной дисциплины</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_Toc170430552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4</w:t>
        </w:r>
        <w:r w:rsidRPr="001D5F04">
          <w:rPr>
            <w:rFonts w:ascii="Times New Roman" w:hAnsi="Times New Roman"/>
            <w:noProof/>
            <w:webHidden/>
            <w:sz w:val="24"/>
            <w:szCs w:val="24"/>
          </w:rPr>
          <w:fldChar w:fldCharType="end"/>
        </w:r>
      </w:hyperlink>
    </w:p>
    <w:p w:rsidR="001D5F04" w:rsidRPr="001D5F04" w:rsidRDefault="001D5F04" w:rsidP="001D5F04">
      <w:pPr>
        <w:pStyle w:val="1b"/>
        <w:rPr>
          <w:rFonts w:ascii="Times New Roman" w:eastAsia="Times New Roman" w:hAnsi="Times New Roman"/>
          <w:noProof/>
          <w:sz w:val="24"/>
          <w:szCs w:val="24"/>
          <w:lang w:eastAsia="ru-RU"/>
        </w:rPr>
      </w:pPr>
      <w:hyperlink w:anchor="_Toc170430553" w:history="1">
        <w:r w:rsidRPr="001D5F04">
          <w:rPr>
            <w:rStyle w:val="af5"/>
            <w:rFonts w:ascii="Times New Roman" w:hAnsi="Times New Roman"/>
            <w:noProof/>
            <w:sz w:val="24"/>
            <w:szCs w:val="24"/>
            <w:lang w:eastAsia="ru-RU"/>
          </w:rPr>
          <w:t>2. Структура и содержание учебной дисциплины</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_Toc170430553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6</w:t>
        </w:r>
        <w:r w:rsidRPr="001D5F04">
          <w:rPr>
            <w:rFonts w:ascii="Times New Roman" w:hAnsi="Times New Roman"/>
            <w:noProof/>
            <w:webHidden/>
            <w:sz w:val="24"/>
            <w:szCs w:val="24"/>
          </w:rPr>
          <w:fldChar w:fldCharType="end"/>
        </w:r>
      </w:hyperlink>
    </w:p>
    <w:p w:rsidR="001D5F04" w:rsidRPr="001D5F04" w:rsidRDefault="001D5F04" w:rsidP="001D5F04">
      <w:pPr>
        <w:pStyle w:val="26"/>
        <w:tabs>
          <w:tab w:val="right" w:leader="dot" w:pos="9345"/>
        </w:tabs>
        <w:rPr>
          <w:rFonts w:ascii="Times New Roman" w:hAnsi="Times New Roman"/>
          <w:bCs/>
          <w:noProof/>
          <w:sz w:val="24"/>
          <w:szCs w:val="24"/>
        </w:rPr>
      </w:pPr>
      <w:hyperlink w:anchor="_Toc170430554" w:history="1">
        <w:r w:rsidRPr="001D5F04">
          <w:rPr>
            <w:rStyle w:val="af5"/>
            <w:rFonts w:ascii="Times New Roman" w:hAnsi="Times New Roman"/>
            <w:noProof/>
            <w:sz w:val="24"/>
            <w:szCs w:val="24"/>
          </w:rPr>
          <w:t>2.1. Объем учебной дисциплины и виды учебной работы</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_Toc170430554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6</w:t>
        </w:r>
        <w:r w:rsidRPr="001D5F04">
          <w:rPr>
            <w:rFonts w:ascii="Times New Roman" w:hAnsi="Times New Roman"/>
            <w:noProof/>
            <w:webHidden/>
            <w:sz w:val="24"/>
            <w:szCs w:val="24"/>
          </w:rPr>
          <w:fldChar w:fldCharType="end"/>
        </w:r>
      </w:hyperlink>
    </w:p>
    <w:p w:rsidR="001D5F04" w:rsidRPr="001D5F04" w:rsidRDefault="001D5F04" w:rsidP="001D5F04">
      <w:pPr>
        <w:pStyle w:val="26"/>
        <w:tabs>
          <w:tab w:val="right" w:leader="dot" w:pos="9345"/>
        </w:tabs>
        <w:rPr>
          <w:rFonts w:ascii="Times New Roman" w:hAnsi="Times New Roman"/>
          <w:bCs/>
          <w:noProof/>
          <w:sz w:val="24"/>
          <w:szCs w:val="24"/>
        </w:rPr>
      </w:pPr>
      <w:hyperlink w:anchor="_Toc170430555" w:history="1">
        <w:r w:rsidRPr="001D5F04">
          <w:rPr>
            <w:rStyle w:val="af5"/>
            <w:rFonts w:ascii="Times New Roman" w:hAnsi="Times New Roman"/>
            <w:noProof/>
            <w:sz w:val="24"/>
            <w:szCs w:val="24"/>
          </w:rPr>
          <w:t>2.2. Тематический план и содержание учебной дисциплины (для очной формы обучения)</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_Toc170430555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7</w:t>
        </w:r>
        <w:r w:rsidRPr="001D5F04">
          <w:rPr>
            <w:rFonts w:ascii="Times New Roman" w:hAnsi="Times New Roman"/>
            <w:noProof/>
            <w:webHidden/>
            <w:sz w:val="24"/>
            <w:szCs w:val="24"/>
          </w:rPr>
          <w:fldChar w:fldCharType="end"/>
        </w:r>
      </w:hyperlink>
    </w:p>
    <w:p w:rsidR="001D5F04" w:rsidRPr="001D5F04" w:rsidRDefault="001D5F04" w:rsidP="001D5F04">
      <w:pPr>
        <w:pStyle w:val="26"/>
        <w:tabs>
          <w:tab w:val="right" w:leader="dot" w:pos="9345"/>
        </w:tabs>
        <w:rPr>
          <w:rFonts w:ascii="Times New Roman" w:hAnsi="Times New Roman"/>
          <w:bCs/>
          <w:noProof/>
          <w:sz w:val="24"/>
          <w:szCs w:val="24"/>
        </w:rPr>
      </w:pPr>
      <w:hyperlink w:anchor="_Toc170430556" w:history="1">
        <w:r w:rsidRPr="001D5F04">
          <w:rPr>
            <w:rStyle w:val="af5"/>
            <w:rFonts w:ascii="Times New Roman" w:hAnsi="Times New Roman"/>
            <w:noProof/>
            <w:sz w:val="24"/>
            <w:szCs w:val="24"/>
          </w:rPr>
          <w:t>2.3. Тематический план и содержание учебной дисциплины (для заочной формы обучения)</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_Toc170430556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12</w:t>
        </w:r>
        <w:r w:rsidRPr="001D5F04">
          <w:rPr>
            <w:rFonts w:ascii="Times New Roman" w:hAnsi="Times New Roman"/>
            <w:noProof/>
            <w:webHidden/>
            <w:sz w:val="24"/>
            <w:szCs w:val="24"/>
          </w:rPr>
          <w:fldChar w:fldCharType="end"/>
        </w:r>
      </w:hyperlink>
    </w:p>
    <w:p w:rsidR="001D5F04" w:rsidRPr="001D5F04" w:rsidRDefault="001D5F04" w:rsidP="001D5F04">
      <w:pPr>
        <w:pStyle w:val="1b"/>
        <w:rPr>
          <w:rFonts w:ascii="Times New Roman" w:eastAsia="Times New Roman" w:hAnsi="Times New Roman"/>
          <w:noProof/>
          <w:sz w:val="24"/>
          <w:szCs w:val="24"/>
          <w:lang w:eastAsia="ru-RU"/>
        </w:rPr>
      </w:pPr>
      <w:hyperlink w:anchor="_Toc170430557" w:history="1">
        <w:r w:rsidRPr="001D5F04">
          <w:rPr>
            <w:rStyle w:val="af5"/>
            <w:rFonts w:ascii="Times New Roman" w:hAnsi="Times New Roman"/>
            <w:noProof/>
            <w:sz w:val="24"/>
            <w:szCs w:val="24"/>
            <w:lang w:eastAsia="ru-RU"/>
          </w:rPr>
          <w:t>3. Условия реализации рабочей программы учебной дисциплины</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_Toc170430557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17</w:t>
        </w:r>
        <w:r w:rsidRPr="001D5F04">
          <w:rPr>
            <w:rFonts w:ascii="Times New Roman" w:hAnsi="Times New Roman"/>
            <w:noProof/>
            <w:webHidden/>
            <w:sz w:val="24"/>
            <w:szCs w:val="24"/>
          </w:rPr>
          <w:fldChar w:fldCharType="end"/>
        </w:r>
      </w:hyperlink>
    </w:p>
    <w:p w:rsidR="001D5F04" w:rsidRPr="001D5F04" w:rsidRDefault="001D5F04" w:rsidP="001D5F04">
      <w:pPr>
        <w:pStyle w:val="26"/>
        <w:tabs>
          <w:tab w:val="right" w:leader="dot" w:pos="9345"/>
        </w:tabs>
        <w:rPr>
          <w:rFonts w:ascii="Times New Roman" w:hAnsi="Times New Roman"/>
          <w:bCs/>
          <w:noProof/>
          <w:sz w:val="24"/>
          <w:szCs w:val="24"/>
        </w:rPr>
      </w:pPr>
      <w:hyperlink w:anchor="_Toc170430558" w:history="1">
        <w:r w:rsidRPr="001D5F04">
          <w:rPr>
            <w:rStyle w:val="af5"/>
            <w:rFonts w:ascii="Times New Roman" w:hAnsi="Times New Roman"/>
            <w:noProof/>
            <w:sz w:val="24"/>
            <w:szCs w:val="24"/>
          </w:rPr>
          <w:t>3.1. Требования к минимальному материально-техническому обеспечению</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_Toc170430558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17</w:t>
        </w:r>
        <w:r w:rsidRPr="001D5F04">
          <w:rPr>
            <w:rFonts w:ascii="Times New Roman" w:hAnsi="Times New Roman"/>
            <w:noProof/>
            <w:webHidden/>
            <w:sz w:val="24"/>
            <w:szCs w:val="24"/>
          </w:rPr>
          <w:fldChar w:fldCharType="end"/>
        </w:r>
      </w:hyperlink>
    </w:p>
    <w:p w:rsidR="001D5F04" w:rsidRPr="001D5F04" w:rsidRDefault="001D5F04" w:rsidP="001D5F04">
      <w:pPr>
        <w:pStyle w:val="26"/>
        <w:tabs>
          <w:tab w:val="right" w:leader="dot" w:pos="9345"/>
        </w:tabs>
        <w:rPr>
          <w:rFonts w:ascii="Times New Roman" w:hAnsi="Times New Roman"/>
          <w:bCs/>
          <w:noProof/>
          <w:sz w:val="24"/>
          <w:szCs w:val="24"/>
        </w:rPr>
      </w:pPr>
      <w:hyperlink w:anchor="_Toc170430559" w:history="1">
        <w:r w:rsidRPr="001D5F04">
          <w:rPr>
            <w:rStyle w:val="af5"/>
            <w:rFonts w:ascii="Times New Roman" w:hAnsi="Times New Roman"/>
            <w:noProof/>
            <w:sz w:val="24"/>
            <w:szCs w:val="24"/>
          </w:rPr>
          <w:t>3.2. Информационное обеспечение реализации рабочей программы</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_Toc170430559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17</w:t>
        </w:r>
        <w:r w:rsidRPr="001D5F04">
          <w:rPr>
            <w:rFonts w:ascii="Times New Roman" w:hAnsi="Times New Roman"/>
            <w:noProof/>
            <w:webHidden/>
            <w:sz w:val="24"/>
            <w:szCs w:val="24"/>
          </w:rPr>
          <w:fldChar w:fldCharType="end"/>
        </w:r>
      </w:hyperlink>
    </w:p>
    <w:p w:rsidR="001D5F04" w:rsidRPr="001D5F04" w:rsidRDefault="001D5F04" w:rsidP="001D5F04">
      <w:pPr>
        <w:pStyle w:val="31"/>
        <w:tabs>
          <w:tab w:val="right" w:leader="dot" w:pos="9345"/>
        </w:tabs>
        <w:rPr>
          <w:rFonts w:ascii="Times New Roman" w:hAnsi="Times New Roman"/>
          <w:noProof/>
          <w:sz w:val="24"/>
          <w:szCs w:val="24"/>
        </w:rPr>
      </w:pPr>
      <w:hyperlink w:anchor="_Toc170430560" w:history="1">
        <w:r w:rsidRPr="001D5F04">
          <w:rPr>
            <w:rStyle w:val="af5"/>
            <w:rFonts w:ascii="Times New Roman" w:hAnsi="Times New Roman"/>
            <w:noProof/>
            <w:sz w:val="24"/>
            <w:szCs w:val="24"/>
          </w:rPr>
          <w:t>3.2.1. Основные печатные издания</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_Toc170430560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17</w:t>
        </w:r>
        <w:r w:rsidRPr="001D5F04">
          <w:rPr>
            <w:rFonts w:ascii="Times New Roman" w:hAnsi="Times New Roman"/>
            <w:noProof/>
            <w:webHidden/>
            <w:sz w:val="24"/>
            <w:szCs w:val="24"/>
          </w:rPr>
          <w:fldChar w:fldCharType="end"/>
        </w:r>
      </w:hyperlink>
    </w:p>
    <w:p w:rsidR="001D5F04" w:rsidRPr="001D5F04" w:rsidRDefault="001D5F04" w:rsidP="001D5F04">
      <w:pPr>
        <w:pStyle w:val="31"/>
        <w:tabs>
          <w:tab w:val="right" w:leader="dot" w:pos="9345"/>
        </w:tabs>
        <w:rPr>
          <w:rFonts w:ascii="Times New Roman" w:hAnsi="Times New Roman"/>
          <w:noProof/>
          <w:sz w:val="24"/>
          <w:szCs w:val="24"/>
        </w:rPr>
      </w:pPr>
      <w:hyperlink w:anchor="_Toc170430561" w:history="1">
        <w:r w:rsidRPr="001D5F04">
          <w:rPr>
            <w:rStyle w:val="af5"/>
            <w:rFonts w:ascii="Times New Roman" w:hAnsi="Times New Roman"/>
            <w:noProof/>
            <w:sz w:val="24"/>
            <w:szCs w:val="24"/>
          </w:rPr>
          <w:t>3.2.2. Основные электронные издания</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_Toc170430561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18</w:t>
        </w:r>
        <w:r w:rsidRPr="001D5F04">
          <w:rPr>
            <w:rFonts w:ascii="Times New Roman" w:hAnsi="Times New Roman"/>
            <w:noProof/>
            <w:webHidden/>
            <w:sz w:val="24"/>
            <w:szCs w:val="24"/>
          </w:rPr>
          <w:fldChar w:fldCharType="end"/>
        </w:r>
      </w:hyperlink>
    </w:p>
    <w:p w:rsidR="001D5F04" w:rsidRPr="001D5F04" w:rsidRDefault="001D5F04" w:rsidP="001D5F04">
      <w:pPr>
        <w:pStyle w:val="31"/>
        <w:tabs>
          <w:tab w:val="right" w:leader="dot" w:pos="9345"/>
        </w:tabs>
        <w:rPr>
          <w:rFonts w:ascii="Times New Roman" w:hAnsi="Times New Roman"/>
          <w:noProof/>
          <w:sz w:val="24"/>
          <w:szCs w:val="24"/>
        </w:rPr>
      </w:pPr>
      <w:hyperlink w:anchor="_Toc170430562" w:history="1">
        <w:r w:rsidRPr="001D5F04">
          <w:rPr>
            <w:rStyle w:val="af5"/>
            <w:rFonts w:ascii="Times New Roman" w:hAnsi="Times New Roman"/>
            <w:noProof/>
            <w:sz w:val="24"/>
            <w:szCs w:val="24"/>
          </w:rPr>
          <w:t>3.2.3. Дополнительные источники</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_Toc170430562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19</w:t>
        </w:r>
        <w:r w:rsidRPr="001D5F04">
          <w:rPr>
            <w:rFonts w:ascii="Times New Roman" w:hAnsi="Times New Roman"/>
            <w:noProof/>
            <w:webHidden/>
            <w:sz w:val="24"/>
            <w:szCs w:val="24"/>
          </w:rPr>
          <w:fldChar w:fldCharType="end"/>
        </w:r>
      </w:hyperlink>
    </w:p>
    <w:p w:rsidR="001D5F04" w:rsidRPr="001D5F04" w:rsidRDefault="001D5F04" w:rsidP="001D5F04">
      <w:pPr>
        <w:pStyle w:val="1b"/>
        <w:rPr>
          <w:rFonts w:ascii="Times New Roman" w:eastAsia="Times New Roman" w:hAnsi="Times New Roman"/>
          <w:noProof/>
          <w:sz w:val="24"/>
          <w:szCs w:val="24"/>
          <w:lang w:eastAsia="ru-RU"/>
        </w:rPr>
      </w:pPr>
      <w:hyperlink w:anchor="_Toc170430563" w:history="1">
        <w:r w:rsidRPr="001D5F04">
          <w:rPr>
            <w:rStyle w:val="af5"/>
            <w:rFonts w:ascii="Times New Roman" w:hAnsi="Times New Roman"/>
            <w:noProof/>
            <w:sz w:val="24"/>
            <w:szCs w:val="24"/>
            <w:lang w:eastAsia="ru-RU"/>
          </w:rPr>
          <w:t>4. Контроль и оценка результатов освоения учебной дисциплины</w:t>
        </w:r>
        <w:r w:rsidRPr="001D5F04">
          <w:rPr>
            <w:rFonts w:ascii="Times New Roman" w:hAnsi="Times New Roman"/>
            <w:noProof/>
            <w:webHidden/>
            <w:sz w:val="24"/>
            <w:szCs w:val="24"/>
          </w:rPr>
          <w:tab/>
        </w:r>
        <w:r w:rsidRPr="001D5F04">
          <w:rPr>
            <w:rFonts w:ascii="Times New Roman" w:hAnsi="Times New Roman"/>
            <w:noProof/>
            <w:webHidden/>
            <w:sz w:val="24"/>
            <w:szCs w:val="24"/>
          </w:rPr>
          <w:fldChar w:fldCharType="begin"/>
        </w:r>
        <w:r w:rsidRPr="001D5F04">
          <w:rPr>
            <w:rFonts w:ascii="Times New Roman" w:hAnsi="Times New Roman"/>
            <w:noProof/>
            <w:webHidden/>
            <w:sz w:val="24"/>
            <w:szCs w:val="24"/>
          </w:rPr>
          <w:instrText xml:space="preserve"> PAGEREF _Toc170430563 \h </w:instrText>
        </w:r>
        <w:r w:rsidRPr="001D5F04">
          <w:rPr>
            <w:rFonts w:ascii="Times New Roman" w:hAnsi="Times New Roman"/>
            <w:noProof/>
            <w:webHidden/>
            <w:sz w:val="24"/>
            <w:szCs w:val="24"/>
          </w:rPr>
        </w:r>
        <w:r w:rsidRPr="001D5F04">
          <w:rPr>
            <w:rFonts w:ascii="Times New Roman" w:hAnsi="Times New Roman"/>
            <w:noProof/>
            <w:webHidden/>
            <w:sz w:val="24"/>
            <w:szCs w:val="24"/>
          </w:rPr>
          <w:fldChar w:fldCharType="separate"/>
        </w:r>
        <w:r w:rsidRPr="001D5F04">
          <w:rPr>
            <w:rFonts w:ascii="Times New Roman" w:hAnsi="Times New Roman"/>
            <w:noProof/>
            <w:webHidden/>
            <w:sz w:val="24"/>
            <w:szCs w:val="24"/>
          </w:rPr>
          <w:t>21</w:t>
        </w:r>
        <w:r w:rsidRPr="001D5F04">
          <w:rPr>
            <w:rFonts w:ascii="Times New Roman" w:hAnsi="Times New Roman"/>
            <w:noProof/>
            <w:webHidden/>
            <w:sz w:val="24"/>
            <w:szCs w:val="24"/>
          </w:rPr>
          <w:fldChar w:fldCharType="end"/>
        </w:r>
      </w:hyperlink>
    </w:p>
    <w:p w:rsidR="001D5F04" w:rsidRPr="001D5F04" w:rsidRDefault="001D5F04" w:rsidP="001D5F04">
      <w:pPr>
        <w:rPr>
          <w:rFonts w:ascii="Times New Roman" w:hAnsi="Times New Roman"/>
          <w:sz w:val="24"/>
          <w:szCs w:val="24"/>
        </w:rPr>
      </w:pPr>
      <w:r w:rsidRPr="001D5F04">
        <w:rPr>
          <w:rFonts w:ascii="Times New Roman" w:hAnsi="Times New Roman"/>
          <w:sz w:val="24"/>
          <w:szCs w:val="24"/>
        </w:rPr>
        <w:fldChar w:fldCharType="end"/>
      </w: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Default="001D5F04" w:rsidP="001D5F04">
      <w:pPr>
        <w:spacing w:after="0" w:line="240" w:lineRule="auto"/>
        <w:contextualSpacing/>
        <w:jc w:val="center"/>
        <w:rPr>
          <w:rFonts w:ascii="Times New Roman" w:hAnsi="Times New Roman"/>
          <w:b/>
          <w:sz w:val="24"/>
          <w:szCs w:val="24"/>
          <w:lang w:val="en-US"/>
        </w:rPr>
      </w:pPr>
    </w:p>
    <w:p w:rsidR="001D5F04" w:rsidRPr="001D5F04" w:rsidRDefault="001D5F04" w:rsidP="001D5F04">
      <w:pPr>
        <w:spacing w:after="0" w:line="240" w:lineRule="auto"/>
        <w:contextualSpacing/>
        <w:jc w:val="center"/>
        <w:rPr>
          <w:rFonts w:ascii="Times New Roman" w:hAnsi="Times New Roman"/>
          <w:b/>
          <w:sz w:val="24"/>
          <w:szCs w:val="24"/>
          <w:lang w:val="en-US"/>
        </w:rPr>
      </w:pPr>
    </w:p>
    <w:p w:rsidR="001D5F04" w:rsidRPr="001D5F04" w:rsidRDefault="001D5F04" w:rsidP="001D5F04">
      <w:pPr>
        <w:spacing w:after="0" w:line="240" w:lineRule="auto"/>
        <w:contextualSpacing/>
        <w:jc w:val="center"/>
        <w:rPr>
          <w:rFonts w:ascii="Times New Roman" w:hAnsi="Times New Roman"/>
          <w:b/>
          <w:sz w:val="24"/>
          <w:szCs w:val="24"/>
        </w:rPr>
      </w:pPr>
    </w:p>
    <w:p w:rsidR="001D5F04" w:rsidRPr="001D5F04" w:rsidRDefault="001D5F04" w:rsidP="001D5F04">
      <w:pPr>
        <w:spacing w:after="0" w:line="240" w:lineRule="auto"/>
        <w:contextualSpacing/>
        <w:jc w:val="center"/>
        <w:rPr>
          <w:rFonts w:ascii="Times New Roman" w:hAnsi="Times New Roman"/>
          <w:sz w:val="24"/>
          <w:szCs w:val="24"/>
        </w:rPr>
      </w:pPr>
    </w:p>
    <w:p w:rsidR="001D5F04" w:rsidRPr="001D5F04" w:rsidRDefault="001D5F04" w:rsidP="001D5F04">
      <w:pPr>
        <w:pStyle w:val="1"/>
        <w:rPr>
          <w:rFonts w:ascii="Times New Roman" w:hAnsi="Times New Roman"/>
          <w:sz w:val="24"/>
          <w:szCs w:val="24"/>
        </w:rPr>
      </w:pPr>
      <w:bookmarkStart w:id="48" w:name="_Toc170430550"/>
      <w:r w:rsidRPr="001D5F04">
        <w:rPr>
          <w:rFonts w:ascii="Times New Roman" w:hAnsi="Times New Roman"/>
          <w:sz w:val="24"/>
          <w:szCs w:val="24"/>
        </w:rPr>
        <w:lastRenderedPageBreak/>
        <w:t>1. Общая характеристика рабочей программы учебной дисциплины</w:t>
      </w:r>
      <w:bookmarkEnd w:id="48"/>
    </w:p>
    <w:p w:rsidR="001D5F04" w:rsidRPr="001D5F04" w:rsidRDefault="001D5F04" w:rsidP="001D5F04">
      <w:pPr>
        <w:spacing w:after="0" w:line="360" w:lineRule="auto"/>
        <w:contextualSpacing/>
        <w:jc w:val="center"/>
        <w:rPr>
          <w:rFonts w:ascii="Times New Roman" w:hAnsi="Times New Roman"/>
          <w:b/>
          <w:i/>
          <w:sz w:val="24"/>
          <w:szCs w:val="24"/>
        </w:rPr>
      </w:pPr>
      <w:r w:rsidRPr="001D5F04">
        <w:rPr>
          <w:rFonts w:ascii="Times New Roman" w:hAnsi="Times New Roman"/>
          <w:b/>
          <w:sz w:val="24"/>
          <w:szCs w:val="24"/>
        </w:rPr>
        <w:t xml:space="preserve">ОПЦ </w:t>
      </w:r>
      <w:r w:rsidRPr="001D5F04">
        <w:rPr>
          <w:rFonts w:ascii="Times New Roman" w:hAnsi="Times New Roman"/>
          <w:b/>
          <w:bCs/>
          <w:sz w:val="24"/>
          <w:szCs w:val="24"/>
        </w:rPr>
        <w:t>07. «Информатика и информационно-коммуникационные технологии</w:t>
      </w:r>
      <w:r w:rsidRPr="001D5F04">
        <w:rPr>
          <w:rFonts w:ascii="Times New Roman" w:hAnsi="Times New Roman"/>
          <w:b/>
          <w:bCs/>
          <w:sz w:val="24"/>
          <w:szCs w:val="24"/>
        </w:rPr>
        <w:br/>
        <w:t>в профессиональной деятельности»</w:t>
      </w:r>
      <w:r w:rsidRPr="001D5F04">
        <w:rPr>
          <w:rFonts w:ascii="Times New Roman" w:hAnsi="Times New Roman"/>
          <w:b/>
          <w:i/>
          <w:sz w:val="24"/>
          <w:szCs w:val="24"/>
        </w:rPr>
        <w:t xml:space="preserve"> </w:t>
      </w:r>
    </w:p>
    <w:p w:rsidR="001D5F04" w:rsidRPr="00445157" w:rsidRDefault="001D5F04" w:rsidP="001D5F04">
      <w:pPr>
        <w:tabs>
          <w:tab w:val="left" w:pos="2475"/>
          <w:tab w:val="center" w:pos="4677"/>
        </w:tabs>
        <w:spacing w:after="0" w:line="360" w:lineRule="auto"/>
        <w:contextualSpacing/>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445157">
        <w:rPr>
          <w:rFonts w:ascii="Times New Roman" w:hAnsi="Times New Roman"/>
          <w:i/>
          <w:sz w:val="20"/>
          <w:szCs w:val="20"/>
        </w:rPr>
        <w:t>(код и наименование учебной дисциплины)</w:t>
      </w:r>
    </w:p>
    <w:p w:rsidR="001D5F04" w:rsidRPr="001D5F04" w:rsidRDefault="001D5F04" w:rsidP="001D5F04">
      <w:pPr>
        <w:pStyle w:val="2"/>
        <w:rPr>
          <w:color w:val="auto"/>
          <w:sz w:val="20"/>
          <w:szCs w:val="20"/>
          <w:lang w:eastAsia="ru-RU"/>
        </w:rPr>
      </w:pPr>
      <w:bookmarkStart w:id="49" w:name="_Toc170430551"/>
      <w:r w:rsidRPr="001D5F04">
        <w:rPr>
          <w:color w:val="auto"/>
          <w:lang w:eastAsia="ru-RU"/>
        </w:rPr>
        <w:t>1.1. Место учебной дисциплины в структуре основной профессиональной образовательной программы</w:t>
      </w:r>
      <w:bookmarkEnd w:id="49"/>
    </w:p>
    <w:p w:rsidR="001D5F04" w:rsidRPr="00DA0FBC" w:rsidRDefault="001D5F04" w:rsidP="001D5F04">
      <w:pPr>
        <w:pStyle w:val="p2"/>
        <w:shd w:val="clear" w:color="auto" w:fill="FFFFFF"/>
        <w:spacing w:before="0" w:beforeAutospacing="0" w:after="0" w:afterAutospacing="0" w:line="360" w:lineRule="auto"/>
        <w:ind w:firstLine="709"/>
        <w:jc w:val="both"/>
        <w:rPr>
          <w:color w:val="000000"/>
        </w:rPr>
      </w:pPr>
      <w:r w:rsidRPr="00DA0FBC">
        <w:rPr>
          <w:color w:val="000000"/>
        </w:rPr>
        <w:t xml:space="preserve">Рабочая программа учебной дисциплины ОПЦ 07. </w:t>
      </w:r>
      <w:proofErr w:type="gramStart"/>
      <w:r w:rsidRPr="00DA0FBC">
        <w:rPr>
          <w:color w:val="000000"/>
        </w:rPr>
        <w:t xml:space="preserve">«Информатика и информационно-коммуникационные технологии в профессиональной деятельности» является частью образовательной программы, разработанной в соответствии с требованиями Федерального государственного образовательного стандарта среднего профессионального образования (ФГОС СПО) по специальности 44.02.01 Дошкольное образование, утвержденного Приказом </w:t>
      </w:r>
      <w:proofErr w:type="spellStart"/>
      <w:r w:rsidRPr="00DA0FBC">
        <w:rPr>
          <w:color w:val="000000"/>
        </w:rPr>
        <w:t>Минпросвещения</w:t>
      </w:r>
      <w:proofErr w:type="spellEnd"/>
      <w:r w:rsidRPr="00DA0FBC">
        <w:rPr>
          <w:color w:val="000000"/>
        </w:rPr>
        <w:t xml:space="preserve"> России от 14.09.2023 г. № 687;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w:t>
      </w:r>
      <w:proofErr w:type="gramEnd"/>
      <w:r w:rsidRPr="00DA0FBC">
        <w:rPr>
          <w:color w:val="000000"/>
        </w:rPr>
        <w:t xml:space="preserve"> Срок обучения - 3 года 10 месяцев.</w:t>
      </w:r>
    </w:p>
    <w:p w:rsidR="001D5F04" w:rsidRPr="00CE5004" w:rsidRDefault="001D5F04" w:rsidP="001D5F04">
      <w:pPr>
        <w:pStyle w:val="p2"/>
        <w:shd w:val="clear" w:color="auto" w:fill="FFFFFF"/>
        <w:spacing w:before="0" w:beforeAutospacing="0" w:after="0" w:afterAutospacing="0" w:line="360" w:lineRule="auto"/>
        <w:ind w:firstLine="709"/>
        <w:jc w:val="both"/>
        <w:rPr>
          <w:color w:val="000000"/>
        </w:rPr>
      </w:pPr>
      <w:r w:rsidRPr="00CE5004">
        <w:rPr>
          <w:color w:val="000000"/>
        </w:rPr>
        <w:t>Для преподавания данной дисциплины используются ресурсы и оборудование мастерской по компетенции: «</w:t>
      </w:r>
      <w:r>
        <w:rPr>
          <w:color w:val="000000"/>
        </w:rPr>
        <w:t>Дошкольное образование</w:t>
      </w:r>
      <w:r w:rsidRPr="00CE5004">
        <w:rPr>
          <w:color w:val="000000"/>
        </w:rPr>
        <w:t>».</w:t>
      </w:r>
    </w:p>
    <w:p w:rsidR="001D5F04" w:rsidRDefault="001D5F04" w:rsidP="001D5F04">
      <w:pPr>
        <w:pStyle w:val="p2"/>
        <w:shd w:val="clear" w:color="auto" w:fill="FFFFFF"/>
        <w:spacing w:before="0" w:beforeAutospacing="0" w:after="0" w:afterAutospacing="0" w:line="360" w:lineRule="auto"/>
        <w:ind w:firstLine="709"/>
        <w:jc w:val="both"/>
        <w:rPr>
          <w:color w:val="000000"/>
        </w:rPr>
      </w:pPr>
      <w:r w:rsidRPr="00CE5004">
        <w:rPr>
          <w:color w:val="000000"/>
        </w:rPr>
        <w:t>Программа или ее части могут быть реализованы с применением ЭО и ДОТ при проведении учебных занятий, практик, текущего контроля успеваемости, промежуточной аттестации обучающихся.</w:t>
      </w:r>
    </w:p>
    <w:p w:rsidR="001D5F04" w:rsidRDefault="001D5F04" w:rsidP="001D5F04">
      <w:pPr>
        <w:pStyle w:val="af0"/>
      </w:pPr>
      <w:r>
        <w:t>Особое значение дисциплина имеет при формировании и развитии ОК 02, ОК 04, ОК 05, ПК 4.1, ЦО 11, ЦО 14, ЦО 15.</w:t>
      </w:r>
    </w:p>
    <w:p w:rsidR="001D5F04" w:rsidRDefault="001D5F04" w:rsidP="001D5F04">
      <w:pPr>
        <w:pStyle w:val="af0"/>
      </w:pPr>
      <w:r>
        <w:t>ОПЦ</w:t>
      </w:r>
      <w:r>
        <w:rPr>
          <w:b/>
        </w:rPr>
        <w:t xml:space="preserve"> </w:t>
      </w:r>
      <w:r>
        <w:rPr>
          <w:bCs/>
        </w:rPr>
        <w:t>07. «Информатика и информационно-коммуникационные технологии в профессиональной деятельности»</w:t>
      </w:r>
    </w:p>
    <w:p w:rsidR="001D5F04" w:rsidRPr="001D5F04" w:rsidRDefault="001D5F04" w:rsidP="001D5F04">
      <w:pPr>
        <w:pStyle w:val="2"/>
        <w:rPr>
          <w:color w:val="auto"/>
          <w:lang w:eastAsia="ru-RU"/>
        </w:rPr>
      </w:pPr>
      <w:bookmarkStart w:id="50" w:name="_Toc170430552"/>
      <w:r w:rsidRPr="001D5F04">
        <w:rPr>
          <w:color w:val="auto"/>
          <w:lang w:eastAsia="ru-RU"/>
        </w:rPr>
        <w:t>1.2. Цель и планируемые результаты освоения учебной дисциплины</w:t>
      </w:r>
      <w:bookmarkEnd w:id="50"/>
    </w:p>
    <w:p w:rsidR="001D5F04" w:rsidRDefault="001D5F04" w:rsidP="001D5F04">
      <w:pPr>
        <w:pStyle w:val="af9"/>
      </w:pPr>
      <w:r>
        <w:t xml:space="preserve">Содержание программы дисциплины «Информатика и информационно-коммуникационные технологии» направлено на достижение следующих </w:t>
      </w:r>
      <w:r w:rsidRPr="002F6B3D">
        <w:rPr>
          <w:b/>
        </w:rPr>
        <w:t>целей</w:t>
      </w:r>
      <w:r>
        <w:t xml:space="preserve">: </w:t>
      </w:r>
    </w:p>
    <w:p w:rsidR="001D5F04" w:rsidRDefault="001D5F04" w:rsidP="001D5F04">
      <w:pPr>
        <w:pStyle w:val="af9"/>
        <w:numPr>
          <w:ilvl w:val="0"/>
          <w:numId w:val="89"/>
        </w:numPr>
        <w:ind w:left="426"/>
      </w:pPr>
      <w: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w:t>
      </w:r>
    </w:p>
    <w:p w:rsidR="001D5F04" w:rsidRDefault="001D5F04" w:rsidP="001D5F04">
      <w:pPr>
        <w:pStyle w:val="af9"/>
        <w:numPr>
          <w:ilvl w:val="0"/>
          <w:numId w:val="89"/>
        </w:numPr>
        <w:ind w:left="426"/>
      </w:pPr>
      <w:r>
        <w:t xml:space="preserve">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w:t>
      </w:r>
    </w:p>
    <w:p w:rsidR="001D5F04" w:rsidRDefault="001D5F04" w:rsidP="001D5F04">
      <w:pPr>
        <w:pStyle w:val="af9"/>
        <w:numPr>
          <w:ilvl w:val="0"/>
          <w:numId w:val="89"/>
        </w:numPr>
        <w:ind w:left="426"/>
      </w:pPr>
      <w:r>
        <w:t xml:space="preserve">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w:t>
      </w:r>
      <w:r>
        <w:lastRenderedPageBreak/>
        <w:t xml:space="preserve">изучении различных учебных предметов; </w:t>
      </w:r>
    </w:p>
    <w:p w:rsidR="001D5F04" w:rsidRDefault="001D5F04" w:rsidP="001D5F04">
      <w:pPr>
        <w:pStyle w:val="af9"/>
        <w:numPr>
          <w:ilvl w:val="0"/>
          <w:numId w:val="89"/>
        </w:numPr>
        <w:ind w:left="426"/>
      </w:pPr>
      <w:r>
        <w:t xml:space="preserve">воспитание ответственного отношения к соблюдению этических и правовых норм информационной деятельности; </w:t>
      </w:r>
    </w:p>
    <w:p w:rsidR="001D5F04" w:rsidRDefault="001D5F04" w:rsidP="001D5F04">
      <w:pPr>
        <w:pStyle w:val="af9"/>
        <w:numPr>
          <w:ilvl w:val="0"/>
          <w:numId w:val="89"/>
        </w:numPr>
        <w:ind w:left="426"/>
      </w:pPr>
      <w:r>
        <w:t xml:space="preserve">приобретение опыта использования учебной и познавательной, в том числе проектной деятельности. </w:t>
      </w:r>
    </w:p>
    <w:p w:rsidR="001D5F04" w:rsidRDefault="001D5F04" w:rsidP="001D5F04">
      <w:pPr>
        <w:pStyle w:val="af9"/>
        <w:spacing w:after="240"/>
      </w:pPr>
      <w:r w:rsidRPr="00445157">
        <w:t xml:space="preserve">В рамках рабочей программы учебной дисциплины </w:t>
      </w:r>
      <w:proofErr w:type="gramStart"/>
      <w:r w:rsidRPr="00445157">
        <w:t>обучающимися</w:t>
      </w:r>
      <w:proofErr w:type="gramEnd"/>
      <w:r w:rsidRPr="00445157">
        <w:t xml:space="preserve"> осваиваются </w:t>
      </w:r>
      <w:r>
        <w:t xml:space="preserve">следующие </w:t>
      </w:r>
      <w:r w:rsidRPr="00445157">
        <w:t>умения и знания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178"/>
        <w:gridCol w:w="4179"/>
      </w:tblGrid>
      <w:tr w:rsidR="001D5F04" w:rsidRPr="005C4C51" w:rsidTr="00BB31C5">
        <w:tc>
          <w:tcPr>
            <w:tcW w:w="988" w:type="dxa"/>
          </w:tcPr>
          <w:p w:rsidR="001D5F04" w:rsidRPr="005C4C51" w:rsidRDefault="001D5F04" w:rsidP="00BB31C5">
            <w:pPr>
              <w:spacing w:after="0" w:line="360" w:lineRule="auto"/>
              <w:jc w:val="center"/>
              <w:rPr>
                <w:rFonts w:ascii="Times New Roman" w:hAnsi="Times New Roman"/>
                <w:b/>
                <w:sz w:val="24"/>
                <w:szCs w:val="24"/>
              </w:rPr>
            </w:pPr>
            <w:r w:rsidRPr="005C4C51">
              <w:rPr>
                <w:rFonts w:ascii="Times New Roman" w:hAnsi="Times New Roman"/>
                <w:b/>
                <w:sz w:val="24"/>
                <w:szCs w:val="24"/>
              </w:rPr>
              <w:t>Код ОК, ПК</w:t>
            </w:r>
          </w:p>
        </w:tc>
        <w:tc>
          <w:tcPr>
            <w:tcW w:w="4178" w:type="dxa"/>
            <w:vAlign w:val="center"/>
          </w:tcPr>
          <w:p w:rsidR="001D5F04" w:rsidRPr="005C4C51" w:rsidRDefault="001D5F04" w:rsidP="00BB31C5">
            <w:pPr>
              <w:spacing w:after="0" w:line="360" w:lineRule="auto"/>
              <w:jc w:val="center"/>
              <w:rPr>
                <w:rFonts w:ascii="Times New Roman" w:hAnsi="Times New Roman"/>
                <w:b/>
                <w:sz w:val="24"/>
                <w:szCs w:val="24"/>
              </w:rPr>
            </w:pPr>
            <w:r w:rsidRPr="005C4C51">
              <w:rPr>
                <w:rFonts w:ascii="Times New Roman" w:hAnsi="Times New Roman"/>
                <w:b/>
                <w:sz w:val="24"/>
                <w:szCs w:val="24"/>
              </w:rPr>
              <w:t>Умения</w:t>
            </w:r>
          </w:p>
        </w:tc>
        <w:tc>
          <w:tcPr>
            <w:tcW w:w="4179" w:type="dxa"/>
            <w:vAlign w:val="center"/>
          </w:tcPr>
          <w:p w:rsidR="001D5F04" w:rsidRPr="005C4C51" w:rsidRDefault="001D5F04" w:rsidP="00BB31C5">
            <w:pPr>
              <w:spacing w:after="0" w:line="360" w:lineRule="auto"/>
              <w:jc w:val="center"/>
              <w:rPr>
                <w:rFonts w:ascii="Times New Roman" w:hAnsi="Times New Roman"/>
                <w:b/>
                <w:sz w:val="24"/>
                <w:szCs w:val="24"/>
              </w:rPr>
            </w:pPr>
            <w:r w:rsidRPr="005C4C51">
              <w:rPr>
                <w:rFonts w:ascii="Times New Roman" w:hAnsi="Times New Roman"/>
                <w:b/>
                <w:sz w:val="24"/>
                <w:szCs w:val="24"/>
              </w:rPr>
              <w:t>Знания</w:t>
            </w:r>
          </w:p>
        </w:tc>
      </w:tr>
      <w:tr w:rsidR="001D5F04" w:rsidRPr="005C4C51" w:rsidTr="00BB31C5">
        <w:tc>
          <w:tcPr>
            <w:tcW w:w="988" w:type="dxa"/>
          </w:tcPr>
          <w:p w:rsidR="001D5F04" w:rsidRPr="005C4C51" w:rsidRDefault="001D5F04" w:rsidP="00BB31C5">
            <w:pPr>
              <w:pStyle w:val="afa"/>
            </w:pPr>
            <w:r>
              <w:t xml:space="preserve">ОК 01 ОК 02 ОК 04 ОК 05 ОК 06 ОК 09 ПК 4.1 </w:t>
            </w:r>
          </w:p>
        </w:tc>
        <w:tc>
          <w:tcPr>
            <w:tcW w:w="4178" w:type="dxa"/>
          </w:tcPr>
          <w:p w:rsidR="001D5F04" w:rsidRDefault="001D5F04" w:rsidP="00BB31C5">
            <w:pPr>
              <w:pStyle w:val="afa"/>
            </w:pPr>
            <w:r>
              <w:t>В</w:t>
            </w:r>
            <w:r>
              <w:rPr>
                <w:spacing w:val="-13"/>
              </w:rPr>
              <w:t xml:space="preserve"> </w:t>
            </w:r>
            <w:r>
              <w:t>результате</w:t>
            </w:r>
            <w:r>
              <w:rPr>
                <w:spacing w:val="-13"/>
              </w:rPr>
              <w:t xml:space="preserve"> </w:t>
            </w:r>
            <w:r>
              <w:t>освоения</w:t>
            </w:r>
            <w:r>
              <w:rPr>
                <w:spacing w:val="-13"/>
              </w:rPr>
              <w:t xml:space="preserve"> </w:t>
            </w:r>
            <w:r>
              <w:t xml:space="preserve">учебной дисциплины обучающийся должен </w:t>
            </w:r>
            <w:r w:rsidRPr="00E21D5E">
              <w:rPr>
                <w:b/>
                <w:u w:val="single"/>
              </w:rPr>
              <w:t>уметь</w:t>
            </w:r>
            <w:r>
              <w:t>:</w:t>
            </w:r>
          </w:p>
          <w:p w:rsidR="001D5F04" w:rsidRPr="00BE5FEE" w:rsidRDefault="001D5F04" w:rsidP="00BB31C5">
            <w:pPr>
              <w:pStyle w:val="a"/>
              <w:spacing w:before="120"/>
              <w:ind w:left="170" w:hanging="170"/>
            </w:pPr>
            <w:r w:rsidRPr="00BE5FEE">
              <w:t>У-1 соблюдать правила техники</w:t>
            </w:r>
            <w:r>
              <w:t xml:space="preserve"> </w:t>
            </w:r>
            <w:r w:rsidRPr="00BE5FEE">
              <w:t>безопасности</w:t>
            </w:r>
            <w:r>
              <w:t xml:space="preserve"> </w:t>
            </w:r>
            <w:r w:rsidRPr="00BE5FEE">
              <w:t>и</w:t>
            </w:r>
            <w:r>
              <w:t xml:space="preserve"> </w:t>
            </w:r>
            <w:r w:rsidRPr="00BE5FEE">
              <w:t>гигиенические</w:t>
            </w:r>
            <w:r>
              <w:t xml:space="preserve"> </w:t>
            </w:r>
            <w:r w:rsidRPr="00BE5FEE">
              <w:t>рекомендации при использовании</w:t>
            </w:r>
            <w:r>
              <w:t xml:space="preserve"> </w:t>
            </w:r>
            <w:r w:rsidRPr="00BE5FEE">
              <w:t>средств И</w:t>
            </w:r>
            <w:proofErr w:type="gramStart"/>
            <w:r w:rsidRPr="00BE5FEE">
              <w:t>КТ в пр</w:t>
            </w:r>
            <w:proofErr w:type="gramEnd"/>
            <w:r w:rsidRPr="00BE5FEE">
              <w:t>офессиональной</w:t>
            </w:r>
            <w:r>
              <w:t xml:space="preserve"> </w:t>
            </w:r>
            <w:r w:rsidRPr="00BE5FEE">
              <w:t>деятельности;</w:t>
            </w:r>
          </w:p>
          <w:p w:rsidR="001D5F04" w:rsidRPr="00BE5FEE" w:rsidRDefault="001D5F04" w:rsidP="00BB31C5">
            <w:pPr>
              <w:pStyle w:val="a"/>
              <w:spacing w:before="120"/>
              <w:ind w:left="170" w:hanging="170"/>
            </w:pPr>
            <w:r w:rsidRPr="00BE5FEE">
              <w:t>У-2</w:t>
            </w:r>
            <w:r>
              <w:t xml:space="preserve"> </w:t>
            </w:r>
            <w:r w:rsidRPr="00BE5FEE">
              <w:t>создавать,</w:t>
            </w:r>
            <w:r>
              <w:t xml:space="preserve"> </w:t>
            </w:r>
            <w:r w:rsidRPr="00BE5FEE">
              <w:t>редактировать,</w:t>
            </w:r>
            <w:r>
              <w:t xml:space="preserve"> </w:t>
            </w:r>
            <w:r w:rsidRPr="00BE5FEE">
              <w:t xml:space="preserve">оформлять, сохранять, </w:t>
            </w:r>
            <w:r>
              <w:t>п</w:t>
            </w:r>
            <w:r w:rsidRPr="00BE5FEE">
              <w:t>ередавать</w:t>
            </w:r>
            <w:r>
              <w:t xml:space="preserve"> </w:t>
            </w:r>
            <w:r w:rsidRPr="00BE5FEE">
              <w:t>информационные объекты раз</w:t>
            </w:r>
            <w:r>
              <w:t>личного типа с помощью совре</w:t>
            </w:r>
            <w:r w:rsidRPr="00BE5FEE">
              <w:t>менных информационных технологий для обеспечения образовательного</w:t>
            </w:r>
            <w:r>
              <w:t xml:space="preserve"> </w:t>
            </w:r>
            <w:r w:rsidRPr="00BE5FEE">
              <w:t>процесса;</w:t>
            </w:r>
          </w:p>
          <w:p w:rsidR="001D5F04" w:rsidRPr="00BE5FEE" w:rsidRDefault="001D5F04" w:rsidP="00BB31C5">
            <w:pPr>
              <w:pStyle w:val="a"/>
              <w:spacing w:before="120"/>
              <w:ind w:left="170" w:hanging="170"/>
            </w:pPr>
            <w:r w:rsidRPr="00BE5FEE">
              <w:t>У-3 осуществлять отбор обучающих программ в соответствии с</w:t>
            </w:r>
            <w:r>
              <w:t xml:space="preserve"> возрастом и уровнем психическо</w:t>
            </w:r>
            <w:r w:rsidRPr="00BE5FEE">
              <w:t>го</w:t>
            </w:r>
            <w:r>
              <w:t xml:space="preserve"> </w:t>
            </w:r>
            <w:r w:rsidRPr="00BE5FEE">
              <w:t>развития</w:t>
            </w:r>
            <w:r>
              <w:t xml:space="preserve"> </w:t>
            </w:r>
            <w:r w:rsidRPr="00BE5FEE">
              <w:t>обучающихся;</w:t>
            </w:r>
          </w:p>
          <w:p w:rsidR="001D5F04" w:rsidRPr="005C4C51" w:rsidRDefault="001D5F04" w:rsidP="00BB31C5">
            <w:pPr>
              <w:pStyle w:val="a"/>
              <w:spacing w:before="120"/>
              <w:ind w:left="170" w:hanging="170"/>
              <w:rPr>
                <w:i/>
              </w:rPr>
            </w:pPr>
            <w:r w:rsidRPr="00BE5FEE">
              <w:t>У-4 использовать сервисы и информационные ресурсы сети Ин</w:t>
            </w:r>
            <w:r>
              <w:t>тернет в профессиональной дея</w:t>
            </w:r>
            <w:r w:rsidRPr="00BE5FEE">
              <w:t>тельности</w:t>
            </w:r>
            <w:r>
              <w:t>.</w:t>
            </w:r>
          </w:p>
        </w:tc>
        <w:tc>
          <w:tcPr>
            <w:tcW w:w="4179" w:type="dxa"/>
          </w:tcPr>
          <w:p w:rsidR="001D5F04" w:rsidRDefault="001D5F04" w:rsidP="00BB31C5">
            <w:pPr>
              <w:pStyle w:val="afa"/>
              <w:rPr>
                <w:spacing w:val="-2"/>
              </w:rPr>
            </w:pPr>
            <w:r>
              <w:t>В</w:t>
            </w:r>
            <w:r>
              <w:rPr>
                <w:spacing w:val="-13"/>
              </w:rPr>
              <w:t xml:space="preserve"> </w:t>
            </w:r>
            <w:r>
              <w:t>результате</w:t>
            </w:r>
            <w:r>
              <w:rPr>
                <w:spacing w:val="-13"/>
              </w:rPr>
              <w:t xml:space="preserve"> </w:t>
            </w:r>
            <w:r>
              <w:t>освоения</w:t>
            </w:r>
            <w:r>
              <w:rPr>
                <w:spacing w:val="-13"/>
              </w:rPr>
              <w:t xml:space="preserve"> </w:t>
            </w:r>
            <w:r>
              <w:t xml:space="preserve">учебной дисциплины обучающийся должен </w:t>
            </w:r>
            <w:r w:rsidRPr="00E21D5E">
              <w:rPr>
                <w:b/>
                <w:u w:val="single"/>
              </w:rPr>
              <w:t>знать</w:t>
            </w:r>
            <w:r>
              <w:t>:</w:t>
            </w:r>
          </w:p>
          <w:p w:rsidR="001D5F04" w:rsidRPr="00BE5FEE" w:rsidRDefault="001D5F04" w:rsidP="00BB31C5">
            <w:pPr>
              <w:pStyle w:val="a"/>
              <w:spacing w:before="120"/>
              <w:ind w:left="170" w:hanging="170"/>
            </w:pPr>
            <w:r w:rsidRPr="00BE5FEE">
              <w:t>З-1 правила техники безопасности и</w:t>
            </w:r>
            <w:r>
              <w:t xml:space="preserve"> гигиенические требования при ис</w:t>
            </w:r>
            <w:r w:rsidRPr="00BE5FEE">
              <w:t>п</w:t>
            </w:r>
            <w:r>
              <w:t>ользовании средств ИКТ в образо</w:t>
            </w:r>
            <w:r w:rsidRPr="00BE5FEE">
              <w:t>вательном</w:t>
            </w:r>
            <w:r>
              <w:t xml:space="preserve"> </w:t>
            </w:r>
            <w:r w:rsidRPr="00BE5FEE">
              <w:t>процессе;</w:t>
            </w:r>
          </w:p>
          <w:p w:rsidR="001D5F04" w:rsidRPr="00BE5FEE" w:rsidRDefault="001D5F04" w:rsidP="00BB31C5">
            <w:pPr>
              <w:pStyle w:val="a"/>
              <w:spacing w:before="120"/>
              <w:ind w:left="170" w:hanging="170"/>
            </w:pPr>
            <w:r w:rsidRPr="00BE5FEE">
              <w:t>З-2</w:t>
            </w:r>
            <w:r>
              <w:t xml:space="preserve"> </w:t>
            </w:r>
            <w:r w:rsidRPr="00BE5FEE">
              <w:t>основные</w:t>
            </w:r>
            <w:r>
              <w:t xml:space="preserve"> </w:t>
            </w:r>
            <w:r w:rsidRPr="00BE5FEE">
              <w:t>технологии</w:t>
            </w:r>
            <w:r>
              <w:t xml:space="preserve"> </w:t>
            </w:r>
            <w:r w:rsidRPr="00BE5FEE">
              <w:t>создания,</w:t>
            </w:r>
            <w:r>
              <w:t xml:space="preserve"> редактирования, оформления, со</w:t>
            </w:r>
            <w:r w:rsidRPr="00BE5FEE">
              <w:t>хранения, передачи</w:t>
            </w:r>
            <w:r>
              <w:t xml:space="preserve"> </w:t>
            </w:r>
            <w:r w:rsidRPr="00BE5FEE">
              <w:t>и</w:t>
            </w:r>
            <w:r>
              <w:t xml:space="preserve"> </w:t>
            </w:r>
            <w:r w:rsidRPr="00BE5FEE">
              <w:t>поиска</w:t>
            </w:r>
            <w:r>
              <w:t xml:space="preserve"> информационных объектов различно</w:t>
            </w:r>
            <w:r w:rsidRPr="00BE5FEE">
              <w:t>го типа (текстовых, графических,</w:t>
            </w:r>
            <w:r>
              <w:t xml:space="preserve"> </w:t>
            </w:r>
            <w:r w:rsidRPr="00BE5FEE">
              <w:t>ч</w:t>
            </w:r>
            <w:r>
              <w:t>исловых и т.п.) с помощью совре</w:t>
            </w:r>
            <w:r w:rsidRPr="00BE5FEE">
              <w:t>менных</w:t>
            </w:r>
            <w:r>
              <w:t xml:space="preserve"> </w:t>
            </w:r>
            <w:r w:rsidRPr="00BE5FEE">
              <w:t>программных</w:t>
            </w:r>
            <w:r>
              <w:t xml:space="preserve"> </w:t>
            </w:r>
            <w:r w:rsidRPr="00BE5FEE">
              <w:t>средств;</w:t>
            </w:r>
          </w:p>
          <w:p w:rsidR="001D5F04" w:rsidRPr="00BE5FEE" w:rsidRDefault="001D5F04" w:rsidP="00BB31C5">
            <w:pPr>
              <w:pStyle w:val="a"/>
              <w:spacing w:before="120"/>
              <w:ind w:left="170" w:hanging="170"/>
            </w:pPr>
            <w:r w:rsidRPr="00BE5FEE">
              <w:t>З-3 возможности использования</w:t>
            </w:r>
            <w:r>
              <w:t xml:space="preserve"> </w:t>
            </w:r>
            <w:r w:rsidRPr="00BE5FEE">
              <w:t>ресурсов сети Интернет для совершенствования профессиональной</w:t>
            </w:r>
            <w:r>
              <w:t xml:space="preserve"> </w:t>
            </w:r>
            <w:r w:rsidRPr="00BE5FEE">
              <w:t>деятельности, профессионального</w:t>
            </w:r>
            <w:r>
              <w:t xml:space="preserve"> </w:t>
            </w:r>
            <w:r w:rsidRPr="00BE5FEE">
              <w:t>и</w:t>
            </w:r>
            <w:r>
              <w:t xml:space="preserve"> </w:t>
            </w:r>
            <w:r w:rsidRPr="00BE5FEE">
              <w:t>личностного</w:t>
            </w:r>
            <w:r>
              <w:t xml:space="preserve"> </w:t>
            </w:r>
            <w:r w:rsidRPr="00BE5FEE">
              <w:t>развития;</w:t>
            </w:r>
          </w:p>
          <w:p w:rsidR="001D5F04" w:rsidRPr="005C4C51" w:rsidRDefault="001D5F04" w:rsidP="00BB31C5">
            <w:pPr>
              <w:pStyle w:val="a"/>
              <w:spacing w:before="120"/>
              <w:ind w:left="170" w:hanging="170"/>
              <w:rPr>
                <w:i/>
              </w:rPr>
            </w:pPr>
            <w:r w:rsidRPr="00BE5FEE">
              <w:t>З-4 аппаратное и программное</w:t>
            </w:r>
            <w:r>
              <w:t xml:space="preserve"> </w:t>
            </w:r>
            <w:r w:rsidRPr="00BE5FEE">
              <w:t>обеспечение</w:t>
            </w:r>
            <w:r>
              <w:t xml:space="preserve"> </w:t>
            </w:r>
            <w:r w:rsidRPr="00BE5FEE">
              <w:t>ПК,</w:t>
            </w:r>
            <w:r>
              <w:t xml:space="preserve"> </w:t>
            </w:r>
            <w:r w:rsidRPr="00BE5FEE">
              <w:t>применяемое</w:t>
            </w:r>
            <w:r>
              <w:t xml:space="preserve"> </w:t>
            </w:r>
            <w:r w:rsidRPr="00BE5FEE">
              <w:t>в</w:t>
            </w:r>
            <w:r>
              <w:t xml:space="preserve"> </w:t>
            </w:r>
            <w:r w:rsidRPr="00BE5FEE">
              <w:t>профессиональной</w:t>
            </w:r>
            <w:r>
              <w:t xml:space="preserve"> </w:t>
            </w:r>
            <w:r w:rsidRPr="00BE5FEE">
              <w:t>деятельности.</w:t>
            </w:r>
          </w:p>
        </w:tc>
      </w:tr>
    </w:tbl>
    <w:p w:rsidR="001D5F04" w:rsidRPr="001D5F04" w:rsidRDefault="001D5F04" w:rsidP="001D5F04">
      <w:pPr>
        <w:pStyle w:val="1"/>
        <w:rPr>
          <w:rFonts w:ascii="Times New Roman" w:hAnsi="Times New Roman"/>
        </w:rPr>
      </w:pPr>
      <w:bookmarkStart w:id="51" w:name="_Toc170430553"/>
      <w:r w:rsidRPr="001D5F04">
        <w:rPr>
          <w:rFonts w:ascii="Times New Roman" w:hAnsi="Times New Roman"/>
        </w:rPr>
        <w:t>2. Структура и содержание учебной дисциплины</w:t>
      </w:r>
      <w:bookmarkEnd w:id="51"/>
    </w:p>
    <w:p w:rsidR="001D5F04" w:rsidRPr="001D5F04" w:rsidRDefault="001D5F04" w:rsidP="001D5F04">
      <w:pPr>
        <w:pStyle w:val="2"/>
        <w:rPr>
          <w:rFonts w:ascii="Times New Roman" w:hAnsi="Times New Roman"/>
          <w:color w:val="auto"/>
          <w:lang w:eastAsia="ru-RU"/>
        </w:rPr>
      </w:pPr>
      <w:bookmarkStart w:id="52" w:name="_Toc170430554"/>
      <w:r w:rsidRPr="001D5F04">
        <w:rPr>
          <w:rFonts w:ascii="Times New Roman" w:hAnsi="Times New Roman"/>
          <w:color w:val="auto"/>
          <w:lang w:eastAsia="ru-RU"/>
        </w:rPr>
        <w:t>2.1. Объем учебной дисциплины и виды учебной работы</w:t>
      </w:r>
      <w:bookmarkEnd w:id="5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5"/>
        <w:gridCol w:w="2702"/>
        <w:gridCol w:w="2544"/>
      </w:tblGrid>
      <w:tr w:rsidR="001D5F04" w:rsidRPr="005C4C51" w:rsidTr="00BB31C5">
        <w:trPr>
          <w:trHeight w:val="562"/>
        </w:trPr>
        <w:tc>
          <w:tcPr>
            <w:tcW w:w="4439" w:type="dxa"/>
            <w:vAlign w:val="center"/>
          </w:tcPr>
          <w:p w:rsidR="001D5F04" w:rsidRPr="005C4C51" w:rsidRDefault="001D5F04" w:rsidP="00BB31C5">
            <w:pPr>
              <w:spacing w:after="0" w:line="240" w:lineRule="auto"/>
              <w:jc w:val="center"/>
              <w:rPr>
                <w:rFonts w:ascii="Times New Roman" w:hAnsi="Times New Roman"/>
                <w:b/>
                <w:sz w:val="24"/>
                <w:szCs w:val="24"/>
              </w:rPr>
            </w:pPr>
            <w:r w:rsidRPr="005C4C51">
              <w:rPr>
                <w:rFonts w:ascii="Times New Roman" w:hAnsi="Times New Roman"/>
                <w:b/>
                <w:sz w:val="24"/>
                <w:szCs w:val="24"/>
              </w:rPr>
              <w:t>Вид учебной работы</w:t>
            </w:r>
          </w:p>
        </w:tc>
        <w:tc>
          <w:tcPr>
            <w:tcW w:w="2723" w:type="dxa"/>
            <w:vAlign w:val="center"/>
          </w:tcPr>
          <w:p w:rsidR="001D5F04" w:rsidRPr="005C4C51" w:rsidRDefault="001D5F04" w:rsidP="00BB31C5">
            <w:pPr>
              <w:spacing w:after="0" w:line="240" w:lineRule="auto"/>
              <w:jc w:val="center"/>
              <w:rPr>
                <w:rFonts w:ascii="Times New Roman" w:hAnsi="Times New Roman"/>
                <w:b/>
                <w:sz w:val="24"/>
                <w:szCs w:val="24"/>
              </w:rPr>
            </w:pPr>
            <w:r w:rsidRPr="005C4C51">
              <w:rPr>
                <w:rFonts w:ascii="Times New Roman" w:hAnsi="Times New Roman"/>
                <w:b/>
                <w:sz w:val="24"/>
                <w:szCs w:val="24"/>
              </w:rPr>
              <w:t xml:space="preserve">Объем в часах </w:t>
            </w:r>
          </w:p>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(для очной формы обучения)</w:t>
            </w:r>
          </w:p>
        </w:tc>
        <w:tc>
          <w:tcPr>
            <w:tcW w:w="2409" w:type="dxa"/>
            <w:vAlign w:val="center"/>
          </w:tcPr>
          <w:p w:rsidR="001D5F04" w:rsidRPr="005C4C51" w:rsidRDefault="001D5F04" w:rsidP="00BB31C5">
            <w:pPr>
              <w:spacing w:after="0" w:line="240" w:lineRule="auto"/>
              <w:jc w:val="center"/>
              <w:rPr>
                <w:rFonts w:ascii="Times New Roman" w:hAnsi="Times New Roman"/>
                <w:b/>
                <w:sz w:val="24"/>
                <w:szCs w:val="24"/>
              </w:rPr>
            </w:pPr>
            <w:r w:rsidRPr="005C4C51">
              <w:rPr>
                <w:rFonts w:ascii="Times New Roman" w:hAnsi="Times New Roman"/>
                <w:b/>
                <w:sz w:val="24"/>
                <w:szCs w:val="24"/>
              </w:rPr>
              <w:t xml:space="preserve">Объем в часах </w:t>
            </w:r>
          </w:p>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(для заочной формы обучения)</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b/>
                <w:sz w:val="24"/>
                <w:szCs w:val="24"/>
              </w:rPr>
            </w:pPr>
            <w:r w:rsidRPr="005C4C51">
              <w:rPr>
                <w:rFonts w:ascii="Times New Roman" w:hAnsi="Times New Roman"/>
                <w:b/>
                <w:sz w:val="24"/>
                <w:szCs w:val="24"/>
              </w:rPr>
              <w:t>Объем рабочей программы учебной дисциплины</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w:t>
            </w:r>
            <w:r>
              <w:rPr>
                <w:rFonts w:ascii="Times New Roman" w:hAnsi="Times New Roman"/>
                <w:sz w:val="24"/>
                <w:szCs w:val="24"/>
              </w:rPr>
              <w:t>68</w:t>
            </w: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w:t>
            </w:r>
            <w:r>
              <w:rPr>
                <w:rFonts w:ascii="Times New Roman" w:hAnsi="Times New Roman"/>
                <w:sz w:val="24"/>
                <w:szCs w:val="24"/>
              </w:rPr>
              <w:t>68</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b/>
                <w:sz w:val="24"/>
                <w:szCs w:val="24"/>
              </w:rPr>
            </w:pPr>
            <w:r w:rsidRPr="005C4C51">
              <w:rPr>
                <w:rFonts w:ascii="Times New Roman" w:hAnsi="Times New Roman"/>
                <w:b/>
                <w:sz w:val="24"/>
                <w:szCs w:val="24"/>
              </w:rPr>
              <w:t xml:space="preserve">в том числе в форме практической </w:t>
            </w:r>
            <w:r w:rsidRPr="005C4C51">
              <w:rPr>
                <w:rFonts w:ascii="Times New Roman" w:hAnsi="Times New Roman"/>
                <w:b/>
                <w:sz w:val="24"/>
                <w:szCs w:val="24"/>
              </w:rPr>
              <w:lastRenderedPageBreak/>
              <w:t>подготовки</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lastRenderedPageBreak/>
              <w:t>*</w:t>
            </w:r>
            <w:r>
              <w:rPr>
                <w:rFonts w:ascii="Times New Roman" w:hAnsi="Times New Roman"/>
                <w:sz w:val="24"/>
                <w:szCs w:val="24"/>
              </w:rPr>
              <w:t>нет</w:t>
            </w: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w:t>
            </w:r>
            <w:r>
              <w:rPr>
                <w:rFonts w:ascii="Times New Roman" w:hAnsi="Times New Roman"/>
                <w:sz w:val="24"/>
                <w:szCs w:val="24"/>
              </w:rPr>
              <w:t>нет</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sz w:val="24"/>
                <w:szCs w:val="24"/>
              </w:rPr>
            </w:pPr>
            <w:r w:rsidRPr="005C4C51">
              <w:rPr>
                <w:rFonts w:ascii="Times New Roman" w:hAnsi="Times New Roman"/>
                <w:sz w:val="24"/>
                <w:szCs w:val="24"/>
              </w:rPr>
              <w:lastRenderedPageBreak/>
              <w:t>в том числе:</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p>
        </w:tc>
      </w:tr>
      <w:tr w:rsidR="001D5F04" w:rsidRPr="005C4C51" w:rsidTr="00BB31C5">
        <w:tc>
          <w:tcPr>
            <w:tcW w:w="4439" w:type="dxa"/>
          </w:tcPr>
          <w:p w:rsidR="001D5F04" w:rsidRPr="005C4C51" w:rsidRDefault="001D5F04" w:rsidP="00BB31C5">
            <w:pPr>
              <w:spacing w:after="0" w:line="240" w:lineRule="auto"/>
              <w:rPr>
                <w:rFonts w:ascii="Times New Roman" w:hAnsi="Times New Roman"/>
                <w:sz w:val="24"/>
                <w:szCs w:val="24"/>
              </w:rPr>
            </w:pPr>
            <w:r w:rsidRPr="005C4C51">
              <w:rPr>
                <w:rFonts w:ascii="Times New Roman" w:hAnsi="Times New Roman"/>
                <w:sz w:val="24"/>
                <w:szCs w:val="24"/>
              </w:rPr>
              <w:t>теоретическое обучение</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w:t>
            </w:r>
            <w:r>
              <w:rPr>
                <w:rFonts w:ascii="Times New Roman" w:hAnsi="Times New Roman"/>
                <w:sz w:val="24"/>
                <w:szCs w:val="24"/>
              </w:rPr>
              <w:t>4</w:t>
            </w: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w:t>
            </w:r>
            <w:r>
              <w:rPr>
                <w:rFonts w:ascii="Times New Roman" w:hAnsi="Times New Roman"/>
                <w:sz w:val="24"/>
                <w:szCs w:val="24"/>
              </w:rPr>
              <w:t>4</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i/>
                <w:sz w:val="24"/>
                <w:szCs w:val="24"/>
              </w:rPr>
            </w:pPr>
            <w:r w:rsidRPr="005C4C51">
              <w:rPr>
                <w:rFonts w:ascii="Times New Roman" w:hAnsi="Times New Roman"/>
                <w:sz w:val="24"/>
                <w:szCs w:val="24"/>
              </w:rPr>
              <w:t xml:space="preserve">лабораторные работы </w:t>
            </w:r>
            <w:r w:rsidRPr="005C4C51">
              <w:rPr>
                <w:rFonts w:ascii="Times New Roman" w:hAnsi="Times New Roman"/>
                <w:i/>
                <w:sz w:val="24"/>
                <w:szCs w:val="24"/>
              </w:rPr>
              <w:t>(если предусмотрено)</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нет</w:t>
            </w: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нет</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sz w:val="24"/>
                <w:szCs w:val="24"/>
              </w:rPr>
            </w:pPr>
            <w:r w:rsidRPr="005C4C51">
              <w:rPr>
                <w:rFonts w:ascii="Times New Roman" w:hAnsi="Times New Roman"/>
                <w:sz w:val="24"/>
                <w:szCs w:val="24"/>
              </w:rPr>
              <w:t xml:space="preserve">практические занятия </w:t>
            </w:r>
            <w:r w:rsidRPr="005C4C51">
              <w:rPr>
                <w:rFonts w:ascii="Times New Roman" w:hAnsi="Times New Roman"/>
                <w:i/>
                <w:sz w:val="24"/>
                <w:szCs w:val="24"/>
              </w:rPr>
              <w:t>(если предусмотрено)</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w:t>
            </w:r>
            <w:r>
              <w:rPr>
                <w:rFonts w:ascii="Times New Roman" w:hAnsi="Times New Roman"/>
                <w:sz w:val="24"/>
                <w:szCs w:val="24"/>
              </w:rPr>
              <w:t>60</w:t>
            </w: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w:t>
            </w:r>
            <w:r>
              <w:rPr>
                <w:rFonts w:ascii="Times New Roman" w:hAnsi="Times New Roman"/>
                <w:sz w:val="24"/>
                <w:szCs w:val="24"/>
              </w:rPr>
              <w:t>12</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sz w:val="24"/>
                <w:szCs w:val="24"/>
              </w:rPr>
            </w:pPr>
            <w:r w:rsidRPr="005C4C51">
              <w:rPr>
                <w:rFonts w:ascii="Times New Roman" w:hAnsi="Times New Roman"/>
                <w:sz w:val="24"/>
                <w:szCs w:val="24"/>
              </w:rPr>
              <w:t xml:space="preserve">профессионально ориентированное содержание/прикладной модуль </w:t>
            </w:r>
            <w:r w:rsidRPr="005C4C51">
              <w:rPr>
                <w:rFonts w:ascii="Times New Roman" w:hAnsi="Times New Roman"/>
                <w:i/>
                <w:sz w:val="24"/>
                <w:szCs w:val="24"/>
              </w:rPr>
              <w:t xml:space="preserve">(если предусмотрено) </w:t>
            </w:r>
            <w:r w:rsidRPr="005C4C51">
              <w:rPr>
                <w:rFonts w:ascii="Times New Roman" w:hAnsi="Times New Roman"/>
                <w:sz w:val="24"/>
                <w:szCs w:val="24"/>
              </w:rPr>
              <w:t xml:space="preserve">– </w:t>
            </w:r>
            <w:r w:rsidRPr="005C4C51">
              <w:rPr>
                <w:rFonts w:ascii="Times New Roman" w:hAnsi="Times New Roman"/>
                <w:b/>
                <w:sz w:val="24"/>
                <w:szCs w:val="24"/>
              </w:rPr>
              <w:t>только для общеобразовательных дисциплин</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нет</w:t>
            </w: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нет</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i/>
                <w:sz w:val="24"/>
                <w:szCs w:val="24"/>
              </w:rPr>
            </w:pPr>
            <w:r w:rsidRPr="005C4C51">
              <w:rPr>
                <w:rFonts w:ascii="Times New Roman" w:hAnsi="Times New Roman"/>
                <w:sz w:val="24"/>
                <w:szCs w:val="24"/>
              </w:rPr>
              <w:t xml:space="preserve">курсовая работа (проект) </w:t>
            </w:r>
            <w:r w:rsidRPr="005C4C51">
              <w:rPr>
                <w:rFonts w:ascii="Times New Roman" w:hAnsi="Times New Roman"/>
                <w:i/>
                <w:sz w:val="24"/>
                <w:szCs w:val="24"/>
              </w:rPr>
              <w:t>(если предусмотрено)</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нет</w:t>
            </w: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нет</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sz w:val="24"/>
                <w:szCs w:val="24"/>
              </w:rPr>
            </w:pPr>
            <w:proofErr w:type="gramStart"/>
            <w:r w:rsidRPr="005C4C51">
              <w:rPr>
                <w:rFonts w:ascii="Times New Roman" w:hAnsi="Times New Roman"/>
                <w:sz w:val="24"/>
                <w:szCs w:val="24"/>
              </w:rPr>
              <w:t>индивидуальный проект</w:t>
            </w:r>
            <w:proofErr w:type="gramEnd"/>
            <w:r w:rsidRPr="005C4C51">
              <w:rPr>
                <w:rFonts w:ascii="Times New Roman" w:hAnsi="Times New Roman"/>
                <w:sz w:val="24"/>
                <w:szCs w:val="24"/>
              </w:rPr>
              <w:t xml:space="preserve"> </w:t>
            </w:r>
            <w:r w:rsidRPr="005C4C51">
              <w:rPr>
                <w:rFonts w:ascii="Times New Roman" w:hAnsi="Times New Roman"/>
                <w:i/>
                <w:sz w:val="24"/>
                <w:szCs w:val="24"/>
              </w:rPr>
              <w:t xml:space="preserve">(если предусмотрено) </w:t>
            </w:r>
            <w:r w:rsidRPr="005C4C51">
              <w:rPr>
                <w:rFonts w:ascii="Times New Roman" w:hAnsi="Times New Roman"/>
                <w:sz w:val="24"/>
                <w:szCs w:val="24"/>
              </w:rPr>
              <w:t xml:space="preserve">– </w:t>
            </w:r>
            <w:r w:rsidRPr="005C4C51">
              <w:rPr>
                <w:rFonts w:ascii="Times New Roman" w:hAnsi="Times New Roman"/>
                <w:b/>
                <w:sz w:val="24"/>
                <w:szCs w:val="24"/>
              </w:rPr>
              <w:t>только для общеобразовательных дисциплин</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нет</w:t>
            </w: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нет</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i/>
                <w:sz w:val="24"/>
                <w:szCs w:val="24"/>
              </w:rPr>
            </w:pPr>
            <w:r w:rsidRPr="005C4C51">
              <w:rPr>
                <w:rFonts w:ascii="Times New Roman" w:hAnsi="Times New Roman"/>
                <w:i/>
                <w:sz w:val="24"/>
                <w:szCs w:val="24"/>
              </w:rPr>
              <w:t xml:space="preserve">Самостоятельная работа (если предусмотрено) </w:t>
            </w:r>
          </w:p>
        </w:tc>
        <w:tc>
          <w:tcPr>
            <w:tcW w:w="2723" w:type="dxa"/>
            <w:vAlign w:val="center"/>
          </w:tcPr>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нет</w:t>
            </w:r>
          </w:p>
        </w:tc>
        <w:tc>
          <w:tcPr>
            <w:tcW w:w="2409" w:type="dxa"/>
            <w:vAlign w:val="center"/>
          </w:tcPr>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51</w:t>
            </w:r>
          </w:p>
        </w:tc>
      </w:tr>
      <w:tr w:rsidR="001D5F04" w:rsidRPr="005C4C51" w:rsidTr="00BB31C5">
        <w:tc>
          <w:tcPr>
            <w:tcW w:w="4439" w:type="dxa"/>
          </w:tcPr>
          <w:p w:rsidR="001D5F04" w:rsidRPr="005C4C51" w:rsidRDefault="001D5F04" w:rsidP="00BB31C5">
            <w:pPr>
              <w:spacing w:after="0" w:line="240" w:lineRule="auto"/>
              <w:rPr>
                <w:rFonts w:ascii="Times New Roman" w:hAnsi="Times New Roman"/>
                <w:sz w:val="24"/>
                <w:szCs w:val="24"/>
              </w:rPr>
            </w:pPr>
            <w:r w:rsidRPr="005C4C51">
              <w:rPr>
                <w:rFonts w:ascii="Times New Roman" w:hAnsi="Times New Roman"/>
                <w:b/>
                <w:sz w:val="24"/>
                <w:szCs w:val="24"/>
              </w:rPr>
              <w:t>Промежуточная аттестация в форме зачета/дифференцированного зачета/экзамена</w:t>
            </w:r>
          </w:p>
        </w:tc>
        <w:tc>
          <w:tcPr>
            <w:tcW w:w="2723" w:type="dxa"/>
          </w:tcPr>
          <w:p w:rsidR="001D5F04"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w:t>
            </w:r>
            <w:r>
              <w:rPr>
                <w:rFonts w:ascii="Times New Roman" w:hAnsi="Times New Roman"/>
                <w:sz w:val="24"/>
                <w:szCs w:val="24"/>
              </w:rPr>
              <w:t>4</w:t>
            </w:r>
          </w:p>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 xml:space="preserve">6 семестр Дифференцированный зачет  </w:t>
            </w:r>
          </w:p>
        </w:tc>
        <w:tc>
          <w:tcPr>
            <w:tcW w:w="2409" w:type="dxa"/>
          </w:tcPr>
          <w:p w:rsidR="001D5F04" w:rsidRDefault="001D5F04" w:rsidP="00BB31C5">
            <w:pPr>
              <w:spacing w:after="0" w:line="240" w:lineRule="auto"/>
              <w:jc w:val="center"/>
              <w:rPr>
                <w:rFonts w:ascii="Times New Roman" w:hAnsi="Times New Roman"/>
                <w:sz w:val="24"/>
                <w:szCs w:val="24"/>
              </w:rPr>
            </w:pPr>
            <w:r w:rsidRPr="005C4C51">
              <w:rPr>
                <w:rFonts w:ascii="Times New Roman" w:hAnsi="Times New Roman"/>
                <w:sz w:val="24"/>
                <w:szCs w:val="24"/>
              </w:rPr>
              <w:t>*</w:t>
            </w:r>
            <w:r>
              <w:rPr>
                <w:rFonts w:ascii="Times New Roman" w:hAnsi="Times New Roman"/>
                <w:sz w:val="24"/>
                <w:szCs w:val="24"/>
              </w:rPr>
              <w:t>1</w:t>
            </w:r>
          </w:p>
          <w:p w:rsidR="001D5F04"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6 семестр</w:t>
            </w:r>
          </w:p>
          <w:p w:rsidR="001D5F04" w:rsidRPr="005C4C51" w:rsidRDefault="001D5F04" w:rsidP="00BB31C5">
            <w:pPr>
              <w:spacing w:after="0" w:line="240" w:lineRule="auto"/>
              <w:jc w:val="center"/>
              <w:rPr>
                <w:rFonts w:ascii="Times New Roman" w:hAnsi="Times New Roman"/>
                <w:sz w:val="24"/>
                <w:szCs w:val="24"/>
              </w:rPr>
            </w:pPr>
            <w:r>
              <w:rPr>
                <w:rFonts w:ascii="Times New Roman" w:hAnsi="Times New Roman"/>
                <w:sz w:val="24"/>
                <w:szCs w:val="24"/>
              </w:rPr>
              <w:t>Дифференцированный зачет</w:t>
            </w:r>
          </w:p>
        </w:tc>
      </w:tr>
    </w:tbl>
    <w:p w:rsidR="001D5F04" w:rsidRDefault="001D5F04" w:rsidP="001D5F04">
      <w:pPr>
        <w:spacing w:after="0" w:line="240" w:lineRule="auto"/>
        <w:ind w:firstLine="708"/>
        <w:jc w:val="both"/>
        <w:rPr>
          <w:rFonts w:ascii="Times New Roman" w:hAnsi="Times New Roman"/>
          <w:i/>
          <w:sz w:val="20"/>
          <w:szCs w:val="20"/>
        </w:rPr>
      </w:pPr>
    </w:p>
    <w:p w:rsidR="001D5F04" w:rsidRDefault="001D5F04" w:rsidP="001D5F04">
      <w:pPr>
        <w:spacing w:after="0" w:line="240" w:lineRule="auto"/>
        <w:ind w:firstLine="708"/>
        <w:jc w:val="both"/>
        <w:rPr>
          <w:rFonts w:ascii="Times New Roman" w:hAnsi="Times New Roman"/>
          <w:i/>
          <w:sz w:val="20"/>
          <w:szCs w:val="20"/>
        </w:rPr>
      </w:pPr>
    </w:p>
    <w:p w:rsidR="001D5F04" w:rsidRPr="00445157" w:rsidRDefault="001D5F04" w:rsidP="001D5F04">
      <w:pPr>
        <w:spacing w:after="0" w:line="240" w:lineRule="auto"/>
        <w:ind w:firstLine="708"/>
        <w:jc w:val="both"/>
        <w:rPr>
          <w:rFonts w:ascii="Times New Roman" w:hAnsi="Times New Roman"/>
          <w:i/>
          <w:sz w:val="20"/>
          <w:szCs w:val="20"/>
        </w:rPr>
      </w:pPr>
      <w:r w:rsidRPr="00445157">
        <w:rPr>
          <w:rFonts w:ascii="Times New Roman" w:hAnsi="Times New Roman"/>
          <w:i/>
          <w:sz w:val="20"/>
          <w:szCs w:val="20"/>
        </w:rPr>
        <w:t>Во всех ячейках со звездочкой</w:t>
      </w:r>
      <w:proofErr w:type="gramStart"/>
      <w:r w:rsidRPr="00445157">
        <w:rPr>
          <w:rFonts w:ascii="Times New Roman" w:hAnsi="Times New Roman"/>
          <w:i/>
          <w:sz w:val="20"/>
          <w:szCs w:val="20"/>
        </w:rPr>
        <w:t xml:space="preserve"> (*) </w:t>
      </w:r>
      <w:proofErr w:type="gramEnd"/>
      <w:r w:rsidRPr="00445157">
        <w:rPr>
          <w:rFonts w:ascii="Times New Roman" w:hAnsi="Times New Roman"/>
          <w:i/>
          <w:sz w:val="20"/>
          <w:szCs w:val="20"/>
        </w:rPr>
        <w:t xml:space="preserve">следует указать объем часов. </w:t>
      </w:r>
    </w:p>
    <w:p w:rsidR="001D5F04" w:rsidRPr="00445157" w:rsidRDefault="001D5F04" w:rsidP="001D5F04">
      <w:pPr>
        <w:spacing w:after="0" w:line="240" w:lineRule="auto"/>
        <w:ind w:firstLine="708"/>
        <w:jc w:val="both"/>
        <w:rPr>
          <w:rFonts w:ascii="Times New Roman" w:hAnsi="Times New Roman"/>
          <w:i/>
          <w:sz w:val="20"/>
          <w:szCs w:val="20"/>
        </w:rPr>
      </w:pPr>
      <w:r w:rsidRPr="00445157">
        <w:rPr>
          <w:rFonts w:ascii="Times New Roman" w:hAnsi="Times New Roman"/>
          <w:i/>
          <w:sz w:val="20"/>
          <w:szCs w:val="20"/>
        </w:rPr>
        <w:t>Самостоятельная работа планируется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rsidR="001D5F04" w:rsidRPr="00445157" w:rsidRDefault="001D5F04" w:rsidP="001D5F04">
      <w:pPr>
        <w:spacing w:after="0" w:line="240" w:lineRule="auto"/>
        <w:ind w:firstLine="708"/>
        <w:jc w:val="both"/>
        <w:rPr>
          <w:rFonts w:ascii="Times New Roman" w:hAnsi="Times New Roman"/>
          <w:i/>
          <w:sz w:val="20"/>
          <w:szCs w:val="20"/>
        </w:rPr>
      </w:pPr>
      <w:r w:rsidRPr="00445157">
        <w:rPr>
          <w:rFonts w:ascii="Times New Roman" w:hAnsi="Times New Roman"/>
          <w:i/>
          <w:sz w:val="20"/>
          <w:szCs w:val="20"/>
        </w:rPr>
        <w:t xml:space="preserve">Количество часов на промежуточную аттестацию указывается, если рабочим учебным планом предусмотрен экзамен. </w:t>
      </w:r>
    </w:p>
    <w:p w:rsidR="001D5F04" w:rsidRPr="00445157" w:rsidRDefault="001D5F04" w:rsidP="001D5F04">
      <w:pPr>
        <w:spacing w:after="0" w:line="360" w:lineRule="auto"/>
        <w:jc w:val="both"/>
        <w:rPr>
          <w:rFonts w:ascii="Times New Roman" w:hAnsi="Times New Roman"/>
          <w:i/>
          <w:sz w:val="24"/>
          <w:szCs w:val="24"/>
        </w:rPr>
      </w:pPr>
    </w:p>
    <w:p w:rsidR="001D5F04" w:rsidRPr="00445157" w:rsidRDefault="001D5F04" w:rsidP="001D5F04">
      <w:pPr>
        <w:spacing w:after="0" w:line="360" w:lineRule="auto"/>
        <w:jc w:val="both"/>
        <w:rPr>
          <w:rFonts w:ascii="Times New Roman" w:hAnsi="Times New Roman"/>
          <w:i/>
          <w:sz w:val="24"/>
          <w:szCs w:val="24"/>
        </w:rPr>
      </w:pPr>
    </w:p>
    <w:p w:rsidR="001D5F04" w:rsidRPr="00445157" w:rsidRDefault="001D5F04" w:rsidP="001D5F04">
      <w:pPr>
        <w:spacing w:after="0" w:line="360" w:lineRule="auto"/>
        <w:jc w:val="both"/>
        <w:rPr>
          <w:rFonts w:ascii="Times New Roman" w:hAnsi="Times New Roman"/>
          <w:i/>
          <w:sz w:val="24"/>
          <w:szCs w:val="24"/>
        </w:rPr>
      </w:pPr>
    </w:p>
    <w:p w:rsidR="001D5F04" w:rsidRPr="00445157" w:rsidRDefault="001D5F04" w:rsidP="001D5F04">
      <w:pPr>
        <w:spacing w:after="0" w:line="360" w:lineRule="auto"/>
        <w:jc w:val="both"/>
        <w:rPr>
          <w:rFonts w:ascii="Times New Roman" w:hAnsi="Times New Roman"/>
          <w:i/>
          <w:sz w:val="24"/>
          <w:szCs w:val="24"/>
        </w:rPr>
      </w:pPr>
    </w:p>
    <w:p w:rsidR="001D5F04" w:rsidRPr="00445157" w:rsidRDefault="001D5F04" w:rsidP="001D5F04">
      <w:pPr>
        <w:spacing w:after="0" w:line="360" w:lineRule="auto"/>
        <w:jc w:val="both"/>
        <w:rPr>
          <w:rFonts w:ascii="Times New Roman" w:hAnsi="Times New Roman"/>
          <w:i/>
          <w:sz w:val="24"/>
          <w:szCs w:val="24"/>
        </w:rPr>
        <w:sectPr w:rsidR="001D5F04" w:rsidRPr="00445157" w:rsidSect="00FB45CF">
          <w:pgSz w:w="11906" w:h="16838"/>
          <w:pgMar w:top="1134" w:right="850" w:bottom="1134" w:left="1701" w:header="285" w:footer="708" w:gutter="0"/>
          <w:cols w:space="708"/>
          <w:docGrid w:linePitch="360"/>
        </w:sectPr>
      </w:pPr>
    </w:p>
    <w:p w:rsidR="001D5F04" w:rsidRPr="001D5F04" w:rsidRDefault="001D5F04" w:rsidP="001D5F04">
      <w:pPr>
        <w:pStyle w:val="2"/>
        <w:rPr>
          <w:color w:val="auto"/>
          <w:lang w:eastAsia="ru-RU"/>
        </w:rPr>
      </w:pPr>
      <w:bookmarkStart w:id="53" w:name="_Toc170430555"/>
      <w:r w:rsidRPr="001D5F04">
        <w:rPr>
          <w:color w:val="auto"/>
          <w:lang w:eastAsia="ru-RU"/>
        </w:rPr>
        <w:lastRenderedPageBreak/>
        <w:t>2.2. Тематический план и содержание учебной дисциплины (для очной формы обучения)</w:t>
      </w:r>
      <w:bookmarkEnd w:id="53"/>
    </w:p>
    <w:tbl>
      <w:tblPr>
        <w:tblW w:w="157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9497"/>
        <w:gridCol w:w="1843"/>
        <w:gridCol w:w="1962"/>
      </w:tblGrid>
      <w:tr w:rsidR="001D5F04" w:rsidRPr="00DA74FD" w:rsidTr="00BB31C5">
        <w:trPr>
          <w:tblHeader/>
        </w:trPr>
        <w:tc>
          <w:tcPr>
            <w:tcW w:w="2411" w:type="dxa"/>
            <w:shd w:val="clear" w:color="auto" w:fill="auto"/>
          </w:tcPr>
          <w:p w:rsidR="001D5F04" w:rsidRPr="00DA74FD" w:rsidRDefault="001D5F04" w:rsidP="00BB31C5">
            <w:pPr>
              <w:pStyle w:val="afa"/>
              <w:tabs>
                <w:tab w:val="center" w:pos="4677"/>
                <w:tab w:val="right" w:pos="9355"/>
              </w:tabs>
              <w:jc w:val="center"/>
              <w:rPr>
                <w:b/>
              </w:rPr>
            </w:pPr>
            <w:r w:rsidRPr="00DA74FD">
              <w:rPr>
                <w:b/>
              </w:rPr>
              <w:t>1</w:t>
            </w:r>
          </w:p>
        </w:tc>
        <w:tc>
          <w:tcPr>
            <w:tcW w:w="9497" w:type="dxa"/>
            <w:shd w:val="clear" w:color="auto" w:fill="auto"/>
          </w:tcPr>
          <w:p w:rsidR="001D5F04" w:rsidRPr="00DA74FD" w:rsidRDefault="001D5F04" w:rsidP="00BB31C5">
            <w:pPr>
              <w:pStyle w:val="afa"/>
              <w:tabs>
                <w:tab w:val="center" w:pos="4677"/>
                <w:tab w:val="right" w:pos="9355"/>
              </w:tabs>
              <w:jc w:val="center"/>
              <w:rPr>
                <w:b/>
              </w:rPr>
            </w:pPr>
            <w:r w:rsidRPr="00DA74FD">
              <w:rPr>
                <w:b/>
              </w:rPr>
              <w:t>2</w:t>
            </w:r>
          </w:p>
        </w:tc>
        <w:tc>
          <w:tcPr>
            <w:tcW w:w="1843" w:type="dxa"/>
            <w:shd w:val="clear" w:color="auto" w:fill="auto"/>
          </w:tcPr>
          <w:p w:rsidR="001D5F04" w:rsidRPr="00DA74FD" w:rsidRDefault="001D5F04" w:rsidP="00BB31C5">
            <w:pPr>
              <w:pStyle w:val="afa"/>
              <w:tabs>
                <w:tab w:val="center" w:pos="4677"/>
                <w:tab w:val="right" w:pos="9355"/>
              </w:tabs>
              <w:jc w:val="center"/>
              <w:rPr>
                <w:b/>
              </w:rPr>
            </w:pPr>
            <w:r w:rsidRPr="00DA74FD">
              <w:rPr>
                <w:b/>
              </w:rPr>
              <w:t>3</w:t>
            </w:r>
          </w:p>
        </w:tc>
        <w:tc>
          <w:tcPr>
            <w:tcW w:w="1962" w:type="dxa"/>
            <w:shd w:val="clear" w:color="auto" w:fill="auto"/>
          </w:tcPr>
          <w:p w:rsidR="001D5F04" w:rsidRPr="00DA74FD" w:rsidRDefault="001D5F04" w:rsidP="00BB31C5">
            <w:pPr>
              <w:pStyle w:val="afa"/>
              <w:tabs>
                <w:tab w:val="center" w:pos="4677"/>
                <w:tab w:val="right" w:pos="9355"/>
              </w:tabs>
              <w:jc w:val="center"/>
              <w:rPr>
                <w:b/>
              </w:rPr>
            </w:pPr>
            <w:r w:rsidRPr="00DA74FD">
              <w:rPr>
                <w:b/>
              </w:rPr>
              <w:t>4</w:t>
            </w:r>
          </w:p>
        </w:tc>
      </w:tr>
      <w:tr w:rsidR="001D5F04" w:rsidRPr="00DA74FD" w:rsidTr="00BB31C5">
        <w:tc>
          <w:tcPr>
            <w:tcW w:w="2411" w:type="dxa"/>
            <w:shd w:val="clear" w:color="auto" w:fill="auto"/>
            <w:vAlign w:val="center"/>
          </w:tcPr>
          <w:p w:rsidR="001D5F04" w:rsidRPr="00DA74FD" w:rsidRDefault="001D5F04" w:rsidP="00BB31C5">
            <w:pPr>
              <w:pStyle w:val="afa"/>
              <w:tabs>
                <w:tab w:val="center" w:pos="4677"/>
                <w:tab w:val="right" w:pos="9355"/>
              </w:tabs>
              <w:jc w:val="center"/>
              <w:rPr>
                <w:b/>
              </w:rPr>
            </w:pPr>
            <w:r w:rsidRPr="00DA74FD">
              <w:rPr>
                <w:b/>
              </w:rPr>
              <w:t>Наименования разделов и тем</w:t>
            </w:r>
          </w:p>
        </w:tc>
        <w:tc>
          <w:tcPr>
            <w:tcW w:w="9497" w:type="dxa"/>
            <w:shd w:val="clear" w:color="auto" w:fill="auto"/>
            <w:vAlign w:val="center"/>
          </w:tcPr>
          <w:p w:rsidR="001D5F04" w:rsidRPr="00DA74FD" w:rsidRDefault="001D5F04" w:rsidP="00BB31C5">
            <w:pPr>
              <w:pStyle w:val="afa"/>
              <w:tabs>
                <w:tab w:val="center" w:pos="4677"/>
                <w:tab w:val="right" w:pos="9355"/>
              </w:tabs>
              <w:jc w:val="center"/>
              <w:rPr>
                <w:b/>
              </w:rPr>
            </w:pPr>
            <w:r w:rsidRPr="00DA74FD">
              <w:rPr>
                <w:b/>
                <w:bCs/>
              </w:rPr>
              <w:t xml:space="preserve">Содержание учебного материала и формы организации деятельности </w:t>
            </w:r>
            <w:proofErr w:type="gramStart"/>
            <w:r w:rsidRPr="00DA74FD">
              <w:rPr>
                <w:b/>
                <w:bCs/>
              </w:rPr>
              <w:t>обучающихся</w:t>
            </w:r>
            <w:proofErr w:type="gramEnd"/>
          </w:p>
        </w:tc>
        <w:tc>
          <w:tcPr>
            <w:tcW w:w="1843" w:type="dxa"/>
            <w:shd w:val="clear" w:color="auto" w:fill="auto"/>
            <w:vAlign w:val="center"/>
          </w:tcPr>
          <w:p w:rsidR="001D5F04" w:rsidRPr="00DA74FD" w:rsidRDefault="001D5F04" w:rsidP="00BB31C5">
            <w:pPr>
              <w:pStyle w:val="afa"/>
              <w:tabs>
                <w:tab w:val="center" w:pos="4677"/>
                <w:tab w:val="right" w:pos="9355"/>
              </w:tabs>
              <w:jc w:val="center"/>
              <w:rPr>
                <w:b/>
                <w:bCs/>
              </w:rPr>
            </w:pPr>
            <w:proofErr w:type="gramStart"/>
            <w:r w:rsidRPr="00DA74FD">
              <w:rPr>
                <w:b/>
                <w:bCs/>
              </w:rPr>
              <w:t>Объем, акад. ч. / в т</w:t>
            </w:r>
            <w:r>
              <w:rPr>
                <w:b/>
                <w:bCs/>
              </w:rPr>
              <w:t>.</w:t>
            </w:r>
            <w:r w:rsidRPr="00DA74FD">
              <w:rPr>
                <w:b/>
                <w:bCs/>
              </w:rPr>
              <w:t>ч</w:t>
            </w:r>
            <w:r>
              <w:rPr>
                <w:b/>
                <w:bCs/>
              </w:rPr>
              <w:t>.</w:t>
            </w:r>
            <w:r w:rsidRPr="00DA74FD">
              <w:rPr>
                <w:b/>
                <w:bCs/>
              </w:rPr>
              <w:t xml:space="preserve"> в форме практической подготовки, акад. ч.</w:t>
            </w:r>
            <w:proofErr w:type="gramEnd"/>
          </w:p>
        </w:tc>
        <w:tc>
          <w:tcPr>
            <w:tcW w:w="1962" w:type="dxa"/>
            <w:shd w:val="clear" w:color="auto" w:fill="auto"/>
          </w:tcPr>
          <w:p w:rsidR="001D5F04" w:rsidRPr="00DA74FD" w:rsidRDefault="001D5F04" w:rsidP="00BB31C5">
            <w:pPr>
              <w:pStyle w:val="afa"/>
              <w:tabs>
                <w:tab w:val="center" w:pos="4677"/>
                <w:tab w:val="right" w:pos="9355"/>
              </w:tabs>
              <w:jc w:val="center"/>
              <w:rPr>
                <w:b/>
              </w:rPr>
            </w:pPr>
            <w:r w:rsidRPr="00DA74FD">
              <w:rPr>
                <w:b/>
                <w:bCs/>
              </w:rPr>
              <w:t>Коды компетенций, формированию которых способствует элемент программы</w:t>
            </w:r>
          </w:p>
        </w:tc>
      </w:tr>
      <w:tr w:rsidR="001D5F04" w:rsidRPr="00DA74FD" w:rsidTr="00BB31C5">
        <w:tc>
          <w:tcPr>
            <w:tcW w:w="2411" w:type="dxa"/>
            <w:shd w:val="clear" w:color="auto" w:fill="auto"/>
          </w:tcPr>
          <w:p w:rsidR="001D5F04" w:rsidRDefault="001D5F04" w:rsidP="00BB31C5">
            <w:pPr>
              <w:pStyle w:val="afa"/>
              <w:tabs>
                <w:tab w:val="center" w:pos="4677"/>
                <w:tab w:val="right" w:pos="9355"/>
              </w:tabs>
              <w:rPr>
                <w:rFonts w:eastAsia="Calibri"/>
                <w:b/>
                <w:bCs/>
              </w:rPr>
            </w:pPr>
            <w:r w:rsidRPr="00DA74FD">
              <w:rPr>
                <w:rFonts w:eastAsia="Calibri"/>
                <w:b/>
                <w:bCs/>
              </w:rPr>
              <w:t>Раздел 1.</w:t>
            </w:r>
            <w:r>
              <w:rPr>
                <w:rFonts w:eastAsia="Calibri"/>
                <w:b/>
                <w:bCs/>
              </w:rPr>
              <w:t xml:space="preserve"> </w:t>
            </w:r>
          </w:p>
          <w:p w:rsidR="001D5F04" w:rsidRPr="00C33A88" w:rsidRDefault="001D5F04" w:rsidP="00BB31C5">
            <w:pPr>
              <w:pStyle w:val="afa"/>
              <w:tabs>
                <w:tab w:val="center" w:pos="4677"/>
                <w:tab w:val="right" w:pos="9355"/>
              </w:tabs>
              <w:rPr>
                <w:rFonts w:eastAsia="Calibri"/>
                <w:b/>
                <w:bCs/>
              </w:rPr>
            </w:pPr>
          </w:p>
        </w:tc>
        <w:tc>
          <w:tcPr>
            <w:tcW w:w="9497" w:type="dxa"/>
            <w:shd w:val="clear" w:color="auto" w:fill="auto"/>
          </w:tcPr>
          <w:p w:rsidR="001D5F04" w:rsidRPr="00C33A88" w:rsidRDefault="001D5F04" w:rsidP="00BB31C5">
            <w:pPr>
              <w:pStyle w:val="afa"/>
              <w:tabs>
                <w:tab w:val="center" w:pos="4677"/>
                <w:tab w:val="right" w:pos="9355"/>
              </w:tabs>
              <w:rPr>
                <w:b/>
              </w:rPr>
            </w:pPr>
            <w:r>
              <w:rPr>
                <w:rFonts w:eastAsia="Calibri"/>
                <w:b/>
                <w:bCs/>
              </w:rPr>
              <w:t>Безопасные</w:t>
            </w:r>
            <w:r w:rsidRPr="009A5129">
              <w:rPr>
                <w:rFonts w:eastAsia="Calibri"/>
                <w:b/>
                <w:bCs/>
              </w:rPr>
              <w:t xml:space="preserve"> и эффективн</w:t>
            </w:r>
            <w:r>
              <w:rPr>
                <w:rFonts w:eastAsia="Calibri"/>
                <w:b/>
                <w:bCs/>
              </w:rPr>
              <w:t>ые условия</w:t>
            </w:r>
            <w:r w:rsidRPr="009A5129">
              <w:rPr>
                <w:rFonts w:eastAsia="Calibri"/>
                <w:b/>
                <w:bCs/>
              </w:rPr>
              <w:t xml:space="preserve"> использования ИКТ в дошкольной образовательной организации</w:t>
            </w:r>
            <w:r>
              <w:rPr>
                <w:rFonts w:eastAsia="Calibri"/>
                <w:b/>
                <w:bCs/>
              </w:rPr>
              <w:t xml:space="preserve"> и о</w:t>
            </w:r>
            <w:r w:rsidRPr="00F43EB0">
              <w:rPr>
                <w:b/>
              </w:rPr>
              <w:t>сновные понятия информатики</w:t>
            </w:r>
          </w:p>
        </w:tc>
        <w:tc>
          <w:tcPr>
            <w:tcW w:w="1843" w:type="dxa"/>
            <w:shd w:val="clear" w:color="auto" w:fill="auto"/>
          </w:tcPr>
          <w:p w:rsidR="001D5F04" w:rsidRPr="00DA74FD" w:rsidRDefault="001D5F04" w:rsidP="00BB31C5">
            <w:pPr>
              <w:pStyle w:val="afa"/>
              <w:tabs>
                <w:tab w:val="center" w:pos="4677"/>
                <w:tab w:val="right" w:pos="9355"/>
              </w:tabs>
              <w:jc w:val="center"/>
              <w:rPr>
                <w:b/>
              </w:rPr>
            </w:pPr>
            <w:r>
              <w:rPr>
                <w:b/>
              </w:rPr>
              <w:t>5</w:t>
            </w:r>
          </w:p>
        </w:tc>
        <w:tc>
          <w:tcPr>
            <w:tcW w:w="1962" w:type="dxa"/>
            <w:shd w:val="clear" w:color="auto" w:fill="auto"/>
          </w:tcPr>
          <w:p w:rsidR="001D5F04" w:rsidRPr="00DA74FD" w:rsidRDefault="001D5F04" w:rsidP="00BB31C5">
            <w:pPr>
              <w:pStyle w:val="afa"/>
              <w:tabs>
                <w:tab w:val="center" w:pos="4677"/>
                <w:tab w:val="right" w:pos="9355"/>
              </w:tabs>
              <w:jc w:val="center"/>
              <w:rPr>
                <w:b/>
              </w:rPr>
            </w:pPr>
          </w:p>
        </w:tc>
      </w:tr>
      <w:tr w:rsidR="001D5F04" w:rsidRPr="00DA74FD" w:rsidTr="00BB31C5">
        <w:tc>
          <w:tcPr>
            <w:tcW w:w="2411" w:type="dxa"/>
            <w:vMerge w:val="restart"/>
            <w:shd w:val="clear" w:color="auto" w:fill="auto"/>
          </w:tcPr>
          <w:p w:rsidR="001D5F04" w:rsidRPr="001175BF" w:rsidRDefault="001D5F04" w:rsidP="00BB31C5">
            <w:pPr>
              <w:pStyle w:val="afa"/>
              <w:tabs>
                <w:tab w:val="center" w:pos="4677"/>
                <w:tab w:val="right" w:pos="9355"/>
              </w:tabs>
              <w:rPr>
                <w:b/>
              </w:rPr>
            </w:pPr>
            <w:r w:rsidRPr="001175BF">
              <w:rPr>
                <w:b/>
                <w:bCs/>
              </w:rPr>
              <w:t xml:space="preserve">Тема 1.1. </w:t>
            </w:r>
            <w:r w:rsidRPr="001175BF">
              <w:rPr>
                <w:b/>
              </w:rPr>
              <w:t>Нормы информационной и технической безопасности при использовании средств ИКТ.</w:t>
            </w:r>
          </w:p>
        </w:tc>
        <w:tc>
          <w:tcPr>
            <w:tcW w:w="9497" w:type="dxa"/>
            <w:shd w:val="clear" w:color="auto" w:fill="auto"/>
          </w:tcPr>
          <w:p w:rsidR="001D5F04" w:rsidRPr="00DA74FD" w:rsidRDefault="001D5F04" w:rsidP="00BB31C5">
            <w:pPr>
              <w:pStyle w:val="afa"/>
              <w:tabs>
                <w:tab w:val="center" w:pos="4677"/>
                <w:tab w:val="right" w:pos="9355"/>
              </w:tabs>
            </w:pPr>
            <w:r w:rsidRPr="00DA74FD">
              <w:rPr>
                <w:b/>
              </w:rPr>
              <w:t>Содержание учебного материала</w:t>
            </w:r>
          </w:p>
        </w:tc>
        <w:tc>
          <w:tcPr>
            <w:tcW w:w="1843" w:type="dxa"/>
            <w:shd w:val="clear" w:color="auto" w:fill="auto"/>
          </w:tcPr>
          <w:p w:rsidR="001D5F04" w:rsidRPr="00D07037" w:rsidRDefault="001D5F04" w:rsidP="00BB31C5">
            <w:pPr>
              <w:pStyle w:val="afa"/>
              <w:tabs>
                <w:tab w:val="center" w:pos="4677"/>
                <w:tab w:val="right" w:pos="9355"/>
              </w:tabs>
              <w:jc w:val="center"/>
              <w:rPr>
                <w:b/>
              </w:rPr>
            </w:pPr>
            <w:r>
              <w:rPr>
                <w:b/>
              </w:rPr>
              <w:t>1</w:t>
            </w:r>
          </w:p>
        </w:tc>
        <w:tc>
          <w:tcPr>
            <w:tcW w:w="1962" w:type="dxa"/>
            <w:vMerge w:val="restart"/>
            <w:shd w:val="clear" w:color="auto" w:fill="auto"/>
          </w:tcPr>
          <w:p w:rsidR="001D5F04" w:rsidRPr="00DA74FD" w:rsidRDefault="001D5F04" w:rsidP="00BB31C5">
            <w:pPr>
              <w:pStyle w:val="afa"/>
              <w:tabs>
                <w:tab w:val="center" w:pos="4677"/>
                <w:tab w:val="right" w:pos="9355"/>
              </w:tabs>
              <w:jc w:val="center"/>
            </w:pPr>
            <w:r>
              <w:t>ОК 01 ОК 02 ОК 04 ОК 05 ОК 06 ОК 09 ПК 4.1</w:t>
            </w:r>
          </w:p>
        </w:tc>
      </w:tr>
      <w:tr w:rsidR="001D5F04" w:rsidRPr="00DA74FD" w:rsidTr="00BB31C5">
        <w:tc>
          <w:tcPr>
            <w:tcW w:w="2411" w:type="dxa"/>
            <w:vMerge/>
            <w:shd w:val="clear" w:color="auto" w:fill="auto"/>
          </w:tcPr>
          <w:p w:rsidR="001D5F04" w:rsidRPr="00DA74FD" w:rsidRDefault="001D5F04" w:rsidP="00BB31C5">
            <w:pPr>
              <w:pStyle w:val="afa"/>
              <w:tabs>
                <w:tab w:val="center" w:pos="4677"/>
                <w:tab w:val="right" w:pos="9355"/>
              </w:tabs>
            </w:pPr>
          </w:p>
        </w:tc>
        <w:tc>
          <w:tcPr>
            <w:tcW w:w="9497" w:type="dxa"/>
            <w:shd w:val="clear" w:color="auto" w:fill="auto"/>
          </w:tcPr>
          <w:p w:rsidR="001D5F04" w:rsidRPr="0095700D" w:rsidRDefault="001D5F04" w:rsidP="00BB31C5">
            <w:pPr>
              <w:pStyle w:val="afa"/>
              <w:tabs>
                <w:tab w:val="center" w:pos="4677"/>
                <w:tab w:val="right" w:pos="9355"/>
              </w:tabs>
              <w:rPr>
                <w:rFonts w:eastAsia="Calibri"/>
                <w:bCs/>
              </w:rPr>
            </w:pPr>
            <w:r>
              <w:t>Инструктаж: Техника безопасности и гигиенические требования при использовании средств И</w:t>
            </w:r>
            <w:proofErr w:type="gramStart"/>
            <w:r>
              <w:t>КТ в пр</w:t>
            </w:r>
            <w:proofErr w:type="gramEnd"/>
            <w:r>
              <w:t>офессиональной деятельности воспитателя ДОО. И</w:t>
            </w:r>
            <w:r w:rsidRPr="00635F61">
              <w:t>нструкци</w:t>
            </w:r>
            <w:r>
              <w:t>я</w:t>
            </w:r>
            <w:r w:rsidRPr="00635F61">
              <w:t xml:space="preserve"> по охране труда при работе с компьютером</w:t>
            </w:r>
            <w:r>
              <w:t>.</w:t>
            </w:r>
            <w:r w:rsidRPr="00D07037">
              <w:t xml:space="preserve"> ИКТ-компетентность воспитателя</w:t>
            </w:r>
            <w:r>
              <w:t>.</w:t>
            </w:r>
          </w:p>
        </w:tc>
        <w:tc>
          <w:tcPr>
            <w:tcW w:w="1843" w:type="dxa"/>
            <w:shd w:val="clear" w:color="auto" w:fill="auto"/>
          </w:tcPr>
          <w:p w:rsidR="001D5F04" w:rsidRPr="00DA74FD" w:rsidRDefault="001D5F04" w:rsidP="00BB31C5">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DA74FD" w:rsidRDefault="001D5F04" w:rsidP="00BB31C5">
            <w:pPr>
              <w:pStyle w:val="afa"/>
              <w:tabs>
                <w:tab w:val="center" w:pos="4677"/>
                <w:tab w:val="right" w:pos="9355"/>
              </w:tabs>
            </w:pPr>
          </w:p>
        </w:tc>
        <w:tc>
          <w:tcPr>
            <w:tcW w:w="9497" w:type="dxa"/>
            <w:shd w:val="clear" w:color="auto" w:fill="auto"/>
          </w:tcPr>
          <w:p w:rsidR="001D5F04" w:rsidRPr="00DA74FD" w:rsidRDefault="001D5F04" w:rsidP="00BB31C5">
            <w:pPr>
              <w:pStyle w:val="afa"/>
              <w:tabs>
                <w:tab w:val="center" w:pos="4677"/>
                <w:tab w:val="right" w:pos="9355"/>
              </w:tabs>
            </w:pPr>
            <w:r w:rsidRPr="00DA74FD">
              <w:rPr>
                <w:b/>
              </w:rPr>
              <w:t>В том числе практических занятий</w:t>
            </w:r>
          </w:p>
        </w:tc>
        <w:tc>
          <w:tcPr>
            <w:tcW w:w="1843" w:type="dxa"/>
            <w:shd w:val="clear" w:color="auto" w:fill="auto"/>
          </w:tcPr>
          <w:p w:rsidR="001D5F04" w:rsidRPr="005E6125" w:rsidRDefault="001D5F04" w:rsidP="00BB31C5">
            <w:pPr>
              <w:tabs>
                <w:tab w:val="center" w:pos="4677"/>
                <w:tab w:val="right" w:pos="9355"/>
              </w:tabs>
              <w:spacing w:after="0" w:line="240" w:lineRule="auto"/>
              <w:jc w:val="center"/>
              <w:rPr>
                <w:rFonts w:ascii="Times New Roman" w:hAnsi="Times New Roman"/>
                <w:b/>
                <w:sz w:val="24"/>
                <w:szCs w:val="24"/>
              </w:rPr>
            </w:pPr>
            <w:r w:rsidRPr="005E6125">
              <w:rPr>
                <w:rFonts w:ascii="Times New Roman" w:hAnsi="Times New Roman"/>
                <w:b/>
                <w:sz w:val="24"/>
                <w:szCs w:val="24"/>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DA74FD" w:rsidRDefault="001D5F04" w:rsidP="00BB31C5">
            <w:pPr>
              <w:pStyle w:val="afa"/>
              <w:tabs>
                <w:tab w:val="center" w:pos="4677"/>
                <w:tab w:val="right" w:pos="9355"/>
              </w:tabs>
            </w:pPr>
          </w:p>
        </w:tc>
        <w:tc>
          <w:tcPr>
            <w:tcW w:w="9497" w:type="dxa"/>
            <w:shd w:val="clear" w:color="auto" w:fill="auto"/>
          </w:tcPr>
          <w:p w:rsidR="001D5F04" w:rsidRPr="00DA74FD" w:rsidRDefault="001D5F04" w:rsidP="00BB31C5">
            <w:pPr>
              <w:pStyle w:val="afa"/>
              <w:tabs>
                <w:tab w:val="center" w:pos="4677"/>
                <w:tab w:val="right" w:pos="9355"/>
              </w:tabs>
            </w:pPr>
            <w:r w:rsidRPr="00DA74FD">
              <w:rPr>
                <w:b/>
              </w:rPr>
              <w:t>Практическое занятие 1</w:t>
            </w:r>
            <w:r w:rsidRPr="00DA74FD">
              <w:rPr>
                <w:b/>
                <w:bCs/>
              </w:rPr>
              <w:t>.</w:t>
            </w:r>
            <w:r w:rsidRPr="00DA74FD">
              <w:rPr>
                <w:bCs/>
              </w:rPr>
              <w:t> </w:t>
            </w:r>
            <w:r>
              <w:t>Аппаратное и программное обеспечение персонального компьютера для сопровождения профессиональной деятельности воспитателя ДОО</w:t>
            </w:r>
          </w:p>
        </w:tc>
        <w:tc>
          <w:tcPr>
            <w:tcW w:w="1843" w:type="dxa"/>
            <w:shd w:val="clear" w:color="auto" w:fill="auto"/>
          </w:tcPr>
          <w:p w:rsidR="001D5F04" w:rsidRDefault="001D5F04" w:rsidP="00BB31C5">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Default="001D5F04" w:rsidP="00BB31C5">
            <w:pPr>
              <w:pStyle w:val="afa"/>
              <w:tabs>
                <w:tab w:val="center" w:pos="4677"/>
                <w:tab w:val="right" w:pos="9355"/>
              </w:tabs>
              <w:rPr>
                <w:b/>
                <w:bCs/>
              </w:rPr>
            </w:pPr>
            <w:r w:rsidRPr="00387FDC">
              <w:rPr>
                <w:b/>
                <w:bCs/>
              </w:rPr>
              <w:t xml:space="preserve">Тема 1.2. </w:t>
            </w:r>
          </w:p>
          <w:p w:rsidR="001D5F04" w:rsidRPr="001C7D57" w:rsidRDefault="001D5F04" w:rsidP="00BB31C5">
            <w:pPr>
              <w:pStyle w:val="afa"/>
              <w:tabs>
                <w:tab w:val="center" w:pos="4677"/>
                <w:tab w:val="right" w:pos="9355"/>
              </w:tabs>
              <w:rPr>
                <w:b/>
              </w:rPr>
            </w:pPr>
            <w:r w:rsidRPr="00A62284">
              <w:rPr>
                <w:b/>
                <w:bCs/>
              </w:rPr>
              <w:t>П</w:t>
            </w:r>
            <w:r w:rsidRPr="00A62284">
              <w:rPr>
                <w:b/>
              </w:rPr>
              <w:t>рограммное обеспечение персонального компьютера для сопровождения профессиональной деятельности воспитателя ДОО</w:t>
            </w:r>
          </w:p>
        </w:tc>
        <w:tc>
          <w:tcPr>
            <w:tcW w:w="9497" w:type="dxa"/>
            <w:shd w:val="clear" w:color="auto" w:fill="auto"/>
          </w:tcPr>
          <w:p w:rsidR="001D5F04" w:rsidRDefault="001D5F04" w:rsidP="00BB31C5">
            <w:pPr>
              <w:pStyle w:val="afa"/>
              <w:tabs>
                <w:tab w:val="center" w:pos="4677"/>
                <w:tab w:val="right" w:pos="9355"/>
              </w:tabs>
              <w:rPr>
                <w:b/>
              </w:rPr>
            </w:pPr>
            <w:r>
              <w:rPr>
                <w:b/>
              </w:rPr>
              <w:t>Содержание учебного материала</w:t>
            </w:r>
          </w:p>
        </w:tc>
        <w:tc>
          <w:tcPr>
            <w:tcW w:w="1843" w:type="dxa"/>
            <w:shd w:val="clear" w:color="auto" w:fill="auto"/>
          </w:tcPr>
          <w:p w:rsidR="001D5F04" w:rsidRPr="00F43EB0" w:rsidRDefault="001D5F04" w:rsidP="00BB31C5">
            <w:pPr>
              <w:pStyle w:val="afa"/>
              <w:tabs>
                <w:tab w:val="center" w:pos="4677"/>
                <w:tab w:val="right" w:pos="9355"/>
              </w:tabs>
              <w:jc w:val="center"/>
              <w:rPr>
                <w:b/>
              </w:rPr>
            </w:pPr>
            <w:r>
              <w:rPr>
                <w:b/>
              </w:rPr>
              <w:t>1</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Pr="00F43EB0" w:rsidRDefault="001D5F04" w:rsidP="00BB31C5">
            <w:pPr>
              <w:pStyle w:val="afa"/>
              <w:tabs>
                <w:tab w:val="center" w:pos="4677"/>
                <w:tab w:val="right" w:pos="9355"/>
              </w:tabs>
              <w:rPr>
                <w:rFonts w:eastAsia="Calibri"/>
                <w:b/>
                <w:bCs/>
              </w:rPr>
            </w:pPr>
          </w:p>
        </w:tc>
        <w:tc>
          <w:tcPr>
            <w:tcW w:w="9497" w:type="dxa"/>
            <w:shd w:val="clear" w:color="auto" w:fill="auto"/>
          </w:tcPr>
          <w:p w:rsidR="001D5F04" w:rsidRDefault="001D5F04" w:rsidP="00BB31C5">
            <w:pPr>
              <w:pStyle w:val="afa"/>
              <w:tabs>
                <w:tab w:val="center" w:pos="4677"/>
                <w:tab w:val="right" w:pos="9355"/>
              </w:tabs>
            </w:pPr>
            <w:r w:rsidRPr="00635F61">
              <w:t>Рекомендации по использованию программ в процессе обучения дошкольников</w:t>
            </w:r>
            <w:r>
              <w:t xml:space="preserve">. </w:t>
            </w:r>
            <w:r w:rsidRPr="00635F61">
              <w:t xml:space="preserve">Гигиенические нормы и рекомендации специалистов </w:t>
            </w:r>
            <w:proofErr w:type="gramStart"/>
            <w:r w:rsidRPr="00635F61">
              <w:t>при</w:t>
            </w:r>
            <w:proofErr w:type="gramEnd"/>
            <w:r w:rsidRPr="00635F61">
              <w:t xml:space="preserve"> организаций занятий с компьютером в ДО</w:t>
            </w:r>
            <w:r>
              <w:t>О</w:t>
            </w:r>
            <w:r w:rsidRPr="00635F61">
              <w:t>. Длительность работы дошкольников по группам здоровья</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DA74FD" w:rsidRDefault="001D5F04" w:rsidP="00BB31C5">
            <w:pPr>
              <w:pStyle w:val="afa"/>
              <w:tabs>
                <w:tab w:val="center" w:pos="4677"/>
                <w:tab w:val="right" w:pos="9355"/>
              </w:tabs>
            </w:pPr>
          </w:p>
        </w:tc>
        <w:tc>
          <w:tcPr>
            <w:tcW w:w="9497" w:type="dxa"/>
            <w:shd w:val="clear" w:color="auto" w:fill="auto"/>
          </w:tcPr>
          <w:p w:rsidR="001D5F04" w:rsidRPr="00DA74FD" w:rsidRDefault="001D5F04" w:rsidP="00BB31C5">
            <w:pPr>
              <w:pStyle w:val="afa"/>
              <w:tabs>
                <w:tab w:val="center" w:pos="4677"/>
                <w:tab w:val="right" w:pos="9355"/>
              </w:tabs>
              <w:rPr>
                <w:b/>
              </w:rPr>
            </w:pPr>
            <w:r w:rsidRPr="00DA74FD">
              <w:rPr>
                <w:b/>
              </w:rPr>
              <w:t>В том числе практических занятий</w:t>
            </w:r>
          </w:p>
        </w:tc>
        <w:tc>
          <w:tcPr>
            <w:tcW w:w="1843" w:type="dxa"/>
            <w:shd w:val="clear" w:color="auto" w:fill="auto"/>
          </w:tcPr>
          <w:p w:rsidR="001D5F04" w:rsidRDefault="001D5F04" w:rsidP="00BB31C5">
            <w:pPr>
              <w:pStyle w:val="afa"/>
              <w:tabs>
                <w:tab w:val="center" w:pos="4677"/>
                <w:tab w:val="right" w:pos="9355"/>
              </w:tabs>
              <w:jc w:val="center"/>
              <w:rPr>
                <w:b/>
              </w:rPr>
            </w:pPr>
            <w:r>
              <w:rPr>
                <w:b/>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DA74FD" w:rsidRDefault="001D5F04" w:rsidP="00BB31C5">
            <w:pPr>
              <w:pStyle w:val="afa"/>
              <w:tabs>
                <w:tab w:val="center" w:pos="4677"/>
                <w:tab w:val="right" w:pos="9355"/>
              </w:tabs>
            </w:pPr>
          </w:p>
        </w:tc>
        <w:tc>
          <w:tcPr>
            <w:tcW w:w="9497" w:type="dxa"/>
            <w:shd w:val="clear" w:color="auto" w:fill="auto"/>
          </w:tcPr>
          <w:p w:rsidR="001D5F04" w:rsidRPr="00DA74FD" w:rsidRDefault="001D5F04" w:rsidP="00BB31C5">
            <w:pPr>
              <w:pStyle w:val="afa"/>
              <w:tabs>
                <w:tab w:val="center" w:pos="4677"/>
                <w:tab w:val="right" w:pos="9355"/>
              </w:tabs>
            </w:pPr>
            <w:r w:rsidRPr="00DA74FD">
              <w:rPr>
                <w:b/>
              </w:rPr>
              <w:t>Практическое занятие 2.</w:t>
            </w:r>
            <w:r w:rsidRPr="00DA74FD">
              <w:t xml:space="preserve"> </w:t>
            </w:r>
            <w:r w:rsidRPr="00635F61">
              <w:t>Рекомендации по соблюдению санитарно-гигиенических норм при использовании средств ИКТ, мультимедиа в образовательном процессе</w:t>
            </w:r>
            <w:r>
              <w:t xml:space="preserve"> в ДОО. Т</w:t>
            </w:r>
            <w:r w:rsidRPr="00635F61">
              <w:t>ребования к качеству изображения</w:t>
            </w:r>
            <w:r>
              <w:t>.</w:t>
            </w:r>
          </w:p>
        </w:tc>
        <w:tc>
          <w:tcPr>
            <w:tcW w:w="1843" w:type="dxa"/>
            <w:shd w:val="clear" w:color="auto" w:fill="auto"/>
          </w:tcPr>
          <w:p w:rsidR="001D5F04" w:rsidRPr="005E6125"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Pr="00387FDC" w:rsidRDefault="001D5F04" w:rsidP="00BB31C5">
            <w:pPr>
              <w:pStyle w:val="afa"/>
              <w:tabs>
                <w:tab w:val="center" w:pos="4677"/>
                <w:tab w:val="right" w:pos="9355"/>
              </w:tabs>
              <w:rPr>
                <w:b/>
                <w:bCs/>
              </w:rPr>
            </w:pPr>
            <w:r w:rsidRPr="00387FDC">
              <w:rPr>
                <w:b/>
                <w:bCs/>
              </w:rPr>
              <w:t xml:space="preserve">Тема </w:t>
            </w:r>
            <w:r>
              <w:rPr>
                <w:b/>
                <w:bCs/>
              </w:rPr>
              <w:t>2</w:t>
            </w:r>
            <w:r w:rsidRPr="00387FDC">
              <w:rPr>
                <w:b/>
                <w:bCs/>
              </w:rPr>
              <w:t>.</w:t>
            </w:r>
            <w:r>
              <w:rPr>
                <w:b/>
                <w:bCs/>
              </w:rPr>
              <w:t>3</w:t>
            </w:r>
            <w:r w:rsidRPr="00387FDC">
              <w:rPr>
                <w:b/>
                <w:bCs/>
              </w:rPr>
              <w:t xml:space="preserve">. </w:t>
            </w:r>
            <w:r w:rsidRPr="00F43EB0">
              <w:rPr>
                <w:b/>
              </w:rPr>
              <w:t>Основные понятия информатики</w:t>
            </w:r>
          </w:p>
        </w:tc>
        <w:tc>
          <w:tcPr>
            <w:tcW w:w="9497" w:type="dxa"/>
            <w:shd w:val="clear" w:color="auto" w:fill="auto"/>
          </w:tcPr>
          <w:p w:rsidR="001D5F04" w:rsidRPr="00387FDC" w:rsidRDefault="001D5F04" w:rsidP="00BB31C5">
            <w:pPr>
              <w:pStyle w:val="afa"/>
              <w:tabs>
                <w:tab w:val="center" w:pos="4677"/>
                <w:tab w:val="right" w:pos="9355"/>
              </w:tabs>
            </w:pPr>
            <w:r w:rsidRPr="00DA74FD">
              <w:rPr>
                <w:b/>
              </w:rPr>
              <w:t>Содержание учебного материала</w:t>
            </w:r>
          </w:p>
        </w:tc>
        <w:tc>
          <w:tcPr>
            <w:tcW w:w="1843" w:type="dxa"/>
            <w:shd w:val="clear" w:color="auto" w:fill="auto"/>
          </w:tcPr>
          <w:p w:rsidR="001D5F04" w:rsidRPr="00F43EB0" w:rsidRDefault="001D5F04" w:rsidP="00BB31C5">
            <w:pPr>
              <w:pStyle w:val="afa"/>
              <w:tabs>
                <w:tab w:val="center" w:pos="4677"/>
                <w:tab w:val="right" w:pos="9355"/>
              </w:tabs>
              <w:jc w:val="center"/>
              <w:rPr>
                <w:b/>
              </w:rPr>
            </w:pPr>
            <w:r w:rsidRPr="00F43EB0">
              <w:rPr>
                <w:b/>
              </w:rPr>
              <w:t>1</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387FDC" w:rsidRDefault="001D5F04" w:rsidP="00BB31C5">
            <w:pPr>
              <w:pStyle w:val="afa"/>
              <w:tabs>
                <w:tab w:val="center" w:pos="4677"/>
                <w:tab w:val="right" w:pos="9355"/>
              </w:tabs>
            </w:pPr>
            <w:r>
              <w:t>И</w:t>
            </w:r>
            <w:r w:rsidRPr="00387FDC">
              <w:t xml:space="preserve">нформация, классификация информации, виды информации: по способам восприятия, по форме представления, по предназначению; количеством информации: </w:t>
            </w:r>
            <w:proofErr w:type="gramStart"/>
            <w:r w:rsidRPr="00387FDC">
              <w:t>Бит, Байт, Мегабайт, Гигабайт; персональный компьютер, системный блок, клавиатура, монитор (дисплей), технические средства, программное обеспечение</w:t>
            </w:r>
            <w:r>
              <w:t>.</w:t>
            </w:r>
            <w:proofErr w:type="gramEnd"/>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shd w:val="clear" w:color="auto" w:fill="auto"/>
          </w:tcPr>
          <w:p w:rsidR="001D5F04" w:rsidRPr="00C33A88" w:rsidRDefault="001D5F04" w:rsidP="00BB31C5">
            <w:pPr>
              <w:pStyle w:val="afa"/>
              <w:tabs>
                <w:tab w:val="center" w:pos="4677"/>
                <w:tab w:val="right" w:pos="9355"/>
              </w:tabs>
              <w:rPr>
                <w:rFonts w:eastAsia="Calibri"/>
                <w:b/>
                <w:bCs/>
              </w:rPr>
            </w:pPr>
            <w:r w:rsidRPr="00DA74FD">
              <w:rPr>
                <w:rFonts w:eastAsia="Calibri"/>
                <w:b/>
                <w:bCs/>
              </w:rPr>
              <w:t xml:space="preserve">Раздел </w:t>
            </w:r>
            <w:r>
              <w:rPr>
                <w:rFonts w:eastAsia="Calibri"/>
                <w:b/>
                <w:bCs/>
              </w:rPr>
              <w:t>2</w:t>
            </w:r>
            <w:r w:rsidRPr="00DA74FD">
              <w:rPr>
                <w:rFonts w:eastAsia="Calibri"/>
                <w:b/>
                <w:bCs/>
              </w:rPr>
              <w:t>.</w:t>
            </w:r>
            <w:r>
              <w:rPr>
                <w:rFonts w:eastAsia="Calibri"/>
                <w:b/>
                <w:bCs/>
              </w:rPr>
              <w:t xml:space="preserve"> </w:t>
            </w:r>
          </w:p>
        </w:tc>
        <w:tc>
          <w:tcPr>
            <w:tcW w:w="9497" w:type="dxa"/>
            <w:shd w:val="clear" w:color="auto" w:fill="auto"/>
          </w:tcPr>
          <w:p w:rsidR="001D5F04" w:rsidRPr="00F43EB0" w:rsidRDefault="001D5F04" w:rsidP="00BB31C5">
            <w:pPr>
              <w:pStyle w:val="afa"/>
              <w:tabs>
                <w:tab w:val="center" w:pos="4677"/>
                <w:tab w:val="right" w:pos="9355"/>
              </w:tabs>
              <w:rPr>
                <w:rFonts w:eastAsia="Calibri"/>
                <w:b/>
                <w:bCs/>
              </w:rPr>
            </w:pPr>
            <w:r w:rsidRPr="00DB1E48">
              <w:rPr>
                <w:b/>
                <w:bCs/>
              </w:rPr>
              <w:t>Работа с прикладным программным обеспечением</w:t>
            </w:r>
          </w:p>
        </w:tc>
        <w:tc>
          <w:tcPr>
            <w:tcW w:w="1843" w:type="dxa"/>
            <w:shd w:val="clear" w:color="auto" w:fill="auto"/>
          </w:tcPr>
          <w:p w:rsidR="001D5F04" w:rsidRPr="005E6125" w:rsidRDefault="001D5F04" w:rsidP="00BB31C5">
            <w:pPr>
              <w:pStyle w:val="afa"/>
              <w:tabs>
                <w:tab w:val="center" w:pos="4677"/>
                <w:tab w:val="right" w:pos="9355"/>
              </w:tabs>
              <w:jc w:val="center"/>
              <w:rPr>
                <w:b/>
              </w:rPr>
            </w:pPr>
            <w:r>
              <w:rPr>
                <w:b/>
              </w:rPr>
              <w:t>14</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Pr="00387FDC" w:rsidRDefault="001D5F04" w:rsidP="00BB31C5">
            <w:pPr>
              <w:pStyle w:val="afa"/>
              <w:tabs>
                <w:tab w:val="center" w:pos="4677"/>
                <w:tab w:val="right" w:pos="9355"/>
              </w:tabs>
              <w:rPr>
                <w:b/>
                <w:bCs/>
              </w:rPr>
            </w:pPr>
            <w:r>
              <w:rPr>
                <w:b/>
                <w:bCs/>
              </w:rPr>
              <w:t xml:space="preserve">Тема 2.1. </w:t>
            </w:r>
            <w:r>
              <w:rPr>
                <w:b/>
                <w:bCs/>
              </w:rPr>
              <w:lastRenderedPageBreak/>
              <w:t>П</w:t>
            </w:r>
            <w:r w:rsidRPr="009A565A">
              <w:rPr>
                <w:b/>
                <w:bCs/>
              </w:rPr>
              <w:t>рограммы для создания, редактирования, форматирования, сохранения и печати документов</w:t>
            </w:r>
          </w:p>
        </w:tc>
        <w:tc>
          <w:tcPr>
            <w:tcW w:w="9497" w:type="dxa"/>
            <w:shd w:val="clear" w:color="auto" w:fill="auto"/>
          </w:tcPr>
          <w:p w:rsidR="001D5F04" w:rsidRDefault="001D5F04" w:rsidP="00BB31C5">
            <w:pPr>
              <w:pStyle w:val="afa"/>
              <w:tabs>
                <w:tab w:val="center" w:pos="4677"/>
                <w:tab w:val="right" w:pos="9355"/>
              </w:tabs>
            </w:pPr>
            <w:r>
              <w:rPr>
                <w:b/>
              </w:rPr>
              <w:lastRenderedPageBreak/>
              <w:t>Содержание учебного материала</w:t>
            </w:r>
          </w:p>
        </w:tc>
        <w:tc>
          <w:tcPr>
            <w:tcW w:w="1843" w:type="dxa"/>
            <w:shd w:val="clear" w:color="auto" w:fill="auto"/>
          </w:tcPr>
          <w:p w:rsidR="001D5F04" w:rsidRPr="009A565A" w:rsidRDefault="001D5F04" w:rsidP="00BB31C5">
            <w:pPr>
              <w:pStyle w:val="afa"/>
              <w:tabs>
                <w:tab w:val="center" w:pos="4677"/>
                <w:tab w:val="right" w:pos="9355"/>
              </w:tabs>
              <w:jc w:val="center"/>
              <w:rPr>
                <w:b/>
              </w:rPr>
            </w:pPr>
            <w:r>
              <w:rPr>
                <w:b/>
              </w:rPr>
              <w:t>1</w:t>
            </w:r>
          </w:p>
        </w:tc>
        <w:tc>
          <w:tcPr>
            <w:tcW w:w="1962" w:type="dxa"/>
            <w:vMerge w:val="restart"/>
            <w:shd w:val="clear" w:color="auto" w:fill="auto"/>
          </w:tcPr>
          <w:p w:rsidR="001D5F04" w:rsidRPr="00DA74FD" w:rsidRDefault="001D5F04" w:rsidP="00BB31C5">
            <w:pPr>
              <w:pStyle w:val="afa"/>
              <w:tabs>
                <w:tab w:val="center" w:pos="4677"/>
                <w:tab w:val="right" w:pos="9355"/>
              </w:tabs>
            </w:pPr>
            <w:r>
              <w:t xml:space="preserve">ОК 01 ОК 02 ОК </w:t>
            </w:r>
            <w:r>
              <w:lastRenderedPageBreak/>
              <w:t>04 ОК 05 ОК 06 ОК 09 ПК 4.1</w:t>
            </w:r>
          </w:p>
        </w:tc>
      </w:tr>
      <w:tr w:rsidR="001D5F04" w:rsidRPr="00511474"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511474" w:rsidRDefault="001D5F04" w:rsidP="00BB31C5">
            <w:pPr>
              <w:pStyle w:val="afa"/>
              <w:tabs>
                <w:tab w:val="center" w:pos="4677"/>
                <w:tab w:val="right" w:pos="9355"/>
              </w:tabs>
            </w:pPr>
            <w:r>
              <w:t>Обзор</w:t>
            </w:r>
            <w:r w:rsidRPr="00511474">
              <w:t xml:space="preserve"> </w:t>
            </w:r>
            <w:r>
              <w:t>возможностей</w:t>
            </w:r>
            <w:r w:rsidRPr="00511474">
              <w:t xml:space="preserve"> </w:t>
            </w:r>
            <w:r>
              <w:t>т</w:t>
            </w:r>
            <w:r w:rsidRPr="009A565A">
              <w:t>екстовы</w:t>
            </w:r>
            <w:r>
              <w:t>х</w:t>
            </w:r>
            <w:r w:rsidRPr="00511474">
              <w:t xml:space="preserve"> </w:t>
            </w:r>
            <w:r w:rsidRPr="009A565A">
              <w:t>редактор</w:t>
            </w:r>
            <w:r>
              <w:t>ов и ф</w:t>
            </w:r>
            <w:r w:rsidRPr="00511474">
              <w:t xml:space="preserve">орматы </w:t>
            </w:r>
            <w:r>
              <w:t>т</w:t>
            </w:r>
            <w:r w:rsidRPr="00511474">
              <w:t>екстовых файлов</w:t>
            </w:r>
            <w:r>
              <w:t>.</w:t>
            </w:r>
          </w:p>
        </w:tc>
        <w:tc>
          <w:tcPr>
            <w:tcW w:w="1843" w:type="dxa"/>
            <w:shd w:val="clear" w:color="auto" w:fill="auto"/>
          </w:tcPr>
          <w:p w:rsidR="001D5F04" w:rsidRPr="00511474" w:rsidRDefault="001D5F04" w:rsidP="00BB31C5">
            <w:pPr>
              <w:pStyle w:val="afa"/>
              <w:tabs>
                <w:tab w:val="center" w:pos="4677"/>
                <w:tab w:val="right" w:pos="9355"/>
              </w:tabs>
              <w:jc w:val="center"/>
            </w:pPr>
            <w:r>
              <w:t>1</w:t>
            </w:r>
          </w:p>
        </w:tc>
        <w:tc>
          <w:tcPr>
            <w:tcW w:w="1962" w:type="dxa"/>
            <w:vMerge/>
            <w:shd w:val="clear" w:color="auto" w:fill="auto"/>
          </w:tcPr>
          <w:p w:rsidR="001D5F04" w:rsidRPr="00511474"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51147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Содержание</w:t>
            </w:r>
            <w:r w:rsidRPr="00DA74FD">
              <w:rPr>
                <w:b/>
              </w:rPr>
              <w:t xml:space="preserve"> практических занятий</w:t>
            </w:r>
            <w:r>
              <w:rPr>
                <w:b/>
              </w:rPr>
              <w:t xml:space="preserve"> </w:t>
            </w:r>
          </w:p>
        </w:tc>
        <w:tc>
          <w:tcPr>
            <w:tcW w:w="1843" w:type="dxa"/>
            <w:shd w:val="clear" w:color="auto" w:fill="auto"/>
          </w:tcPr>
          <w:p w:rsidR="001D5F04" w:rsidRPr="00077004" w:rsidRDefault="001D5F04" w:rsidP="00BB31C5">
            <w:pPr>
              <w:pStyle w:val="afa"/>
              <w:tabs>
                <w:tab w:val="center" w:pos="4677"/>
                <w:tab w:val="right" w:pos="9355"/>
              </w:tabs>
              <w:jc w:val="center"/>
              <w:rPr>
                <w:b/>
              </w:rPr>
            </w:pPr>
            <w:r>
              <w:rPr>
                <w:b/>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C33A88" w:rsidRDefault="001D5F04" w:rsidP="00BB31C5">
            <w:pPr>
              <w:pStyle w:val="afa"/>
              <w:tabs>
                <w:tab w:val="center" w:pos="4677"/>
                <w:tab w:val="right" w:pos="9355"/>
              </w:tabs>
              <w:rPr>
                <w:b/>
              </w:rPr>
            </w:pPr>
            <w:r w:rsidRPr="00C33A88">
              <w:rPr>
                <w:b/>
              </w:rPr>
              <w:t>Практическое занятие 3</w:t>
            </w:r>
            <w:r w:rsidRPr="00C33A88">
              <w:rPr>
                <w:b/>
                <w:bCs/>
              </w:rPr>
              <w:t>.</w:t>
            </w:r>
            <w:r>
              <w:t xml:space="preserve"> Структура страницы: </w:t>
            </w:r>
            <w:r w:rsidRPr="00C33A88">
              <w:t>шрифт</w:t>
            </w:r>
            <w:r>
              <w:t>ы</w:t>
            </w:r>
            <w:r w:rsidRPr="00C33A88">
              <w:t>, поля и размер кегля. Создание, копирование, перемещение, переименование документов.</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Pr="00C33A88" w:rsidRDefault="001D5F04" w:rsidP="00BB31C5">
            <w:pPr>
              <w:pStyle w:val="afa"/>
              <w:tabs>
                <w:tab w:val="center" w:pos="4677"/>
                <w:tab w:val="right" w:pos="9355"/>
              </w:tabs>
              <w:rPr>
                <w:b/>
              </w:rPr>
            </w:pPr>
            <w:r w:rsidRPr="00C33A88">
              <w:rPr>
                <w:b/>
              </w:rPr>
              <w:t xml:space="preserve">Тема 2.2. Работа с файлами и папками в </w:t>
            </w:r>
            <w:r>
              <w:rPr>
                <w:b/>
              </w:rPr>
              <w:t>текстовых редакторах</w:t>
            </w:r>
          </w:p>
        </w:tc>
        <w:tc>
          <w:tcPr>
            <w:tcW w:w="9497" w:type="dxa"/>
            <w:shd w:val="clear" w:color="auto" w:fill="auto"/>
          </w:tcPr>
          <w:p w:rsidR="001D5F04" w:rsidRPr="00C33A88" w:rsidRDefault="001D5F04" w:rsidP="00BB31C5">
            <w:pPr>
              <w:pStyle w:val="afa"/>
              <w:tabs>
                <w:tab w:val="center" w:pos="4677"/>
                <w:tab w:val="right" w:pos="9355"/>
              </w:tabs>
              <w:rPr>
                <w:b/>
              </w:rPr>
            </w:pPr>
            <w:r>
              <w:rPr>
                <w:b/>
              </w:rPr>
              <w:t>Содержание</w:t>
            </w:r>
            <w:r w:rsidRPr="00DA74FD">
              <w:rPr>
                <w:b/>
              </w:rPr>
              <w:t xml:space="preserve"> практических занятий</w:t>
            </w:r>
          </w:p>
        </w:tc>
        <w:tc>
          <w:tcPr>
            <w:tcW w:w="1843" w:type="dxa"/>
            <w:shd w:val="clear" w:color="auto" w:fill="auto"/>
          </w:tcPr>
          <w:p w:rsidR="001D5F04" w:rsidRPr="00617427" w:rsidRDefault="001D5F04" w:rsidP="00BB31C5">
            <w:pPr>
              <w:pStyle w:val="afa"/>
              <w:tabs>
                <w:tab w:val="center" w:pos="4677"/>
                <w:tab w:val="right" w:pos="9355"/>
              </w:tabs>
              <w:jc w:val="center"/>
              <w:rPr>
                <w:b/>
              </w:rPr>
            </w:pPr>
            <w:r>
              <w:rPr>
                <w:b/>
              </w:rPr>
              <w:t>12</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C33A88" w:rsidRDefault="001D5F04" w:rsidP="00BB31C5">
            <w:pPr>
              <w:pStyle w:val="afa"/>
              <w:tabs>
                <w:tab w:val="center" w:pos="4677"/>
                <w:tab w:val="right" w:pos="9355"/>
              </w:tabs>
              <w:rPr>
                <w:b/>
              </w:rPr>
            </w:pPr>
            <w:r w:rsidRPr="00C33A88">
              <w:rPr>
                <w:b/>
              </w:rPr>
              <w:t>Практическое занятие 4</w:t>
            </w:r>
            <w:r w:rsidRPr="00C33A88">
              <w:rPr>
                <w:b/>
                <w:bCs/>
              </w:rPr>
              <w:t>.</w:t>
            </w:r>
            <w:r w:rsidRPr="00C33A88">
              <w:t xml:space="preserve"> Ввод и форматирование текста. Межстрочные интервалы, выравнивание текста. Форматирование абзацев.</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5</w:t>
            </w:r>
            <w:r>
              <w:rPr>
                <w:b/>
                <w:bCs/>
              </w:rPr>
              <w:t xml:space="preserve">. </w:t>
            </w:r>
            <w:r>
              <w:t>Оформление колонтитулов. Нумерация страниц</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6</w:t>
            </w:r>
            <w:r>
              <w:rPr>
                <w:b/>
                <w:bCs/>
              </w:rPr>
              <w:t xml:space="preserve">. </w:t>
            </w:r>
            <w:r>
              <w:t>Использование маркированных списков при перечислении</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7</w:t>
            </w:r>
            <w:r>
              <w:rPr>
                <w:b/>
                <w:bCs/>
              </w:rPr>
              <w:t>.</w:t>
            </w:r>
            <w:r>
              <w:t xml:space="preserve"> </w:t>
            </w:r>
            <w:r>
              <w:rPr>
                <w:bCs/>
              </w:rPr>
              <w:t>Оформление документов с помощью цвета</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8</w:t>
            </w:r>
            <w:r>
              <w:rPr>
                <w:b/>
                <w:bCs/>
              </w:rPr>
              <w:t>.</w:t>
            </w:r>
            <w:r>
              <w:t xml:space="preserve"> </w:t>
            </w:r>
            <w:r w:rsidRPr="00E15AAB">
              <w:t>Проверка орфографии</w:t>
            </w:r>
            <w:r>
              <w:t xml:space="preserve">. </w:t>
            </w:r>
            <w:r w:rsidRPr="00E15AAB">
              <w:rPr>
                <w:bCs/>
              </w:rPr>
              <w:t>Расстановка перенос</w:t>
            </w:r>
            <w:r>
              <w:rPr>
                <w:bCs/>
              </w:rPr>
              <w:t>ов</w:t>
            </w:r>
            <w:r w:rsidRPr="00E15AAB">
              <w:rPr>
                <w:bCs/>
              </w:rPr>
              <w:t xml:space="preserve"> текста</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9</w:t>
            </w:r>
            <w:r>
              <w:rPr>
                <w:b/>
                <w:bCs/>
              </w:rPr>
              <w:t xml:space="preserve">. </w:t>
            </w:r>
            <w:r w:rsidRPr="00E15AAB">
              <w:t>Оформление документов с помощью стилей и шаблонов</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E15AAB" w:rsidRDefault="001D5F04" w:rsidP="00BB31C5">
            <w:pPr>
              <w:pStyle w:val="afa"/>
              <w:tabs>
                <w:tab w:val="center" w:pos="4677"/>
                <w:tab w:val="right" w:pos="9355"/>
              </w:tabs>
            </w:pPr>
            <w:r>
              <w:rPr>
                <w:b/>
              </w:rPr>
              <w:t>Практическое занятие 10</w:t>
            </w:r>
            <w:r w:rsidRPr="00E15AAB">
              <w:rPr>
                <w:b/>
                <w:bCs/>
              </w:rPr>
              <w:t xml:space="preserve">. </w:t>
            </w:r>
            <w:r w:rsidRPr="00E15AAB">
              <w:rPr>
                <w:bCs/>
              </w:rPr>
              <w:t xml:space="preserve">Простые </w:t>
            </w:r>
            <w:r w:rsidRPr="00E15AAB">
              <w:t>таблицы</w:t>
            </w:r>
            <w:r>
              <w:t>.</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E15AAB" w:rsidRDefault="001D5F04" w:rsidP="00BB31C5">
            <w:pPr>
              <w:pStyle w:val="afa"/>
              <w:tabs>
                <w:tab w:val="center" w:pos="4677"/>
                <w:tab w:val="right" w:pos="9355"/>
              </w:tabs>
            </w:pPr>
            <w:r w:rsidRPr="00E15AAB">
              <w:rPr>
                <w:b/>
              </w:rPr>
              <w:t xml:space="preserve">Практическое занятие </w:t>
            </w:r>
            <w:r>
              <w:rPr>
                <w:b/>
              </w:rPr>
              <w:t>11</w:t>
            </w:r>
            <w:r w:rsidRPr="00E15AAB">
              <w:rPr>
                <w:b/>
                <w:bCs/>
              </w:rPr>
              <w:t>.</w:t>
            </w:r>
            <w:r w:rsidRPr="00E15AAB">
              <w:t xml:space="preserve"> </w:t>
            </w:r>
            <w:r>
              <w:rPr>
                <w:bCs/>
              </w:rPr>
              <w:t>Т</w:t>
            </w:r>
            <w:r>
              <w:t xml:space="preserve">аблицы </w:t>
            </w:r>
            <w:r w:rsidRPr="00E15AAB">
              <w:t>сложной структуры</w:t>
            </w:r>
            <w:r>
              <w:t>.</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E15AAB" w:rsidRDefault="001D5F04" w:rsidP="00BB31C5">
            <w:pPr>
              <w:pStyle w:val="afa"/>
              <w:tabs>
                <w:tab w:val="center" w:pos="4677"/>
                <w:tab w:val="right" w:pos="9355"/>
              </w:tabs>
            </w:pPr>
            <w:r>
              <w:rPr>
                <w:b/>
              </w:rPr>
              <w:t>Практическое занятие 12</w:t>
            </w:r>
            <w:r w:rsidRPr="00E15AAB">
              <w:rPr>
                <w:b/>
                <w:bCs/>
              </w:rPr>
              <w:t>.</w:t>
            </w:r>
            <w:r w:rsidRPr="00E15AAB">
              <w:t xml:space="preserve"> Многоколоночный текст</w:t>
            </w:r>
            <w:r>
              <w:t>.</w:t>
            </w:r>
            <w:r>
              <w:rPr>
                <w:b/>
                <w:bCs/>
              </w:rPr>
              <w:t xml:space="preserve"> С</w:t>
            </w:r>
            <w:r>
              <w:t xml:space="preserve">оздание макета </w:t>
            </w:r>
            <w:proofErr w:type="spellStart"/>
            <w:r>
              <w:t>одноколоночного</w:t>
            </w:r>
            <w:proofErr w:type="spellEnd"/>
            <w:r>
              <w:t xml:space="preserve"> и </w:t>
            </w:r>
            <w:proofErr w:type="spellStart"/>
            <w:r>
              <w:t>двуколончатого</w:t>
            </w:r>
            <w:proofErr w:type="spellEnd"/>
            <w:r>
              <w:t xml:space="preserve"> документа</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E15AAB" w:rsidRDefault="001D5F04" w:rsidP="00BB31C5">
            <w:pPr>
              <w:pStyle w:val="afa"/>
              <w:tabs>
                <w:tab w:val="center" w:pos="4677"/>
                <w:tab w:val="right" w:pos="9355"/>
              </w:tabs>
              <w:rPr>
                <w:b/>
              </w:rPr>
            </w:pPr>
            <w:r>
              <w:rPr>
                <w:b/>
              </w:rPr>
              <w:t>Практическое занятие 13</w:t>
            </w:r>
            <w:r>
              <w:rPr>
                <w:b/>
                <w:bCs/>
              </w:rPr>
              <w:t xml:space="preserve">. </w:t>
            </w:r>
            <w:r w:rsidRPr="00E15AAB">
              <w:rPr>
                <w:szCs w:val="28"/>
              </w:rPr>
              <w:t>Работа в режиме структуры документа</w:t>
            </w:r>
            <w:r>
              <w:rPr>
                <w:szCs w:val="28"/>
              </w:rPr>
              <w:t>.</w:t>
            </w:r>
            <w:r>
              <w:t xml:space="preserve"> Выделение заголовков</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E15AAB" w:rsidRDefault="001D5F04" w:rsidP="00BB31C5">
            <w:pPr>
              <w:pStyle w:val="afa"/>
              <w:tabs>
                <w:tab w:val="center" w:pos="4677"/>
                <w:tab w:val="right" w:pos="9355"/>
              </w:tabs>
              <w:rPr>
                <w:b/>
              </w:rPr>
            </w:pPr>
            <w:r>
              <w:rPr>
                <w:b/>
              </w:rPr>
              <w:t>Практическое занятие 14</w:t>
            </w:r>
            <w:r>
              <w:rPr>
                <w:b/>
                <w:bCs/>
              </w:rPr>
              <w:t xml:space="preserve">. </w:t>
            </w:r>
            <w:proofErr w:type="spellStart"/>
            <w:r w:rsidRPr="00E15AAB">
              <w:rPr>
                <w:bCs/>
              </w:rPr>
              <w:t>Автособираемое</w:t>
            </w:r>
            <w:proofErr w:type="spellEnd"/>
            <w:r w:rsidRPr="00E15AAB">
              <w:rPr>
                <w:bCs/>
              </w:rPr>
              <w:t xml:space="preserve"> оглавление</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617427" w:rsidRDefault="001D5F04" w:rsidP="00BB31C5">
            <w:pPr>
              <w:pStyle w:val="afa"/>
              <w:tabs>
                <w:tab w:val="center" w:pos="4677"/>
                <w:tab w:val="right" w:pos="9355"/>
              </w:tabs>
              <w:rPr>
                <w:bCs/>
              </w:rPr>
            </w:pPr>
            <w:r>
              <w:rPr>
                <w:b/>
              </w:rPr>
              <w:t>Практическое занятие 15</w:t>
            </w:r>
            <w:r>
              <w:rPr>
                <w:b/>
                <w:bCs/>
              </w:rPr>
              <w:t xml:space="preserve">. </w:t>
            </w:r>
            <w:r w:rsidRPr="001C5D68">
              <w:rPr>
                <w:bCs/>
              </w:rPr>
              <w:t>Оформление списка литературы</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shd w:val="clear" w:color="auto" w:fill="auto"/>
          </w:tcPr>
          <w:p w:rsidR="001D5F04" w:rsidRPr="00387FDC" w:rsidRDefault="001D5F04" w:rsidP="00BB31C5">
            <w:pPr>
              <w:pStyle w:val="afa"/>
              <w:tabs>
                <w:tab w:val="center" w:pos="4677"/>
                <w:tab w:val="right" w:pos="9355"/>
              </w:tabs>
              <w:rPr>
                <w:b/>
                <w:bCs/>
              </w:rPr>
            </w:pPr>
            <w:r>
              <w:rPr>
                <w:b/>
                <w:bCs/>
              </w:rPr>
              <w:t>Раздел 3.</w:t>
            </w:r>
          </w:p>
        </w:tc>
        <w:tc>
          <w:tcPr>
            <w:tcW w:w="9497" w:type="dxa"/>
            <w:shd w:val="clear" w:color="auto" w:fill="auto"/>
          </w:tcPr>
          <w:p w:rsidR="001D5F04" w:rsidRPr="0059026D" w:rsidRDefault="001D5F04" w:rsidP="00BB31C5">
            <w:pPr>
              <w:pStyle w:val="afa"/>
              <w:tabs>
                <w:tab w:val="center" w:pos="4677"/>
                <w:tab w:val="right" w:pos="9355"/>
              </w:tabs>
              <w:rPr>
                <w:b/>
              </w:rPr>
            </w:pPr>
            <w:r w:rsidRPr="00FC448E">
              <w:rPr>
                <w:b/>
                <w:bCs/>
                <w:color w:val="000000"/>
                <w:spacing w:val="-7"/>
                <w:szCs w:val="22"/>
              </w:rPr>
              <w:t xml:space="preserve">Использование </w:t>
            </w:r>
            <w:r>
              <w:rPr>
                <w:b/>
                <w:bCs/>
                <w:color w:val="000000"/>
                <w:spacing w:val="-7"/>
                <w:szCs w:val="22"/>
              </w:rPr>
              <w:t>компьютерных</w:t>
            </w:r>
            <w:r w:rsidRPr="00FC448E">
              <w:rPr>
                <w:b/>
                <w:bCs/>
                <w:color w:val="000000"/>
                <w:spacing w:val="-7"/>
                <w:szCs w:val="22"/>
              </w:rPr>
              <w:t xml:space="preserve"> программ в профессиональной деятельности воспитателя</w:t>
            </w:r>
            <w:r w:rsidRPr="00D07037">
              <w:rPr>
                <w:b/>
              </w:rPr>
              <w:t xml:space="preserve"> </w:t>
            </w:r>
          </w:p>
        </w:tc>
        <w:tc>
          <w:tcPr>
            <w:tcW w:w="1843" w:type="dxa"/>
            <w:shd w:val="clear" w:color="auto" w:fill="auto"/>
          </w:tcPr>
          <w:p w:rsidR="001D5F04" w:rsidRPr="00856875" w:rsidRDefault="001D5F04" w:rsidP="00BB31C5">
            <w:pPr>
              <w:pStyle w:val="afa"/>
              <w:tabs>
                <w:tab w:val="center" w:pos="4677"/>
                <w:tab w:val="right" w:pos="9355"/>
              </w:tabs>
              <w:jc w:val="center"/>
              <w:rPr>
                <w:b/>
              </w:rPr>
            </w:pPr>
            <w:r>
              <w:rPr>
                <w:b/>
              </w:rPr>
              <w:t>21</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val="restart"/>
            <w:shd w:val="clear" w:color="auto" w:fill="auto"/>
          </w:tcPr>
          <w:p w:rsidR="001D5F04" w:rsidRPr="00B23A05" w:rsidRDefault="001D5F04" w:rsidP="00BB31C5">
            <w:pPr>
              <w:pStyle w:val="afa"/>
              <w:tabs>
                <w:tab w:val="center" w:pos="4677"/>
                <w:tab w:val="right" w:pos="9355"/>
              </w:tabs>
              <w:rPr>
                <w:b/>
              </w:rPr>
            </w:pPr>
            <w:r w:rsidRPr="00B23A05">
              <w:rPr>
                <w:b/>
              </w:rPr>
              <w:t>Тема 3.</w:t>
            </w:r>
            <w:r>
              <w:rPr>
                <w:b/>
              </w:rPr>
              <w:t>1. Создание и и</w:t>
            </w:r>
            <w:r w:rsidRPr="00B23A05">
              <w:rPr>
                <w:b/>
              </w:rPr>
              <w:t xml:space="preserve">спользование </w:t>
            </w:r>
            <w:r>
              <w:rPr>
                <w:b/>
                <w:bCs/>
              </w:rPr>
              <w:t>презентаций</w:t>
            </w:r>
            <w:r w:rsidRPr="00B23A05">
              <w:rPr>
                <w:b/>
              </w:rPr>
              <w:t xml:space="preserve"> в образовательном процессе ДОО</w:t>
            </w:r>
          </w:p>
        </w:tc>
        <w:tc>
          <w:tcPr>
            <w:tcW w:w="9497" w:type="dxa"/>
            <w:shd w:val="clear" w:color="auto" w:fill="auto"/>
          </w:tcPr>
          <w:p w:rsidR="001D5F04" w:rsidRDefault="001D5F04" w:rsidP="00BB31C5">
            <w:pPr>
              <w:pStyle w:val="afa"/>
              <w:tabs>
                <w:tab w:val="center" w:pos="4677"/>
                <w:tab w:val="right" w:pos="9355"/>
              </w:tabs>
              <w:rPr>
                <w:b/>
              </w:rPr>
            </w:pPr>
            <w:r>
              <w:rPr>
                <w:b/>
              </w:rPr>
              <w:t>Содержание практических занятий</w:t>
            </w:r>
          </w:p>
        </w:tc>
        <w:tc>
          <w:tcPr>
            <w:tcW w:w="1843" w:type="dxa"/>
            <w:shd w:val="clear" w:color="auto" w:fill="auto"/>
          </w:tcPr>
          <w:p w:rsidR="001D5F04" w:rsidRPr="0027157E" w:rsidRDefault="001D5F04" w:rsidP="00BB31C5">
            <w:pPr>
              <w:pStyle w:val="afa"/>
              <w:tabs>
                <w:tab w:val="center" w:pos="4677"/>
                <w:tab w:val="right" w:pos="9355"/>
              </w:tabs>
              <w:jc w:val="center"/>
              <w:rPr>
                <w:b/>
              </w:rPr>
            </w:pPr>
            <w:r w:rsidRPr="0027157E">
              <w:rPr>
                <w:b/>
              </w:rPr>
              <w:t>9</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rPr>
          <w:trHeight w:val="227"/>
        </w:trPr>
        <w:tc>
          <w:tcPr>
            <w:tcW w:w="2411" w:type="dxa"/>
            <w:vMerge/>
            <w:shd w:val="clear" w:color="auto" w:fill="auto"/>
          </w:tcPr>
          <w:p w:rsidR="001D5F04" w:rsidRPr="005C3AF3"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16</w:t>
            </w:r>
            <w:r>
              <w:rPr>
                <w:b/>
                <w:bCs/>
              </w:rPr>
              <w:t xml:space="preserve">. </w:t>
            </w:r>
            <w:r>
              <w:t>Программное обеспечение персонального компьютера для подготовки презентаций в профессиональной деятельности. Интерфейс. Инструментарий. Примеры презентаций различного назначения. Эргономические требования к дизайну.</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shd w:val="clear" w:color="auto" w:fill="auto"/>
          </w:tcPr>
          <w:p w:rsidR="001D5F04" w:rsidRPr="005C3AF3"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pPr>
            <w:r>
              <w:rPr>
                <w:b/>
              </w:rPr>
              <w:t>Практическое занятие 17</w:t>
            </w:r>
            <w:r>
              <w:rPr>
                <w:b/>
                <w:bCs/>
              </w:rPr>
              <w:t xml:space="preserve">. </w:t>
            </w:r>
            <w:r>
              <w:t xml:space="preserve">Работа с текстом и графикой. Анимация объектов. Навигация в презентации. Работа с аудио и </w:t>
            </w:r>
            <w:proofErr w:type="gramStart"/>
            <w:r>
              <w:t>видео информацией</w:t>
            </w:r>
            <w:proofErr w:type="gramEnd"/>
            <w:r>
              <w:t>: звукозапись, видеозапись; импорт звуковых и видео файлов.</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shd w:val="clear" w:color="auto" w:fill="auto"/>
          </w:tcPr>
          <w:p w:rsidR="001D5F04" w:rsidRPr="005C3AF3"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pPr>
            <w:r>
              <w:rPr>
                <w:b/>
              </w:rPr>
              <w:t>Практическое занятие 18</w:t>
            </w:r>
            <w:r>
              <w:rPr>
                <w:b/>
                <w:bCs/>
              </w:rPr>
              <w:t xml:space="preserve">. </w:t>
            </w:r>
            <w:r>
              <w:t>Создание презентации для сопровождения занятия по формированию навыка упорядочивания</w:t>
            </w:r>
            <w:r w:rsidRPr="00BA1C33">
              <w:t xml:space="preserve"> с применением технологических приёмов</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shd w:val="clear" w:color="auto" w:fill="auto"/>
          </w:tcPr>
          <w:p w:rsidR="001D5F04" w:rsidRPr="005C3AF3"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19</w:t>
            </w:r>
            <w:r>
              <w:rPr>
                <w:b/>
                <w:bCs/>
              </w:rPr>
              <w:t xml:space="preserve">. </w:t>
            </w:r>
            <w:r w:rsidRPr="00BA1C33">
              <w:t xml:space="preserve">Создание </w:t>
            </w:r>
            <w:r>
              <w:t xml:space="preserve">виртуальной </w:t>
            </w:r>
            <w:r w:rsidRPr="00BA1C33">
              <w:t>экскурсии с</w:t>
            </w:r>
            <w:r>
              <w:t>о</w:t>
            </w:r>
            <w:r w:rsidRPr="00BA1C33">
              <w:t xml:space="preserve"> звук</w:t>
            </w:r>
            <w:r>
              <w:t>ом</w:t>
            </w:r>
            <w:r w:rsidRPr="00BA1C33">
              <w:t xml:space="preserve"> и видео</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shd w:val="clear" w:color="auto" w:fill="auto"/>
          </w:tcPr>
          <w:p w:rsidR="001D5F04" w:rsidRPr="005C3AF3"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20</w:t>
            </w:r>
            <w:r>
              <w:rPr>
                <w:b/>
                <w:bCs/>
              </w:rPr>
              <w:t xml:space="preserve">. </w:t>
            </w:r>
            <w:r w:rsidRPr="00BA1C33">
              <w:t xml:space="preserve">Создание интерактивного тренажера </w:t>
            </w:r>
            <w:proofErr w:type="gramStart"/>
            <w:r>
              <w:t>в</w:t>
            </w:r>
            <w:proofErr w:type="gramEnd"/>
            <w:r>
              <w:t xml:space="preserve"> </w:t>
            </w:r>
            <w:r w:rsidRPr="00BA1C33">
              <w:t xml:space="preserve">по конкретной теме для </w:t>
            </w:r>
            <w:r>
              <w:t>занятия по ознакомлению с окружающим,</w:t>
            </w:r>
            <w:r w:rsidRPr="00BA1C33">
              <w:t xml:space="preserve"> состоящего из трех видов заданий</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shd w:val="clear" w:color="auto" w:fill="auto"/>
          </w:tcPr>
          <w:p w:rsidR="001D5F04" w:rsidRPr="005C3AF3" w:rsidRDefault="001D5F04" w:rsidP="00BB31C5">
            <w:pPr>
              <w:pStyle w:val="afa"/>
              <w:tabs>
                <w:tab w:val="center" w:pos="4677"/>
                <w:tab w:val="right" w:pos="9355"/>
              </w:tabs>
              <w:rPr>
                <w:b/>
                <w:bCs/>
              </w:rPr>
            </w:pPr>
          </w:p>
        </w:tc>
        <w:tc>
          <w:tcPr>
            <w:tcW w:w="9497" w:type="dxa"/>
            <w:shd w:val="clear" w:color="auto" w:fill="auto"/>
          </w:tcPr>
          <w:p w:rsidR="001D5F04" w:rsidRPr="00490C64" w:rsidRDefault="001D5F04" w:rsidP="00BB31C5">
            <w:pPr>
              <w:pStyle w:val="afa"/>
              <w:tabs>
                <w:tab w:val="center" w:pos="4677"/>
                <w:tab w:val="right" w:pos="9355"/>
              </w:tabs>
            </w:pPr>
            <w:r>
              <w:rPr>
                <w:b/>
              </w:rPr>
              <w:t>Практическое занятие 21</w:t>
            </w:r>
            <w:r>
              <w:rPr>
                <w:b/>
                <w:bCs/>
              </w:rPr>
              <w:t xml:space="preserve">. </w:t>
            </w:r>
            <w:r w:rsidRPr="00BA1C33">
              <w:t xml:space="preserve">Создание интерактивной презентации к </w:t>
            </w:r>
            <w:r>
              <w:t>занятию</w:t>
            </w:r>
            <w:r w:rsidRPr="00BA1C33">
              <w:t xml:space="preserve"> с использованием анимации</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shd w:val="clear" w:color="auto" w:fill="auto"/>
          </w:tcPr>
          <w:p w:rsidR="001D5F04" w:rsidRPr="005C3AF3"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22</w:t>
            </w:r>
            <w:r>
              <w:rPr>
                <w:b/>
                <w:bCs/>
              </w:rPr>
              <w:t xml:space="preserve">. </w:t>
            </w:r>
            <w:r>
              <w:t>Подготовка электронного методического пособия по теме «Времена года» содержащего текст, рисунки, таблицы, диаграммы, формулы и т.п.</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shd w:val="clear" w:color="auto" w:fill="auto"/>
          </w:tcPr>
          <w:p w:rsidR="001D5F04" w:rsidRPr="005C3AF3"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23</w:t>
            </w:r>
            <w:r>
              <w:rPr>
                <w:b/>
                <w:bCs/>
              </w:rPr>
              <w:t xml:space="preserve">. </w:t>
            </w:r>
            <w:r>
              <w:t>Подготовка электронного методического пособия по теме «</w:t>
            </w:r>
            <w:proofErr w:type="spellStart"/>
            <w:r>
              <w:t>Угадайка</w:t>
            </w:r>
            <w:proofErr w:type="spellEnd"/>
            <w:r>
              <w:t>».</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shd w:val="clear" w:color="auto" w:fill="auto"/>
          </w:tcPr>
          <w:p w:rsidR="001D5F04" w:rsidRPr="005C3AF3"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24</w:t>
            </w:r>
            <w:r>
              <w:rPr>
                <w:b/>
                <w:bCs/>
              </w:rPr>
              <w:t xml:space="preserve">. </w:t>
            </w:r>
            <w:r>
              <w:t>Подготовка электронного методического пособия по теме «Зоопарк».</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411" w:type="dxa"/>
            <w:vMerge w:val="restart"/>
            <w:shd w:val="clear" w:color="auto" w:fill="auto"/>
          </w:tcPr>
          <w:p w:rsidR="001D5F04" w:rsidRPr="005C3AF3" w:rsidRDefault="001D5F04" w:rsidP="00BB31C5">
            <w:pPr>
              <w:pStyle w:val="afa"/>
              <w:tabs>
                <w:tab w:val="center" w:pos="4677"/>
                <w:tab w:val="right" w:pos="9355"/>
              </w:tabs>
              <w:rPr>
                <w:b/>
                <w:bCs/>
              </w:rPr>
            </w:pPr>
            <w:r>
              <w:rPr>
                <w:b/>
                <w:bCs/>
              </w:rPr>
              <w:t>Тема 3.2</w:t>
            </w:r>
            <w:r w:rsidRPr="005C3AF3">
              <w:rPr>
                <w:b/>
                <w:bCs/>
              </w:rPr>
              <w:t>.</w:t>
            </w:r>
          </w:p>
          <w:p w:rsidR="001D5F04" w:rsidRPr="005C3AF3" w:rsidRDefault="001D5F04" w:rsidP="00BB31C5">
            <w:pPr>
              <w:pStyle w:val="afa"/>
              <w:tabs>
                <w:tab w:val="center" w:pos="4677"/>
                <w:tab w:val="right" w:pos="9355"/>
              </w:tabs>
              <w:rPr>
                <w:b/>
                <w:bCs/>
              </w:rPr>
            </w:pPr>
            <w:r w:rsidRPr="005C3AF3">
              <w:rPr>
                <w:b/>
              </w:rPr>
              <w:t>Работа с текстом в профессиональной деятельности воспитателя</w:t>
            </w:r>
          </w:p>
        </w:tc>
        <w:tc>
          <w:tcPr>
            <w:tcW w:w="9497" w:type="dxa"/>
            <w:shd w:val="clear" w:color="auto" w:fill="auto"/>
          </w:tcPr>
          <w:p w:rsidR="001D5F04" w:rsidRPr="00387FDC" w:rsidRDefault="001D5F04" w:rsidP="00BB31C5">
            <w:pPr>
              <w:pStyle w:val="afa"/>
              <w:tabs>
                <w:tab w:val="center" w:pos="4677"/>
                <w:tab w:val="right" w:pos="9355"/>
              </w:tabs>
            </w:pPr>
            <w:r>
              <w:rPr>
                <w:b/>
              </w:rPr>
              <w:t xml:space="preserve">Содержание </w:t>
            </w:r>
            <w:r w:rsidRPr="00DA74FD">
              <w:rPr>
                <w:b/>
              </w:rPr>
              <w:t>практических занятий</w:t>
            </w:r>
          </w:p>
        </w:tc>
        <w:tc>
          <w:tcPr>
            <w:tcW w:w="1843" w:type="dxa"/>
            <w:shd w:val="clear" w:color="auto" w:fill="auto"/>
          </w:tcPr>
          <w:p w:rsidR="001D5F04" w:rsidRPr="00D07037" w:rsidRDefault="001D5F04" w:rsidP="00BB31C5">
            <w:pPr>
              <w:pStyle w:val="afa"/>
              <w:tabs>
                <w:tab w:val="center" w:pos="4677"/>
                <w:tab w:val="right" w:pos="9355"/>
              </w:tabs>
              <w:jc w:val="center"/>
              <w:rPr>
                <w:b/>
              </w:rPr>
            </w:pPr>
            <w:r>
              <w:rPr>
                <w:b/>
              </w:rPr>
              <w:t>5</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6F4C93" w:rsidRDefault="001D5F04" w:rsidP="00BB31C5">
            <w:pPr>
              <w:pStyle w:val="afa"/>
              <w:tabs>
                <w:tab w:val="center" w:pos="4677"/>
                <w:tab w:val="right" w:pos="9355"/>
              </w:tabs>
            </w:pPr>
            <w:r>
              <w:rPr>
                <w:b/>
              </w:rPr>
              <w:t>Практическое занятие 25</w:t>
            </w:r>
            <w:r>
              <w:rPr>
                <w:b/>
                <w:bCs/>
              </w:rPr>
              <w:t xml:space="preserve">. </w:t>
            </w:r>
            <w:r w:rsidRPr="00856875">
              <w:t>Основные приемы обработки текстовой информации</w:t>
            </w:r>
            <w:r>
              <w:t xml:space="preserve">, используемые </w:t>
            </w:r>
            <w:r w:rsidRPr="00856875">
              <w:t>в профессиональной деятельности воспитателя</w:t>
            </w:r>
          </w:p>
        </w:tc>
        <w:tc>
          <w:tcPr>
            <w:tcW w:w="1843" w:type="dxa"/>
            <w:shd w:val="clear" w:color="auto" w:fill="auto"/>
          </w:tcPr>
          <w:p w:rsidR="001D5F04" w:rsidRPr="00DA74FD"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6F4C93" w:rsidRDefault="001D5F04" w:rsidP="00BB31C5">
            <w:pPr>
              <w:pStyle w:val="afa"/>
              <w:tabs>
                <w:tab w:val="center" w:pos="4677"/>
                <w:tab w:val="right" w:pos="9355"/>
              </w:tabs>
            </w:pPr>
            <w:r>
              <w:rPr>
                <w:b/>
              </w:rPr>
              <w:t>Практическое занятие 26</w:t>
            </w:r>
            <w:r>
              <w:rPr>
                <w:b/>
                <w:bCs/>
              </w:rPr>
              <w:t xml:space="preserve">. </w:t>
            </w:r>
            <w:r w:rsidRPr="00BA1C33">
              <w:rPr>
                <w:szCs w:val="22"/>
              </w:rPr>
              <w:t xml:space="preserve">Оформление страницы документа в </w:t>
            </w:r>
            <w:proofErr w:type="spellStart"/>
            <w:proofErr w:type="gramStart"/>
            <w:r>
              <w:rPr>
                <w:szCs w:val="22"/>
              </w:rPr>
              <w:t>в</w:t>
            </w:r>
            <w:proofErr w:type="spellEnd"/>
            <w:proofErr w:type="gramEnd"/>
            <w:r>
              <w:rPr>
                <w:szCs w:val="22"/>
              </w:rPr>
              <w:t xml:space="preserve"> текстовом редакторе</w:t>
            </w:r>
            <w:r w:rsidRPr="00BA1C33">
              <w:rPr>
                <w:szCs w:val="22"/>
              </w:rPr>
              <w:t>: параметры страницы, нумерация, колонтитул</w:t>
            </w:r>
            <w:r>
              <w:rPr>
                <w:szCs w:val="22"/>
              </w:rPr>
              <w:t>ы</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27</w:t>
            </w:r>
            <w:r>
              <w:rPr>
                <w:b/>
                <w:bCs/>
              </w:rPr>
              <w:t xml:space="preserve">. </w:t>
            </w:r>
            <w:r>
              <w:t>Выполнение упражнений по преобразованию текста (редактирование и форматирование текста, проверка правописания, оформление списков, использование колонок и т.п.)</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28</w:t>
            </w:r>
            <w:r>
              <w:rPr>
                <w:b/>
                <w:bCs/>
              </w:rPr>
              <w:t xml:space="preserve">. </w:t>
            </w:r>
            <w:r>
              <w:t>Оформление многостраничного документа, содержащего оглавление, колонтитулы, списки, ссылки</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387FDC" w:rsidRDefault="001D5F04" w:rsidP="00BB31C5">
            <w:pPr>
              <w:pStyle w:val="afa"/>
              <w:tabs>
                <w:tab w:val="center" w:pos="4677"/>
                <w:tab w:val="right" w:pos="9355"/>
              </w:tabs>
              <w:rPr>
                <w:b/>
                <w:bCs/>
              </w:rPr>
            </w:pPr>
          </w:p>
        </w:tc>
        <w:tc>
          <w:tcPr>
            <w:tcW w:w="9497" w:type="dxa"/>
            <w:shd w:val="clear" w:color="auto" w:fill="auto"/>
          </w:tcPr>
          <w:p w:rsidR="001D5F04" w:rsidRPr="00BA1C33" w:rsidRDefault="001D5F04" w:rsidP="00BB31C5">
            <w:pPr>
              <w:pStyle w:val="afa"/>
              <w:tabs>
                <w:tab w:val="center" w:pos="4677"/>
                <w:tab w:val="right" w:pos="9355"/>
              </w:tabs>
              <w:rPr>
                <w:color w:val="000000"/>
                <w:szCs w:val="22"/>
              </w:rPr>
            </w:pPr>
            <w:r>
              <w:rPr>
                <w:b/>
              </w:rPr>
              <w:t>Практическое занятие 29</w:t>
            </w:r>
            <w:r>
              <w:rPr>
                <w:b/>
                <w:bCs/>
              </w:rPr>
              <w:t xml:space="preserve">. </w:t>
            </w:r>
            <w:r>
              <w:t>Выполнение упражнений по сканированию текстовых документов, их распознаванию, редактированию и форматированию.</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Pr="00D22AF1" w:rsidRDefault="001D5F04" w:rsidP="00BB31C5">
            <w:pPr>
              <w:pStyle w:val="afa"/>
              <w:tabs>
                <w:tab w:val="center" w:pos="4677"/>
                <w:tab w:val="right" w:pos="9355"/>
              </w:tabs>
              <w:rPr>
                <w:b/>
              </w:rPr>
            </w:pPr>
            <w:r>
              <w:rPr>
                <w:b/>
              </w:rPr>
              <w:t>Тема 3.3</w:t>
            </w:r>
            <w:r w:rsidRPr="00D22AF1">
              <w:rPr>
                <w:b/>
              </w:rPr>
              <w:t xml:space="preserve">. </w:t>
            </w:r>
          </w:p>
          <w:p w:rsidR="001D5F04" w:rsidRPr="00D22AF1" w:rsidRDefault="001D5F04" w:rsidP="00BB31C5">
            <w:pPr>
              <w:pStyle w:val="afa"/>
              <w:tabs>
                <w:tab w:val="center" w:pos="4677"/>
                <w:tab w:val="right" w:pos="9355"/>
              </w:tabs>
              <w:rPr>
                <w:b/>
              </w:rPr>
            </w:pPr>
            <w:r w:rsidRPr="00D22AF1">
              <w:rPr>
                <w:b/>
              </w:rPr>
              <w:t>Работа с таблицами и работа с графикой в текстовом редакторе</w:t>
            </w:r>
            <w:r>
              <w:rPr>
                <w:b/>
              </w:rPr>
              <w:t xml:space="preserve"> </w:t>
            </w:r>
            <w:r w:rsidRPr="005C3AF3">
              <w:rPr>
                <w:b/>
              </w:rPr>
              <w:t>в профессиональной деятельности воспитателя</w:t>
            </w:r>
          </w:p>
        </w:tc>
        <w:tc>
          <w:tcPr>
            <w:tcW w:w="9497" w:type="dxa"/>
            <w:shd w:val="clear" w:color="auto" w:fill="auto"/>
          </w:tcPr>
          <w:p w:rsidR="001D5F04" w:rsidRDefault="001D5F04" w:rsidP="00BB31C5">
            <w:pPr>
              <w:pStyle w:val="afa"/>
              <w:tabs>
                <w:tab w:val="center" w:pos="4677"/>
                <w:tab w:val="right" w:pos="9355"/>
              </w:tabs>
              <w:rPr>
                <w:b/>
              </w:rPr>
            </w:pPr>
            <w:r>
              <w:rPr>
                <w:b/>
              </w:rPr>
              <w:t xml:space="preserve">Содержание </w:t>
            </w:r>
            <w:r w:rsidRPr="00DA74FD">
              <w:rPr>
                <w:b/>
              </w:rPr>
              <w:t>практических занятий</w:t>
            </w:r>
          </w:p>
        </w:tc>
        <w:tc>
          <w:tcPr>
            <w:tcW w:w="1843" w:type="dxa"/>
            <w:shd w:val="clear" w:color="auto" w:fill="auto"/>
          </w:tcPr>
          <w:p w:rsidR="001D5F04" w:rsidRPr="001F0983" w:rsidRDefault="001D5F04" w:rsidP="00BB31C5">
            <w:pPr>
              <w:pStyle w:val="afa"/>
              <w:tabs>
                <w:tab w:val="center" w:pos="4677"/>
                <w:tab w:val="right" w:pos="9355"/>
              </w:tabs>
              <w:jc w:val="center"/>
              <w:rPr>
                <w:b/>
              </w:rPr>
            </w:pPr>
            <w:r>
              <w:rPr>
                <w:b/>
              </w:rPr>
              <w:t>7</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Pr="00192827" w:rsidRDefault="001D5F04" w:rsidP="00BB31C5">
            <w:pPr>
              <w:pStyle w:val="afa"/>
              <w:tabs>
                <w:tab w:val="center" w:pos="4677"/>
                <w:tab w:val="right" w:pos="9355"/>
              </w:tabs>
              <w:rPr>
                <w:b/>
              </w:rPr>
            </w:pPr>
          </w:p>
        </w:tc>
        <w:tc>
          <w:tcPr>
            <w:tcW w:w="9497" w:type="dxa"/>
            <w:shd w:val="clear" w:color="auto" w:fill="auto"/>
          </w:tcPr>
          <w:p w:rsidR="001D5F04" w:rsidRPr="00B23A05" w:rsidRDefault="001D5F04" w:rsidP="00BB31C5">
            <w:pPr>
              <w:pStyle w:val="afa"/>
              <w:tabs>
                <w:tab w:val="center" w:pos="4677"/>
                <w:tab w:val="right" w:pos="9355"/>
              </w:tabs>
              <w:rPr>
                <w:b/>
              </w:rPr>
            </w:pPr>
            <w:r>
              <w:rPr>
                <w:b/>
              </w:rPr>
              <w:t>Практическое занятие 30</w:t>
            </w:r>
            <w:r w:rsidRPr="00B23A05">
              <w:rPr>
                <w:b/>
                <w:bCs/>
              </w:rPr>
              <w:t xml:space="preserve">. </w:t>
            </w:r>
            <w:r w:rsidRPr="00B23A05">
              <w:t xml:space="preserve">Создание, редактирование и форматирование сложных таблиц с различным расположением рисунков в текстовом редакторе. </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192827" w:rsidRDefault="001D5F04" w:rsidP="00BB31C5">
            <w:pPr>
              <w:pStyle w:val="afa"/>
              <w:tabs>
                <w:tab w:val="center" w:pos="4677"/>
                <w:tab w:val="right" w:pos="9355"/>
              </w:tabs>
              <w:rPr>
                <w:b/>
              </w:rPr>
            </w:pPr>
          </w:p>
        </w:tc>
        <w:tc>
          <w:tcPr>
            <w:tcW w:w="9497" w:type="dxa"/>
            <w:shd w:val="clear" w:color="auto" w:fill="auto"/>
          </w:tcPr>
          <w:p w:rsidR="001D5F04" w:rsidRPr="00B23A05" w:rsidRDefault="001D5F04" w:rsidP="00BB31C5">
            <w:pPr>
              <w:pStyle w:val="afa"/>
              <w:tabs>
                <w:tab w:val="center" w:pos="4677"/>
                <w:tab w:val="right" w:pos="9355"/>
              </w:tabs>
              <w:rPr>
                <w:color w:val="000000"/>
                <w:szCs w:val="22"/>
              </w:rPr>
            </w:pPr>
            <w:r>
              <w:rPr>
                <w:b/>
              </w:rPr>
              <w:t>Практическое занятие 31</w:t>
            </w:r>
            <w:r>
              <w:rPr>
                <w:b/>
                <w:bCs/>
              </w:rPr>
              <w:t xml:space="preserve">. </w:t>
            </w:r>
            <w:proofErr w:type="spellStart"/>
            <w:r w:rsidRPr="00B23A05">
              <w:t>Автоформат</w:t>
            </w:r>
            <w:proofErr w:type="spellEnd"/>
            <w:r w:rsidRPr="00B23A05">
              <w:t xml:space="preserve"> таблицы. Преобразование текста в таблицу и таблицы в текст. Сортировка данных. Использование формул в текстовом редакторе для подсчета статистических данных</w:t>
            </w:r>
            <w:r>
              <w:t>.</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192827" w:rsidRDefault="001D5F04" w:rsidP="00BB31C5">
            <w:pPr>
              <w:pStyle w:val="afa"/>
              <w:tabs>
                <w:tab w:val="center" w:pos="4677"/>
                <w:tab w:val="right" w:pos="9355"/>
              </w:tabs>
              <w:rPr>
                <w:b/>
              </w:rPr>
            </w:pPr>
          </w:p>
        </w:tc>
        <w:tc>
          <w:tcPr>
            <w:tcW w:w="9497" w:type="dxa"/>
            <w:shd w:val="clear" w:color="auto" w:fill="auto"/>
          </w:tcPr>
          <w:p w:rsidR="001D5F04" w:rsidRPr="00B23A05" w:rsidRDefault="001D5F04" w:rsidP="00BB31C5">
            <w:pPr>
              <w:pStyle w:val="afa"/>
              <w:tabs>
                <w:tab w:val="center" w:pos="4677"/>
                <w:tab w:val="right" w:pos="9355"/>
              </w:tabs>
              <w:rPr>
                <w:b/>
              </w:rPr>
            </w:pPr>
            <w:r>
              <w:rPr>
                <w:b/>
              </w:rPr>
              <w:t>Практическое занятие 32</w:t>
            </w:r>
            <w:r w:rsidRPr="00B23A05">
              <w:rPr>
                <w:b/>
                <w:bCs/>
              </w:rPr>
              <w:t xml:space="preserve">. </w:t>
            </w:r>
            <w:r w:rsidRPr="00B23A05">
              <w:t>Проведение статистической обработки данных.</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192827" w:rsidRDefault="001D5F04" w:rsidP="00BB31C5">
            <w:pPr>
              <w:pStyle w:val="afa"/>
              <w:tabs>
                <w:tab w:val="center" w:pos="4677"/>
                <w:tab w:val="right" w:pos="9355"/>
              </w:tabs>
              <w:rPr>
                <w:b/>
              </w:rPr>
            </w:pPr>
          </w:p>
        </w:tc>
        <w:tc>
          <w:tcPr>
            <w:tcW w:w="9497" w:type="dxa"/>
            <w:shd w:val="clear" w:color="auto" w:fill="auto"/>
          </w:tcPr>
          <w:p w:rsidR="001D5F04" w:rsidRPr="00B23A05" w:rsidRDefault="001D5F04" w:rsidP="00BB31C5">
            <w:pPr>
              <w:pStyle w:val="afa"/>
              <w:tabs>
                <w:tab w:val="center" w:pos="4677"/>
                <w:tab w:val="right" w:pos="9355"/>
              </w:tabs>
              <w:rPr>
                <w:b/>
              </w:rPr>
            </w:pPr>
            <w:r>
              <w:rPr>
                <w:b/>
              </w:rPr>
              <w:t>Практическое занятие 33</w:t>
            </w:r>
            <w:r w:rsidRPr="00B23A05">
              <w:rPr>
                <w:b/>
                <w:bCs/>
              </w:rPr>
              <w:t xml:space="preserve">. </w:t>
            </w:r>
            <w:r w:rsidRPr="00B23A05">
              <w:t>Построение графиков и диаграмм по данным табличных расчетов</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192827" w:rsidRDefault="001D5F04" w:rsidP="00BB31C5">
            <w:pPr>
              <w:pStyle w:val="afa"/>
              <w:tabs>
                <w:tab w:val="center" w:pos="4677"/>
                <w:tab w:val="right" w:pos="9355"/>
              </w:tabs>
              <w:rPr>
                <w:b/>
              </w:rPr>
            </w:pPr>
          </w:p>
        </w:tc>
        <w:tc>
          <w:tcPr>
            <w:tcW w:w="9497" w:type="dxa"/>
            <w:shd w:val="clear" w:color="auto" w:fill="auto"/>
          </w:tcPr>
          <w:p w:rsidR="001D5F04" w:rsidRPr="00B23A05" w:rsidRDefault="001D5F04" w:rsidP="00BB31C5">
            <w:pPr>
              <w:pStyle w:val="afa"/>
              <w:tabs>
                <w:tab w:val="center" w:pos="4677"/>
                <w:tab w:val="right" w:pos="9355"/>
              </w:tabs>
            </w:pPr>
            <w:r>
              <w:rPr>
                <w:b/>
              </w:rPr>
              <w:t>Практическое занятие 34</w:t>
            </w:r>
            <w:r>
              <w:rPr>
                <w:b/>
                <w:bCs/>
              </w:rPr>
              <w:t xml:space="preserve">. </w:t>
            </w:r>
            <w:r w:rsidRPr="00B23A05">
              <w:t xml:space="preserve">Вставка изображений, созданных в различных графических редакторах. Виды работ с графическими объектами. Размещение графических объектов в </w:t>
            </w:r>
            <w:r w:rsidRPr="00B23A05">
              <w:lastRenderedPageBreak/>
              <w:t>документе</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lastRenderedPageBreak/>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192827" w:rsidRDefault="001D5F04" w:rsidP="00BB31C5">
            <w:pPr>
              <w:pStyle w:val="afa"/>
              <w:tabs>
                <w:tab w:val="center" w:pos="4677"/>
                <w:tab w:val="right" w:pos="9355"/>
              </w:tabs>
              <w:rPr>
                <w:b/>
              </w:rPr>
            </w:pPr>
          </w:p>
        </w:tc>
        <w:tc>
          <w:tcPr>
            <w:tcW w:w="9497" w:type="dxa"/>
            <w:shd w:val="clear" w:color="auto" w:fill="auto"/>
          </w:tcPr>
          <w:p w:rsidR="001D5F04" w:rsidRPr="006360B8" w:rsidRDefault="001D5F04" w:rsidP="00BB31C5">
            <w:pPr>
              <w:pStyle w:val="afa"/>
              <w:tabs>
                <w:tab w:val="center" w:pos="4677"/>
                <w:tab w:val="right" w:pos="9355"/>
              </w:tabs>
              <w:rPr>
                <w:b/>
              </w:rPr>
            </w:pPr>
            <w:r>
              <w:rPr>
                <w:b/>
              </w:rPr>
              <w:t>Практическое занятие 35</w:t>
            </w:r>
            <w:r>
              <w:rPr>
                <w:b/>
                <w:bCs/>
              </w:rPr>
              <w:t xml:space="preserve">. </w:t>
            </w:r>
            <w:r w:rsidRPr="00BA1C33">
              <w:rPr>
                <w:color w:val="000000"/>
                <w:szCs w:val="22"/>
              </w:rPr>
              <w:t xml:space="preserve">Создание раздаточного материала с использованием </w:t>
            </w:r>
            <w:r>
              <w:rPr>
                <w:color w:val="000000"/>
                <w:szCs w:val="22"/>
              </w:rPr>
              <w:t>текстового редактора</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Pr="00192827" w:rsidRDefault="001D5F04" w:rsidP="00BB31C5">
            <w:pPr>
              <w:pStyle w:val="afa"/>
              <w:tabs>
                <w:tab w:val="center" w:pos="4677"/>
                <w:tab w:val="right" w:pos="9355"/>
              </w:tabs>
              <w:rPr>
                <w:b/>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36</w:t>
            </w:r>
            <w:r>
              <w:rPr>
                <w:b/>
                <w:bCs/>
              </w:rPr>
              <w:t xml:space="preserve">. </w:t>
            </w:r>
            <w:r w:rsidRPr="00BA1C33">
              <w:t xml:space="preserve">Создание памятки для </w:t>
            </w:r>
            <w:r>
              <w:t>родителей</w:t>
            </w:r>
            <w:r w:rsidRPr="00BA1C33">
              <w:t xml:space="preserve"> с использованием </w:t>
            </w:r>
            <w:r>
              <w:rPr>
                <w:color w:val="000000"/>
                <w:szCs w:val="22"/>
              </w:rPr>
              <w:t>текстового редактора</w:t>
            </w:r>
          </w:p>
        </w:tc>
        <w:tc>
          <w:tcPr>
            <w:tcW w:w="1843"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shd w:val="clear" w:color="auto" w:fill="auto"/>
          </w:tcPr>
          <w:p w:rsidR="001D5F04" w:rsidRPr="00192827" w:rsidRDefault="001D5F04" w:rsidP="00BB31C5">
            <w:pPr>
              <w:pStyle w:val="afa"/>
              <w:tabs>
                <w:tab w:val="center" w:pos="4677"/>
                <w:tab w:val="right" w:pos="9355"/>
              </w:tabs>
              <w:rPr>
                <w:b/>
              </w:rPr>
            </w:pPr>
            <w:r>
              <w:rPr>
                <w:b/>
              </w:rPr>
              <w:t>Раздел 4.</w:t>
            </w:r>
          </w:p>
        </w:tc>
        <w:tc>
          <w:tcPr>
            <w:tcW w:w="9497" w:type="dxa"/>
            <w:shd w:val="clear" w:color="auto" w:fill="auto"/>
          </w:tcPr>
          <w:p w:rsidR="001D5F04" w:rsidRDefault="001D5F04" w:rsidP="00BB31C5">
            <w:pPr>
              <w:pStyle w:val="afa"/>
              <w:tabs>
                <w:tab w:val="center" w:pos="4677"/>
                <w:tab w:val="right" w:pos="9355"/>
              </w:tabs>
              <w:rPr>
                <w:b/>
              </w:rPr>
            </w:pPr>
            <w:r w:rsidRPr="00192827">
              <w:rPr>
                <w:b/>
              </w:rPr>
              <w:t xml:space="preserve">Технология обработки графической информации </w:t>
            </w:r>
            <w:r>
              <w:rPr>
                <w:b/>
              </w:rPr>
              <w:t xml:space="preserve">и видео </w:t>
            </w:r>
            <w:proofErr w:type="spellStart"/>
            <w:r>
              <w:rPr>
                <w:b/>
              </w:rPr>
              <w:t>контентом</w:t>
            </w:r>
            <w:proofErr w:type="spellEnd"/>
            <w:r>
              <w:rPr>
                <w:b/>
              </w:rPr>
              <w:t xml:space="preserve"> </w:t>
            </w:r>
            <w:r w:rsidRPr="00192827">
              <w:rPr>
                <w:b/>
              </w:rPr>
              <w:t xml:space="preserve">в профессиональной деятельности </w:t>
            </w:r>
            <w:r>
              <w:rPr>
                <w:b/>
              </w:rPr>
              <w:t xml:space="preserve">воспитателя </w:t>
            </w:r>
            <w:r w:rsidRPr="00192827">
              <w:rPr>
                <w:b/>
              </w:rPr>
              <w:t>с помощью современных программных средств</w:t>
            </w:r>
          </w:p>
        </w:tc>
        <w:tc>
          <w:tcPr>
            <w:tcW w:w="1843" w:type="dxa"/>
            <w:shd w:val="clear" w:color="auto" w:fill="auto"/>
          </w:tcPr>
          <w:p w:rsidR="001D5F04" w:rsidRDefault="001D5F04" w:rsidP="00BB31C5">
            <w:pPr>
              <w:pStyle w:val="afa"/>
              <w:tabs>
                <w:tab w:val="center" w:pos="4677"/>
                <w:tab w:val="right" w:pos="9355"/>
              </w:tabs>
              <w:jc w:val="center"/>
              <w:rPr>
                <w:b/>
              </w:rPr>
            </w:pPr>
          </w:p>
          <w:p w:rsidR="001D5F04" w:rsidRPr="001F0983" w:rsidRDefault="001D5F04" w:rsidP="00BB31C5">
            <w:pPr>
              <w:pStyle w:val="afa"/>
              <w:tabs>
                <w:tab w:val="center" w:pos="4677"/>
                <w:tab w:val="right" w:pos="9355"/>
              </w:tabs>
              <w:jc w:val="center"/>
              <w:rPr>
                <w:b/>
              </w:rPr>
            </w:pPr>
            <w:r>
              <w:rPr>
                <w:b/>
              </w:rPr>
              <w:t>8</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Pr="00FC006D" w:rsidRDefault="001D5F04" w:rsidP="00BB31C5">
            <w:pPr>
              <w:pStyle w:val="afa"/>
              <w:tabs>
                <w:tab w:val="center" w:pos="4677"/>
                <w:tab w:val="right" w:pos="9355"/>
              </w:tabs>
              <w:rPr>
                <w:b/>
              </w:rPr>
            </w:pPr>
            <w:r w:rsidRPr="00FC006D">
              <w:rPr>
                <w:b/>
              </w:rPr>
              <w:t xml:space="preserve">Тема 4.1. </w:t>
            </w:r>
          </w:p>
          <w:p w:rsidR="001D5F04" w:rsidRPr="00FC006D" w:rsidRDefault="001D5F04" w:rsidP="00BB31C5">
            <w:pPr>
              <w:pStyle w:val="afa"/>
              <w:tabs>
                <w:tab w:val="center" w:pos="4677"/>
                <w:tab w:val="right" w:pos="9355"/>
              </w:tabs>
              <w:rPr>
                <w:b/>
                <w:bCs/>
                <w:color w:val="000000"/>
                <w:spacing w:val="-7"/>
              </w:rPr>
            </w:pPr>
            <w:r w:rsidRPr="00FC006D">
              <w:rPr>
                <w:b/>
              </w:rPr>
              <w:t>Векторный и растров</w:t>
            </w:r>
            <w:r>
              <w:rPr>
                <w:b/>
              </w:rPr>
              <w:t>ы</w:t>
            </w:r>
            <w:r w:rsidRPr="00FC006D">
              <w:rPr>
                <w:b/>
              </w:rPr>
              <w:t>й графические редакторы</w:t>
            </w:r>
          </w:p>
        </w:tc>
        <w:tc>
          <w:tcPr>
            <w:tcW w:w="9497" w:type="dxa"/>
            <w:shd w:val="clear" w:color="auto" w:fill="auto"/>
          </w:tcPr>
          <w:p w:rsidR="001D5F04" w:rsidRDefault="001D5F04" w:rsidP="00BB31C5">
            <w:pPr>
              <w:pStyle w:val="afa"/>
              <w:tabs>
                <w:tab w:val="center" w:pos="4677"/>
                <w:tab w:val="right" w:pos="9355"/>
              </w:tabs>
              <w:rPr>
                <w:b/>
              </w:rPr>
            </w:pPr>
            <w:r>
              <w:rPr>
                <w:b/>
              </w:rPr>
              <w:t xml:space="preserve">Содержание </w:t>
            </w:r>
            <w:r w:rsidRPr="00DA74FD">
              <w:rPr>
                <w:b/>
              </w:rPr>
              <w:t>практических занятий</w:t>
            </w:r>
          </w:p>
        </w:tc>
        <w:tc>
          <w:tcPr>
            <w:tcW w:w="1843" w:type="dxa"/>
            <w:shd w:val="clear" w:color="auto" w:fill="auto"/>
          </w:tcPr>
          <w:p w:rsidR="001D5F04" w:rsidRPr="001F0983" w:rsidRDefault="001D5F04" w:rsidP="00BB31C5">
            <w:pPr>
              <w:pStyle w:val="afa"/>
              <w:tabs>
                <w:tab w:val="center" w:pos="4677"/>
                <w:tab w:val="right" w:pos="9355"/>
              </w:tabs>
              <w:jc w:val="center"/>
              <w:rPr>
                <w:b/>
              </w:rPr>
            </w:pPr>
            <w:r>
              <w:rPr>
                <w:b/>
              </w:rPr>
              <w:t>4</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color w:val="000000"/>
                <w:spacing w:val="-7"/>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37</w:t>
            </w:r>
            <w:r>
              <w:rPr>
                <w:b/>
                <w:bCs/>
              </w:rPr>
              <w:t xml:space="preserve">. </w:t>
            </w:r>
            <w:r>
              <w:t xml:space="preserve">Понятие векторного графического редактора, его интерфейс и принципы работы. Создание и редактирование объектов. Операции с объектами. Контуры и заливки. Использование эффектов. Печать изображений. </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color w:val="000000"/>
                <w:spacing w:val="-7"/>
              </w:rPr>
            </w:pPr>
          </w:p>
        </w:tc>
        <w:tc>
          <w:tcPr>
            <w:tcW w:w="9497" w:type="dxa"/>
            <w:shd w:val="clear" w:color="auto" w:fill="auto"/>
          </w:tcPr>
          <w:p w:rsidR="001D5F04" w:rsidRDefault="001D5F04" w:rsidP="00BB31C5">
            <w:pPr>
              <w:pStyle w:val="afa"/>
              <w:tabs>
                <w:tab w:val="center" w:pos="4677"/>
                <w:tab w:val="right" w:pos="9355"/>
              </w:tabs>
            </w:pPr>
            <w:r>
              <w:rPr>
                <w:b/>
              </w:rPr>
              <w:t>Практическое занятие 38</w:t>
            </w:r>
            <w:r>
              <w:rPr>
                <w:b/>
                <w:bCs/>
              </w:rPr>
              <w:t xml:space="preserve">. </w:t>
            </w:r>
            <w:r>
              <w:t>Понятие растрового графического редактора, его интерфейс и принципы работы. Рисование изображений. Композиция. Работа со слоями. Выделенные области. Коррекция изображений. Использование фильтров.</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color w:val="000000"/>
                <w:spacing w:val="-7"/>
              </w:rPr>
            </w:pPr>
          </w:p>
        </w:tc>
        <w:tc>
          <w:tcPr>
            <w:tcW w:w="9497" w:type="dxa"/>
            <w:shd w:val="clear" w:color="auto" w:fill="auto"/>
          </w:tcPr>
          <w:p w:rsidR="001D5F04" w:rsidRDefault="001D5F04" w:rsidP="00BB31C5">
            <w:pPr>
              <w:pStyle w:val="afa"/>
              <w:tabs>
                <w:tab w:val="center" w:pos="4677"/>
                <w:tab w:val="right" w:pos="9355"/>
              </w:tabs>
            </w:pPr>
            <w:r>
              <w:rPr>
                <w:b/>
              </w:rPr>
              <w:t>Практическое занятие 39</w:t>
            </w:r>
            <w:r>
              <w:rPr>
                <w:b/>
                <w:bCs/>
              </w:rPr>
              <w:t xml:space="preserve">. </w:t>
            </w:r>
            <w:r>
              <w:t>Создание коллажа в среде растрового графического редактора. Создание, оформление надписей различными шрифтами</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color w:val="000000"/>
                <w:spacing w:val="-7"/>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40</w:t>
            </w:r>
            <w:r>
              <w:rPr>
                <w:b/>
                <w:bCs/>
              </w:rPr>
              <w:t xml:space="preserve">. </w:t>
            </w:r>
            <w:r>
              <w:t xml:space="preserve">Подготовка дидактического материала для формирования навыков раскрашивания и </w:t>
            </w:r>
            <w:proofErr w:type="spellStart"/>
            <w:r>
              <w:t>дорисовывания</w:t>
            </w:r>
            <w:proofErr w:type="spellEnd"/>
            <w:r>
              <w:t>, разработка «Раскраски для детей» на выбранную тематику.</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Default="001D5F04" w:rsidP="00BB31C5">
            <w:pPr>
              <w:pStyle w:val="afa"/>
              <w:tabs>
                <w:tab w:val="center" w:pos="4677"/>
                <w:tab w:val="right" w:pos="9355"/>
              </w:tabs>
              <w:rPr>
                <w:b/>
                <w:bCs/>
              </w:rPr>
            </w:pPr>
            <w:r>
              <w:rPr>
                <w:b/>
                <w:bCs/>
                <w:color w:val="000000"/>
                <w:spacing w:val="-7"/>
              </w:rPr>
              <w:t xml:space="preserve">Тема 4.2. Технологии работы с видео </w:t>
            </w:r>
            <w:proofErr w:type="spellStart"/>
            <w:r>
              <w:rPr>
                <w:b/>
                <w:bCs/>
                <w:color w:val="000000"/>
                <w:spacing w:val="-7"/>
              </w:rPr>
              <w:t>контентом</w:t>
            </w:r>
            <w:proofErr w:type="spellEnd"/>
            <w:r>
              <w:rPr>
                <w:b/>
                <w:bCs/>
                <w:color w:val="000000"/>
                <w:spacing w:val="-7"/>
              </w:rPr>
              <w:t xml:space="preserve"> </w:t>
            </w:r>
            <w:r>
              <w:rPr>
                <w:b/>
              </w:rPr>
              <w:t>в профессиональной деятельности воспитателя</w:t>
            </w:r>
          </w:p>
        </w:tc>
        <w:tc>
          <w:tcPr>
            <w:tcW w:w="9497" w:type="dxa"/>
            <w:shd w:val="clear" w:color="auto" w:fill="auto"/>
          </w:tcPr>
          <w:p w:rsidR="001D5F04" w:rsidRPr="000F1201" w:rsidRDefault="001D5F04" w:rsidP="00BB31C5">
            <w:pPr>
              <w:pStyle w:val="afa"/>
              <w:tabs>
                <w:tab w:val="center" w:pos="4677"/>
                <w:tab w:val="right" w:pos="9355"/>
              </w:tabs>
            </w:pPr>
            <w:r>
              <w:rPr>
                <w:b/>
              </w:rPr>
              <w:t xml:space="preserve">Содержание </w:t>
            </w:r>
            <w:r w:rsidRPr="00DA74FD">
              <w:rPr>
                <w:b/>
              </w:rPr>
              <w:t>практических занятий</w:t>
            </w:r>
          </w:p>
        </w:tc>
        <w:tc>
          <w:tcPr>
            <w:tcW w:w="1843" w:type="dxa"/>
            <w:shd w:val="clear" w:color="auto" w:fill="auto"/>
          </w:tcPr>
          <w:p w:rsidR="001D5F04" w:rsidRPr="006B3970" w:rsidRDefault="001D5F04" w:rsidP="00BB31C5">
            <w:pPr>
              <w:pStyle w:val="afa"/>
              <w:tabs>
                <w:tab w:val="center" w:pos="4677"/>
                <w:tab w:val="right" w:pos="9355"/>
              </w:tabs>
              <w:jc w:val="center"/>
              <w:rPr>
                <w:b/>
              </w:rPr>
            </w:pPr>
            <w:r>
              <w:rPr>
                <w:b/>
              </w:rPr>
              <w:t>4</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0F1201" w:rsidRDefault="001D5F04" w:rsidP="00BB31C5">
            <w:pPr>
              <w:pStyle w:val="afa"/>
              <w:tabs>
                <w:tab w:val="center" w:pos="4677"/>
                <w:tab w:val="right" w:pos="9355"/>
              </w:tabs>
            </w:pPr>
            <w:r>
              <w:rPr>
                <w:b/>
              </w:rPr>
              <w:t>Практическое занятие 41</w:t>
            </w:r>
            <w:r>
              <w:rPr>
                <w:b/>
                <w:bCs/>
              </w:rPr>
              <w:t xml:space="preserve">. </w:t>
            </w:r>
            <w:r w:rsidRPr="000F1201">
              <w:t>Основы работы с видео-редактором. Редактирование видео, вставка звука</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42</w:t>
            </w:r>
            <w:r>
              <w:rPr>
                <w:b/>
                <w:bCs/>
              </w:rPr>
              <w:t xml:space="preserve">. </w:t>
            </w:r>
            <w:r w:rsidRPr="000F1201">
              <w:t>Редактирование видео</w:t>
            </w:r>
            <w:r>
              <w:t>: н</w:t>
            </w:r>
            <w:r w:rsidRPr="000F1201">
              <w:t>астройка переходов и эффектов</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0F1201" w:rsidRDefault="001D5F04" w:rsidP="00BB31C5">
            <w:pPr>
              <w:pStyle w:val="afa"/>
              <w:tabs>
                <w:tab w:val="center" w:pos="4677"/>
                <w:tab w:val="right" w:pos="9355"/>
              </w:tabs>
            </w:pPr>
            <w:r>
              <w:rPr>
                <w:b/>
              </w:rPr>
              <w:t>Практическое занятие 43</w:t>
            </w:r>
            <w:r>
              <w:rPr>
                <w:b/>
                <w:bCs/>
              </w:rPr>
              <w:t xml:space="preserve">. </w:t>
            </w:r>
            <w:r w:rsidRPr="000F1201">
              <w:t xml:space="preserve">Создание видеоряда. Редактирование видеоклипа. </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0F1201" w:rsidRDefault="001D5F04" w:rsidP="00BB31C5">
            <w:pPr>
              <w:pStyle w:val="afa"/>
              <w:tabs>
                <w:tab w:val="center" w:pos="4677"/>
                <w:tab w:val="right" w:pos="9355"/>
              </w:tabs>
            </w:pPr>
            <w:r>
              <w:rPr>
                <w:b/>
              </w:rPr>
              <w:t>Практическое занятие 44</w:t>
            </w:r>
            <w:r>
              <w:rPr>
                <w:b/>
                <w:bCs/>
              </w:rPr>
              <w:t xml:space="preserve">. </w:t>
            </w:r>
            <w:r w:rsidRPr="000F1201">
              <w:t>Создание обучающего видеоклипа для дошкольников</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shd w:val="clear" w:color="auto" w:fill="auto"/>
          </w:tcPr>
          <w:p w:rsidR="001D5F04" w:rsidRDefault="001D5F04" w:rsidP="00BB31C5">
            <w:pPr>
              <w:pStyle w:val="afa"/>
              <w:tabs>
                <w:tab w:val="center" w:pos="4677"/>
                <w:tab w:val="right" w:pos="9355"/>
              </w:tabs>
              <w:rPr>
                <w:b/>
                <w:bCs/>
              </w:rPr>
            </w:pPr>
            <w:r>
              <w:rPr>
                <w:b/>
                <w:bCs/>
              </w:rPr>
              <w:t>Раздел 5.</w:t>
            </w:r>
          </w:p>
        </w:tc>
        <w:tc>
          <w:tcPr>
            <w:tcW w:w="9497" w:type="dxa"/>
            <w:shd w:val="clear" w:color="auto" w:fill="auto"/>
          </w:tcPr>
          <w:p w:rsidR="001D5F04" w:rsidRPr="006B3970" w:rsidRDefault="001D5F04" w:rsidP="00BB31C5">
            <w:pPr>
              <w:pStyle w:val="afa"/>
              <w:tabs>
                <w:tab w:val="center" w:pos="4677"/>
                <w:tab w:val="right" w:pos="9355"/>
              </w:tabs>
              <w:rPr>
                <w:b/>
                <w:szCs w:val="22"/>
              </w:rPr>
            </w:pPr>
            <w:r w:rsidRPr="006B3970">
              <w:rPr>
                <w:b/>
                <w:szCs w:val="22"/>
              </w:rPr>
              <w:t>Современные технические средства в работе воспитателя ДОО</w:t>
            </w:r>
          </w:p>
        </w:tc>
        <w:tc>
          <w:tcPr>
            <w:tcW w:w="1843" w:type="dxa"/>
            <w:shd w:val="clear" w:color="auto" w:fill="auto"/>
          </w:tcPr>
          <w:p w:rsidR="001D5F04" w:rsidRPr="00BB28EE" w:rsidRDefault="001D5F04" w:rsidP="00BB31C5">
            <w:pPr>
              <w:pStyle w:val="afa"/>
              <w:tabs>
                <w:tab w:val="center" w:pos="4677"/>
                <w:tab w:val="right" w:pos="9355"/>
              </w:tabs>
              <w:jc w:val="center"/>
              <w:rPr>
                <w:b/>
              </w:rPr>
            </w:pPr>
            <w:r w:rsidRPr="00BB28EE">
              <w:rPr>
                <w:b/>
              </w:rPr>
              <w:t>4</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Pr="00F819B8" w:rsidRDefault="001D5F04" w:rsidP="00BB31C5">
            <w:pPr>
              <w:pStyle w:val="afa"/>
              <w:tabs>
                <w:tab w:val="center" w:pos="4677"/>
                <w:tab w:val="right" w:pos="9355"/>
              </w:tabs>
              <w:rPr>
                <w:szCs w:val="22"/>
              </w:rPr>
            </w:pPr>
            <w:r>
              <w:rPr>
                <w:b/>
                <w:bCs/>
              </w:rPr>
              <w:t xml:space="preserve">Тема 5.1. </w:t>
            </w:r>
            <w:r w:rsidRPr="00BC3337">
              <w:rPr>
                <w:b/>
                <w:bCs/>
              </w:rPr>
              <w:t xml:space="preserve">Использование информационных технологий в образовательном процессе при </w:t>
            </w:r>
            <w:r w:rsidRPr="00BC3337">
              <w:rPr>
                <w:b/>
                <w:bCs/>
              </w:rPr>
              <w:lastRenderedPageBreak/>
              <w:t>работе с детьми</w:t>
            </w:r>
          </w:p>
        </w:tc>
        <w:tc>
          <w:tcPr>
            <w:tcW w:w="9497" w:type="dxa"/>
            <w:shd w:val="clear" w:color="auto" w:fill="auto"/>
          </w:tcPr>
          <w:p w:rsidR="001D5F04" w:rsidRPr="00F819B8" w:rsidRDefault="001D5F04" w:rsidP="00BB31C5">
            <w:pPr>
              <w:pStyle w:val="afa"/>
              <w:tabs>
                <w:tab w:val="center" w:pos="4677"/>
                <w:tab w:val="right" w:pos="9355"/>
              </w:tabs>
              <w:rPr>
                <w:szCs w:val="22"/>
              </w:rPr>
            </w:pPr>
            <w:r>
              <w:rPr>
                <w:b/>
              </w:rPr>
              <w:lastRenderedPageBreak/>
              <w:t>Содержание практических занятий</w:t>
            </w:r>
          </w:p>
        </w:tc>
        <w:tc>
          <w:tcPr>
            <w:tcW w:w="1843" w:type="dxa"/>
            <w:shd w:val="clear" w:color="auto" w:fill="auto"/>
          </w:tcPr>
          <w:p w:rsidR="001D5F04" w:rsidRPr="00910836" w:rsidRDefault="001D5F04" w:rsidP="00BB31C5">
            <w:pPr>
              <w:pStyle w:val="afa"/>
              <w:tabs>
                <w:tab w:val="center" w:pos="4677"/>
                <w:tab w:val="right" w:pos="9355"/>
              </w:tabs>
              <w:jc w:val="center"/>
              <w:rPr>
                <w:b/>
              </w:rPr>
            </w:pPr>
            <w:r>
              <w:rPr>
                <w:b/>
              </w:rPr>
              <w:t>4</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490C64" w:rsidRDefault="001D5F04" w:rsidP="00BB31C5">
            <w:pPr>
              <w:pStyle w:val="afa"/>
              <w:tabs>
                <w:tab w:val="center" w:pos="4677"/>
                <w:tab w:val="right" w:pos="9355"/>
              </w:tabs>
            </w:pPr>
            <w:r>
              <w:rPr>
                <w:b/>
              </w:rPr>
              <w:t>Практическое занятие 45</w:t>
            </w:r>
            <w:r>
              <w:rPr>
                <w:b/>
                <w:bCs/>
              </w:rPr>
              <w:t xml:space="preserve">. </w:t>
            </w:r>
            <w:r>
              <w:t xml:space="preserve">Использование проекционной аппаратуры в воспитательном процессе. Организация работы с </w:t>
            </w:r>
            <w:proofErr w:type="spellStart"/>
            <w:proofErr w:type="gramStart"/>
            <w:r>
              <w:t>документ-камерой</w:t>
            </w:r>
            <w:proofErr w:type="spellEnd"/>
            <w:proofErr w:type="gramEnd"/>
            <w:r>
              <w:t xml:space="preserve"> в дошкольных образовательных организациях (техника безопасности и гигиенические требования при использовании средств ИКТ в воспитательном процессе)</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490C64" w:rsidRDefault="001D5F04" w:rsidP="00BB31C5">
            <w:pPr>
              <w:pStyle w:val="afa"/>
              <w:tabs>
                <w:tab w:val="center" w:pos="4677"/>
                <w:tab w:val="right" w:pos="9355"/>
              </w:tabs>
            </w:pPr>
            <w:r>
              <w:rPr>
                <w:b/>
              </w:rPr>
              <w:t>Практическое занятие 46</w:t>
            </w:r>
            <w:r>
              <w:rPr>
                <w:b/>
                <w:bCs/>
              </w:rPr>
              <w:t xml:space="preserve">. </w:t>
            </w:r>
            <w:r w:rsidRPr="00DE742E">
              <w:t xml:space="preserve">Интерактивная доска и ее виды, принципы работы. </w:t>
            </w:r>
            <w:r w:rsidRPr="00DE742E">
              <w:lastRenderedPageBreak/>
              <w:t>Возможности интерактивной доски: использование элементов коллекции, интерактивных средств</w:t>
            </w:r>
          </w:p>
        </w:tc>
        <w:tc>
          <w:tcPr>
            <w:tcW w:w="1843" w:type="dxa"/>
            <w:shd w:val="clear" w:color="auto" w:fill="auto"/>
          </w:tcPr>
          <w:p w:rsidR="001D5F04" w:rsidRDefault="001D5F04" w:rsidP="00BB31C5">
            <w:pPr>
              <w:pStyle w:val="afa"/>
              <w:tabs>
                <w:tab w:val="center" w:pos="4677"/>
                <w:tab w:val="right" w:pos="9355"/>
              </w:tabs>
              <w:jc w:val="center"/>
            </w:pPr>
            <w:r>
              <w:lastRenderedPageBreak/>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DE742E" w:rsidRDefault="001D5F04" w:rsidP="00BB31C5">
            <w:pPr>
              <w:pStyle w:val="afa"/>
              <w:tabs>
                <w:tab w:val="center" w:pos="4677"/>
                <w:tab w:val="right" w:pos="9355"/>
              </w:tabs>
            </w:pPr>
            <w:r>
              <w:rPr>
                <w:b/>
              </w:rPr>
              <w:t>Практическое занятие 47</w:t>
            </w:r>
            <w:r>
              <w:rPr>
                <w:b/>
                <w:bCs/>
              </w:rPr>
              <w:t xml:space="preserve">. </w:t>
            </w:r>
            <w:r>
              <w:t>С</w:t>
            </w:r>
            <w:r w:rsidRPr="00DE742E">
              <w:t>оздани</w:t>
            </w:r>
            <w:r>
              <w:t>е</w:t>
            </w:r>
            <w:r w:rsidRPr="00DE742E">
              <w:t xml:space="preserve"> интерактивной презентации </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pPr>
            <w:r>
              <w:rPr>
                <w:b/>
              </w:rPr>
              <w:t>Практическое занятие 48</w:t>
            </w:r>
            <w:r>
              <w:rPr>
                <w:b/>
                <w:bCs/>
              </w:rPr>
              <w:t xml:space="preserve">. </w:t>
            </w:r>
            <w:r w:rsidRPr="00DE742E">
              <w:t>Создание страниц с применением коллекций и интер</w:t>
            </w:r>
            <w:r>
              <w:t xml:space="preserve">активных средств </w:t>
            </w:r>
          </w:p>
          <w:p w:rsidR="001D5F04" w:rsidRPr="00DE742E" w:rsidRDefault="001D5F04" w:rsidP="00BB31C5">
            <w:pPr>
              <w:pStyle w:val="afa"/>
              <w:tabs>
                <w:tab w:val="center" w:pos="4677"/>
                <w:tab w:val="right" w:pos="9355"/>
              </w:tabs>
            </w:pP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shd w:val="clear" w:color="auto" w:fill="auto"/>
          </w:tcPr>
          <w:p w:rsidR="001D5F04" w:rsidRDefault="001D5F04" w:rsidP="00BB31C5">
            <w:pPr>
              <w:pStyle w:val="afa"/>
              <w:tabs>
                <w:tab w:val="center" w:pos="4677"/>
                <w:tab w:val="right" w:pos="9355"/>
              </w:tabs>
              <w:rPr>
                <w:b/>
                <w:bCs/>
              </w:rPr>
            </w:pPr>
            <w:r>
              <w:rPr>
                <w:b/>
                <w:bCs/>
              </w:rPr>
              <w:t>Раздел 6.</w:t>
            </w:r>
          </w:p>
        </w:tc>
        <w:tc>
          <w:tcPr>
            <w:tcW w:w="9497" w:type="dxa"/>
            <w:shd w:val="clear" w:color="auto" w:fill="auto"/>
          </w:tcPr>
          <w:p w:rsidR="001D5F04" w:rsidRDefault="001D5F04" w:rsidP="00BB31C5">
            <w:pPr>
              <w:pStyle w:val="afa"/>
              <w:tabs>
                <w:tab w:val="center" w:pos="4677"/>
                <w:tab w:val="right" w:pos="9355"/>
              </w:tabs>
              <w:rPr>
                <w:b/>
              </w:rPr>
            </w:pPr>
            <w:r>
              <w:rPr>
                <w:b/>
                <w:bCs/>
                <w:color w:val="000000"/>
                <w:spacing w:val="-7"/>
              </w:rPr>
              <w:t>Сетевые технологии в профессиональной деятельности воспитателя ДОО</w:t>
            </w:r>
          </w:p>
        </w:tc>
        <w:tc>
          <w:tcPr>
            <w:tcW w:w="1843" w:type="dxa"/>
            <w:shd w:val="clear" w:color="auto" w:fill="auto"/>
          </w:tcPr>
          <w:p w:rsidR="001D5F04" w:rsidRPr="006B3970" w:rsidRDefault="001D5F04" w:rsidP="00BB31C5">
            <w:pPr>
              <w:pStyle w:val="afa"/>
              <w:tabs>
                <w:tab w:val="center" w:pos="4677"/>
                <w:tab w:val="right" w:pos="9355"/>
              </w:tabs>
              <w:jc w:val="center"/>
              <w:rPr>
                <w:b/>
              </w:rPr>
            </w:pPr>
            <w:r>
              <w:rPr>
                <w:b/>
              </w:rPr>
              <w:t>12</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Default="001D5F04" w:rsidP="00BB31C5">
            <w:pPr>
              <w:pStyle w:val="afa"/>
              <w:tabs>
                <w:tab w:val="center" w:pos="4677"/>
                <w:tab w:val="right" w:pos="9355"/>
              </w:tabs>
              <w:rPr>
                <w:b/>
                <w:color w:val="000000"/>
                <w:szCs w:val="22"/>
              </w:rPr>
            </w:pPr>
            <w:r w:rsidRPr="007733FF">
              <w:rPr>
                <w:b/>
                <w:szCs w:val="22"/>
              </w:rPr>
              <w:t xml:space="preserve">Тема </w:t>
            </w:r>
            <w:r>
              <w:rPr>
                <w:b/>
                <w:szCs w:val="22"/>
              </w:rPr>
              <w:t>6.</w:t>
            </w:r>
            <w:r w:rsidRPr="007733FF">
              <w:rPr>
                <w:b/>
                <w:szCs w:val="22"/>
              </w:rPr>
              <w:t xml:space="preserve">1. </w:t>
            </w:r>
          </w:p>
          <w:p w:rsidR="001D5F04" w:rsidRPr="001C7D57" w:rsidRDefault="001D5F04" w:rsidP="00BB31C5">
            <w:pPr>
              <w:pStyle w:val="afa"/>
              <w:tabs>
                <w:tab w:val="center" w:pos="4677"/>
                <w:tab w:val="right" w:pos="9355"/>
              </w:tabs>
              <w:rPr>
                <w:b/>
                <w:bCs/>
              </w:rPr>
            </w:pPr>
            <w:r w:rsidRPr="001C7D57">
              <w:rPr>
                <w:b/>
              </w:rPr>
              <w:t>Интернет в профессиональной деятельности воспитателя ДОО</w:t>
            </w:r>
          </w:p>
        </w:tc>
        <w:tc>
          <w:tcPr>
            <w:tcW w:w="9497" w:type="dxa"/>
            <w:shd w:val="clear" w:color="auto" w:fill="auto"/>
          </w:tcPr>
          <w:p w:rsidR="001D5F04" w:rsidRDefault="001D5F04" w:rsidP="00BB31C5">
            <w:pPr>
              <w:pStyle w:val="afa"/>
              <w:tabs>
                <w:tab w:val="center" w:pos="4677"/>
                <w:tab w:val="right" w:pos="9355"/>
              </w:tabs>
              <w:rPr>
                <w:b/>
              </w:rPr>
            </w:pPr>
            <w:r>
              <w:rPr>
                <w:b/>
              </w:rPr>
              <w:t>Содержание практических занятий</w:t>
            </w:r>
          </w:p>
        </w:tc>
        <w:tc>
          <w:tcPr>
            <w:tcW w:w="1843" w:type="dxa"/>
            <w:shd w:val="clear" w:color="auto" w:fill="auto"/>
          </w:tcPr>
          <w:p w:rsidR="001D5F04" w:rsidRPr="00D555F9" w:rsidRDefault="001D5F04" w:rsidP="00BB31C5">
            <w:pPr>
              <w:pStyle w:val="afa"/>
              <w:tabs>
                <w:tab w:val="center" w:pos="4677"/>
                <w:tab w:val="right" w:pos="9355"/>
              </w:tabs>
              <w:jc w:val="center"/>
              <w:rPr>
                <w:b/>
              </w:rPr>
            </w:pPr>
            <w:r w:rsidRPr="00D555F9">
              <w:rPr>
                <w:b/>
              </w:rPr>
              <w:t>7</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49</w:t>
            </w:r>
            <w:r>
              <w:rPr>
                <w:b/>
                <w:bCs/>
              </w:rPr>
              <w:t xml:space="preserve">. </w:t>
            </w:r>
            <w:r>
              <w:t xml:space="preserve">Компьютерные сети и их использование для совершенствования профессиональной деятельности и личностного развития воспитателя. Автоматизация работы воспитателей дошкольной образовательной организации с использованием локальной компьютерной сети. </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pPr>
            <w:r>
              <w:rPr>
                <w:b/>
              </w:rPr>
              <w:t>Практическое занятие 50</w:t>
            </w:r>
            <w:r>
              <w:rPr>
                <w:b/>
                <w:bCs/>
              </w:rPr>
              <w:t xml:space="preserve">. </w:t>
            </w:r>
            <w:r>
              <w:t>Аппаратные и программные средства подключения. Сохранение, передача и поиск информационных объектов</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51</w:t>
            </w:r>
            <w:r>
              <w:rPr>
                <w:b/>
                <w:bCs/>
              </w:rPr>
              <w:t xml:space="preserve">. </w:t>
            </w:r>
            <w:r>
              <w:t xml:space="preserve">Способы подключения </w:t>
            </w:r>
            <w:proofErr w:type="gramStart"/>
            <w:r>
              <w:t>к</w:t>
            </w:r>
            <w:proofErr w:type="gramEnd"/>
            <w:r>
              <w:t xml:space="preserve"> Интернет. Основные службы Интернета. Получение информации из Интернета, электронная почта. </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pPr>
            <w:r>
              <w:rPr>
                <w:b/>
              </w:rPr>
              <w:t>Практическое занятие 52</w:t>
            </w:r>
            <w:r>
              <w:rPr>
                <w:b/>
                <w:bCs/>
              </w:rPr>
              <w:t xml:space="preserve">. </w:t>
            </w:r>
            <w:r>
              <w:t>Организация обмена и передачи информации. Ориентация и навигация в Web-пространстве</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53</w:t>
            </w:r>
            <w:r>
              <w:rPr>
                <w:b/>
                <w:bCs/>
              </w:rPr>
              <w:t xml:space="preserve">. </w:t>
            </w:r>
            <w:r>
              <w:t>Получение информации из Интернета с использованием различных браузеров</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490C64" w:rsidRDefault="001D5F04" w:rsidP="00BB31C5">
            <w:pPr>
              <w:pStyle w:val="afa"/>
              <w:tabs>
                <w:tab w:val="center" w:pos="4677"/>
                <w:tab w:val="right" w:pos="9355"/>
              </w:tabs>
            </w:pPr>
            <w:r>
              <w:rPr>
                <w:b/>
              </w:rPr>
              <w:t>Практическое занятие 54</w:t>
            </w:r>
            <w:r>
              <w:rPr>
                <w:b/>
                <w:bCs/>
              </w:rPr>
              <w:t xml:space="preserve">. </w:t>
            </w:r>
            <w:r>
              <w:t xml:space="preserve">Поисковые системы и каталоги как основные инструменты поиска информации в сети Интернет </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490C64" w:rsidRDefault="001D5F04" w:rsidP="00BB31C5">
            <w:pPr>
              <w:pStyle w:val="afa"/>
              <w:tabs>
                <w:tab w:val="center" w:pos="4677"/>
                <w:tab w:val="right" w:pos="9355"/>
              </w:tabs>
            </w:pPr>
            <w:r>
              <w:rPr>
                <w:b/>
              </w:rPr>
              <w:t>Практическое занятие 55</w:t>
            </w:r>
            <w:r>
              <w:rPr>
                <w:b/>
                <w:bCs/>
              </w:rPr>
              <w:t xml:space="preserve">. </w:t>
            </w:r>
            <w:r>
              <w:t xml:space="preserve">Интернет-ресурсы для воспитателя ДОО. Подготовка обзора одного образовательного </w:t>
            </w:r>
            <w:proofErr w:type="spellStart"/>
            <w:proofErr w:type="gramStart"/>
            <w:r>
              <w:t>Интернет-портала</w:t>
            </w:r>
            <w:proofErr w:type="spellEnd"/>
            <w:proofErr w:type="gramEnd"/>
            <w:r>
              <w:t xml:space="preserve"> по предложенному плану</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val="restart"/>
            <w:shd w:val="clear" w:color="auto" w:fill="auto"/>
          </w:tcPr>
          <w:p w:rsidR="001D5F04" w:rsidRPr="00F819B8" w:rsidRDefault="001D5F04" w:rsidP="00BB31C5">
            <w:pPr>
              <w:pStyle w:val="afa"/>
              <w:tabs>
                <w:tab w:val="center" w:pos="4677"/>
                <w:tab w:val="right" w:pos="9355"/>
              </w:tabs>
              <w:rPr>
                <w:b/>
              </w:rPr>
            </w:pPr>
            <w:r w:rsidRPr="00F819B8">
              <w:rPr>
                <w:b/>
              </w:rPr>
              <w:t xml:space="preserve">Тема </w:t>
            </w:r>
            <w:r>
              <w:rPr>
                <w:b/>
              </w:rPr>
              <w:t>6</w:t>
            </w:r>
            <w:r w:rsidRPr="00F819B8">
              <w:rPr>
                <w:b/>
              </w:rPr>
              <w:t>.2.</w:t>
            </w:r>
          </w:p>
          <w:p w:rsidR="001D5F04" w:rsidRPr="00F819B8" w:rsidRDefault="001D5F04" w:rsidP="00BB31C5">
            <w:pPr>
              <w:pStyle w:val="afa"/>
              <w:tabs>
                <w:tab w:val="center" w:pos="4677"/>
                <w:tab w:val="right" w:pos="9355"/>
              </w:tabs>
              <w:rPr>
                <w:b/>
                <w:bCs/>
              </w:rPr>
            </w:pPr>
            <w:r w:rsidRPr="00F819B8">
              <w:rPr>
                <w:b/>
              </w:rPr>
              <w:t>Использование сайта детского сада в профессиональной деятельности воспитателя</w:t>
            </w:r>
          </w:p>
        </w:tc>
        <w:tc>
          <w:tcPr>
            <w:tcW w:w="9497" w:type="dxa"/>
            <w:shd w:val="clear" w:color="auto" w:fill="auto"/>
          </w:tcPr>
          <w:p w:rsidR="001D5F04" w:rsidRDefault="001D5F04" w:rsidP="00BB31C5">
            <w:pPr>
              <w:pStyle w:val="afa"/>
              <w:tabs>
                <w:tab w:val="center" w:pos="4677"/>
                <w:tab w:val="right" w:pos="9355"/>
              </w:tabs>
              <w:rPr>
                <w:b/>
              </w:rPr>
            </w:pPr>
            <w:r>
              <w:rPr>
                <w:b/>
              </w:rPr>
              <w:t>Содержание практических занятий</w:t>
            </w:r>
          </w:p>
        </w:tc>
        <w:tc>
          <w:tcPr>
            <w:tcW w:w="1843" w:type="dxa"/>
            <w:shd w:val="clear" w:color="auto" w:fill="auto"/>
          </w:tcPr>
          <w:p w:rsidR="001D5F04" w:rsidRPr="00D555F9" w:rsidRDefault="001D5F04" w:rsidP="00BB31C5">
            <w:pPr>
              <w:pStyle w:val="afa"/>
              <w:tabs>
                <w:tab w:val="center" w:pos="4677"/>
                <w:tab w:val="right" w:pos="9355"/>
              </w:tabs>
              <w:jc w:val="center"/>
              <w:rPr>
                <w:b/>
              </w:rPr>
            </w:pPr>
            <w:r w:rsidRPr="00D555F9">
              <w:rPr>
                <w:b/>
              </w:rPr>
              <w:t>5</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56</w:t>
            </w:r>
            <w:r>
              <w:rPr>
                <w:b/>
                <w:bCs/>
              </w:rPr>
              <w:t xml:space="preserve">. </w:t>
            </w:r>
            <w:r>
              <w:t xml:space="preserve">Построение простейших web-узлов. </w:t>
            </w:r>
            <w:r w:rsidRPr="00FC006D">
              <w:rPr>
                <w:szCs w:val="22"/>
              </w:rPr>
              <w:t xml:space="preserve">Этапы создания сайта. </w:t>
            </w:r>
            <w:r>
              <w:t>Требования к дизайну</w:t>
            </w:r>
            <w:r w:rsidRPr="00FC006D">
              <w:rPr>
                <w:szCs w:val="22"/>
              </w:rPr>
              <w:t xml:space="preserve"> сайта</w:t>
            </w:r>
            <w:r>
              <w:t>. Навигация.</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57</w:t>
            </w:r>
            <w:r>
              <w:rPr>
                <w:b/>
                <w:bCs/>
              </w:rPr>
              <w:t xml:space="preserve">. </w:t>
            </w:r>
            <w:r w:rsidRPr="00F819B8">
              <w:t>Создание персонально</w:t>
            </w:r>
            <w:r>
              <w:t>го</w:t>
            </w:r>
            <w:r w:rsidRPr="00F819B8">
              <w:t xml:space="preserve"> </w:t>
            </w:r>
            <w:r>
              <w:t>сайта</w:t>
            </w:r>
            <w:r w:rsidRPr="00F819B8">
              <w:t xml:space="preserve"> воспитателя</w:t>
            </w:r>
            <w:r>
              <w:t>.</w:t>
            </w:r>
            <w:r w:rsidRPr="00F819B8">
              <w:t xml:space="preserve"> </w:t>
            </w:r>
            <w:r>
              <w:rPr>
                <w:color w:val="000000"/>
                <w:spacing w:val="-4"/>
                <w:szCs w:val="22"/>
              </w:rPr>
              <w:t xml:space="preserve">Работа в конструкторе сайта. </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Pr="00F819B8" w:rsidRDefault="001D5F04" w:rsidP="00BB31C5">
            <w:pPr>
              <w:pStyle w:val="afa"/>
              <w:tabs>
                <w:tab w:val="center" w:pos="4677"/>
                <w:tab w:val="right" w:pos="9355"/>
              </w:tabs>
            </w:pPr>
            <w:r>
              <w:rPr>
                <w:b/>
              </w:rPr>
              <w:t>Практическое занятие 58</w:t>
            </w:r>
            <w:r>
              <w:rPr>
                <w:b/>
                <w:bCs/>
              </w:rPr>
              <w:t xml:space="preserve">. </w:t>
            </w:r>
            <w:r w:rsidRPr="00910836">
              <w:rPr>
                <w:bCs/>
              </w:rPr>
              <w:t>Создание фирменного стиля</w:t>
            </w:r>
            <w:r w:rsidRPr="00F819B8">
              <w:rPr>
                <w:color w:val="000000"/>
                <w:spacing w:val="-4"/>
                <w:szCs w:val="22"/>
              </w:rPr>
              <w:t xml:space="preserve"> главной страницы персонального сайта </w:t>
            </w:r>
            <w:r>
              <w:rPr>
                <w:color w:val="000000"/>
                <w:spacing w:val="-4"/>
                <w:szCs w:val="22"/>
              </w:rPr>
              <w:t>воспитателя</w:t>
            </w:r>
            <w:r w:rsidRPr="00F819B8">
              <w:rPr>
                <w:color w:val="000000"/>
                <w:spacing w:val="-4"/>
                <w:szCs w:val="22"/>
              </w:rPr>
              <w:t xml:space="preserve"> и наполнение его </w:t>
            </w:r>
            <w:proofErr w:type="spellStart"/>
            <w:r w:rsidRPr="00F819B8">
              <w:rPr>
                <w:color w:val="000000"/>
                <w:spacing w:val="-4"/>
                <w:szCs w:val="22"/>
              </w:rPr>
              <w:t>контентом</w:t>
            </w:r>
            <w:proofErr w:type="spellEnd"/>
            <w:r w:rsidRPr="00F819B8">
              <w:rPr>
                <w:color w:val="000000"/>
                <w:spacing w:val="-4"/>
                <w:szCs w:val="22"/>
              </w:rPr>
              <w:t>.</w:t>
            </w:r>
            <w:r>
              <w:t xml:space="preserve"> Элементы, образующие фирменный стиль: логотип, набор шрифтов, фирменный цвет.</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59</w:t>
            </w:r>
            <w:r>
              <w:rPr>
                <w:b/>
                <w:bCs/>
              </w:rPr>
              <w:t xml:space="preserve">. </w:t>
            </w:r>
            <w:r w:rsidRPr="00F819B8">
              <w:rPr>
                <w:szCs w:val="22"/>
              </w:rPr>
              <w:t xml:space="preserve">Наполнение сайта </w:t>
            </w:r>
            <w:r>
              <w:rPr>
                <w:szCs w:val="22"/>
              </w:rPr>
              <w:t>воспитателя</w:t>
            </w:r>
            <w:r w:rsidRPr="00F819B8">
              <w:rPr>
                <w:szCs w:val="22"/>
              </w:rPr>
              <w:t xml:space="preserve"> дидактическими материалами  </w:t>
            </w:r>
            <w:r w:rsidRPr="00F819B8">
              <w:rPr>
                <w:szCs w:val="22"/>
              </w:rPr>
              <w:lastRenderedPageBreak/>
              <w:t xml:space="preserve">к </w:t>
            </w:r>
            <w:r>
              <w:rPr>
                <w:szCs w:val="22"/>
              </w:rPr>
              <w:t>занятиям</w:t>
            </w:r>
            <w:r w:rsidRPr="00F819B8">
              <w:rPr>
                <w:szCs w:val="22"/>
              </w:rPr>
              <w:t>.</w:t>
            </w:r>
          </w:p>
        </w:tc>
        <w:tc>
          <w:tcPr>
            <w:tcW w:w="1843" w:type="dxa"/>
            <w:shd w:val="clear" w:color="auto" w:fill="auto"/>
          </w:tcPr>
          <w:p w:rsidR="001D5F04" w:rsidRDefault="001D5F04" w:rsidP="00BB31C5">
            <w:pPr>
              <w:pStyle w:val="afa"/>
              <w:tabs>
                <w:tab w:val="center" w:pos="4677"/>
                <w:tab w:val="right" w:pos="9355"/>
              </w:tabs>
              <w:jc w:val="center"/>
            </w:pPr>
            <w:r>
              <w:lastRenderedPageBreak/>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411" w:type="dxa"/>
            <w:vMerge/>
            <w:shd w:val="clear" w:color="auto" w:fill="auto"/>
          </w:tcPr>
          <w:p w:rsidR="001D5F04" w:rsidRDefault="001D5F04" w:rsidP="00BB31C5">
            <w:pPr>
              <w:pStyle w:val="afa"/>
              <w:tabs>
                <w:tab w:val="center" w:pos="4677"/>
                <w:tab w:val="right" w:pos="9355"/>
              </w:tabs>
              <w:rPr>
                <w:b/>
                <w:bCs/>
              </w:rPr>
            </w:pPr>
          </w:p>
        </w:tc>
        <w:tc>
          <w:tcPr>
            <w:tcW w:w="9497" w:type="dxa"/>
            <w:shd w:val="clear" w:color="auto" w:fill="auto"/>
          </w:tcPr>
          <w:p w:rsidR="001D5F04" w:rsidRDefault="001D5F04" w:rsidP="00BB31C5">
            <w:pPr>
              <w:pStyle w:val="afa"/>
              <w:tabs>
                <w:tab w:val="center" w:pos="4677"/>
                <w:tab w:val="right" w:pos="9355"/>
              </w:tabs>
              <w:rPr>
                <w:b/>
              </w:rPr>
            </w:pPr>
            <w:r>
              <w:rPr>
                <w:b/>
              </w:rPr>
              <w:t>Практическое занятие 60</w:t>
            </w:r>
            <w:r>
              <w:rPr>
                <w:b/>
                <w:bCs/>
              </w:rPr>
              <w:t xml:space="preserve">. </w:t>
            </w:r>
            <w:r w:rsidRPr="00F819B8">
              <w:rPr>
                <w:szCs w:val="22"/>
              </w:rPr>
              <w:t xml:space="preserve">Наполнение сайта </w:t>
            </w:r>
            <w:r>
              <w:rPr>
                <w:szCs w:val="22"/>
              </w:rPr>
              <w:t xml:space="preserve">воспитателя видео и графическими </w:t>
            </w:r>
            <w:r w:rsidRPr="00F819B8">
              <w:rPr>
                <w:szCs w:val="22"/>
              </w:rPr>
              <w:t>материалами **</w:t>
            </w:r>
          </w:p>
        </w:tc>
        <w:tc>
          <w:tcPr>
            <w:tcW w:w="1843"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11908" w:type="dxa"/>
            <w:gridSpan w:val="2"/>
            <w:shd w:val="clear" w:color="auto" w:fill="auto"/>
          </w:tcPr>
          <w:p w:rsidR="001D5F04" w:rsidRPr="00DA74FD" w:rsidRDefault="001D5F04" w:rsidP="00BB31C5">
            <w:pPr>
              <w:pStyle w:val="afa"/>
              <w:tabs>
                <w:tab w:val="center" w:pos="4677"/>
                <w:tab w:val="right" w:pos="9355"/>
              </w:tabs>
            </w:pPr>
            <w:r w:rsidRPr="00DA74FD">
              <w:rPr>
                <w:rFonts w:eastAsia="Calibri"/>
                <w:b/>
              </w:rPr>
              <w:t xml:space="preserve">Промежуточная аттестация: </w:t>
            </w:r>
            <w:r>
              <w:rPr>
                <w:rFonts w:eastAsia="Calibri"/>
                <w:b/>
              </w:rPr>
              <w:t>дифференцированный зачет</w:t>
            </w:r>
          </w:p>
        </w:tc>
        <w:tc>
          <w:tcPr>
            <w:tcW w:w="1843" w:type="dxa"/>
            <w:shd w:val="clear" w:color="auto" w:fill="auto"/>
          </w:tcPr>
          <w:p w:rsidR="001D5F04" w:rsidRPr="00DA74FD" w:rsidRDefault="001D5F04" w:rsidP="00BB31C5">
            <w:pPr>
              <w:pStyle w:val="afa"/>
              <w:tabs>
                <w:tab w:val="center" w:pos="4677"/>
                <w:tab w:val="right" w:pos="9355"/>
              </w:tabs>
              <w:jc w:val="center"/>
              <w:rPr>
                <w:b/>
              </w:rPr>
            </w:pPr>
            <w:r w:rsidRPr="00DA74FD">
              <w:rPr>
                <w:b/>
              </w:rPr>
              <w:t>4</w:t>
            </w:r>
          </w:p>
        </w:tc>
        <w:tc>
          <w:tcPr>
            <w:tcW w:w="1962" w:type="dxa"/>
            <w:shd w:val="clear" w:color="auto" w:fill="auto"/>
          </w:tcPr>
          <w:p w:rsidR="001D5F04" w:rsidRPr="00DA74FD" w:rsidRDefault="001D5F04" w:rsidP="00BB31C5">
            <w:pPr>
              <w:pStyle w:val="afa"/>
              <w:tabs>
                <w:tab w:val="center" w:pos="4677"/>
                <w:tab w:val="right" w:pos="9355"/>
              </w:tabs>
              <w:jc w:val="center"/>
            </w:pPr>
          </w:p>
        </w:tc>
      </w:tr>
      <w:tr w:rsidR="001D5F04" w:rsidRPr="00DA74FD" w:rsidTr="00BB31C5">
        <w:tc>
          <w:tcPr>
            <w:tcW w:w="11908" w:type="dxa"/>
            <w:gridSpan w:val="2"/>
            <w:shd w:val="clear" w:color="auto" w:fill="auto"/>
          </w:tcPr>
          <w:p w:rsidR="001D5F04" w:rsidRPr="00DA74FD" w:rsidRDefault="001D5F04" w:rsidP="00BB31C5">
            <w:pPr>
              <w:pStyle w:val="afa"/>
              <w:tabs>
                <w:tab w:val="center" w:pos="4677"/>
                <w:tab w:val="right" w:pos="9355"/>
              </w:tabs>
              <w:rPr>
                <w:b/>
              </w:rPr>
            </w:pPr>
            <w:r w:rsidRPr="00DA74FD">
              <w:rPr>
                <w:b/>
              </w:rPr>
              <w:t>Всего:</w:t>
            </w:r>
          </w:p>
        </w:tc>
        <w:tc>
          <w:tcPr>
            <w:tcW w:w="1843" w:type="dxa"/>
            <w:shd w:val="clear" w:color="auto" w:fill="auto"/>
          </w:tcPr>
          <w:p w:rsidR="001D5F04" w:rsidRPr="00DA74FD" w:rsidRDefault="001D5F04" w:rsidP="00BB31C5">
            <w:pPr>
              <w:pStyle w:val="afa"/>
              <w:tabs>
                <w:tab w:val="center" w:pos="4677"/>
                <w:tab w:val="right" w:pos="9355"/>
              </w:tabs>
              <w:jc w:val="center"/>
              <w:rPr>
                <w:b/>
              </w:rPr>
            </w:pPr>
            <w:r>
              <w:rPr>
                <w:b/>
              </w:rPr>
              <w:t>68</w:t>
            </w:r>
          </w:p>
        </w:tc>
        <w:tc>
          <w:tcPr>
            <w:tcW w:w="1962" w:type="dxa"/>
            <w:shd w:val="clear" w:color="auto" w:fill="auto"/>
          </w:tcPr>
          <w:p w:rsidR="001D5F04" w:rsidRPr="00DA74FD" w:rsidRDefault="001D5F04" w:rsidP="00BB31C5">
            <w:pPr>
              <w:pStyle w:val="afa"/>
              <w:tabs>
                <w:tab w:val="center" w:pos="4677"/>
                <w:tab w:val="right" w:pos="9355"/>
              </w:tabs>
              <w:jc w:val="center"/>
            </w:pPr>
          </w:p>
        </w:tc>
      </w:tr>
    </w:tbl>
    <w:p w:rsidR="001D5F04" w:rsidRPr="00445157" w:rsidRDefault="001D5F04" w:rsidP="001D5F04">
      <w:pPr>
        <w:spacing w:after="0" w:line="240" w:lineRule="auto"/>
        <w:ind w:left="709"/>
        <w:contextualSpacing/>
        <w:jc w:val="both"/>
        <w:rPr>
          <w:sz w:val="10"/>
          <w:szCs w:val="10"/>
        </w:rPr>
      </w:pPr>
    </w:p>
    <w:p w:rsidR="001D5F04" w:rsidRPr="001D5F04" w:rsidRDefault="001D5F04" w:rsidP="001D5F04">
      <w:pPr>
        <w:pStyle w:val="2"/>
        <w:rPr>
          <w:color w:val="auto"/>
          <w:lang w:eastAsia="ru-RU"/>
        </w:rPr>
      </w:pPr>
      <w:r>
        <w:rPr>
          <w:lang w:eastAsia="ru-RU"/>
        </w:rPr>
        <w:br w:type="page"/>
      </w:r>
      <w:bookmarkStart w:id="54" w:name="_Toc170430556"/>
      <w:r w:rsidRPr="001D5F04">
        <w:rPr>
          <w:color w:val="auto"/>
          <w:lang w:eastAsia="ru-RU"/>
        </w:rPr>
        <w:lastRenderedPageBreak/>
        <w:t>2.3. Тематический план и содержание учебной дисциплины (для заочной формы обучения)</w:t>
      </w:r>
      <w:bookmarkEnd w:id="54"/>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4"/>
        <w:gridCol w:w="9071"/>
        <w:gridCol w:w="1814"/>
        <w:gridCol w:w="1962"/>
      </w:tblGrid>
      <w:tr w:rsidR="001D5F04" w:rsidRPr="00DA74FD" w:rsidTr="00BB31C5">
        <w:trPr>
          <w:tblHeader/>
        </w:trPr>
        <w:tc>
          <w:tcPr>
            <w:tcW w:w="2324" w:type="dxa"/>
            <w:shd w:val="clear" w:color="auto" w:fill="auto"/>
          </w:tcPr>
          <w:p w:rsidR="001D5F04" w:rsidRPr="00DA74FD" w:rsidRDefault="001D5F04" w:rsidP="00BB31C5">
            <w:pPr>
              <w:pStyle w:val="afa"/>
              <w:tabs>
                <w:tab w:val="center" w:pos="4677"/>
                <w:tab w:val="right" w:pos="9355"/>
              </w:tabs>
              <w:jc w:val="center"/>
              <w:rPr>
                <w:b/>
              </w:rPr>
            </w:pPr>
            <w:r w:rsidRPr="00DA74FD">
              <w:rPr>
                <w:b/>
              </w:rPr>
              <w:t>1</w:t>
            </w:r>
          </w:p>
        </w:tc>
        <w:tc>
          <w:tcPr>
            <w:tcW w:w="9071" w:type="dxa"/>
            <w:shd w:val="clear" w:color="auto" w:fill="auto"/>
          </w:tcPr>
          <w:p w:rsidR="001D5F04" w:rsidRPr="00DA74FD" w:rsidRDefault="001D5F04" w:rsidP="00BB31C5">
            <w:pPr>
              <w:pStyle w:val="afa"/>
              <w:tabs>
                <w:tab w:val="center" w:pos="4677"/>
                <w:tab w:val="right" w:pos="9355"/>
              </w:tabs>
              <w:jc w:val="center"/>
              <w:rPr>
                <w:b/>
              </w:rPr>
            </w:pPr>
            <w:r w:rsidRPr="00DA74FD">
              <w:rPr>
                <w:b/>
              </w:rPr>
              <w:t>2</w:t>
            </w:r>
          </w:p>
        </w:tc>
        <w:tc>
          <w:tcPr>
            <w:tcW w:w="1814" w:type="dxa"/>
            <w:shd w:val="clear" w:color="auto" w:fill="auto"/>
          </w:tcPr>
          <w:p w:rsidR="001D5F04" w:rsidRPr="00DA74FD" w:rsidRDefault="001D5F04" w:rsidP="00BB31C5">
            <w:pPr>
              <w:pStyle w:val="afa"/>
              <w:tabs>
                <w:tab w:val="center" w:pos="4677"/>
                <w:tab w:val="right" w:pos="9355"/>
              </w:tabs>
              <w:jc w:val="center"/>
              <w:rPr>
                <w:b/>
              </w:rPr>
            </w:pPr>
            <w:r w:rsidRPr="00DA74FD">
              <w:rPr>
                <w:b/>
              </w:rPr>
              <w:t>3</w:t>
            </w:r>
          </w:p>
        </w:tc>
        <w:tc>
          <w:tcPr>
            <w:tcW w:w="1962" w:type="dxa"/>
            <w:shd w:val="clear" w:color="auto" w:fill="auto"/>
          </w:tcPr>
          <w:p w:rsidR="001D5F04" w:rsidRPr="00DA74FD" w:rsidRDefault="001D5F04" w:rsidP="00BB31C5">
            <w:pPr>
              <w:pStyle w:val="afa"/>
              <w:tabs>
                <w:tab w:val="center" w:pos="4677"/>
                <w:tab w:val="right" w:pos="9355"/>
              </w:tabs>
              <w:jc w:val="center"/>
              <w:rPr>
                <w:b/>
              </w:rPr>
            </w:pPr>
            <w:r w:rsidRPr="00DA74FD">
              <w:rPr>
                <w:b/>
              </w:rPr>
              <w:t>4</w:t>
            </w:r>
          </w:p>
        </w:tc>
      </w:tr>
      <w:tr w:rsidR="001D5F04" w:rsidRPr="00DA74FD" w:rsidTr="00BB31C5">
        <w:tc>
          <w:tcPr>
            <w:tcW w:w="2324" w:type="dxa"/>
            <w:shd w:val="clear" w:color="auto" w:fill="auto"/>
            <w:vAlign w:val="center"/>
          </w:tcPr>
          <w:p w:rsidR="001D5F04" w:rsidRPr="00DA74FD" w:rsidRDefault="001D5F04" w:rsidP="00BB31C5">
            <w:pPr>
              <w:pStyle w:val="afa"/>
              <w:tabs>
                <w:tab w:val="center" w:pos="4677"/>
                <w:tab w:val="right" w:pos="9355"/>
              </w:tabs>
              <w:jc w:val="center"/>
              <w:rPr>
                <w:b/>
              </w:rPr>
            </w:pPr>
            <w:r w:rsidRPr="00DA74FD">
              <w:rPr>
                <w:b/>
              </w:rPr>
              <w:t>Наименования разделов и тем</w:t>
            </w:r>
          </w:p>
        </w:tc>
        <w:tc>
          <w:tcPr>
            <w:tcW w:w="9071" w:type="dxa"/>
            <w:shd w:val="clear" w:color="auto" w:fill="auto"/>
            <w:vAlign w:val="center"/>
          </w:tcPr>
          <w:p w:rsidR="001D5F04" w:rsidRPr="00DA74FD" w:rsidRDefault="001D5F04" w:rsidP="00BB31C5">
            <w:pPr>
              <w:pStyle w:val="afa"/>
              <w:tabs>
                <w:tab w:val="center" w:pos="4677"/>
                <w:tab w:val="right" w:pos="9355"/>
              </w:tabs>
              <w:jc w:val="center"/>
              <w:rPr>
                <w:b/>
              </w:rPr>
            </w:pPr>
            <w:r w:rsidRPr="00DA74FD">
              <w:rPr>
                <w:b/>
                <w:bCs/>
              </w:rPr>
              <w:t xml:space="preserve">Содержание учебного материала и формы организации деятельности </w:t>
            </w:r>
            <w:proofErr w:type="gramStart"/>
            <w:r w:rsidRPr="00DA74FD">
              <w:rPr>
                <w:b/>
                <w:bCs/>
              </w:rPr>
              <w:t>обучающихся</w:t>
            </w:r>
            <w:proofErr w:type="gramEnd"/>
          </w:p>
        </w:tc>
        <w:tc>
          <w:tcPr>
            <w:tcW w:w="1814" w:type="dxa"/>
            <w:shd w:val="clear" w:color="auto" w:fill="auto"/>
            <w:vAlign w:val="center"/>
          </w:tcPr>
          <w:p w:rsidR="001D5F04" w:rsidRPr="00DA74FD" w:rsidRDefault="001D5F04" w:rsidP="00BB31C5">
            <w:pPr>
              <w:pStyle w:val="afa"/>
              <w:tabs>
                <w:tab w:val="center" w:pos="4677"/>
                <w:tab w:val="right" w:pos="9355"/>
              </w:tabs>
              <w:jc w:val="center"/>
              <w:rPr>
                <w:b/>
                <w:bCs/>
              </w:rPr>
            </w:pPr>
            <w:r w:rsidRPr="00DA74FD">
              <w:rPr>
                <w:b/>
                <w:bCs/>
              </w:rPr>
              <w:t xml:space="preserve">Объем, акад. ч. / в том числе в форме практической подготовки, акад. </w:t>
            </w:r>
            <w:proofErr w:type="gramStart"/>
            <w:r w:rsidRPr="00DA74FD">
              <w:rPr>
                <w:b/>
                <w:bCs/>
              </w:rPr>
              <w:t>ч</w:t>
            </w:r>
            <w:proofErr w:type="gramEnd"/>
            <w:r w:rsidRPr="00DA74FD">
              <w:rPr>
                <w:b/>
                <w:bCs/>
              </w:rPr>
              <w:t>.</w:t>
            </w:r>
          </w:p>
        </w:tc>
        <w:tc>
          <w:tcPr>
            <w:tcW w:w="1962" w:type="dxa"/>
            <w:shd w:val="clear" w:color="auto" w:fill="auto"/>
          </w:tcPr>
          <w:p w:rsidR="001D5F04" w:rsidRPr="00DA74FD" w:rsidRDefault="001D5F04" w:rsidP="00BB31C5">
            <w:pPr>
              <w:pStyle w:val="afa"/>
              <w:tabs>
                <w:tab w:val="center" w:pos="4677"/>
                <w:tab w:val="right" w:pos="9355"/>
              </w:tabs>
              <w:jc w:val="center"/>
              <w:rPr>
                <w:b/>
              </w:rPr>
            </w:pPr>
            <w:r w:rsidRPr="00DA74FD">
              <w:rPr>
                <w:b/>
                <w:bCs/>
              </w:rPr>
              <w:t>Коды компетенций, формированию которых способствует элемент программы</w:t>
            </w:r>
          </w:p>
        </w:tc>
      </w:tr>
      <w:tr w:rsidR="001D5F04" w:rsidRPr="00DA74FD" w:rsidTr="00BB31C5">
        <w:tc>
          <w:tcPr>
            <w:tcW w:w="2324" w:type="dxa"/>
            <w:shd w:val="clear" w:color="auto" w:fill="auto"/>
          </w:tcPr>
          <w:p w:rsidR="001D5F04" w:rsidRDefault="001D5F04" w:rsidP="00BB31C5">
            <w:pPr>
              <w:pStyle w:val="afa"/>
              <w:tabs>
                <w:tab w:val="center" w:pos="4677"/>
                <w:tab w:val="right" w:pos="9355"/>
              </w:tabs>
              <w:rPr>
                <w:rFonts w:eastAsia="Calibri"/>
                <w:b/>
                <w:bCs/>
              </w:rPr>
            </w:pPr>
          </w:p>
          <w:p w:rsidR="001D5F04" w:rsidRDefault="001D5F04" w:rsidP="00BB31C5">
            <w:pPr>
              <w:pStyle w:val="afa"/>
              <w:tabs>
                <w:tab w:val="center" w:pos="4677"/>
                <w:tab w:val="right" w:pos="9355"/>
              </w:tabs>
              <w:rPr>
                <w:rFonts w:eastAsia="Calibri"/>
                <w:b/>
                <w:bCs/>
              </w:rPr>
            </w:pPr>
            <w:r w:rsidRPr="00DA74FD">
              <w:rPr>
                <w:rFonts w:eastAsia="Calibri"/>
                <w:b/>
                <w:bCs/>
              </w:rPr>
              <w:t>Раздел 1.</w:t>
            </w:r>
            <w:r>
              <w:rPr>
                <w:rFonts w:eastAsia="Calibri"/>
                <w:b/>
                <w:bCs/>
              </w:rPr>
              <w:t xml:space="preserve"> </w:t>
            </w:r>
          </w:p>
          <w:p w:rsidR="001D5F04" w:rsidRPr="00C33A88" w:rsidRDefault="001D5F04" w:rsidP="00BB31C5">
            <w:pPr>
              <w:pStyle w:val="afa"/>
              <w:tabs>
                <w:tab w:val="center" w:pos="4677"/>
                <w:tab w:val="right" w:pos="9355"/>
              </w:tabs>
              <w:rPr>
                <w:rFonts w:eastAsia="Calibri"/>
                <w:b/>
                <w:bCs/>
              </w:rPr>
            </w:pPr>
          </w:p>
        </w:tc>
        <w:tc>
          <w:tcPr>
            <w:tcW w:w="9071" w:type="dxa"/>
            <w:shd w:val="clear" w:color="auto" w:fill="auto"/>
          </w:tcPr>
          <w:p w:rsidR="001D5F04" w:rsidRDefault="001D5F04" w:rsidP="00BB31C5">
            <w:pPr>
              <w:pStyle w:val="afa"/>
              <w:tabs>
                <w:tab w:val="center" w:pos="4677"/>
                <w:tab w:val="right" w:pos="9355"/>
              </w:tabs>
              <w:rPr>
                <w:rFonts w:eastAsia="Calibri"/>
                <w:b/>
                <w:bCs/>
              </w:rPr>
            </w:pPr>
          </w:p>
          <w:p w:rsidR="001D5F04" w:rsidRPr="00C33A88" w:rsidRDefault="001D5F04" w:rsidP="00BB31C5">
            <w:pPr>
              <w:pStyle w:val="afa"/>
              <w:tabs>
                <w:tab w:val="center" w:pos="4677"/>
                <w:tab w:val="right" w:pos="9355"/>
              </w:tabs>
              <w:rPr>
                <w:b/>
              </w:rPr>
            </w:pPr>
            <w:r>
              <w:rPr>
                <w:rFonts w:eastAsia="Calibri"/>
                <w:b/>
                <w:bCs/>
              </w:rPr>
              <w:t>Безопасные</w:t>
            </w:r>
            <w:r w:rsidRPr="009A5129">
              <w:rPr>
                <w:rFonts w:eastAsia="Calibri"/>
                <w:b/>
                <w:bCs/>
              </w:rPr>
              <w:t xml:space="preserve"> и эффективн</w:t>
            </w:r>
            <w:r>
              <w:rPr>
                <w:rFonts w:eastAsia="Calibri"/>
                <w:b/>
                <w:bCs/>
              </w:rPr>
              <w:t>ые условия</w:t>
            </w:r>
            <w:r w:rsidRPr="009A5129">
              <w:rPr>
                <w:rFonts w:eastAsia="Calibri"/>
                <w:b/>
                <w:bCs/>
              </w:rPr>
              <w:t xml:space="preserve"> использования ИКТ в дошкольной образовательной организации</w:t>
            </w:r>
            <w:r>
              <w:rPr>
                <w:rFonts w:eastAsia="Calibri"/>
                <w:b/>
                <w:bCs/>
              </w:rPr>
              <w:t xml:space="preserve"> и о</w:t>
            </w:r>
            <w:r w:rsidRPr="00F43EB0">
              <w:rPr>
                <w:b/>
              </w:rPr>
              <w:t>сновные понятия информатики</w:t>
            </w:r>
          </w:p>
        </w:tc>
        <w:tc>
          <w:tcPr>
            <w:tcW w:w="1814" w:type="dxa"/>
            <w:shd w:val="clear" w:color="auto" w:fill="auto"/>
          </w:tcPr>
          <w:p w:rsidR="001D5F04" w:rsidRDefault="001D5F04" w:rsidP="00BB31C5">
            <w:pPr>
              <w:pStyle w:val="afa"/>
              <w:tabs>
                <w:tab w:val="center" w:pos="4677"/>
                <w:tab w:val="right" w:pos="9355"/>
              </w:tabs>
              <w:jc w:val="center"/>
              <w:rPr>
                <w:b/>
              </w:rPr>
            </w:pPr>
          </w:p>
          <w:p w:rsidR="001D5F04" w:rsidRPr="00DA74FD" w:rsidRDefault="001D5F04" w:rsidP="00BB31C5">
            <w:pPr>
              <w:pStyle w:val="afa"/>
              <w:tabs>
                <w:tab w:val="center" w:pos="4677"/>
                <w:tab w:val="right" w:pos="9355"/>
              </w:tabs>
              <w:jc w:val="center"/>
              <w:rPr>
                <w:b/>
              </w:rPr>
            </w:pPr>
            <w:r>
              <w:rPr>
                <w:b/>
              </w:rPr>
              <w:t>5</w:t>
            </w:r>
          </w:p>
        </w:tc>
        <w:tc>
          <w:tcPr>
            <w:tcW w:w="1962" w:type="dxa"/>
            <w:shd w:val="clear" w:color="auto" w:fill="auto"/>
          </w:tcPr>
          <w:p w:rsidR="001D5F04" w:rsidRPr="00DA74FD" w:rsidRDefault="001D5F04" w:rsidP="00BB31C5">
            <w:pPr>
              <w:pStyle w:val="afa"/>
              <w:tabs>
                <w:tab w:val="center" w:pos="4677"/>
                <w:tab w:val="right" w:pos="9355"/>
              </w:tabs>
              <w:jc w:val="center"/>
              <w:rPr>
                <w:b/>
              </w:rPr>
            </w:pPr>
          </w:p>
        </w:tc>
      </w:tr>
      <w:tr w:rsidR="001D5F04" w:rsidRPr="00DA74FD" w:rsidTr="00BB31C5">
        <w:tc>
          <w:tcPr>
            <w:tcW w:w="2324" w:type="dxa"/>
            <w:vMerge w:val="restart"/>
            <w:shd w:val="clear" w:color="auto" w:fill="auto"/>
          </w:tcPr>
          <w:p w:rsidR="001D5F04" w:rsidRPr="00DA74FD" w:rsidRDefault="001D5F04" w:rsidP="00BB31C5">
            <w:pPr>
              <w:pStyle w:val="afa"/>
              <w:tabs>
                <w:tab w:val="center" w:pos="4677"/>
                <w:tab w:val="right" w:pos="9355"/>
              </w:tabs>
              <w:rPr>
                <w:b/>
              </w:rPr>
            </w:pPr>
            <w:r>
              <w:rPr>
                <w:b/>
                <w:bCs/>
              </w:rPr>
              <w:t>Тема 1.1</w:t>
            </w:r>
            <w:r w:rsidRPr="00387FDC">
              <w:rPr>
                <w:b/>
                <w:bCs/>
              </w:rPr>
              <w:t xml:space="preserve">. </w:t>
            </w:r>
            <w:r>
              <w:t>Нормы информационной и технической безопасности при использовании средств ИКТ.</w:t>
            </w:r>
          </w:p>
        </w:tc>
        <w:tc>
          <w:tcPr>
            <w:tcW w:w="9071" w:type="dxa"/>
            <w:shd w:val="clear" w:color="auto" w:fill="auto"/>
          </w:tcPr>
          <w:p w:rsidR="001D5F04" w:rsidRPr="00DA74FD" w:rsidRDefault="001D5F04" w:rsidP="00BB31C5">
            <w:pPr>
              <w:pStyle w:val="afa"/>
              <w:tabs>
                <w:tab w:val="center" w:pos="4677"/>
                <w:tab w:val="right" w:pos="9355"/>
              </w:tabs>
            </w:pPr>
            <w:r w:rsidRPr="00DA74FD">
              <w:rPr>
                <w:b/>
              </w:rPr>
              <w:t>Содержание учебного материала</w:t>
            </w:r>
          </w:p>
        </w:tc>
        <w:tc>
          <w:tcPr>
            <w:tcW w:w="1814" w:type="dxa"/>
            <w:shd w:val="clear" w:color="auto" w:fill="auto"/>
          </w:tcPr>
          <w:p w:rsidR="001D5F04" w:rsidRPr="00D07037" w:rsidRDefault="001D5F04" w:rsidP="00BB31C5">
            <w:pPr>
              <w:pStyle w:val="afa"/>
              <w:tabs>
                <w:tab w:val="center" w:pos="4677"/>
                <w:tab w:val="right" w:pos="9355"/>
              </w:tabs>
              <w:jc w:val="center"/>
              <w:rPr>
                <w:b/>
              </w:rPr>
            </w:pPr>
            <w:r>
              <w:rPr>
                <w:b/>
              </w:rPr>
              <w:t>1</w:t>
            </w:r>
          </w:p>
        </w:tc>
        <w:tc>
          <w:tcPr>
            <w:tcW w:w="1962" w:type="dxa"/>
            <w:vMerge w:val="restart"/>
            <w:shd w:val="clear" w:color="auto" w:fill="auto"/>
          </w:tcPr>
          <w:p w:rsidR="001D5F04" w:rsidRPr="00DA74FD" w:rsidRDefault="001D5F04" w:rsidP="00BB31C5">
            <w:pPr>
              <w:pStyle w:val="afa"/>
              <w:tabs>
                <w:tab w:val="center" w:pos="4677"/>
                <w:tab w:val="right" w:pos="9355"/>
              </w:tabs>
              <w:jc w:val="center"/>
            </w:pPr>
            <w:r>
              <w:t>ОК 01 ОК 02 ОК 04 ОК 05 ОК 06 ОК 09 ПК 4.1</w:t>
            </w:r>
          </w:p>
        </w:tc>
      </w:tr>
      <w:tr w:rsidR="001D5F04" w:rsidRPr="00DA74FD" w:rsidTr="00BB31C5">
        <w:tc>
          <w:tcPr>
            <w:tcW w:w="2324" w:type="dxa"/>
            <w:vMerge/>
            <w:shd w:val="clear" w:color="auto" w:fill="auto"/>
          </w:tcPr>
          <w:p w:rsidR="001D5F04" w:rsidRPr="00DA74FD" w:rsidRDefault="001D5F04" w:rsidP="00BB31C5">
            <w:pPr>
              <w:pStyle w:val="afa"/>
              <w:tabs>
                <w:tab w:val="center" w:pos="4677"/>
                <w:tab w:val="right" w:pos="9355"/>
              </w:tabs>
            </w:pPr>
          </w:p>
        </w:tc>
        <w:tc>
          <w:tcPr>
            <w:tcW w:w="9071" w:type="dxa"/>
            <w:shd w:val="clear" w:color="auto" w:fill="auto"/>
          </w:tcPr>
          <w:p w:rsidR="001D5F04" w:rsidRPr="0095700D" w:rsidRDefault="001D5F04" w:rsidP="00BB31C5">
            <w:pPr>
              <w:pStyle w:val="afa"/>
              <w:tabs>
                <w:tab w:val="center" w:pos="4677"/>
                <w:tab w:val="right" w:pos="9355"/>
              </w:tabs>
              <w:rPr>
                <w:rFonts w:eastAsia="Calibri"/>
                <w:bCs/>
              </w:rPr>
            </w:pPr>
            <w:r>
              <w:t>Инструктаж: Техника безопасности и гигиенические требования при использовании средств И</w:t>
            </w:r>
            <w:proofErr w:type="gramStart"/>
            <w:r>
              <w:t>КТ в пр</w:t>
            </w:r>
            <w:proofErr w:type="gramEnd"/>
            <w:r>
              <w:t>офессиональной деятельности воспитателя ДОО. И</w:t>
            </w:r>
            <w:r w:rsidRPr="00635F61">
              <w:t>нструкци</w:t>
            </w:r>
            <w:r>
              <w:t>я</w:t>
            </w:r>
            <w:r w:rsidRPr="00635F61">
              <w:t xml:space="preserve"> по охране труда при работе с компьютером</w:t>
            </w:r>
            <w:r>
              <w:t>.</w:t>
            </w:r>
            <w:r w:rsidRPr="00D07037">
              <w:t xml:space="preserve"> ИКТ-компетентность воспитателя</w:t>
            </w:r>
            <w:r>
              <w:t>.</w:t>
            </w:r>
          </w:p>
        </w:tc>
        <w:tc>
          <w:tcPr>
            <w:tcW w:w="1814" w:type="dxa"/>
            <w:shd w:val="clear" w:color="auto" w:fill="auto"/>
          </w:tcPr>
          <w:p w:rsidR="001D5F04" w:rsidRPr="00DA74FD" w:rsidRDefault="001D5F04" w:rsidP="00BB31C5">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DA74FD" w:rsidRDefault="001D5F04" w:rsidP="00BB31C5">
            <w:pPr>
              <w:pStyle w:val="afa"/>
              <w:tabs>
                <w:tab w:val="center" w:pos="4677"/>
                <w:tab w:val="right" w:pos="9355"/>
              </w:tabs>
            </w:pPr>
          </w:p>
        </w:tc>
        <w:tc>
          <w:tcPr>
            <w:tcW w:w="9071" w:type="dxa"/>
            <w:shd w:val="clear" w:color="auto" w:fill="auto"/>
          </w:tcPr>
          <w:p w:rsidR="001D5F04" w:rsidRPr="00DA74FD" w:rsidRDefault="001D5F04" w:rsidP="00BB31C5">
            <w:pPr>
              <w:pStyle w:val="afa"/>
              <w:tabs>
                <w:tab w:val="center" w:pos="4677"/>
                <w:tab w:val="right" w:pos="9355"/>
              </w:tabs>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5E6125" w:rsidRDefault="001D5F04" w:rsidP="00BB31C5">
            <w:pPr>
              <w:tabs>
                <w:tab w:val="center" w:pos="4677"/>
                <w:tab w:val="right" w:pos="9355"/>
              </w:tabs>
              <w:spacing w:after="0" w:line="240" w:lineRule="auto"/>
              <w:jc w:val="center"/>
              <w:rPr>
                <w:rFonts w:ascii="Times New Roman" w:hAnsi="Times New Roman"/>
                <w:b/>
                <w:sz w:val="24"/>
                <w:szCs w:val="24"/>
              </w:rPr>
            </w:pPr>
            <w:r w:rsidRPr="005E6125">
              <w:rPr>
                <w:rFonts w:ascii="Times New Roman" w:hAnsi="Times New Roman"/>
                <w:b/>
                <w:sz w:val="24"/>
                <w:szCs w:val="24"/>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DA74FD" w:rsidRDefault="001D5F04" w:rsidP="00BB31C5">
            <w:pPr>
              <w:pStyle w:val="afa"/>
              <w:tabs>
                <w:tab w:val="center" w:pos="4677"/>
                <w:tab w:val="right" w:pos="9355"/>
              </w:tabs>
            </w:pPr>
          </w:p>
        </w:tc>
        <w:tc>
          <w:tcPr>
            <w:tcW w:w="9071" w:type="dxa"/>
            <w:shd w:val="clear" w:color="auto" w:fill="auto"/>
          </w:tcPr>
          <w:p w:rsidR="001D5F04" w:rsidRPr="00DA74FD" w:rsidRDefault="001D5F04" w:rsidP="00BB31C5">
            <w:pPr>
              <w:pStyle w:val="afa"/>
              <w:tabs>
                <w:tab w:val="center" w:pos="4677"/>
                <w:tab w:val="right" w:pos="9355"/>
              </w:tabs>
            </w:pPr>
            <w:r>
              <w:t>Аппаратное и программное обеспечение персонального компьютера для сопровождения профессиональной деятельности воспитателя ДОО</w:t>
            </w:r>
          </w:p>
        </w:tc>
        <w:tc>
          <w:tcPr>
            <w:tcW w:w="1814" w:type="dxa"/>
            <w:shd w:val="clear" w:color="auto" w:fill="auto"/>
          </w:tcPr>
          <w:p w:rsidR="001D5F04" w:rsidRDefault="001D5F04" w:rsidP="00BB31C5">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Default="001D5F04" w:rsidP="00BB31C5">
            <w:pPr>
              <w:pStyle w:val="afa"/>
              <w:tabs>
                <w:tab w:val="center" w:pos="4677"/>
                <w:tab w:val="right" w:pos="9355"/>
              </w:tabs>
              <w:rPr>
                <w:b/>
                <w:bCs/>
              </w:rPr>
            </w:pPr>
            <w:r w:rsidRPr="00387FDC">
              <w:rPr>
                <w:b/>
                <w:bCs/>
              </w:rPr>
              <w:t xml:space="preserve">Тема 1.2. </w:t>
            </w:r>
          </w:p>
          <w:p w:rsidR="001D5F04" w:rsidRPr="001C7D57" w:rsidRDefault="001D5F04" w:rsidP="00BB31C5">
            <w:pPr>
              <w:pStyle w:val="afa"/>
              <w:tabs>
                <w:tab w:val="center" w:pos="4677"/>
                <w:tab w:val="right" w:pos="9355"/>
              </w:tabs>
              <w:rPr>
                <w:b/>
              </w:rPr>
            </w:pPr>
            <w:r w:rsidRPr="00A62284">
              <w:rPr>
                <w:b/>
                <w:bCs/>
              </w:rPr>
              <w:t>П</w:t>
            </w:r>
            <w:r w:rsidRPr="00A62284">
              <w:rPr>
                <w:b/>
              </w:rPr>
              <w:t>рограммное обеспечение персонального компьютера для сопровождения профессиональной деятельности воспитателя ДОО</w:t>
            </w:r>
          </w:p>
        </w:tc>
        <w:tc>
          <w:tcPr>
            <w:tcW w:w="9071" w:type="dxa"/>
            <w:shd w:val="clear" w:color="auto" w:fill="auto"/>
          </w:tcPr>
          <w:p w:rsidR="001D5F04" w:rsidRDefault="001D5F04" w:rsidP="00BB31C5">
            <w:pPr>
              <w:pStyle w:val="afa"/>
              <w:tabs>
                <w:tab w:val="center" w:pos="4677"/>
                <w:tab w:val="right" w:pos="9355"/>
              </w:tabs>
              <w:rPr>
                <w:b/>
              </w:rPr>
            </w:pPr>
            <w:r>
              <w:rPr>
                <w:b/>
              </w:rPr>
              <w:t>Содержание учебного материала</w:t>
            </w:r>
          </w:p>
        </w:tc>
        <w:tc>
          <w:tcPr>
            <w:tcW w:w="1814" w:type="dxa"/>
            <w:shd w:val="clear" w:color="auto" w:fill="auto"/>
          </w:tcPr>
          <w:p w:rsidR="001D5F04" w:rsidRPr="00F43EB0" w:rsidRDefault="001D5F04" w:rsidP="00BB31C5">
            <w:pPr>
              <w:pStyle w:val="afa"/>
              <w:tabs>
                <w:tab w:val="center" w:pos="4677"/>
                <w:tab w:val="right" w:pos="9355"/>
              </w:tabs>
              <w:jc w:val="center"/>
              <w:rPr>
                <w:b/>
              </w:rPr>
            </w:pPr>
            <w:r>
              <w:rPr>
                <w:b/>
              </w:rPr>
              <w:t>1</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Pr="00F43EB0" w:rsidRDefault="001D5F04" w:rsidP="00BB31C5">
            <w:pPr>
              <w:pStyle w:val="afa"/>
              <w:tabs>
                <w:tab w:val="center" w:pos="4677"/>
                <w:tab w:val="right" w:pos="9355"/>
              </w:tabs>
              <w:rPr>
                <w:rFonts w:eastAsia="Calibri"/>
                <w:b/>
                <w:bCs/>
              </w:rPr>
            </w:pPr>
          </w:p>
        </w:tc>
        <w:tc>
          <w:tcPr>
            <w:tcW w:w="9071" w:type="dxa"/>
            <w:shd w:val="clear" w:color="auto" w:fill="auto"/>
          </w:tcPr>
          <w:p w:rsidR="001D5F04" w:rsidRDefault="001D5F04" w:rsidP="00BB31C5">
            <w:pPr>
              <w:pStyle w:val="afa"/>
              <w:tabs>
                <w:tab w:val="center" w:pos="4677"/>
                <w:tab w:val="right" w:pos="9355"/>
              </w:tabs>
            </w:pPr>
            <w:r w:rsidRPr="00635F61">
              <w:t>Рекомендации по использованию программ в процессе обучения дошкольников</w:t>
            </w:r>
            <w:r>
              <w:t xml:space="preserve">. </w:t>
            </w:r>
            <w:r w:rsidRPr="00635F61">
              <w:t xml:space="preserve">Гигиенические нормы и рекомендации специалистов </w:t>
            </w:r>
            <w:proofErr w:type="gramStart"/>
            <w:r w:rsidRPr="00635F61">
              <w:t>при</w:t>
            </w:r>
            <w:proofErr w:type="gramEnd"/>
            <w:r w:rsidRPr="00635F61">
              <w:t xml:space="preserve"> организаций занятий с компьютером в ДО</w:t>
            </w:r>
            <w:r>
              <w:t>О</w:t>
            </w:r>
            <w:r w:rsidRPr="00635F61">
              <w:t>. Длительность работы дошкольников по группам здоровья</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DA74FD" w:rsidRDefault="001D5F04" w:rsidP="00BB31C5">
            <w:pPr>
              <w:pStyle w:val="afa"/>
              <w:tabs>
                <w:tab w:val="center" w:pos="4677"/>
                <w:tab w:val="right" w:pos="9355"/>
              </w:tabs>
            </w:pPr>
          </w:p>
        </w:tc>
        <w:tc>
          <w:tcPr>
            <w:tcW w:w="9071" w:type="dxa"/>
            <w:shd w:val="clear" w:color="auto" w:fill="auto"/>
          </w:tcPr>
          <w:p w:rsidR="001D5F04" w:rsidRPr="00DA74FD" w:rsidRDefault="001D5F04" w:rsidP="00BB31C5">
            <w:pPr>
              <w:pStyle w:val="afa"/>
              <w:tabs>
                <w:tab w:val="center" w:pos="4677"/>
                <w:tab w:val="right" w:pos="9355"/>
              </w:tabs>
              <w:rPr>
                <w:b/>
              </w:rPr>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Default="001D5F04" w:rsidP="00BB31C5">
            <w:pPr>
              <w:pStyle w:val="afa"/>
              <w:tabs>
                <w:tab w:val="center" w:pos="4677"/>
                <w:tab w:val="right" w:pos="9355"/>
              </w:tabs>
              <w:jc w:val="center"/>
              <w:rPr>
                <w:b/>
              </w:rPr>
            </w:pPr>
            <w:r>
              <w:rPr>
                <w:b/>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DA74FD" w:rsidRDefault="001D5F04" w:rsidP="00BB31C5">
            <w:pPr>
              <w:pStyle w:val="afa"/>
              <w:tabs>
                <w:tab w:val="center" w:pos="4677"/>
                <w:tab w:val="right" w:pos="9355"/>
              </w:tabs>
            </w:pPr>
          </w:p>
        </w:tc>
        <w:tc>
          <w:tcPr>
            <w:tcW w:w="9071" w:type="dxa"/>
            <w:shd w:val="clear" w:color="auto" w:fill="auto"/>
          </w:tcPr>
          <w:p w:rsidR="001D5F04" w:rsidRPr="00DA74FD" w:rsidRDefault="001D5F04" w:rsidP="00BB31C5">
            <w:pPr>
              <w:pStyle w:val="afa"/>
              <w:tabs>
                <w:tab w:val="center" w:pos="4677"/>
                <w:tab w:val="right" w:pos="9355"/>
              </w:tabs>
            </w:pPr>
            <w:r w:rsidRPr="00635F61">
              <w:t>Рекомендации по соблюдению санитарно-гигиенических норм при использовании средств ИКТ, мультимедиа в образовательном процессе</w:t>
            </w:r>
            <w:r>
              <w:t xml:space="preserve"> в ДОО. Т</w:t>
            </w:r>
            <w:r w:rsidRPr="00635F61">
              <w:t>ребования к качеству изображения</w:t>
            </w:r>
            <w:r>
              <w:t>.</w:t>
            </w:r>
          </w:p>
        </w:tc>
        <w:tc>
          <w:tcPr>
            <w:tcW w:w="1814" w:type="dxa"/>
            <w:shd w:val="clear" w:color="auto" w:fill="auto"/>
          </w:tcPr>
          <w:p w:rsidR="001D5F04" w:rsidRPr="005E6125"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Pr="00387FDC" w:rsidRDefault="001D5F04" w:rsidP="00BB31C5">
            <w:pPr>
              <w:pStyle w:val="afa"/>
              <w:tabs>
                <w:tab w:val="center" w:pos="4677"/>
                <w:tab w:val="right" w:pos="9355"/>
              </w:tabs>
              <w:rPr>
                <w:b/>
                <w:bCs/>
              </w:rPr>
            </w:pPr>
            <w:r w:rsidRPr="00387FDC">
              <w:rPr>
                <w:b/>
                <w:bCs/>
              </w:rPr>
              <w:t xml:space="preserve">Тема </w:t>
            </w:r>
            <w:r>
              <w:rPr>
                <w:b/>
                <w:bCs/>
              </w:rPr>
              <w:t>2</w:t>
            </w:r>
            <w:r w:rsidRPr="00387FDC">
              <w:rPr>
                <w:b/>
                <w:bCs/>
              </w:rPr>
              <w:t>.</w:t>
            </w:r>
            <w:r>
              <w:rPr>
                <w:b/>
                <w:bCs/>
              </w:rPr>
              <w:t>3</w:t>
            </w:r>
            <w:r w:rsidRPr="00387FDC">
              <w:rPr>
                <w:b/>
                <w:bCs/>
              </w:rPr>
              <w:t xml:space="preserve">. </w:t>
            </w:r>
            <w:r w:rsidRPr="00F43EB0">
              <w:rPr>
                <w:b/>
              </w:rPr>
              <w:t>Основные понятия информатики</w:t>
            </w:r>
          </w:p>
        </w:tc>
        <w:tc>
          <w:tcPr>
            <w:tcW w:w="9071" w:type="dxa"/>
            <w:shd w:val="clear" w:color="auto" w:fill="auto"/>
          </w:tcPr>
          <w:p w:rsidR="001D5F04" w:rsidRPr="00387FDC" w:rsidRDefault="001D5F04" w:rsidP="00BB31C5">
            <w:pPr>
              <w:pStyle w:val="afa"/>
              <w:tabs>
                <w:tab w:val="center" w:pos="4677"/>
                <w:tab w:val="right" w:pos="9355"/>
              </w:tabs>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F43EB0" w:rsidRDefault="001D5F04" w:rsidP="00BB31C5">
            <w:pPr>
              <w:pStyle w:val="afa"/>
              <w:tabs>
                <w:tab w:val="center" w:pos="4677"/>
                <w:tab w:val="right" w:pos="9355"/>
              </w:tabs>
              <w:jc w:val="center"/>
              <w:rPr>
                <w:b/>
              </w:rPr>
            </w:pPr>
            <w:r w:rsidRPr="00F43EB0">
              <w:rPr>
                <w:b/>
              </w:rPr>
              <w:t>1</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pPr>
            <w:r>
              <w:t>И</w:t>
            </w:r>
            <w:r w:rsidRPr="00387FDC">
              <w:t xml:space="preserve">нформация, классификация информации, виды информации: по способам восприятия, по форме представления, по предназначению; количеством информации: </w:t>
            </w:r>
            <w:proofErr w:type="gramStart"/>
            <w:r w:rsidRPr="00387FDC">
              <w:t>Бит, Байт, Мегабайт, Гигабайт; персональный компьютер, системный блок, клавиатура, монитор (дисплей), технические средства, программное обеспечение</w:t>
            </w:r>
            <w:r>
              <w:t>.</w:t>
            </w:r>
            <w:proofErr w:type="gramEnd"/>
          </w:p>
          <w:p w:rsidR="001D5F04" w:rsidRPr="00387FDC" w:rsidRDefault="001D5F04" w:rsidP="00BB31C5">
            <w:pPr>
              <w:pStyle w:val="afa"/>
              <w:tabs>
                <w:tab w:val="center" w:pos="4677"/>
                <w:tab w:val="right" w:pos="9355"/>
              </w:tabs>
            </w:pP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shd w:val="clear" w:color="auto" w:fill="auto"/>
          </w:tcPr>
          <w:p w:rsidR="001D5F04" w:rsidRPr="00C33A88" w:rsidRDefault="001D5F04" w:rsidP="00BB31C5">
            <w:pPr>
              <w:pStyle w:val="afa"/>
              <w:tabs>
                <w:tab w:val="center" w:pos="4677"/>
                <w:tab w:val="right" w:pos="9355"/>
              </w:tabs>
              <w:rPr>
                <w:rFonts w:eastAsia="Calibri"/>
                <w:b/>
                <w:bCs/>
              </w:rPr>
            </w:pPr>
            <w:r w:rsidRPr="00DA74FD">
              <w:rPr>
                <w:rFonts w:eastAsia="Calibri"/>
                <w:b/>
                <w:bCs/>
              </w:rPr>
              <w:lastRenderedPageBreak/>
              <w:t xml:space="preserve">Раздел </w:t>
            </w:r>
            <w:r>
              <w:rPr>
                <w:rFonts w:eastAsia="Calibri"/>
                <w:b/>
                <w:bCs/>
              </w:rPr>
              <w:t>2</w:t>
            </w:r>
            <w:r w:rsidRPr="00DA74FD">
              <w:rPr>
                <w:rFonts w:eastAsia="Calibri"/>
                <w:b/>
                <w:bCs/>
              </w:rPr>
              <w:t>.</w:t>
            </w:r>
            <w:r>
              <w:rPr>
                <w:rFonts w:eastAsia="Calibri"/>
                <w:b/>
                <w:bCs/>
              </w:rPr>
              <w:t xml:space="preserve"> </w:t>
            </w:r>
          </w:p>
        </w:tc>
        <w:tc>
          <w:tcPr>
            <w:tcW w:w="9071" w:type="dxa"/>
            <w:shd w:val="clear" w:color="auto" w:fill="auto"/>
          </w:tcPr>
          <w:p w:rsidR="001D5F04" w:rsidRPr="00F43EB0" w:rsidRDefault="001D5F04" w:rsidP="00BB31C5">
            <w:pPr>
              <w:pStyle w:val="afa"/>
              <w:tabs>
                <w:tab w:val="center" w:pos="4677"/>
                <w:tab w:val="right" w:pos="9355"/>
              </w:tabs>
              <w:rPr>
                <w:rFonts w:eastAsia="Calibri"/>
                <w:b/>
                <w:bCs/>
              </w:rPr>
            </w:pPr>
            <w:r w:rsidRPr="00DB1E48">
              <w:rPr>
                <w:b/>
                <w:bCs/>
              </w:rPr>
              <w:t>Работа с прикладным программным обеспечением</w:t>
            </w:r>
          </w:p>
        </w:tc>
        <w:tc>
          <w:tcPr>
            <w:tcW w:w="1814" w:type="dxa"/>
            <w:shd w:val="clear" w:color="auto" w:fill="auto"/>
          </w:tcPr>
          <w:p w:rsidR="001D5F04" w:rsidRPr="005E6125" w:rsidRDefault="001D5F04" w:rsidP="00BB31C5">
            <w:pPr>
              <w:pStyle w:val="afa"/>
              <w:tabs>
                <w:tab w:val="center" w:pos="4677"/>
                <w:tab w:val="right" w:pos="9355"/>
              </w:tabs>
              <w:jc w:val="center"/>
              <w:rPr>
                <w:b/>
              </w:rPr>
            </w:pPr>
            <w:r>
              <w:rPr>
                <w:b/>
              </w:rPr>
              <w:t>14</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Pr="00387FDC" w:rsidRDefault="001D5F04" w:rsidP="00BB31C5">
            <w:pPr>
              <w:pStyle w:val="afa"/>
              <w:tabs>
                <w:tab w:val="center" w:pos="4677"/>
                <w:tab w:val="right" w:pos="9355"/>
              </w:tabs>
              <w:rPr>
                <w:b/>
                <w:bCs/>
              </w:rPr>
            </w:pPr>
            <w:r>
              <w:rPr>
                <w:b/>
                <w:bCs/>
              </w:rPr>
              <w:t>Тема 2.1. П</w:t>
            </w:r>
            <w:r w:rsidRPr="009A565A">
              <w:rPr>
                <w:b/>
                <w:bCs/>
              </w:rPr>
              <w:t>рограммы для создания, редактирования, форматирования, сохранения и печати документов</w:t>
            </w:r>
          </w:p>
        </w:tc>
        <w:tc>
          <w:tcPr>
            <w:tcW w:w="9071" w:type="dxa"/>
            <w:shd w:val="clear" w:color="auto" w:fill="auto"/>
          </w:tcPr>
          <w:p w:rsidR="001D5F04" w:rsidRDefault="001D5F04" w:rsidP="00BB31C5">
            <w:pPr>
              <w:pStyle w:val="afa"/>
              <w:tabs>
                <w:tab w:val="center" w:pos="4677"/>
                <w:tab w:val="right" w:pos="9355"/>
              </w:tabs>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9A565A" w:rsidRDefault="001D5F04" w:rsidP="00BB31C5">
            <w:pPr>
              <w:pStyle w:val="afa"/>
              <w:tabs>
                <w:tab w:val="center" w:pos="4677"/>
                <w:tab w:val="right" w:pos="9355"/>
              </w:tabs>
              <w:jc w:val="center"/>
              <w:rPr>
                <w:b/>
              </w:rPr>
            </w:pPr>
            <w:r>
              <w:rPr>
                <w:b/>
              </w:rPr>
              <w:t>1</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511474"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511474" w:rsidRDefault="001D5F04" w:rsidP="00BB31C5">
            <w:pPr>
              <w:pStyle w:val="afa"/>
              <w:tabs>
                <w:tab w:val="center" w:pos="4677"/>
                <w:tab w:val="right" w:pos="9355"/>
              </w:tabs>
            </w:pPr>
            <w:r>
              <w:t>Обзор</w:t>
            </w:r>
            <w:r w:rsidRPr="00FC0F83">
              <w:t xml:space="preserve"> </w:t>
            </w:r>
            <w:r>
              <w:t>возможностей</w:t>
            </w:r>
            <w:r w:rsidRPr="00FC0F83">
              <w:t xml:space="preserve"> </w:t>
            </w:r>
            <w:r>
              <w:t>т</w:t>
            </w:r>
            <w:r w:rsidRPr="009A565A">
              <w:t>екстовы</w:t>
            </w:r>
            <w:r>
              <w:t>х</w:t>
            </w:r>
            <w:r w:rsidRPr="00FC0F83">
              <w:t xml:space="preserve"> </w:t>
            </w:r>
            <w:r w:rsidRPr="009A565A">
              <w:t>редактор</w:t>
            </w:r>
            <w:r>
              <w:t>ов и</w:t>
            </w:r>
            <w:proofErr w:type="gramStart"/>
            <w:r w:rsidRPr="00FC0F83">
              <w:t>.</w:t>
            </w:r>
            <w:r>
              <w:t>ф</w:t>
            </w:r>
            <w:proofErr w:type="gramEnd"/>
            <w:r w:rsidRPr="00511474">
              <w:t>орматы текстовых файлов</w:t>
            </w:r>
            <w:r>
              <w:t>.</w:t>
            </w:r>
          </w:p>
        </w:tc>
        <w:tc>
          <w:tcPr>
            <w:tcW w:w="1814" w:type="dxa"/>
            <w:shd w:val="clear" w:color="auto" w:fill="auto"/>
          </w:tcPr>
          <w:p w:rsidR="001D5F04" w:rsidRPr="00511474" w:rsidRDefault="001D5F04" w:rsidP="00BB31C5">
            <w:pPr>
              <w:pStyle w:val="afa"/>
              <w:tabs>
                <w:tab w:val="center" w:pos="4677"/>
                <w:tab w:val="right" w:pos="9355"/>
              </w:tabs>
              <w:jc w:val="center"/>
            </w:pPr>
            <w:r>
              <w:t>1</w:t>
            </w:r>
          </w:p>
        </w:tc>
        <w:tc>
          <w:tcPr>
            <w:tcW w:w="1962" w:type="dxa"/>
            <w:vMerge/>
            <w:shd w:val="clear" w:color="auto" w:fill="auto"/>
          </w:tcPr>
          <w:p w:rsidR="001D5F04" w:rsidRPr="00511474"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51147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Pr>
                <w:b/>
              </w:rPr>
              <w:t>Содержание</w:t>
            </w:r>
            <w:r w:rsidRPr="00DA74FD">
              <w:rPr>
                <w:b/>
              </w:rPr>
              <w:t xml:space="preserve"> практических занятий</w:t>
            </w:r>
            <w:r>
              <w:rPr>
                <w:b/>
              </w:rPr>
              <w:t xml:space="preserve"> </w:t>
            </w:r>
          </w:p>
        </w:tc>
        <w:tc>
          <w:tcPr>
            <w:tcW w:w="1814" w:type="dxa"/>
            <w:shd w:val="clear" w:color="auto" w:fill="auto"/>
          </w:tcPr>
          <w:p w:rsidR="001D5F04" w:rsidRPr="00077004" w:rsidRDefault="001D5F04" w:rsidP="00BB31C5">
            <w:pPr>
              <w:pStyle w:val="afa"/>
              <w:tabs>
                <w:tab w:val="center" w:pos="4677"/>
                <w:tab w:val="right" w:pos="9355"/>
              </w:tabs>
              <w:jc w:val="center"/>
              <w:rPr>
                <w:b/>
              </w:rPr>
            </w:pPr>
            <w:r>
              <w:rPr>
                <w:b/>
              </w:rP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C33A88" w:rsidRDefault="001D5F04" w:rsidP="00BB31C5">
            <w:pPr>
              <w:pStyle w:val="afa"/>
              <w:tabs>
                <w:tab w:val="center" w:pos="4677"/>
                <w:tab w:val="right" w:pos="9355"/>
              </w:tabs>
              <w:rPr>
                <w:b/>
              </w:rPr>
            </w:pPr>
            <w:r w:rsidRPr="00C33A88">
              <w:rPr>
                <w:b/>
              </w:rPr>
              <w:t xml:space="preserve">Практическое занятие </w:t>
            </w:r>
            <w:r>
              <w:rPr>
                <w:b/>
              </w:rPr>
              <w:t>1</w:t>
            </w:r>
            <w:r w:rsidRPr="00C33A88">
              <w:rPr>
                <w:b/>
                <w:bCs/>
              </w:rPr>
              <w:t>.</w:t>
            </w:r>
            <w:r w:rsidRPr="00C33A88">
              <w:t xml:space="preserve"> Структура страницы</w:t>
            </w:r>
            <w:r>
              <w:t>:</w:t>
            </w:r>
            <w:r w:rsidRPr="00C33A88">
              <w:t xml:space="preserve"> </w:t>
            </w:r>
            <w:r>
              <w:t>шрифт</w:t>
            </w:r>
            <w:r w:rsidRPr="00C33A88">
              <w:t>, поля и размер кегля. Создание, копирование, перемещение, переименование документов.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Pr="00C33A88" w:rsidRDefault="001D5F04" w:rsidP="00BB31C5">
            <w:pPr>
              <w:pStyle w:val="afa"/>
              <w:tabs>
                <w:tab w:val="center" w:pos="4677"/>
                <w:tab w:val="right" w:pos="9355"/>
              </w:tabs>
              <w:rPr>
                <w:b/>
              </w:rPr>
            </w:pPr>
            <w:r>
              <w:rPr>
                <w:b/>
              </w:rPr>
              <w:t>Тема 2.2. Работа с файлами и папками в текстовых редакторах</w:t>
            </w:r>
          </w:p>
        </w:tc>
        <w:tc>
          <w:tcPr>
            <w:tcW w:w="9071" w:type="dxa"/>
            <w:shd w:val="clear" w:color="auto" w:fill="auto"/>
          </w:tcPr>
          <w:p w:rsidR="001D5F04" w:rsidRPr="00C33A88" w:rsidRDefault="001D5F04" w:rsidP="00BB31C5">
            <w:pPr>
              <w:pStyle w:val="afa"/>
              <w:tabs>
                <w:tab w:val="center" w:pos="4677"/>
                <w:tab w:val="right" w:pos="9355"/>
              </w:tabs>
              <w:rPr>
                <w:b/>
              </w:rPr>
            </w:pPr>
            <w:r>
              <w:rPr>
                <w:b/>
              </w:rPr>
              <w:t>Содержание</w:t>
            </w:r>
            <w:r w:rsidRPr="00DA74FD">
              <w:rPr>
                <w:b/>
              </w:rPr>
              <w:t xml:space="preserve"> практических занятий</w:t>
            </w:r>
          </w:p>
        </w:tc>
        <w:tc>
          <w:tcPr>
            <w:tcW w:w="1814" w:type="dxa"/>
            <w:shd w:val="clear" w:color="auto" w:fill="auto"/>
          </w:tcPr>
          <w:p w:rsidR="001D5F04" w:rsidRPr="00617427" w:rsidRDefault="001D5F04" w:rsidP="00BB31C5">
            <w:pPr>
              <w:pStyle w:val="afa"/>
              <w:tabs>
                <w:tab w:val="center" w:pos="4677"/>
                <w:tab w:val="right" w:pos="9355"/>
              </w:tabs>
              <w:jc w:val="center"/>
              <w:rPr>
                <w:b/>
              </w:rPr>
            </w:pPr>
            <w:r>
              <w:rPr>
                <w:b/>
              </w:rPr>
              <w:t>5</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C33A88" w:rsidRDefault="001D5F04" w:rsidP="00BB31C5">
            <w:pPr>
              <w:pStyle w:val="afa"/>
              <w:tabs>
                <w:tab w:val="center" w:pos="4677"/>
                <w:tab w:val="right" w:pos="9355"/>
              </w:tabs>
              <w:rPr>
                <w:b/>
              </w:rPr>
            </w:pPr>
            <w:r w:rsidRPr="00C33A88">
              <w:rPr>
                <w:b/>
              </w:rPr>
              <w:t xml:space="preserve">Практическое занятие </w:t>
            </w:r>
            <w:r>
              <w:rPr>
                <w:b/>
              </w:rPr>
              <w:t>2</w:t>
            </w:r>
            <w:r w:rsidRPr="00C33A88">
              <w:rPr>
                <w:b/>
                <w:bCs/>
              </w:rPr>
              <w:t>.</w:t>
            </w:r>
            <w:r w:rsidRPr="00C33A88">
              <w:t xml:space="preserve"> Ввод и форматирование текста. Межстрочные интервалы, выравнивание текста. Форматирование абзацев.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Pr>
                <w:b/>
              </w:rPr>
              <w:t>Практическое занятие 3</w:t>
            </w:r>
            <w:r>
              <w:rPr>
                <w:b/>
                <w:bCs/>
              </w:rPr>
              <w:t xml:space="preserve">. </w:t>
            </w:r>
            <w:r w:rsidRPr="00E15AAB">
              <w:t>Оформление документов с помощью стилей и шаблонов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E15AAB" w:rsidRDefault="001D5F04" w:rsidP="00BB31C5">
            <w:pPr>
              <w:pStyle w:val="afa"/>
              <w:tabs>
                <w:tab w:val="center" w:pos="4677"/>
                <w:tab w:val="right" w:pos="9355"/>
              </w:tabs>
            </w:pPr>
            <w:r w:rsidRPr="00E15AAB">
              <w:rPr>
                <w:b/>
              </w:rPr>
              <w:t xml:space="preserve">Практическое занятие </w:t>
            </w:r>
            <w:r>
              <w:rPr>
                <w:b/>
              </w:rPr>
              <w:t>4</w:t>
            </w:r>
            <w:r w:rsidRPr="00E15AAB">
              <w:rPr>
                <w:b/>
                <w:bCs/>
              </w:rPr>
              <w:t>.</w:t>
            </w:r>
            <w:r w:rsidRPr="00E15AAB">
              <w:t xml:space="preserve"> </w:t>
            </w:r>
            <w:r>
              <w:rPr>
                <w:bCs/>
              </w:rPr>
              <w:t>Т</w:t>
            </w:r>
            <w:r>
              <w:t xml:space="preserve">аблицы </w:t>
            </w:r>
            <w:r w:rsidRPr="00E15AAB">
              <w:t>сложной структуры</w:t>
            </w:r>
            <w:r>
              <w:t>.</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E15AAB" w:rsidRDefault="001D5F04" w:rsidP="00BB31C5">
            <w:pPr>
              <w:pStyle w:val="afa"/>
              <w:tabs>
                <w:tab w:val="center" w:pos="4677"/>
                <w:tab w:val="right" w:pos="9355"/>
              </w:tabs>
              <w:rPr>
                <w:b/>
              </w:rPr>
            </w:pPr>
            <w:r>
              <w:rPr>
                <w:b/>
              </w:rPr>
              <w:t>Практическое занятие 5</w:t>
            </w:r>
            <w:r>
              <w:rPr>
                <w:b/>
                <w:bCs/>
              </w:rPr>
              <w:t xml:space="preserve">. </w:t>
            </w:r>
            <w:proofErr w:type="spellStart"/>
            <w:r w:rsidRPr="00E15AAB">
              <w:rPr>
                <w:bCs/>
              </w:rPr>
              <w:t>Автособираемое</w:t>
            </w:r>
            <w:proofErr w:type="spellEnd"/>
            <w:r w:rsidRPr="00E15AAB">
              <w:rPr>
                <w:bCs/>
              </w:rPr>
              <w:t xml:space="preserve"> оглавление</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617427" w:rsidRDefault="001D5F04" w:rsidP="00BB31C5">
            <w:pPr>
              <w:pStyle w:val="afa"/>
              <w:tabs>
                <w:tab w:val="center" w:pos="4677"/>
                <w:tab w:val="right" w:pos="9355"/>
              </w:tabs>
              <w:rPr>
                <w:bCs/>
              </w:rPr>
            </w:pPr>
            <w:r>
              <w:rPr>
                <w:b/>
              </w:rPr>
              <w:t>Практическое занятие 6</w:t>
            </w:r>
            <w:r>
              <w:rPr>
                <w:b/>
                <w:bCs/>
              </w:rPr>
              <w:t xml:space="preserve">. </w:t>
            </w:r>
            <w:r w:rsidRPr="001C5D68">
              <w:rPr>
                <w:bCs/>
              </w:rPr>
              <w:t>Оформление списка литературы</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7C20F9" w:rsidRDefault="001D5F04" w:rsidP="00BB31C5">
            <w:pPr>
              <w:pStyle w:val="afa"/>
              <w:tabs>
                <w:tab w:val="center" w:pos="4677"/>
                <w:tab w:val="right" w:pos="9355"/>
              </w:tabs>
              <w:jc w:val="center"/>
              <w:rPr>
                <w:b/>
              </w:rPr>
            </w:pPr>
            <w:r>
              <w:rPr>
                <w:b/>
              </w:rPr>
              <w:t>7</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rPr>
            </w:pPr>
          </w:p>
        </w:tc>
        <w:tc>
          <w:tcPr>
            <w:tcW w:w="9071" w:type="dxa"/>
            <w:shd w:val="clear" w:color="auto" w:fill="auto"/>
          </w:tcPr>
          <w:p w:rsidR="001D5F04" w:rsidRDefault="001D5F04" w:rsidP="00BB31C5">
            <w:pPr>
              <w:pStyle w:val="afa"/>
              <w:tabs>
                <w:tab w:val="center" w:pos="4677"/>
                <w:tab w:val="right" w:pos="9355"/>
              </w:tabs>
              <w:rPr>
                <w:b/>
              </w:rPr>
            </w:pPr>
            <w:r>
              <w:t>Оформление колонтитулов. Нумерация страниц</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Использование маркированных списков при перечислении</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Pr>
                <w:bCs/>
              </w:rPr>
              <w:t>Оформление документов с помощью цвета</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sidRPr="00E15AAB">
              <w:t>Проверка орфографии</w:t>
            </w:r>
            <w:r>
              <w:t xml:space="preserve">. </w:t>
            </w:r>
            <w:r w:rsidRPr="00E15AAB">
              <w:rPr>
                <w:bCs/>
              </w:rPr>
              <w:t>Расстановка перенос</w:t>
            </w:r>
            <w:r>
              <w:rPr>
                <w:bCs/>
              </w:rPr>
              <w:t>ов</w:t>
            </w:r>
            <w:r w:rsidRPr="00E15AAB">
              <w:rPr>
                <w:bCs/>
              </w:rPr>
              <w:t xml:space="preserve"> текста</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132"/>
        </w:trPr>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E15AAB" w:rsidRDefault="001D5F04" w:rsidP="00BB31C5">
            <w:pPr>
              <w:pStyle w:val="afa"/>
              <w:tabs>
                <w:tab w:val="center" w:pos="4677"/>
                <w:tab w:val="right" w:pos="9355"/>
              </w:tabs>
            </w:pPr>
            <w:r w:rsidRPr="00E15AAB">
              <w:rPr>
                <w:bCs/>
              </w:rPr>
              <w:t xml:space="preserve">Простые </w:t>
            </w:r>
            <w:r w:rsidRPr="00E15AAB">
              <w:t>таблицы</w:t>
            </w:r>
            <w:r>
              <w:t>.</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E15AAB" w:rsidRDefault="001D5F04" w:rsidP="00BB31C5">
            <w:pPr>
              <w:pStyle w:val="afa"/>
              <w:tabs>
                <w:tab w:val="center" w:pos="4677"/>
                <w:tab w:val="right" w:pos="9355"/>
              </w:tabs>
            </w:pPr>
            <w:r w:rsidRPr="00E15AAB">
              <w:t>Многоколоночный текст</w:t>
            </w:r>
            <w:r>
              <w:t>.</w:t>
            </w:r>
            <w:r>
              <w:rPr>
                <w:b/>
                <w:bCs/>
              </w:rPr>
              <w:t xml:space="preserve"> </w:t>
            </w:r>
            <w:r w:rsidRPr="008719A3">
              <w:rPr>
                <w:bCs/>
              </w:rPr>
              <w:t>С</w:t>
            </w:r>
            <w:r>
              <w:t xml:space="preserve">оздание макета </w:t>
            </w:r>
            <w:proofErr w:type="spellStart"/>
            <w:r>
              <w:t>одноколоночного</w:t>
            </w:r>
            <w:proofErr w:type="spellEnd"/>
            <w:r>
              <w:t xml:space="preserve"> и </w:t>
            </w:r>
            <w:proofErr w:type="spellStart"/>
            <w:r>
              <w:t>двуколончатого</w:t>
            </w:r>
            <w:proofErr w:type="spellEnd"/>
            <w:r>
              <w:t xml:space="preserve"> документа</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E15AAB" w:rsidRDefault="001D5F04" w:rsidP="00BB31C5">
            <w:pPr>
              <w:pStyle w:val="afa"/>
              <w:tabs>
                <w:tab w:val="center" w:pos="4677"/>
                <w:tab w:val="right" w:pos="9355"/>
              </w:tabs>
              <w:rPr>
                <w:b/>
              </w:rPr>
            </w:pPr>
            <w:r w:rsidRPr="00E15AAB">
              <w:rPr>
                <w:szCs w:val="28"/>
              </w:rPr>
              <w:t>Работа в режиме структуры документа</w:t>
            </w:r>
            <w:r>
              <w:t xml:space="preserve"> Выделение заголовков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shd w:val="clear" w:color="auto" w:fill="auto"/>
          </w:tcPr>
          <w:p w:rsidR="001D5F04" w:rsidRPr="00387FDC" w:rsidRDefault="001D5F04" w:rsidP="00BB31C5">
            <w:pPr>
              <w:pStyle w:val="afa"/>
              <w:tabs>
                <w:tab w:val="center" w:pos="4677"/>
                <w:tab w:val="right" w:pos="9355"/>
              </w:tabs>
              <w:rPr>
                <w:b/>
                <w:bCs/>
              </w:rPr>
            </w:pPr>
            <w:r>
              <w:rPr>
                <w:b/>
                <w:bCs/>
              </w:rPr>
              <w:t>Раздел 3.</w:t>
            </w:r>
          </w:p>
        </w:tc>
        <w:tc>
          <w:tcPr>
            <w:tcW w:w="9071" w:type="dxa"/>
            <w:shd w:val="clear" w:color="auto" w:fill="auto"/>
          </w:tcPr>
          <w:p w:rsidR="001D5F04" w:rsidRPr="00FD6976" w:rsidRDefault="001D5F04" w:rsidP="00BB31C5">
            <w:pPr>
              <w:pStyle w:val="afa"/>
              <w:tabs>
                <w:tab w:val="center" w:pos="4677"/>
                <w:tab w:val="right" w:pos="9355"/>
              </w:tabs>
              <w:rPr>
                <w:b/>
                <w:color w:val="FF0000"/>
              </w:rPr>
            </w:pPr>
            <w:r w:rsidRPr="00FC448E">
              <w:rPr>
                <w:b/>
                <w:bCs/>
                <w:color w:val="000000"/>
                <w:spacing w:val="-7"/>
                <w:szCs w:val="22"/>
              </w:rPr>
              <w:t xml:space="preserve">Использование </w:t>
            </w:r>
            <w:r>
              <w:rPr>
                <w:b/>
                <w:bCs/>
                <w:color w:val="000000"/>
                <w:spacing w:val="-7"/>
                <w:szCs w:val="22"/>
              </w:rPr>
              <w:t>компьютерных</w:t>
            </w:r>
            <w:r w:rsidRPr="00FC448E">
              <w:rPr>
                <w:b/>
                <w:bCs/>
                <w:color w:val="000000"/>
                <w:spacing w:val="-7"/>
                <w:szCs w:val="22"/>
              </w:rPr>
              <w:t xml:space="preserve"> программ в профессиональной деятельности воспитателя</w:t>
            </w:r>
          </w:p>
        </w:tc>
        <w:tc>
          <w:tcPr>
            <w:tcW w:w="1814" w:type="dxa"/>
            <w:shd w:val="clear" w:color="auto" w:fill="auto"/>
          </w:tcPr>
          <w:p w:rsidR="001D5F04" w:rsidRPr="00856875" w:rsidRDefault="001D5F04" w:rsidP="00BB31C5">
            <w:pPr>
              <w:pStyle w:val="afa"/>
              <w:tabs>
                <w:tab w:val="center" w:pos="4677"/>
                <w:tab w:val="right" w:pos="9355"/>
              </w:tabs>
              <w:jc w:val="center"/>
              <w:rPr>
                <w:b/>
              </w:rPr>
            </w:pPr>
            <w:r>
              <w:rPr>
                <w:b/>
              </w:rPr>
              <w:t>21</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val="restart"/>
            <w:shd w:val="clear" w:color="auto" w:fill="auto"/>
          </w:tcPr>
          <w:p w:rsidR="001D5F04" w:rsidRPr="00FD6976" w:rsidRDefault="001D5F04" w:rsidP="00BB31C5">
            <w:pPr>
              <w:pStyle w:val="afa"/>
              <w:tabs>
                <w:tab w:val="center" w:pos="4677"/>
                <w:tab w:val="right" w:pos="9355"/>
              </w:tabs>
              <w:rPr>
                <w:b/>
                <w:color w:val="FF0000"/>
              </w:rPr>
            </w:pPr>
            <w:r w:rsidRPr="00B23A05">
              <w:rPr>
                <w:b/>
              </w:rPr>
              <w:t>Тема 3.</w:t>
            </w:r>
            <w:r>
              <w:rPr>
                <w:b/>
              </w:rPr>
              <w:t>1. Создание и и</w:t>
            </w:r>
            <w:r w:rsidRPr="00B23A05">
              <w:rPr>
                <w:b/>
              </w:rPr>
              <w:t xml:space="preserve">спользование </w:t>
            </w:r>
            <w:r>
              <w:rPr>
                <w:b/>
                <w:bCs/>
              </w:rPr>
              <w:t>презентаций</w:t>
            </w:r>
            <w:r w:rsidRPr="00B23A05">
              <w:rPr>
                <w:b/>
              </w:rPr>
              <w:t xml:space="preserve"> в образовательном процессе ДОО</w:t>
            </w:r>
          </w:p>
        </w:tc>
        <w:tc>
          <w:tcPr>
            <w:tcW w:w="9071" w:type="dxa"/>
            <w:shd w:val="clear" w:color="auto" w:fill="auto"/>
          </w:tcPr>
          <w:p w:rsidR="001D5F04" w:rsidRDefault="001D5F04" w:rsidP="00BB31C5">
            <w:pPr>
              <w:pStyle w:val="afa"/>
              <w:tabs>
                <w:tab w:val="center" w:pos="4677"/>
                <w:tab w:val="right" w:pos="9355"/>
              </w:tabs>
              <w:rPr>
                <w:b/>
              </w:rPr>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27157E" w:rsidRDefault="001D5F04" w:rsidP="00BB31C5">
            <w:pPr>
              <w:pStyle w:val="afa"/>
              <w:tabs>
                <w:tab w:val="center" w:pos="4677"/>
                <w:tab w:val="right" w:pos="9355"/>
              </w:tabs>
              <w:jc w:val="center"/>
              <w:rPr>
                <w:b/>
              </w:rPr>
            </w:pPr>
            <w:r w:rsidRPr="0027157E">
              <w:rPr>
                <w:b/>
              </w:rPr>
              <w:t>9</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rPr>
          <w:trHeight w:val="227"/>
        </w:trPr>
        <w:tc>
          <w:tcPr>
            <w:tcW w:w="2324" w:type="dxa"/>
            <w:vMerge/>
            <w:shd w:val="clear" w:color="auto" w:fill="auto"/>
          </w:tcPr>
          <w:p w:rsidR="001D5F04" w:rsidRPr="005C3AF3"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Программное обеспечение персонального компьютера для подготовки презентаций в профессиональной деятельности. Интерфейс. Инструментарий. Примеры презентаций различного назначения. Эргономические требования к дизайну.</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shd w:val="clear" w:color="auto" w:fill="auto"/>
          </w:tcPr>
          <w:p w:rsidR="001D5F04" w:rsidRPr="005C3AF3"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pPr>
            <w:r>
              <w:t xml:space="preserve">Работа с текстом и графикой. Анимация объектов. Навигация в презентации. Работа с аудио и </w:t>
            </w:r>
            <w:proofErr w:type="gramStart"/>
            <w:r>
              <w:t>видео информацией</w:t>
            </w:r>
            <w:proofErr w:type="gramEnd"/>
            <w:r>
              <w:t>: звукозапись, видеозапись; импорт звуковых и видео файлов.</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shd w:val="clear" w:color="auto" w:fill="auto"/>
          </w:tcPr>
          <w:p w:rsidR="001D5F04" w:rsidRPr="005C3AF3" w:rsidRDefault="001D5F04" w:rsidP="00BB31C5">
            <w:pPr>
              <w:pStyle w:val="afa"/>
              <w:tabs>
                <w:tab w:val="center" w:pos="4677"/>
                <w:tab w:val="right" w:pos="9355"/>
              </w:tabs>
              <w:rPr>
                <w:b/>
                <w:bCs/>
              </w:rPr>
            </w:pPr>
          </w:p>
        </w:tc>
        <w:tc>
          <w:tcPr>
            <w:tcW w:w="9071" w:type="dxa"/>
            <w:shd w:val="clear" w:color="auto" w:fill="auto"/>
          </w:tcPr>
          <w:p w:rsidR="001D5F04" w:rsidRPr="00FD6976" w:rsidRDefault="001D5F04" w:rsidP="00BB31C5">
            <w:pPr>
              <w:pStyle w:val="afa"/>
              <w:tabs>
                <w:tab w:val="center" w:pos="4677"/>
                <w:tab w:val="right" w:pos="9355"/>
              </w:tabs>
              <w:rPr>
                <w:color w:val="FF0000"/>
              </w:rPr>
            </w:pPr>
            <w:r>
              <w:t>Создание презентации для сопровождения занятия по формированию навыка упорядочивания с применением технологических приёмов</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shd w:val="clear" w:color="auto" w:fill="auto"/>
          </w:tcPr>
          <w:p w:rsidR="001D5F04" w:rsidRPr="005C3AF3"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sidRPr="00BA1C33">
              <w:t xml:space="preserve">Создание </w:t>
            </w:r>
            <w:r>
              <w:t xml:space="preserve">виртуальной </w:t>
            </w:r>
            <w:r w:rsidRPr="00BA1C33">
              <w:t>экскурсии с</w:t>
            </w:r>
            <w:r>
              <w:t>о</w:t>
            </w:r>
            <w:r w:rsidRPr="00BA1C33">
              <w:t xml:space="preserve"> звук</w:t>
            </w:r>
            <w:r>
              <w:t>ом</w:t>
            </w:r>
            <w:r w:rsidRPr="00BA1C33">
              <w:t xml:space="preserve"> и видео</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shd w:val="clear" w:color="auto" w:fill="auto"/>
          </w:tcPr>
          <w:p w:rsidR="001D5F04" w:rsidRPr="005C3AF3" w:rsidRDefault="001D5F04" w:rsidP="00BB31C5">
            <w:pPr>
              <w:pStyle w:val="afa"/>
              <w:tabs>
                <w:tab w:val="center" w:pos="4677"/>
                <w:tab w:val="right" w:pos="9355"/>
              </w:tabs>
              <w:rPr>
                <w:b/>
                <w:bCs/>
              </w:rPr>
            </w:pPr>
          </w:p>
        </w:tc>
        <w:tc>
          <w:tcPr>
            <w:tcW w:w="9071" w:type="dxa"/>
            <w:shd w:val="clear" w:color="auto" w:fill="auto"/>
          </w:tcPr>
          <w:p w:rsidR="001D5F04" w:rsidRPr="00FD6976" w:rsidRDefault="001D5F04" w:rsidP="00BB31C5">
            <w:pPr>
              <w:pStyle w:val="afa"/>
              <w:tabs>
                <w:tab w:val="center" w:pos="4677"/>
                <w:tab w:val="right" w:pos="9355"/>
              </w:tabs>
              <w:rPr>
                <w:b/>
                <w:color w:val="FF0000"/>
              </w:rPr>
            </w:pPr>
            <w:r>
              <w:t xml:space="preserve">Создание интерактивного тренажера </w:t>
            </w:r>
            <w:proofErr w:type="gramStart"/>
            <w:r>
              <w:t>в</w:t>
            </w:r>
            <w:proofErr w:type="gramEnd"/>
            <w:r>
              <w:t xml:space="preserve"> по конкретной теме для занятия по ознакомлению с окружающим, состоящего из трех видов заданий</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shd w:val="clear" w:color="auto" w:fill="auto"/>
          </w:tcPr>
          <w:p w:rsidR="001D5F04" w:rsidRPr="005C3AF3" w:rsidRDefault="001D5F04" w:rsidP="00BB31C5">
            <w:pPr>
              <w:pStyle w:val="afa"/>
              <w:tabs>
                <w:tab w:val="center" w:pos="4677"/>
                <w:tab w:val="right" w:pos="9355"/>
              </w:tabs>
              <w:rPr>
                <w:b/>
                <w:bCs/>
              </w:rPr>
            </w:pPr>
          </w:p>
        </w:tc>
        <w:tc>
          <w:tcPr>
            <w:tcW w:w="9071" w:type="dxa"/>
            <w:shd w:val="clear" w:color="auto" w:fill="auto"/>
          </w:tcPr>
          <w:p w:rsidR="001D5F04" w:rsidRPr="00490C64" w:rsidRDefault="001D5F04" w:rsidP="00BB31C5">
            <w:pPr>
              <w:pStyle w:val="afa"/>
              <w:tabs>
                <w:tab w:val="center" w:pos="4677"/>
                <w:tab w:val="right" w:pos="9355"/>
              </w:tabs>
            </w:pPr>
            <w:r w:rsidRPr="00BA1C33">
              <w:t xml:space="preserve">Создание интерактивной презентации к </w:t>
            </w:r>
            <w:r>
              <w:t>занятию</w:t>
            </w:r>
            <w:r w:rsidRPr="00BA1C33">
              <w:t xml:space="preserve"> с использованием анимации</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shd w:val="clear" w:color="auto" w:fill="auto"/>
          </w:tcPr>
          <w:p w:rsidR="001D5F04" w:rsidRPr="005C3AF3"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Подготовка электронного методического пособия по теме «Времена года» содержащего текст, рисунки, таблицы, диаграммы, формулы и т.п.</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shd w:val="clear" w:color="auto" w:fill="auto"/>
          </w:tcPr>
          <w:p w:rsidR="001D5F04" w:rsidRPr="005C3AF3"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Подготовка электронного методического пособия по теме «</w:t>
            </w:r>
            <w:proofErr w:type="spellStart"/>
            <w:r>
              <w:t>Угадайка</w:t>
            </w:r>
            <w:proofErr w:type="spellEnd"/>
            <w:r>
              <w:t>».</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shd w:val="clear" w:color="auto" w:fill="auto"/>
          </w:tcPr>
          <w:p w:rsidR="001D5F04" w:rsidRPr="005C3AF3"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Подготовка электронного методического пособия по теме «Зоопарк».</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rPr>
          <w:trHeight w:val="227"/>
        </w:trPr>
        <w:tc>
          <w:tcPr>
            <w:tcW w:w="2324" w:type="dxa"/>
            <w:vMerge w:val="restart"/>
            <w:shd w:val="clear" w:color="auto" w:fill="auto"/>
          </w:tcPr>
          <w:p w:rsidR="001D5F04" w:rsidRPr="005C3AF3" w:rsidRDefault="001D5F04" w:rsidP="00BB31C5">
            <w:pPr>
              <w:pStyle w:val="afa"/>
              <w:tabs>
                <w:tab w:val="center" w:pos="4677"/>
                <w:tab w:val="right" w:pos="9355"/>
              </w:tabs>
              <w:rPr>
                <w:b/>
                <w:bCs/>
              </w:rPr>
            </w:pPr>
            <w:r>
              <w:rPr>
                <w:b/>
                <w:bCs/>
              </w:rPr>
              <w:t>Тема 3.2</w:t>
            </w:r>
            <w:r w:rsidRPr="005C3AF3">
              <w:rPr>
                <w:b/>
                <w:bCs/>
              </w:rPr>
              <w:t>.</w:t>
            </w:r>
          </w:p>
          <w:p w:rsidR="001D5F04" w:rsidRPr="005C3AF3" w:rsidRDefault="001D5F04" w:rsidP="00BB31C5">
            <w:pPr>
              <w:pStyle w:val="afa"/>
              <w:tabs>
                <w:tab w:val="center" w:pos="4677"/>
                <w:tab w:val="right" w:pos="9355"/>
              </w:tabs>
              <w:rPr>
                <w:b/>
                <w:bCs/>
              </w:rPr>
            </w:pPr>
            <w:r w:rsidRPr="005C3AF3">
              <w:rPr>
                <w:b/>
              </w:rPr>
              <w:t>Работа с текстом в профессиональной деятельности воспитателя</w:t>
            </w:r>
          </w:p>
        </w:tc>
        <w:tc>
          <w:tcPr>
            <w:tcW w:w="9071" w:type="dxa"/>
            <w:shd w:val="clear" w:color="auto" w:fill="auto"/>
          </w:tcPr>
          <w:p w:rsidR="001D5F04" w:rsidRPr="00387FDC" w:rsidRDefault="001D5F04" w:rsidP="00BB31C5">
            <w:pPr>
              <w:pStyle w:val="afa"/>
              <w:tabs>
                <w:tab w:val="center" w:pos="4677"/>
                <w:tab w:val="right" w:pos="9355"/>
              </w:tabs>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D07037" w:rsidRDefault="001D5F04" w:rsidP="00BB31C5">
            <w:pPr>
              <w:pStyle w:val="afa"/>
              <w:tabs>
                <w:tab w:val="center" w:pos="4677"/>
                <w:tab w:val="right" w:pos="9355"/>
              </w:tabs>
              <w:jc w:val="center"/>
              <w:rPr>
                <w:b/>
              </w:rPr>
            </w:pPr>
            <w:r>
              <w:rPr>
                <w:b/>
              </w:rPr>
              <w:t>5</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FD6976" w:rsidRDefault="001D5F04" w:rsidP="00BB31C5">
            <w:pPr>
              <w:pStyle w:val="afa"/>
              <w:tabs>
                <w:tab w:val="center" w:pos="4677"/>
                <w:tab w:val="right" w:pos="9355"/>
              </w:tabs>
              <w:rPr>
                <w:color w:val="FF0000"/>
              </w:rPr>
            </w:pPr>
            <w:r>
              <w:t>Основные приемы обработки текстовой информации, используемые в профессиональной деятельности воспитателя</w:t>
            </w:r>
          </w:p>
        </w:tc>
        <w:tc>
          <w:tcPr>
            <w:tcW w:w="1814" w:type="dxa"/>
            <w:shd w:val="clear" w:color="auto" w:fill="auto"/>
          </w:tcPr>
          <w:p w:rsidR="001D5F04" w:rsidRPr="00DA74FD"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FD6976" w:rsidRDefault="001D5F04" w:rsidP="00BB31C5">
            <w:pPr>
              <w:pStyle w:val="afa"/>
              <w:tabs>
                <w:tab w:val="center" w:pos="4677"/>
                <w:tab w:val="right" w:pos="9355"/>
              </w:tabs>
              <w:rPr>
                <w:color w:val="FF0000"/>
              </w:rPr>
            </w:pPr>
            <w:r>
              <w:t xml:space="preserve">Оформление страницы документа в </w:t>
            </w:r>
            <w:proofErr w:type="spellStart"/>
            <w:proofErr w:type="gramStart"/>
            <w:r>
              <w:t>в</w:t>
            </w:r>
            <w:proofErr w:type="spellEnd"/>
            <w:proofErr w:type="gramEnd"/>
            <w:r>
              <w:t xml:space="preserve"> текстовом редакторе: параметры страницы, нумерация, колонтитулы</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Выполнение упражнений по преобразованию текста (редактирование и форматирование текста, проверка правописания, оформление списков, использование колонок и т.п.)</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Оформление многостраничного документа, содержащего оглавление, колонтитулы, списки, ссылки</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387FDC" w:rsidRDefault="001D5F04" w:rsidP="00BB31C5">
            <w:pPr>
              <w:pStyle w:val="afa"/>
              <w:tabs>
                <w:tab w:val="center" w:pos="4677"/>
                <w:tab w:val="right" w:pos="9355"/>
              </w:tabs>
              <w:rPr>
                <w:b/>
                <w:bCs/>
              </w:rPr>
            </w:pPr>
          </w:p>
        </w:tc>
        <w:tc>
          <w:tcPr>
            <w:tcW w:w="9071" w:type="dxa"/>
            <w:shd w:val="clear" w:color="auto" w:fill="auto"/>
          </w:tcPr>
          <w:p w:rsidR="001D5F04" w:rsidRPr="00BA1C33" w:rsidRDefault="001D5F04" w:rsidP="00BB31C5">
            <w:pPr>
              <w:pStyle w:val="afa"/>
              <w:tabs>
                <w:tab w:val="center" w:pos="4677"/>
                <w:tab w:val="right" w:pos="9355"/>
              </w:tabs>
              <w:rPr>
                <w:color w:val="000000"/>
                <w:szCs w:val="22"/>
              </w:rPr>
            </w:pPr>
            <w:r>
              <w:t>Выполнение упражнений по сканированию текстовых документов, их распознаванию, редактированию и форматированию.</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Pr="00D22AF1" w:rsidRDefault="001D5F04" w:rsidP="00BB31C5">
            <w:pPr>
              <w:pStyle w:val="afa"/>
              <w:tabs>
                <w:tab w:val="center" w:pos="4677"/>
                <w:tab w:val="right" w:pos="9355"/>
              </w:tabs>
              <w:rPr>
                <w:b/>
              </w:rPr>
            </w:pPr>
            <w:r>
              <w:rPr>
                <w:b/>
              </w:rPr>
              <w:t>Тема 3.3</w:t>
            </w:r>
            <w:r w:rsidRPr="00D22AF1">
              <w:rPr>
                <w:b/>
              </w:rPr>
              <w:t xml:space="preserve">. </w:t>
            </w:r>
          </w:p>
          <w:p w:rsidR="001D5F04" w:rsidRPr="00D22AF1" w:rsidRDefault="001D5F04" w:rsidP="00BB31C5">
            <w:pPr>
              <w:pStyle w:val="afa"/>
              <w:tabs>
                <w:tab w:val="center" w:pos="4677"/>
                <w:tab w:val="right" w:pos="9355"/>
              </w:tabs>
              <w:rPr>
                <w:b/>
              </w:rPr>
            </w:pPr>
            <w:r w:rsidRPr="00D22AF1">
              <w:rPr>
                <w:b/>
              </w:rPr>
              <w:t>Работа с таблицами и работа с графикой в текстовом редакторе</w:t>
            </w:r>
            <w:r>
              <w:rPr>
                <w:b/>
              </w:rPr>
              <w:t xml:space="preserve"> </w:t>
            </w:r>
            <w:r w:rsidRPr="005C3AF3">
              <w:rPr>
                <w:b/>
              </w:rPr>
              <w:t>в профессиональной деятельности воспитателя</w:t>
            </w:r>
          </w:p>
        </w:tc>
        <w:tc>
          <w:tcPr>
            <w:tcW w:w="9071" w:type="dxa"/>
            <w:shd w:val="clear" w:color="auto" w:fill="auto"/>
          </w:tcPr>
          <w:p w:rsidR="001D5F04" w:rsidRDefault="001D5F04" w:rsidP="00BB31C5">
            <w:pPr>
              <w:pStyle w:val="afa"/>
              <w:tabs>
                <w:tab w:val="center" w:pos="4677"/>
                <w:tab w:val="right" w:pos="9355"/>
              </w:tabs>
              <w:rPr>
                <w:b/>
              </w:rPr>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1F0983" w:rsidRDefault="001D5F04" w:rsidP="00BB31C5">
            <w:pPr>
              <w:pStyle w:val="afa"/>
              <w:tabs>
                <w:tab w:val="center" w:pos="4677"/>
                <w:tab w:val="right" w:pos="9355"/>
              </w:tabs>
              <w:jc w:val="center"/>
              <w:rPr>
                <w:b/>
              </w:rPr>
            </w:pPr>
            <w:r>
              <w:rPr>
                <w:b/>
              </w:rPr>
              <w:t>7</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Pr="00192827" w:rsidRDefault="001D5F04" w:rsidP="00BB31C5">
            <w:pPr>
              <w:pStyle w:val="afa"/>
              <w:tabs>
                <w:tab w:val="center" w:pos="4677"/>
                <w:tab w:val="right" w:pos="9355"/>
              </w:tabs>
              <w:rPr>
                <w:b/>
              </w:rPr>
            </w:pPr>
          </w:p>
        </w:tc>
        <w:tc>
          <w:tcPr>
            <w:tcW w:w="9071" w:type="dxa"/>
            <w:shd w:val="clear" w:color="auto" w:fill="auto"/>
          </w:tcPr>
          <w:p w:rsidR="001D5F04" w:rsidRPr="00B23A05" w:rsidRDefault="001D5F04" w:rsidP="00BB31C5">
            <w:pPr>
              <w:pStyle w:val="afa"/>
              <w:tabs>
                <w:tab w:val="center" w:pos="4677"/>
                <w:tab w:val="right" w:pos="9355"/>
              </w:tabs>
              <w:rPr>
                <w:b/>
              </w:rPr>
            </w:pPr>
            <w:r w:rsidRPr="00B23A05">
              <w:t xml:space="preserve">Создание, редактирование и форматирование сложных таблиц с различным расположением рисунков в текстовом редакторе. </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192827" w:rsidRDefault="001D5F04" w:rsidP="00BB31C5">
            <w:pPr>
              <w:pStyle w:val="afa"/>
              <w:tabs>
                <w:tab w:val="center" w:pos="4677"/>
                <w:tab w:val="right" w:pos="9355"/>
              </w:tabs>
              <w:rPr>
                <w:b/>
              </w:rPr>
            </w:pPr>
          </w:p>
        </w:tc>
        <w:tc>
          <w:tcPr>
            <w:tcW w:w="9071" w:type="dxa"/>
            <w:shd w:val="clear" w:color="auto" w:fill="auto"/>
          </w:tcPr>
          <w:p w:rsidR="001D5F04" w:rsidRPr="00B23A05" w:rsidRDefault="001D5F04" w:rsidP="00BB31C5">
            <w:pPr>
              <w:pStyle w:val="afa"/>
              <w:tabs>
                <w:tab w:val="center" w:pos="4677"/>
                <w:tab w:val="right" w:pos="9355"/>
              </w:tabs>
              <w:rPr>
                <w:color w:val="000000"/>
                <w:szCs w:val="22"/>
              </w:rPr>
            </w:pPr>
            <w:proofErr w:type="spellStart"/>
            <w:r w:rsidRPr="00B23A05">
              <w:t>Автоформат</w:t>
            </w:r>
            <w:proofErr w:type="spellEnd"/>
            <w:r w:rsidRPr="00B23A05">
              <w:t xml:space="preserve"> таблицы. Преобразование текста в таблицу и таблицы в текст. Сортировка данных. Использование формул в текстовом редакторе для подсчета статистических данных</w:t>
            </w:r>
            <w:r>
              <w:t>.</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192827" w:rsidRDefault="001D5F04" w:rsidP="00BB31C5">
            <w:pPr>
              <w:pStyle w:val="afa"/>
              <w:tabs>
                <w:tab w:val="center" w:pos="4677"/>
                <w:tab w:val="right" w:pos="9355"/>
              </w:tabs>
              <w:rPr>
                <w:b/>
              </w:rPr>
            </w:pPr>
          </w:p>
        </w:tc>
        <w:tc>
          <w:tcPr>
            <w:tcW w:w="9071" w:type="dxa"/>
            <w:shd w:val="clear" w:color="auto" w:fill="auto"/>
          </w:tcPr>
          <w:p w:rsidR="001D5F04" w:rsidRPr="00FD6976" w:rsidRDefault="001D5F04" w:rsidP="00BB31C5">
            <w:pPr>
              <w:pStyle w:val="afa"/>
              <w:tabs>
                <w:tab w:val="center" w:pos="4677"/>
                <w:tab w:val="right" w:pos="9355"/>
              </w:tabs>
              <w:rPr>
                <w:b/>
                <w:color w:val="FF0000"/>
              </w:rPr>
            </w:pPr>
            <w:r>
              <w:t>Проведение статистической обработки данных</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192827" w:rsidRDefault="001D5F04" w:rsidP="00BB31C5">
            <w:pPr>
              <w:pStyle w:val="afa"/>
              <w:tabs>
                <w:tab w:val="center" w:pos="4677"/>
                <w:tab w:val="right" w:pos="9355"/>
              </w:tabs>
              <w:rPr>
                <w:b/>
              </w:rPr>
            </w:pPr>
          </w:p>
        </w:tc>
        <w:tc>
          <w:tcPr>
            <w:tcW w:w="9071" w:type="dxa"/>
            <w:shd w:val="clear" w:color="auto" w:fill="auto"/>
          </w:tcPr>
          <w:p w:rsidR="001D5F04" w:rsidRPr="00B23A05" w:rsidRDefault="001D5F04" w:rsidP="00BB31C5">
            <w:pPr>
              <w:pStyle w:val="afa"/>
              <w:tabs>
                <w:tab w:val="center" w:pos="4677"/>
                <w:tab w:val="right" w:pos="9355"/>
              </w:tabs>
              <w:rPr>
                <w:b/>
              </w:rPr>
            </w:pPr>
            <w:r w:rsidRPr="00B23A05">
              <w:t>Построение графиков и диаграмм по данным табличных расчетов</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192827" w:rsidRDefault="001D5F04" w:rsidP="00BB31C5">
            <w:pPr>
              <w:pStyle w:val="afa"/>
              <w:tabs>
                <w:tab w:val="center" w:pos="4677"/>
                <w:tab w:val="right" w:pos="9355"/>
              </w:tabs>
              <w:rPr>
                <w:b/>
              </w:rPr>
            </w:pPr>
          </w:p>
        </w:tc>
        <w:tc>
          <w:tcPr>
            <w:tcW w:w="9071" w:type="dxa"/>
            <w:shd w:val="clear" w:color="auto" w:fill="auto"/>
          </w:tcPr>
          <w:p w:rsidR="001D5F04" w:rsidRPr="00B23A05" w:rsidRDefault="001D5F04" w:rsidP="00BB31C5">
            <w:pPr>
              <w:pStyle w:val="afa"/>
              <w:tabs>
                <w:tab w:val="center" w:pos="4677"/>
                <w:tab w:val="right" w:pos="9355"/>
              </w:tabs>
            </w:pPr>
            <w:r w:rsidRPr="00B23A05">
              <w:t>Вставка изображений, созданных в различных графических редакторах. Виды работ с графическими объектами. Размещение графических объектов в документе</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192827" w:rsidRDefault="001D5F04" w:rsidP="00BB31C5">
            <w:pPr>
              <w:pStyle w:val="afa"/>
              <w:tabs>
                <w:tab w:val="center" w:pos="4677"/>
                <w:tab w:val="right" w:pos="9355"/>
              </w:tabs>
              <w:rPr>
                <w:b/>
              </w:rPr>
            </w:pPr>
          </w:p>
        </w:tc>
        <w:tc>
          <w:tcPr>
            <w:tcW w:w="9071" w:type="dxa"/>
            <w:shd w:val="clear" w:color="auto" w:fill="auto"/>
          </w:tcPr>
          <w:p w:rsidR="001D5F04" w:rsidRPr="00FD6976" w:rsidRDefault="001D5F04" w:rsidP="00BB31C5">
            <w:pPr>
              <w:pStyle w:val="afa"/>
              <w:tabs>
                <w:tab w:val="center" w:pos="4677"/>
                <w:tab w:val="right" w:pos="9355"/>
              </w:tabs>
              <w:rPr>
                <w:b/>
                <w:color w:val="FF0000"/>
              </w:rPr>
            </w:pPr>
            <w:r>
              <w:rPr>
                <w:color w:val="000000"/>
              </w:rPr>
              <w:t>Создание раздаточного материала с использованием текстового редактора</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Pr="00192827" w:rsidRDefault="001D5F04" w:rsidP="00BB31C5">
            <w:pPr>
              <w:pStyle w:val="afa"/>
              <w:tabs>
                <w:tab w:val="center" w:pos="4677"/>
                <w:tab w:val="right" w:pos="9355"/>
              </w:tabs>
              <w:rPr>
                <w:b/>
              </w:rPr>
            </w:pPr>
          </w:p>
        </w:tc>
        <w:tc>
          <w:tcPr>
            <w:tcW w:w="9071" w:type="dxa"/>
            <w:shd w:val="clear" w:color="auto" w:fill="auto"/>
          </w:tcPr>
          <w:p w:rsidR="001D5F04" w:rsidRPr="00FD6976" w:rsidRDefault="001D5F04" w:rsidP="00BB31C5">
            <w:pPr>
              <w:pStyle w:val="afa"/>
              <w:tabs>
                <w:tab w:val="center" w:pos="4677"/>
                <w:tab w:val="right" w:pos="9355"/>
              </w:tabs>
              <w:rPr>
                <w:b/>
                <w:color w:val="FF0000"/>
              </w:rPr>
            </w:pPr>
            <w:r>
              <w:t xml:space="preserve">Создание памятки для родителей с использованием </w:t>
            </w:r>
            <w:r>
              <w:rPr>
                <w:color w:val="000000"/>
              </w:rPr>
              <w:t>текстового редактора</w:t>
            </w:r>
          </w:p>
        </w:tc>
        <w:tc>
          <w:tcPr>
            <w:tcW w:w="1814" w:type="dxa"/>
            <w:shd w:val="clear" w:color="auto" w:fill="auto"/>
          </w:tcPr>
          <w:p w:rsidR="001D5F04" w:rsidRPr="006B3970" w:rsidRDefault="001D5F04" w:rsidP="00BB31C5">
            <w:pPr>
              <w:pStyle w:val="afa"/>
              <w:tabs>
                <w:tab w:val="center" w:pos="4677"/>
                <w:tab w:val="right" w:pos="9355"/>
              </w:tabs>
              <w:jc w:val="center"/>
            </w:pPr>
            <w:r w:rsidRPr="006B3970">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shd w:val="clear" w:color="auto" w:fill="auto"/>
          </w:tcPr>
          <w:p w:rsidR="001D5F04" w:rsidRPr="00192827" w:rsidRDefault="001D5F04" w:rsidP="00BB31C5">
            <w:pPr>
              <w:pStyle w:val="afa"/>
              <w:tabs>
                <w:tab w:val="center" w:pos="4677"/>
                <w:tab w:val="right" w:pos="9355"/>
              </w:tabs>
              <w:rPr>
                <w:b/>
              </w:rPr>
            </w:pPr>
            <w:r>
              <w:rPr>
                <w:b/>
              </w:rPr>
              <w:t>Раздел 4.</w:t>
            </w:r>
          </w:p>
        </w:tc>
        <w:tc>
          <w:tcPr>
            <w:tcW w:w="9071" w:type="dxa"/>
            <w:shd w:val="clear" w:color="auto" w:fill="auto"/>
          </w:tcPr>
          <w:p w:rsidR="001D5F04" w:rsidRDefault="001D5F04" w:rsidP="00BB31C5">
            <w:pPr>
              <w:pStyle w:val="afa"/>
              <w:tabs>
                <w:tab w:val="center" w:pos="4677"/>
                <w:tab w:val="right" w:pos="9355"/>
              </w:tabs>
              <w:rPr>
                <w:b/>
              </w:rPr>
            </w:pPr>
            <w:r w:rsidRPr="00192827">
              <w:rPr>
                <w:b/>
              </w:rPr>
              <w:t xml:space="preserve">Технология обработки графической информации </w:t>
            </w:r>
            <w:r>
              <w:rPr>
                <w:b/>
              </w:rPr>
              <w:t xml:space="preserve">и видео </w:t>
            </w:r>
            <w:proofErr w:type="spellStart"/>
            <w:r>
              <w:rPr>
                <w:b/>
              </w:rPr>
              <w:t>контентом</w:t>
            </w:r>
            <w:proofErr w:type="spellEnd"/>
            <w:r>
              <w:rPr>
                <w:b/>
              </w:rPr>
              <w:t xml:space="preserve"> </w:t>
            </w:r>
            <w:r w:rsidRPr="00192827">
              <w:rPr>
                <w:b/>
              </w:rPr>
              <w:t xml:space="preserve">в профессиональной деятельности </w:t>
            </w:r>
            <w:r>
              <w:rPr>
                <w:b/>
              </w:rPr>
              <w:t xml:space="preserve">воспитателя </w:t>
            </w:r>
            <w:r w:rsidRPr="00192827">
              <w:rPr>
                <w:b/>
              </w:rPr>
              <w:t>с помощью современных программных средств</w:t>
            </w:r>
          </w:p>
        </w:tc>
        <w:tc>
          <w:tcPr>
            <w:tcW w:w="1814" w:type="dxa"/>
            <w:shd w:val="clear" w:color="auto" w:fill="auto"/>
          </w:tcPr>
          <w:p w:rsidR="001D5F04" w:rsidRDefault="001D5F04" w:rsidP="00BB31C5">
            <w:pPr>
              <w:pStyle w:val="afa"/>
              <w:tabs>
                <w:tab w:val="center" w:pos="4677"/>
                <w:tab w:val="right" w:pos="9355"/>
              </w:tabs>
              <w:jc w:val="center"/>
              <w:rPr>
                <w:b/>
              </w:rPr>
            </w:pPr>
          </w:p>
          <w:p w:rsidR="001D5F04" w:rsidRPr="001F0983" w:rsidRDefault="001D5F04" w:rsidP="00BB31C5">
            <w:pPr>
              <w:pStyle w:val="afa"/>
              <w:tabs>
                <w:tab w:val="center" w:pos="4677"/>
                <w:tab w:val="right" w:pos="9355"/>
              </w:tabs>
              <w:jc w:val="center"/>
              <w:rPr>
                <w:b/>
              </w:rPr>
            </w:pPr>
            <w:r>
              <w:rPr>
                <w:b/>
              </w:rPr>
              <w:t>8</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Pr="00FC006D" w:rsidRDefault="001D5F04" w:rsidP="00BB31C5">
            <w:pPr>
              <w:pStyle w:val="afa"/>
              <w:tabs>
                <w:tab w:val="center" w:pos="4677"/>
                <w:tab w:val="right" w:pos="9355"/>
              </w:tabs>
              <w:rPr>
                <w:b/>
              </w:rPr>
            </w:pPr>
            <w:r w:rsidRPr="00FC006D">
              <w:rPr>
                <w:b/>
              </w:rPr>
              <w:t xml:space="preserve">Тема 4.1. </w:t>
            </w:r>
          </w:p>
          <w:p w:rsidR="001D5F04" w:rsidRPr="00FC006D" w:rsidRDefault="001D5F04" w:rsidP="00BB31C5">
            <w:pPr>
              <w:pStyle w:val="afa"/>
              <w:tabs>
                <w:tab w:val="center" w:pos="4677"/>
                <w:tab w:val="right" w:pos="9355"/>
              </w:tabs>
              <w:rPr>
                <w:b/>
                <w:bCs/>
                <w:color w:val="000000"/>
                <w:spacing w:val="-7"/>
              </w:rPr>
            </w:pPr>
            <w:r w:rsidRPr="00FC006D">
              <w:rPr>
                <w:b/>
              </w:rPr>
              <w:t>Векторный и растров</w:t>
            </w:r>
            <w:r>
              <w:rPr>
                <w:b/>
              </w:rPr>
              <w:t>ы</w:t>
            </w:r>
            <w:r w:rsidRPr="00FC006D">
              <w:rPr>
                <w:b/>
              </w:rPr>
              <w:t>й графические редакторы</w:t>
            </w:r>
          </w:p>
        </w:tc>
        <w:tc>
          <w:tcPr>
            <w:tcW w:w="9071" w:type="dxa"/>
            <w:shd w:val="clear" w:color="auto" w:fill="auto"/>
          </w:tcPr>
          <w:p w:rsidR="001D5F04" w:rsidRDefault="001D5F04" w:rsidP="00BB31C5">
            <w:pPr>
              <w:pStyle w:val="afa"/>
              <w:tabs>
                <w:tab w:val="center" w:pos="4677"/>
                <w:tab w:val="right" w:pos="9355"/>
              </w:tabs>
              <w:rPr>
                <w:b/>
              </w:rPr>
            </w:pPr>
            <w:r>
              <w:rPr>
                <w:b/>
              </w:rPr>
              <w:t>Содержание учебного материала</w:t>
            </w:r>
          </w:p>
        </w:tc>
        <w:tc>
          <w:tcPr>
            <w:tcW w:w="1814" w:type="dxa"/>
            <w:shd w:val="clear" w:color="auto" w:fill="auto"/>
          </w:tcPr>
          <w:p w:rsidR="001D5F04" w:rsidRPr="001F0983" w:rsidRDefault="001D5F04" w:rsidP="00BB31C5">
            <w:pPr>
              <w:pStyle w:val="afa"/>
              <w:tabs>
                <w:tab w:val="center" w:pos="4677"/>
                <w:tab w:val="right" w:pos="9355"/>
              </w:tabs>
              <w:jc w:val="center"/>
              <w:rPr>
                <w:b/>
              </w:rPr>
            </w:pPr>
            <w:r>
              <w:rPr>
                <w:b/>
              </w:rPr>
              <w:t>2</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color w:val="000000"/>
                <w:spacing w:val="-7"/>
              </w:rPr>
            </w:pPr>
          </w:p>
        </w:tc>
        <w:tc>
          <w:tcPr>
            <w:tcW w:w="9071" w:type="dxa"/>
            <w:shd w:val="clear" w:color="auto" w:fill="auto"/>
          </w:tcPr>
          <w:p w:rsidR="001D5F04" w:rsidRDefault="001D5F04" w:rsidP="00BB31C5">
            <w:pPr>
              <w:pStyle w:val="afa"/>
              <w:tabs>
                <w:tab w:val="center" w:pos="4677"/>
                <w:tab w:val="right" w:pos="9355"/>
              </w:tabs>
              <w:rPr>
                <w:b/>
              </w:rPr>
            </w:pPr>
            <w:r>
              <w:t xml:space="preserve">Понятие векторного графического редактора, его интерфейс и принципы работы. Создание и редактирование объектов. Операции с объектами. Контуры и заливки. Использование эффектов. Печать изображений. </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color w:val="000000"/>
                <w:spacing w:val="-7"/>
              </w:rPr>
            </w:pPr>
          </w:p>
        </w:tc>
        <w:tc>
          <w:tcPr>
            <w:tcW w:w="9071" w:type="dxa"/>
            <w:shd w:val="clear" w:color="auto" w:fill="auto"/>
          </w:tcPr>
          <w:p w:rsidR="001D5F04" w:rsidRDefault="001D5F04" w:rsidP="00BB31C5">
            <w:pPr>
              <w:pStyle w:val="afa"/>
              <w:tabs>
                <w:tab w:val="center" w:pos="4677"/>
                <w:tab w:val="right" w:pos="9355"/>
              </w:tabs>
            </w:pPr>
            <w:r>
              <w:t>Понятие растрового графического редактора, его интерфейс и принципы работы. Рисование изображений. Композиция. Работа со слоями. Выделенные области. Коррекция изображений. Использование фильтров.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color w:val="000000"/>
                <w:spacing w:val="-7"/>
              </w:rPr>
            </w:pPr>
          </w:p>
        </w:tc>
        <w:tc>
          <w:tcPr>
            <w:tcW w:w="9071" w:type="dxa"/>
            <w:shd w:val="clear" w:color="auto" w:fill="auto"/>
          </w:tcPr>
          <w:p w:rsidR="001D5F04" w:rsidRDefault="001D5F04" w:rsidP="00BB31C5">
            <w:pPr>
              <w:pStyle w:val="afa"/>
              <w:tabs>
                <w:tab w:val="center" w:pos="4677"/>
                <w:tab w:val="right" w:pos="9355"/>
              </w:tabs>
              <w:rPr>
                <w:b/>
              </w:rPr>
            </w:pPr>
            <w:r>
              <w:rPr>
                <w:b/>
              </w:rPr>
              <w:t>Содержание практических занятий</w:t>
            </w:r>
          </w:p>
        </w:tc>
        <w:tc>
          <w:tcPr>
            <w:tcW w:w="1814" w:type="dxa"/>
            <w:shd w:val="clear" w:color="auto" w:fill="auto"/>
          </w:tcPr>
          <w:p w:rsidR="001D5F04" w:rsidRPr="008719A3" w:rsidRDefault="001D5F04" w:rsidP="00BB31C5">
            <w:pPr>
              <w:pStyle w:val="afa"/>
              <w:tabs>
                <w:tab w:val="center" w:pos="4677"/>
                <w:tab w:val="right" w:pos="9355"/>
              </w:tabs>
              <w:jc w:val="center"/>
              <w:rPr>
                <w:b/>
              </w:rPr>
            </w:pPr>
            <w:r w:rsidRPr="008719A3">
              <w:rPr>
                <w:b/>
              </w:rPr>
              <w:t>2</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color w:val="000000"/>
                <w:spacing w:val="-7"/>
              </w:rPr>
            </w:pPr>
          </w:p>
        </w:tc>
        <w:tc>
          <w:tcPr>
            <w:tcW w:w="9071" w:type="dxa"/>
            <w:shd w:val="clear" w:color="auto" w:fill="auto"/>
          </w:tcPr>
          <w:p w:rsidR="001D5F04" w:rsidRDefault="001D5F04" w:rsidP="00BB31C5">
            <w:pPr>
              <w:pStyle w:val="afa"/>
              <w:tabs>
                <w:tab w:val="center" w:pos="4677"/>
                <w:tab w:val="right" w:pos="9355"/>
              </w:tabs>
            </w:pPr>
            <w:r>
              <w:rPr>
                <w:b/>
              </w:rPr>
              <w:t>Практическое занятие 7</w:t>
            </w:r>
            <w:r>
              <w:rPr>
                <w:b/>
                <w:bCs/>
              </w:rPr>
              <w:t xml:space="preserve">. </w:t>
            </w:r>
            <w:r>
              <w:t>Создание коллажа в среде растрового графического редактора. Создание, оформление надписей различными шрифтами</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color w:val="000000"/>
                <w:spacing w:val="-7"/>
              </w:rPr>
            </w:pPr>
          </w:p>
        </w:tc>
        <w:tc>
          <w:tcPr>
            <w:tcW w:w="9071" w:type="dxa"/>
            <w:shd w:val="clear" w:color="auto" w:fill="auto"/>
          </w:tcPr>
          <w:p w:rsidR="001D5F04" w:rsidRDefault="001D5F04" w:rsidP="00BB31C5">
            <w:pPr>
              <w:pStyle w:val="afa"/>
              <w:tabs>
                <w:tab w:val="center" w:pos="4677"/>
                <w:tab w:val="right" w:pos="9355"/>
              </w:tabs>
              <w:rPr>
                <w:b/>
              </w:rPr>
            </w:pPr>
            <w:r>
              <w:rPr>
                <w:b/>
              </w:rPr>
              <w:t>Практическое занятие 8</w:t>
            </w:r>
            <w:r>
              <w:rPr>
                <w:b/>
                <w:bCs/>
              </w:rPr>
              <w:t xml:space="preserve">. </w:t>
            </w:r>
            <w:r>
              <w:t xml:space="preserve">Подготовка дидактического материала для формирования навыков раскрашивания и </w:t>
            </w:r>
            <w:proofErr w:type="spellStart"/>
            <w:r>
              <w:t>дорисовывания</w:t>
            </w:r>
            <w:proofErr w:type="spellEnd"/>
            <w:r>
              <w:t>, разработка «Раскраски для детей» на выбранную тематику.</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Default="001D5F04" w:rsidP="00BB31C5">
            <w:pPr>
              <w:pStyle w:val="afa"/>
              <w:tabs>
                <w:tab w:val="center" w:pos="4677"/>
                <w:tab w:val="right" w:pos="9355"/>
              </w:tabs>
              <w:rPr>
                <w:b/>
                <w:bCs/>
              </w:rPr>
            </w:pPr>
            <w:r>
              <w:rPr>
                <w:b/>
                <w:bCs/>
                <w:color w:val="000000"/>
                <w:spacing w:val="-7"/>
              </w:rPr>
              <w:t xml:space="preserve">Тема 4.2. Технологии работы с видео </w:t>
            </w:r>
            <w:proofErr w:type="spellStart"/>
            <w:r>
              <w:rPr>
                <w:b/>
                <w:bCs/>
                <w:color w:val="000000"/>
                <w:spacing w:val="-7"/>
              </w:rPr>
              <w:t>контентом</w:t>
            </w:r>
            <w:proofErr w:type="spellEnd"/>
            <w:r>
              <w:rPr>
                <w:b/>
                <w:bCs/>
                <w:color w:val="000000"/>
                <w:spacing w:val="-7"/>
              </w:rPr>
              <w:t xml:space="preserve"> </w:t>
            </w:r>
            <w:r>
              <w:rPr>
                <w:b/>
              </w:rPr>
              <w:t>в профессиональной деятельности воспитателя</w:t>
            </w:r>
          </w:p>
        </w:tc>
        <w:tc>
          <w:tcPr>
            <w:tcW w:w="9071" w:type="dxa"/>
            <w:shd w:val="clear" w:color="auto" w:fill="auto"/>
          </w:tcPr>
          <w:p w:rsidR="001D5F04" w:rsidRPr="000F1201" w:rsidRDefault="001D5F04" w:rsidP="00BB31C5">
            <w:pPr>
              <w:pStyle w:val="afa"/>
              <w:tabs>
                <w:tab w:val="center" w:pos="4677"/>
                <w:tab w:val="right" w:pos="9355"/>
              </w:tabs>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6B3970" w:rsidRDefault="001D5F04" w:rsidP="00BB31C5">
            <w:pPr>
              <w:pStyle w:val="afa"/>
              <w:tabs>
                <w:tab w:val="center" w:pos="4677"/>
                <w:tab w:val="right" w:pos="9355"/>
              </w:tabs>
              <w:jc w:val="center"/>
              <w:rPr>
                <w:b/>
              </w:rPr>
            </w:pPr>
            <w:r>
              <w:rPr>
                <w:b/>
              </w:rPr>
              <w:t>4</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0F1201" w:rsidRDefault="001D5F04" w:rsidP="00BB31C5">
            <w:pPr>
              <w:pStyle w:val="afa"/>
              <w:tabs>
                <w:tab w:val="center" w:pos="4677"/>
                <w:tab w:val="right" w:pos="9355"/>
              </w:tabs>
            </w:pPr>
            <w:r w:rsidRPr="000F1201">
              <w:t>Основы работы с видео-редактором. Редактирование видео, вставка звука</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sidRPr="000F1201">
              <w:t>Редактирование видео</w:t>
            </w:r>
            <w:r>
              <w:t>: н</w:t>
            </w:r>
            <w:r w:rsidRPr="000F1201">
              <w:t>астройка переходов и эффектов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0F1201" w:rsidRDefault="001D5F04" w:rsidP="00BB31C5">
            <w:pPr>
              <w:pStyle w:val="afa"/>
              <w:tabs>
                <w:tab w:val="center" w:pos="4677"/>
                <w:tab w:val="right" w:pos="9355"/>
              </w:tabs>
            </w:pPr>
            <w:r w:rsidRPr="000F1201">
              <w:t xml:space="preserve">Создание видеоряда. Редактирование видеоклипа. </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0F1201" w:rsidRDefault="001D5F04" w:rsidP="00BB31C5">
            <w:pPr>
              <w:pStyle w:val="afa"/>
              <w:tabs>
                <w:tab w:val="center" w:pos="4677"/>
                <w:tab w:val="right" w:pos="9355"/>
              </w:tabs>
            </w:pPr>
            <w:r w:rsidRPr="000F1201">
              <w:t>Создание обучающего видеоклипа для дошкольников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shd w:val="clear" w:color="auto" w:fill="auto"/>
          </w:tcPr>
          <w:p w:rsidR="001D5F04" w:rsidRDefault="001D5F04" w:rsidP="00BB31C5">
            <w:pPr>
              <w:pStyle w:val="afa"/>
              <w:tabs>
                <w:tab w:val="center" w:pos="4677"/>
                <w:tab w:val="right" w:pos="9355"/>
              </w:tabs>
              <w:rPr>
                <w:b/>
                <w:bCs/>
              </w:rPr>
            </w:pPr>
            <w:r>
              <w:rPr>
                <w:b/>
                <w:bCs/>
              </w:rPr>
              <w:t>Раздел 5.</w:t>
            </w:r>
          </w:p>
        </w:tc>
        <w:tc>
          <w:tcPr>
            <w:tcW w:w="9071" w:type="dxa"/>
            <w:shd w:val="clear" w:color="auto" w:fill="auto"/>
          </w:tcPr>
          <w:p w:rsidR="001D5F04" w:rsidRPr="006B3970" w:rsidRDefault="001D5F04" w:rsidP="00BB31C5">
            <w:pPr>
              <w:pStyle w:val="afa"/>
              <w:tabs>
                <w:tab w:val="center" w:pos="4677"/>
                <w:tab w:val="right" w:pos="9355"/>
              </w:tabs>
              <w:rPr>
                <w:b/>
                <w:szCs w:val="22"/>
              </w:rPr>
            </w:pPr>
            <w:r w:rsidRPr="006B3970">
              <w:rPr>
                <w:b/>
                <w:szCs w:val="22"/>
              </w:rPr>
              <w:t>Современные технические средства в работе воспитателя ДОО</w:t>
            </w:r>
          </w:p>
        </w:tc>
        <w:tc>
          <w:tcPr>
            <w:tcW w:w="1814" w:type="dxa"/>
            <w:shd w:val="clear" w:color="auto" w:fill="auto"/>
          </w:tcPr>
          <w:p w:rsidR="001D5F04" w:rsidRPr="00BB28EE" w:rsidRDefault="001D5F04" w:rsidP="00BB31C5">
            <w:pPr>
              <w:pStyle w:val="afa"/>
              <w:tabs>
                <w:tab w:val="center" w:pos="4677"/>
                <w:tab w:val="right" w:pos="9355"/>
              </w:tabs>
              <w:jc w:val="center"/>
              <w:rPr>
                <w:b/>
              </w:rPr>
            </w:pPr>
            <w:r w:rsidRPr="00BB28EE">
              <w:rPr>
                <w:b/>
              </w:rPr>
              <w:t>4</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Pr="00F819B8" w:rsidRDefault="001D5F04" w:rsidP="00BB31C5">
            <w:pPr>
              <w:pStyle w:val="afa"/>
              <w:tabs>
                <w:tab w:val="center" w:pos="4677"/>
                <w:tab w:val="right" w:pos="9355"/>
              </w:tabs>
              <w:rPr>
                <w:szCs w:val="22"/>
              </w:rPr>
            </w:pPr>
            <w:r>
              <w:rPr>
                <w:b/>
                <w:bCs/>
              </w:rPr>
              <w:t xml:space="preserve">Тема 5.1. </w:t>
            </w:r>
            <w:r w:rsidRPr="00BC3337">
              <w:rPr>
                <w:b/>
                <w:bCs/>
              </w:rPr>
              <w:t>Использование информационных технологий в образовательном процессе при работе с детьми</w:t>
            </w:r>
          </w:p>
        </w:tc>
        <w:tc>
          <w:tcPr>
            <w:tcW w:w="9071" w:type="dxa"/>
            <w:shd w:val="clear" w:color="auto" w:fill="auto"/>
          </w:tcPr>
          <w:p w:rsidR="001D5F04" w:rsidRPr="00F819B8" w:rsidRDefault="001D5F04" w:rsidP="00BB31C5">
            <w:pPr>
              <w:pStyle w:val="afa"/>
              <w:tabs>
                <w:tab w:val="center" w:pos="4677"/>
                <w:tab w:val="right" w:pos="9355"/>
              </w:tabs>
              <w:rPr>
                <w:szCs w:val="22"/>
              </w:rPr>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910836" w:rsidRDefault="001D5F04" w:rsidP="00BB31C5">
            <w:pPr>
              <w:pStyle w:val="afa"/>
              <w:tabs>
                <w:tab w:val="center" w:pos="4677"/>
                <w:tab w:val="right" w:pos="9355"/>
              </w:tabs>
              <w:jc w:val="center"/>
              <w:rPr>
                <w:b/>
              </w:rPr>
            </w:pPr>
            <w:r>
              <w:rPr>
                <w:b/>
              </w:rPr>
              <w:t>4</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490C64" w:rsidRDefault="001D5F04" w:rsidP="00BB31C5">
            <w:pPr>
              <w:pStyle w:val="afa"/>
              <w:tabs>
                <w:tab w:val="center" w:pos="4677"/>
                <w:tab w:val="right" w:pos="9355"/>
              </w:tabs>
            </w:pPr>
            <w:r>
              <w:t xml:space="preserve">Использование проекционной аппаратуры в воспитательном процессе. Организация работы с </w:t>
            </w:r>
            <w:proofErr w:type="spellStart"/>
            <w:proofErr w:type="gramStart"/>
            <w:r>
              <w:t>документ-камерой</w:t>
            </w:r>
            <w:proofErr w:type="spellEnd"/>
            <w:proofErr w:type="gramEnd"/>
            <w:r>
              <w:t xml:space="preserve"> в дошкольных образовательных организациях (техника безопасности и гигиенические требования при использовании средств ИКТ в воспитательном процессе)</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490C64" w:rsidRDefault="001D5F04" w:rsidP="00BB31C5">
            <w:pPr>
              <w:pStyle w:val="afa"/>
              <w:tabs>
                <w:tab w:val="center" w:pos="4677"/>
                <w:tab w:val="right" w:pos="9355"/>
              </w:tabs>
            </w:pPr>
            <w:r w:rsidRPr="00DE742E">
              <w:t>Интерактивная доска и ее виды, принципы работы. Возможности интерактивной доски: использование элементов коллекции, интерактивных средств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FD6976" w:rsidRDefault="001D5F04" w:rsidP="00BB31C5">
            <w:pPr>
              <w:pStyle w:val="afa"/>
              <w:tabs>
                <w:tab w:val="center" w:pos="4677"/>
                <w:tab w:val="right" w:pos="9355"/>
              </w:tabs>
              <w:rPr>
                <w:color w:val="FF0000"/>
              </w:rPr>
            </w:pPr>
            <w:r>
              <w:t>Создание интерактивной презентации</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FD6976" w:rsidRDefault="001D5F04" w:rsidP="00BB31C5">
            <w:pPr>
              <w:pStyle w:val="afa"/>
              <w:tabs>
                <w:tab w:val="center" w:pos="4677"/>
                <w:tab w:val="right" w:pos="9355"/>
              </w:tabs>
              <w:rPr>
                <w:color w:val="FF0000"/>
              </w:rPr>
            </w:pPr>
            <w:r>
              <w:t>Создание страниц с применением коллекций и интерактивных средств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shd w:val="clear" w:color="auto" w:fill="auto"/>
          </w:tcPr>
          <w:p w:rsidR="001D5F04" w:rsidRDefault="001D5F04" w:rsidP="00BB31C5">
            <w:pPr>
              <w:pStyle w:val="afa"/>
              <w:tabs>
                <w:tab w:val="center" w:pos="4677"/>
                <w:tab w:val="right" w:pos="9355"/>
              </w:tabs>
              <w:rPr>
                <w:b/>
                <w:bCs/>
              </w:rPr>
            </w:pPr>
            <w:r>
              <w:rPr>
                <w:b/>
                <w:bCs/>
              </w:rPr>
              <w:lastRenderedPageBreak/>
              <w:t>Раздел 6.</w:t>
            </w:r>
          </w:p>
        </w:tc>
        <w:tc>
          <w:tcPr>
            <w:tcW w:w="9071" w:type="dxa"/>
            <w:shd w:val="clear" w:color="auto" w:fill="auto"/>
          </w:tcPr>
          <w:p w:rsidR="001D5F04" w:rsidRDefault="001D5F04" w:rsidP="00BB31C5">
            <w:pPr>
              <w:pStyle w:val="afa"/>
              <w:tabs>
                <w:tab w:val="center" w:pos="4677"/>
                <w:tab w:val="right" w:pos="9355"/>
              </w:tabs>
              <w:rPr>
                <w:b/>
              </w:rPr>
            </w:pPr>
            <w:r>
              <w:rPr>
                <w:b/>
                <w:bCs/>
                <w:color w:val="000000"/>
                <w:spacing w:val="-7"/>
              </w:rPr>
              <w:t>Сетевые технологии в профессиональной деятельности воспитателя ДОО</w:t>
            </w:r>
          </w:p>
        </w:tc>
        <w:tc>
          <w:tcPr>
            <w:tcW w:w="1814" w:type="dxa"/>
            <w:shd w:val="clear" w:color="auto" w:fill="auto"/>
          </w:tcPr>
          <w:p w:rsidR="001D5F04" w:rsidRPr="006B3970" w:rsidRDefault="001D5F04" w:rsidP="00BB31C5">
            <w:pPr>
              <w:pStyle w:val="afa"/>
              <w:tabs>
                <w:tab w:val="center" w:pos="4677"/>
                <w:tab w:val="right" w:pos="9355"/>
              </w:tabs>
              <w:jc w:val="center"/>
              <w:rPr>
                <w:b/>
              </w:rPr>
            </w:pPr>
            <w:r>
              <w:rPr>
                <w:b/>
              </w:rPr>
              <w:t>12</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Default="001D5F04" w:rsidP="00BB31C5">
            <w:pPr>
              <w:pStyle w:val="afa"/>
              <w:tabs>
                <w:tab w:val="center" w:pos="4677"/>
                <w:tab w:val="right" w:pos="9355"/>
              </w:tabs>
              <w:rPr>
                <w:b/>
                <w:color w:val="000000"/>
                <w:szCs w:val="22"/>
              </w:rPr>
            </w:pPr>
            <w:r w:rsidRPr="007733FF">
              <w:rPr>
                <w:b/>
                <w:szCs w:val="22"/>
              </w:rPr>
              <w:t xml:space="preserve">Тема </w:t>
            </w:r>
            <w:r>
              <w:rPr>
                <w:b/>
                <w:szCs w:val="22"/>
              </w:rPr>
              <w:t>6.</w:t>
            </w:r>
            <w:r w:rsidRPr="007733FF">
              <w:rPr>
                <w:b/>
                <w:szCs w:val="22"/>
              </w:rPr>
              <w:t xml:space="preserve">1. </w:t>
            </w:r>
          </w:p>
          <w:p w:rsidR="001D5F04" w:rsidRPr="001C7D57" w:rsidRDefault="001D5F04" w:rsidP="00BB31C5">
            <w:pPr>
              <w:pStyle w:val="afa"/>
              <w:tabs>
                <w:tab w:val="center" w:pos="4677"/>
                <w:tab w:val="right" w:pos="9355"/>
              </w:tabs>
              <w:rPr>
                <w:b/>
                <w:bCs/>
              </w:rPr>
            </w:pPr>
            <w:r w:rsidRPr="001C7D57">
              <w:rPr>
                <w:b/>
              </w:rPr>
              <w:t>Интернет в профессиональной деятельности воспитателя ДОО</w:t>
            </w:r>
          </w:p>
        </w:tc>
        <w:tc>
          <w:tcPr>
            <w:tcW w:w="9071" w:type="dxa"/>
            <w:shd w:val="clear" w:color="auto" w:fill="auto"/>
          </w:tcPr>
          <w:p w:rsidR="001D5F04" w:rsidRDefault="001D5F04" w:rsidP="00BB31C5">
            <w:pPr>
              <w:pStyle w:val="afa"/>
              <w:tabs>
                <w:tab w:val="center" w:pos="4677"/>
                <w:tab w:val="right" w:pos="9355"/>
              </w:tabs>
              <w:rPr>
                <w:b/>
              </w:rPr>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D555F9" w:rsidRDefault="001D5F04" w:rsidP="00BB31C5">
            <w:pPr>
              <w:pStyle w:val="afa"/>
              <w:tabs>
                <w:tab w:val="center" w:pos="4677"/>
                <w:tab w:val="right" w:pos="9355"/>
              </w:tabs>
              <w:jc w:val="center"/>
              <w:rPr>
                <w:b/>
              </w:rPr>
            </w:pPr>
            <w:r w:rsidRPr="00D555F9">
              <w:rPr>
                <w:b/>
              </w:rPr>
              <w:t>7</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 xml:space="preserve">Компьютерные сети и их использование для совершенствования профессиональной деятельности и личностного развития воспитателя. Автоматизация работы воспитателей дошкольной образовательной организации с использованием локальной компьютерной сети. </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pPr>
            <w:r>
              <w:t>Аппаратные и программные средства подключения. Сохранение, передача и поиск информационных объектов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 xml:space="preserve">Способы подключения </w:t>
            </w:r>
            <w:proofErr w:type="gramStart"/>
            <w:r>
              <w:t>к</w:t>
            </w:r>
            <w:proofErr w:type="gramEnd"/>
            <w:r>
              <w:t xml:space="preserve"> Интернет. Основные службы Интернета. Получение информации из Интернета, электронная почта. </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pPr>
            <w:r>
              <w:t>Организация обмена и передачи информации. Ориентация и навигация в Web-пространстве</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Получение информации из Интернета с использованием различных браузеров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490C64" w:rsidRDefault="001D5F04" w:rsidP="00BB31C5">
            <w:pPr>
              <w:pStyle w:val="afa"/>
              <w:tabs>
                <w:tab w:val="center" w:pos="4677"/>
                <w:tab w:val="right" w:pos="9355"/>
              </w:tabs>
            </w:pPr>
            <w:r>
              <w:t xml:space="preserve">Поисковые системы и каталоги как основные инструменты поиска информации в сети Интернет </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490C64" w:rsidRDefault="001D5F04" w:rsidP="00BB31C5">
            <w:pPr>
              <w:pStyle w:val="afa"/>
              <w:tabs>
                <w:tab w:val="center" w:pos="4677"/>
                <w:tab w:val="right" w:pos="9355"/>
              </w:tabs>
            </w:pPr>
            <w:r>
              <w:t xml:space="preserve">Интернет-ресурсы для воспитателя ДОО. Подготовка обзора одного образовательного </w:t>
            </w:r>
            <w:proofErr w:type="spellStart"/>
            <w:proofErr w:type="gramStart"/>
            <w:r>
              <w:t>Интернет-портала</w:t>
            </w:r>
            <w:proofErr w:type="spellEnd"/>
            <w:proofErr w:type="gramEnd"/>
            <w:r>
              <w:t xml:space="preserve"> по предложенному плану</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val="restart"/>
            <w:shd w:val="clear" w:color="auto" w:fill="auto"/>
          </w:tcPr>
          <w:p w:rsidR="001D5F04" w:rsidRPr="00F819B8" w:rsidRDefault="001D5F04" w:rsidP="00BB31C5">
            <w:pPr>
              <w:pStyle w:val="afa"/>
              <w:tabs>
                <w:tab w:val="center" w:pos="4677"/>
                <w:tab w:val="right" w:pos="9355"/>
              </w:tabs>
              <w:rPr>
                <w:b/>
              </w:rPr>
            </w:pPr>
            <w:r w:rsidRPr="00F819B8">
              <w:rPr>
                <w:b/>
              </w:rPr>
              <w:t xml:space="preserve">Тема </w:t>
            </w:r>
            <w:r>
              <w:rPr>
                <w:b/>
              </w:rPr>
              <w:t>6</w:t>
            </w:r>
            <w:r w:rsidRPr="00F819B8">
              <w:rPr>
                <w:b/>
              </w:rPr>
              <w:t>.2.</w:t>
            </w:r>
          </w:p>
          <w:p w:rsidR="001D5F04" w:rsidRPr="00F819B8" w:rsidRDefault="001D5F04" w:rsidP="00BB31C5">
            <w:pPr>
              <w:pStyle w:val="afa"/>
              <w:tabs>
                <w:tab w:val="center" w:pos="4677"/>
                <w:tab w:val="right" w:pos="9355"/>
              </w:tabs>
              <w:rPr>
                <w:b/>
                <w:bCs/>
              </w:rPr>
            </w:pPr>
            <w:r w:rsidRPr="00F819B8">
              <w:rPr>
                <w:b/>
              </w:rPr>
              <w:t>Использование сайта детского сада в профессиональной деятельности воспитателя</w:t>
            </w:r>
          </w:p>
        </w:tc>
        <w:tc>
          <w:tcPr>
            <w:tcW w:w="9071" w:type="dxa"/>
            <w:shd w:val="clear" w:color="auto" w:fill="auto"/>
          </w:tcPr>
          <w:p w:rsidR="001D5F04" w:rsidRDefault="001D5F04" w:rsidP="00BB31C5">
            <w:pPr>
              <w:pStyle w:val="afa"/>
              <w:tabs>
                <w:tab w:val="center" w:pos="4677"/>
                <w:tab w:val="right" w:pos="9355"/>
              </w:tabs>
              <w:rPr>
                <w:b/>
              </w:rPr>
            </w:pPr>
            <w:r>
              <w:rPr>
                <w:b/>
              </w:rPr>
              <w:t>Содержание практических занятий</w:t>
            </w:r>
          </w:p>
        </w:tc>
        <w:tc>
          <w:tcPr>
            <w:tcW w:w="1814" w:type="dxa"/>
            <w:shd w:val="clear" w:color="auto" w:fill="auto"/>
          </w:tcPr>
          <w:p w:rsidR="001D5F04" w:rsidRPr="00D555F9" w:rsidRDefault="001D5F04" w:rsidP="00BB31C5">
            <w:pPr>
              <w:pStyle w:val="afa"/>
              <w:tabs>
                <w:tab w:val="center" w:pos="4677"/>
                <w:tab w:val="right" w:pos="9355"/>
              </w:tabs>
              <w:jc w:val="center"/>
              <w:rPr>
                <w:b/>
              </w:rPr>
            </w:pPr>
            <w:r>
              <w:rPr>
                <w:b/>
              </w:rPr>
              <w:t>4</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Pr>
                <w:b/>
              </w:rPr>
              <w:t>Практическое занятие 9</w:t>
            </w:r>
            <w:r>
              <w:rPr>
                <w:b/>
                <w:bCs/>
              </w:rPr>
              <w:t xml:space="preserve">. </w:t>
            </w:r>
            <w:r w:rsidRPr="00FC006D">
              <w:rPr>
                <w:szCs w:val="22"/>
              </w:rPr>
              <w:t xml:space="preserve">Этапы создания сайта. </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val="restart"/>
            <w:shd w:val="clear" w:color="auto" w:fill="auto"/>
          </w:tcPr>
          <w:p w:rsidR="001D5F04" w:rsidRPr="00DA74FD" w:rsidRDefault="001D5F04" w:rsidP="00BB31C5">
            <w:pPr>
              <w:pStyle w:val="afa"/>
              <w:tabs>
                <w:tab w:val="center" w:pos="4677"/>
                <w:tab w:val="right" w:pos="9355"/>
              </w:tabs>
            </w:pPr>
            <w:r>
              <w:t>ОК 01 ОК 02 ОК 04 ОК 05 ОК 06 ОК 09 ПК 4.1</w:t>
            </w: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Pr>
                <w:b/>
              </w:rPr>
              <w:t>Практическое занятие 10</w:t>
            </w:r>
            <w:r>
              <w:rPr>
                <w:b/>
                <w:bCs/>
              </w:rPr>
              <w:t xml:space="preserve">. </w:t>
            </w:r>
            <w:r w:rsidRPr="00F819B8">
              <w:t>Создание персонально</w:t>
            </w:r>
            <w:r>
              <w:t>го</w:t>
            </w:r>
            <w:r w:rsidRPr="00F819B8">
              <w:t xml:space="preserve"> </w:t>
            </w:r>
            <w:r>
              <w:t>сайта</w:t>
            </w:r>
            <w:r w:rsidRPr="00F819B8">
              <w:t xml:space="preserve"> воспитателя</w:t>
            </w:r>
            <w:r>
              <w:t>.</w:t>
            </w:r>
            <w:r w:rsidRPr="00F819B8">
              <w:t xml:space="preserve"> </w:t>
            </w:r>
            <w:r>
              <w:rPr>
                <w:color w:val="000000"/>
                <w:spacing w:val="-4"/>
                <w:szCs w:val="22"/>
              </w:rPr>
              <w:t xml:space="preserve">Работа в конструкторе сайта. </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Pr="00F819B8" w:rsidRDefault="001D5F04" w:rsidP="00BB31C5">
            <w:pPr>
              <w:pStyle w:val="afa"/>
              <w:tabs>
                <w:tab w:val="center" w:pos="4677"/>
                <w:tab w:val="right" w:pos="9355"/>
              </w:tabs>
            </w:pPr>
            <w:r>
              <w:rPr>
                <w:b/>
              </w:rPr>
              <w:t>Практическое занятие 11</w:t>
            </w:r>
            <w:r>
              <w:rPr>
                <w:b/>
                <w:bCs/>
              </w:rPr>
              <w:t xml:space="preserve">. </w:t>
            </w:r>
            <w:r w:rsidRPr="00910836">
              <w:rPr>
                <w:bCs/>
              </w:rPr>
              <w:t>Создание фирменного стиля</w:t>
            </w:r>
            <w:r w:rsidRPr="00F819B8">
              <w:rPr>
                <w:color w:val="000000"/>
                <w:spacing w:val="-4"/>
                <w:szCs w:val="22"/>
              </w:rPr>
              <w:t xml:space="preserve"> главной страницы персонального сайта </w:t>
            </w:r>
            <w:r>
              <w:rPr>
                <w:color w:val="000000"/>
                <w:spacing w:val="-4"/>
                <w:szCs w:val="22"/>
              </w:rPr>
              <w:t>воспитателя</w:t>
            </w:r>
            <w:r w:rsidRPr="00F819B8">
              <w:rPr>
                <w:color w:val="000000"/>
                <w:spacing w:val="-4"/>
                <w:szCs w:val="22"/>
              </w:rPr>
              <w:t xml:space="preserve"> и наполнение его </w:t>
            </w:r>
            <w:proofErr w:type="spellStart"/>
            <w:r w:rsidRPr="00F819B8">
              <w:rPr>
                <w:color w:val="000000"/>
                <w:spacing w:val="-4"/>
                <w:szCs w:val="22"/>
              </w:rPr>
              <w:t>контентом</w:t>
            </w:r>
            <w:proofErr w:type="spellEnd"/>
            <w:r w:rsidRPr="00F819B8">
              <w:rPr>
                <w:color w:val="000000"/>
                <w:spacing w:val="-4"/>
                <w:szCs w:val="22"/>
              </w:rPr>
              <w:t>.</w:t>
            </w:r>
            <w:r>
              <w:t xml:space="preserve"> </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Pr>
                <w:b/>
              </w:rPr>
              <w:t>Практическое занятие 12</w:t>
            </w:r>
            <w:r>
              <w:rPr>
                <w:b/>
                <w:bCs/>
              </w:rPr>
              <w:t xml:space="preserve">. </w:t>
            </w:r>
            <w:r w:rsidRPr="00F819B8">
              <w:rPr>
                <w:szCs w:val="22"/>
              </w:rPr>
              <w:t xml:space="preserve">Наполнение сайта </w:t>
            </w:r>
            <w:r>
              <w:rPr>
                <w:szCs w:val="22"/>
              </w:rPr>
              <w:t>воспитателя</w:t>
            </w:r>
            <w:r w:rsidRPr="00F819B8">
              <w:rPr>
                <w:szCs w:val="22"/>
              </w:rPr>
              <w:t xml:space="preserve"> дидактическими материалами к </w:t>
            </w:r>
            <w:r>
              <w:rPr>
                <w:szCs w:val="22"/>
              </w:rPr>
              <w:t>занятиям</w:t>
            </w:r>
            <w:r w:rsidRPr="00F819B8">
              <w:rPr>
                <w:szCs w:val="22"/>
              </w:rPr>
              <w:t>.</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Pr>
                <w:b/>
              </w:rPr>
              <w:t xml:space="preserve">Самостоятельная работа </w:t>
            </w:r>
            <w:proofErr w:type="gramStart"/>
            <w:r>
              <w:rPr>
                <w:b/>
              </w:rPr>
              <w:t>обучающихся</w:t>
            </w:r>
            <w:proofErr w:type="gramEnd"/>
          </w:p>
        </w:tc>
        <w:tc>
          <w:tcPr>
            <w:tcW w:w="1814" w:type="dxa"/>
            <w:shd w:val="clear" w:color="auto" w:fill="auto"/>
          </w:tcPr>
          <w:p w:rsidR="001D5F04" w:rsidRPr="00E57BE2" w:rsidRDefault="001D5F04" w:rsidP="00BB31C5">
            <w:pPr>
              <w:pStyle w:val="afa"/>
              <w:tabs>
                <w:tab w:val="center" w:pos="4677"/>
                <w:tab w:val="right" w:pos="9355"/>
              </w:tabs>
              <w:jc w:val="center"/>
              <w:rPr>
                <w:b/>
              </w:rPr>
            </w:pPr>
            <w:r>
              <w:rPr>
                <w:b/>
              </w:rPr>
              <w:t>4</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Построение простейших web-узлов.</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vMerge/>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Требования к дизайну</w:t>
            </w:r>
            <w:r w:rsidRPr="00FC006D">
              <w:rPr>
                <w:szCs w:val="22"/>
              </w:rPr>
              <w:t xml:space="preserve"> сайта</w:t>
            </w:r>
            <w:r>
              <w:t>. Навигация.</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t>Элементы, образующие фирменный стиль: логотип, набор шрифтов, фирменный цвет.</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2324" w:type="dxa"/>
            <w:vMerge/>
            <w:shd w:val="clear" w:color="auto" w:fill="auto"/>
          </w:tcPr>
          <w:p w:rsidR="001D5F04" w:rsidRDefault="001D5F04" w:rsidP="00BB31C5">
            <w:pPr>
              <w:pStyle w:val="afa"/>
              <w:tabs>
                <w:tab w:val="center" w:pos="4677"/>
                <w:tab w:val="right" w:pos="9355"/>
              </w:tabs>
              <w:rPr>
                <w:b/>
                <w:bCs/>
              </w:rPr>
            </w:pPr>
          </w:p>
        </w:tc>
        <w:tc>
          <w:tcPr>
            <w:tcW w:w="9071" w:type="dxa"/>
            <w:shd w:val="clear" w:color="auto" w:fill="auto"/>
          </w:tcPr>
          <w:p w:rsidR="001D5F04" w:rsidRDefault="001D5F04" w:rsidP="00BB31C5">
            <w:pPr>
              <w:pStyle w:val="afa"/>
              <w:tabs>
                <w:tab w:val="center" w:pos="4677"/>
                <w:tab w:val="right" w:pos="9355"/>
              </w:tabs>
              <w:rPr>
                <w:b/>
              </w:rPr>
            </w:pPr>
            <w:r w:rsidRPr="00F819B8">
              <w:rPr>
                <w:szCs w:val="22"/>
              </w:rPr>
              <w:t xml:space="preserve">Наполнение сайта </w:t>
            </w:r>
            <w:r>
              <w:rPr>
                <w:szCs w:val="22"/>
              </w:rPr>
              <w:t xml:space="preserve">воспитателя видео и графическими </w:t>
            </w:r>
            <w:r w:rsidRPr="00F819B8">
              <w:rPr>
                <w:szCs w:val="22"/>
              </w:rPr>
              <w:t>материалами **</w:t>
            </w:r>
          </w:p>
        </w:tc>
        <w:tc>
          <w:tcPr>
            <w:tcW w:w="1814" w:type="dxa"/>
            <w:shd w:val="clear" w:color="auto" w:fill="auto"/>
          </w:tcPr>
          <w:p w:rsidR="001D5F04" w:rsidRDefault="001D5F04" w:rsidP="00BB31C5">
            <w:pPr>
              <w:pStyle w:val="afa"/>
              <w:tabs>
                <w:tab w:val="center" w:pos="4677"/>
                <w:tab w:val="right" w:pos="9355"/>
              </w:tabs>
              <w:jc w:val="center"/>
            </w:pPr>
            <w:r>
              <w:t>1</w:t>
            </w:r>
          </w:p>
        </w:tc>
        <w:tc>
          <w:tcPr>
            <w:tcW w:w="1962" w:type="dxa"/>
            <w:shd w:val="clear" w:color="auto" w:fill="auto"/>
          </w:tcPr>
          <w:p w:rsidR="001D5F04" w:rsidRPr="00DA74FD" w:rsidRDefault="001D5F04" w:rsidP="00BB31C5">
            <w:pPr>
              <w:pStyle w:val="afa"/>
              <w:tabs>
                <w:tab w:val="center" w:pos="4677"/>
                <w:tab w:val="right" w:pos="9355"/>
              </w:tabs>
            </w:pPr>
          </w:p>
        </w:tc>
      </w:tr>
      <w:tr w:rsidR="001D5F04" w:rsidRPr="00DA74FD" w:rsidTr="00BB31C5">
        <w:tc>
          <w:tcPr>
            <w:tcW w:w="11395" w:type="dxa"/>
            <w:gridSpan w:val="2"/>
            <w:shd w:val="clear" w:color="auto" w:fill="auto"/>
          </w:tcPr>
          <w:p w:rsidR="001D5F04" w:rsidRPr="00DA74FD" w:rsidRDefault="001D5F04" w:rsidP="00BB31C5">
            <w:pPr>
              <w:pStyle w:val="afa"/>
              <w:tabs>
                <w:tab w:val="center" w:pos="4677"/>
                <w:tab w:val="right" w:pos="9355"/>
              </w:tabs>
            </w:pPr>
            <w:r w:rsidRPr="00DA74FD">
              <w:rPr>
                <w:rFonts w:eastAsia="Calibri"/>
                <w:b/>
              </w:rPr>
              <w:t xml:space="preserve">Промежуточная аттестация: </w:t>
            </w:r>
            <w:r>
              <w:rPr>
                <w:rFonts w:eastAsia="Calibri"/>
                <w:b/>
              </w:rPr>
              <w:t>дифференцированный зачет</w:t>
            </w:r>
          </w:p>
        </w:tc>
        <w:tc>
          <w:tcPr>
            <w:tcW w:w="1814" w:type="dxa"/>
            <w:shd w:val="clear" w:color="auto" w:fill="auto"/>
          </w:tcPr>
          <w:p w:rsidR="001D5F04" w:rsidRPr="00DA74FD" w:rsidRDefault="001D5F04" w:rsidP="00BB31C5">
            <w:pPr>
              <w:pStyle w:val="afa"/>
              <w:tabs>
                <w:tab w:val="center" w:pos="4677"/>
                <w:tab w:val="right" w:pos="9355"/>
              </w:tabs>
              <w:jc w:val="center"/>
              <w:rPr>
                <w:b/>
              </w:rPr>
            </w:pPr>
            <w:r>
              <w:rPr>
                <w:b/>
              </w:rPr>
              <w:t>1</w:t>
            </w:r>
          </w:p>
        </w:tc>
        <w:tc>
          <w:tcPr>
            <w:tcW w:w="1962" w:type="dxa"/>
            <w:shd w:val="clear" w:color="auto" w:fill="auto"/>
          </w:tcPr>
          <w:p w:rsidR="001D5F04" w:rsidRPr="00DA74FD" w:rsidRDefault="001D5F04" w:rsidP="00BB31C5">
            <w:pPr>
              <w:pStyle w:val="afa"/>
              <w:tabs>
                <w:tab w:val="center" w:pos="4677"/>
                <w:tab w:val="right" w:pos="9355"/>
              </w:tabs>
              <w:jc w:val="center"/>
            </w:pPr>
          </w:p>
        </w:tc>
      </w:tr>
      <w:tr w:rsidR="001D5F04" w:rsidRPr="00DA74FD" w:rsidTr="00BB31C5">
        <w:tc>
          <w:tcPr>
            <w:tcW w:w="11395" w:type="dxa"/>
            <w:gridSpan w:val="2"/>
            <w:shd w:val="clear" w:color="auto" w:fill="auto"/>
          </w:tcPr>
          <w:p w:rsidR="001D5F04" w:rsidRPr="00DA74FD" w:rsidRDefault="001D5F04" w:rsidP="00BB31C5">
            <w:pPr>
              <w:pStyle w:val="afa"/>
              <w:tabs>
                <w:tab w:val="center" w:pos="4677"/>
                <w:tab w:val="right" w:pos="9355"/>
              </w:tabs>
              <w:rPr>
                <w:b/>
              </w:rPr>
            </w:pPr>
            <w:r w:rsidRPr="00DA74FD">
              <w:rPr>
                <w:b/>
              </w:rPr>
              <w:t>Всего:</w:t>
            </w:r>
          </w:p>
        </w:tc>
        <w:tc>
          <w:tcPr>
            <w:tcW w:w="1814" w:type="dxa"/>
            <w:shd w:val="clear" w:color="auto" w:fill="auto"/>
          </w:tcPr>
          <w:p w:rsidR="001D5F04" w:rsidRPr="00DA74FD" w:rsidRDefault="001D5F04" w:rsidP="00BB31C5">
            <w:pPr>
              <w:pStyle w:val="afa"/>
              <w:tabs>
                <w:tab w:val="center" w:pos="4677"/>
                <w:tab w:val="right" w:pos="9355"/>
              </w:tabs>
              <w:jc w:val="center"/>
              <w:rPr>
                <w:b/>
              </w:rPr>
            </w:pPr>
            <w:r>
              <w:rPr>
                <w:b/>
              </w:rPr>
              <w:t>68</w:t>
            </w:r>
          </w:p>
        </w:tc>
        <w:tc>
          <w:tcPr>
            <w:tcW w:w="1962" w:type="dxa"/>
            <w:shd w:val="clear" w:color="auto" w:fill="auto"/>
          </w:tcPr>
          <w:p w:rsidR="001D5F04" w:rsidRPr="00DA74FD" w:rsidRDefault="001D5F04" w:rsidP="00BB31C5">
            <w:pPr>
              <w:pStyle w:val="afa"/>
              <w:tabs>
                <w:tab w:val="center" w:pos="4677"/>
                <w:tab w:val="right" w:pos="9355"/>
              </w:tabs>
              <w:jc w:val="center"/>
            </w:pPr>
          </w:p>
        </w:tc>
      </w:tr>
    </w:tbl>
    <w:p w:rsidR="001D5F04" w:rsidRPr="00445157" w:rsidRDefault="001D5F04" w:rsidP="001D5F04">
      <w:pPr>
        <w:spacing w:after="0" w:line="240" w:lineRule="auto"/>
        <w:jc w:val="both"/>
        <w:rPr>
          <w:rFonts w:ascii="Times New Roman" w:hAnsi="Times New Roman"/>
          <w:i/>
          <w:sz w:val="24"/>
          <w:szCs w:val="24"/>
        </w:rPr>
        <w:sectPr w:rsidR="001D5F04" w:rsidRPr="00445157" w:rsidSect="001175BF">
          <w:pgSz w:w="16838" w:h="11906" w:orient="landscape"/>
          <w:pgMar w:top="992" w:right="1134" w:bottom="709" w:left="1134" w:header="284" w:footer="709" w:gutter="0"/>
          <w:cols w:space="708"/>
          <w:docGrid w:linePitch="360"/>
        </w:sectPr>
      </w:pPr>
    </w:p>
    <w:p w:rsidR="001D5F04" w:rsidRPr="001D5F04" w:rsidRDefault="001D5F04" w:rsidP="001D5F04">
      <w:pPr>
        <w:pStyle w:val="1"/>
        <w:rPr>
          <w:rFonts w:ascii="Times New Roman" w:hAnsi="Times New Roman"/>
          <w:i/>
        </w:rPr>
      </w:pPr>
      <w:bookmarkStart w:id="55" w:name="_Toc170430557"/>
      <w:r w:rsidRPr="001D5F04">
        <w:rPr>
          <w:rFonts w:ascii="Times New Roman" w:hAnsi="Times New Roman"/>
        </w:rPr>
        <w:lastRenderedPageBreak/>
        <w:t>3. Условия реализации рабочей программы учебной дисциплины</w:t>
      </w:r>
      <w:bookmarkEnd w:id="55"/>
    </w:p>
    <w:p w:rsidR="001D5F04" w:rsidRPr="001D5F04" w:rsidRDefault="001D5F04" w:rsidP="001D5F04">
      <w:pPr>
        <w:pStyle w:val="2"/>
        <w:rPr>
          <w:rFonts w:ascii="Times New Roman" w:hAnsi="Times New Roman"/>
          <w:i/>
          <w:color w:val="auto"/>
          <w:lang w:eastAsia="ru-RU"/>
        </w:rPr>
      </w:pPr>
      <w:bookmarkStart w:id="56" w:name="_Toc170430558"/>
      <w:r w:rsidRPr="001D5F04">
        <w:rPr>
          <w:rFonts w:ascii="Times New Roman" w:hAnsi="Times New Roman"/>
          <w:color w:val="auto"/>
          <w:lang w:eastAsia="ru-RU"/>
        </w:rPr>
        <w:t>3.1. Требования к минимальному материально-техническому обеспечению</w:t>
      </w:r>
      <w:bookmarkEnd w:id="56"/>
    </w:p>
    <w:p w:rsidR="001D5F04" w:rsidRPr="00445157" w:rsidRDefault="001D5F04" w:rsidP="001D5F04">
      <w:pPr>
        <w:spacing w:after="0" w:line="360" w:lineRule="auto"/>
        <w:ind w:firstLine="708"/>
        <w:contextualSpacing/>
        <w:jc w:val="both"/>
        <w:rPr>
          <w:rFonts w:ascii="Times New Roman" w:hAnsi="Times New Roman"/>
          <w:sz w:val="24"/>
          <w:szCs w:val="24"/>
        </w:rPr>
      </w:pPr>
      <w:r w:rsidRPr="00445157">
        <w:rPr>
          <w:rFonts w:ascii="Times New Roman" w:hAnsi="Times New Roman"/>
          <w:sz w:val="24"/>
          <w:szCs w:val="24"/>
        </w:rPr>
        <w:t xml:space="preserve">Для реализации рабочей программы учебной дисциплины должны быть предусмотрены следующие специальные помещения: </w:t>
      </w:r>
    </w:p>
    <w:p w:rsidR="001D5F04" w:rsidRDefault="001D5F04" w:rsidP="001D5F04">
      <w:pPr>
        <w:spacing w:after="0" w:line="360" w:lineRule="auto"/>
        <w:contextualSpacing/>
        <w:jc w:val="both"/>
        <w:rPr>
          <w:rFonts w:ascii="Times New Roman" w:hAnsi="Times New Roman"/>
          <w:sz w:val="24"/>
          <w:szCs w:val="24"/>
        </w:rPr>
      </w:pPr>
      <w:r w:rsidRPr="00445157">
        <w:rPr>
          <w:rFonts w:ascii="Times New Roman" w:hAnsi="Times New Roman"/>
          <w:sz w:val="24"/>
          <w:szCs w:val="24"/>
        </w:rPr>
        <w:t xml:space="preserve">Кабинет </w:t>
      </w:r>
      <w:r>
        <w:rPr>
          <w:rFonts w:ascii="Times New Roman" w:hAnsi="Times New Roman"/>
          <w:sz w:val="24"/>
          <w:szCs w:val="24"/>
        </w:rPr>
        <w:t>для лекционных и практических занятий</w:t>
      </w:r>
      <w:r w:rsidRPr="00445157">
        <w:rPr>
          <w:rFonts w:ascii="Times New Roman" w:hAnsi="Times New Roman"/>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1D5F04" w:rsidRPr="00BD3897" w:rsidTr="00BB31C5">
        <w:tc>
          <w:tcPr>
            <w:tcW w:w="273" w:type="pct"/>
            <w:tcBorders>
              <w:top w:val="single" w:sz="4" w:space="0" w:color="auto"/>
              <w:left w:val="single" w:sz="4" w:space="0" w:color="auto"/>
              <w:bottom w:val="single" w:sz="4" w:space="0" w:color="auto"/>
              <w:right w:val="single" w:sz="4" w:space="0" w:color="auto"/>
            </w:tcBorders>
            <w:vAlign w:val="center"/>
            <w:hideMark/>
          </w:tcPr>
          <w:p w:rsidR="001D5F04" w:rsidRPr="00F44FC3" w:rsidRDefault="001D5F04" w:rsidP="00BB31C5">
            <w:pPr>
              <w:snapToGrid w:val="0"/>
              <w:spacing w:after="0" w:line="240" w:lineRule="auto"/>
              <w:jc w:val="center"/>
              <w:rPr>
                <w:rFonts w:ascii="Times New Roman" w:hAnsi="Times New Roman"/>
                <w:iCs/>
                <w:sz w:val="24"/>
                <w:szCs w:val="28"/>
              </w:rPr>
            </w:pPr>
            <w:r w:rsidRPr="00F44FC3">
              <w:rPr>
                <w:rFonts w:ascii="Times New Roman" w:hAnsi="Times New Roman"/>
                <w:iCs/>
                <w:sz w:val="24"/>
                <w:szCs w:val="28"/>
              </w:rPr>
              <w:t>№</w:t>
            </w:r>
          </w:p>
        </w:tc>
        <w:tc>
          <w:tcPr>
            <w:tcW w:w="3200" w:type="pct"/>
            <w:tcBorders>
              <w:top w:val="single" w:sz="4" w:space="0" w:color="auto"/>
              <w:left w:val="single" w:sz="4" w:space="0" w:color="auto"/>
              <w:bottom w:val="single" w:sz="4" w:space="0" w:color="auto"/>
              <w:right w:val="single" w:sz="4" w:space="0" w:color="auto"/>
            </w:tcBorders>
            <w:vAlign w:val="center"/>
            <w:hideMark/>
          </w:tcPr>
          <w:p w:rsidR="001D5F04" w:rsidRPr="00F44FC3" w:rsidRDefault="001D5F04" w:rsidP="00BB31C5">
            <w:pPr>
              <w:snapToGrid w:val="0"/>
              <w:spacing w:after="0" w:line="240" w:lineRule="auto"/>
              <w:jc w:val="center"/>
              <w:rPr>
                <w:rFonts w:ascii="Times New Roman" w:hAnsi="Times New Roman"/>
                <w:iCs/>
                <w:sz w:val="24"/>
                <w:szCs w:val="28"/>
              </w:rPr>
            </w:pPr>
            <w:r w:rsidRPr="00F44FC3">
              <w:rPr>
                <w:rFonts w:ascii="Times New Roman" w:hAnsi="Times New Roman"/>
                <w:iCs/>
                <w:sz w:val="24"/>
                <w:szCs w:val="28"/>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rsidR="001D5F04" w:rsidRPr="00F44FC3" w:rsidRDefault="001D5F04" w:rsidP="00BB31C5">
            <w:pPr>
              <w:snapToGrid w:val="0"/>
              <w:spacing w:after="0" w:line="240" w:lineRule="auto"/>
              <w:jc w:val="center"/>
              <w:rPr>
                <w:rFonts w:ascii="Times New Roman" w:hAnsi="Times New Roman"/>
                <w:iCs/>
                <w:sz w:val="24"/>
                <w:szCs w:val="28"/>
              </w:rPr>
            </w:pPr>
            <w:r w:rsidRPr="00F44FC3">
              <w:rPr>
                <w:rFonts w:ascii="Times New Roman" w:hAnsi="Times New Roman"/>
                <w:iCs/>
                <w:sz w:val="24"/>
                <w:szCs w:val="28"/>
              </w:rPr>
              <w:t>Техническое описание</w:t>
            </w:r>
          </w:p>
        </w:tc>
      </w:tr>
      <w:tr w:rsidR="001D5F04" w:rsidRPr="00BD3897" w:rsidTr="00BB31C5">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1D5F04" w:rsidRPr="00F44FC3" w:rsidRDefault="001D5F04" w:rsidP="00BB31C5">
            <w:pPr>
              <w:snapToGrid w:val="0"/>
              <w:spacing w:after="0" w:line="240" w:lineRule="auto"/>
              <w:rPr>
                <w:rFonts w:ascii="Times New Roman" w:hAnsi="Times New Roman"/>
                <w:b/>
                <w:bCs/>
                <w:iCs/>
                <w:sz w:val="24"/>
                <w:szCs w:val="28"/>
              </w:rPr>
            </w:pPr>
            <w:r w:rsidRPr="00F44FC3">
              <w:rPr>
                <w:rFonts w:ascii="Times New Roman" w:hAnsi="Times New Roman"/>
                <w:b/>
                <w:bCs/>
                <w:iCs/>
                <w:sz w:val="24"/>
                <w:szCs w:val="28"/>
                <w:lang w:val="en-US"/>
              </w:rPr>
              <w:t>I</w:t>
            </w:r>
            <w:r w:rsidRPr="00F44FC3">
              <w:rPr>
                <w:rFonts w:ascii="Times New Roman" w:hAnsi="Times New Roman"/>
                <w:b/>
                <w:bCs/>
                <w:iCs/>
                <w:sz w:val="24"/>
                <w:szCs w:val="28"/>
              </w:rPr>
              <w:t xml:space="preserve"> Специализированная мебель и системы хранения</w:t>
            </w:r>
          </w:p>
        </w:tc>
      </w:tr>
      <w:tr w:rsidR="001D5F04" w:rsidRPr="00BD3897" w:rsidTr="00BB31C5">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1D5F04" w:rsidRPr="00F44FC3" w:rsidRDefault="001D5F04" w:rsidP="00BB31C5">
            <w:pPr>
              <w:snapToGrid w:val="0"/>
              <w:spacing w:after="0" w:line="240" w:lineRule="auto"/>
              <w:rPr>
                <w:rFonts w:ascii="Times New Roman" w:hAnsi="Times New Roman"/>
                <w:b/>
                <w:bCs/>
                <w:iCs/>
                <w:sz w:val="24"/>
                <w:szCs w:val="28"/>
              </w:rPr>
            </w:pPr>
            <w:r w:rsidRPr="00F44FC3">
              <w:rPr>
                <w:rFonts w:ascii="Times New Roman" w:hAnsi="Times New Roman"/>
                <w:b/>
                <w:bCs/>
                <w:iCs/>
                <w:sz w:val="24"/>
                <w:szCs w:val="28"/>
              </w:rPr>
              <w:t>Основное оборудование</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Cs/>
                <w:iCs/>
                <w:sz w:val="24"/>
                <w:szCs w:val="24"/>
              </w:rPr>
              <w:t xml:space="preserve">рабочие места </w:t>
            </w:r>
            <w:proofErr w:type="gramStart"/>
            <w:r w:rsidRPr="00F44FC3">
              <w:rPr>
                <w:rFonts w:ascii="Times New Roman" w:hAnsi="Times New Roman"/>
                <w:bCs/>
                <w:iCs/>
                <w:sz w:val="24"/>
                <w:szCs w:val="24"/>
              </w:rPr>
              <w:t>обучающихся</w:t>
            </w:r>
            <w:proofErr w:type="gramEnd"/>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30</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1</w:t>
            </w:r>
          </w:p>
        </w:tc>
      </w:tr>
      <w:tr w:rsidR="001D5F04" w:rsidRPr="00BD3897" w:rsidTr="00BB31C5">
        <w:tc>
          <w:tcPr>
            <w:tcW w:w="5000" w:type="pct"/>
            <w:gridSpan w:val="3"/>
            <w:tcBorders>
              <w:top w:val="single" w:sz="4" w:space="0" w:color="auto"/>
              <w:left w:val="single" w:sz="4" w:space="0" w:color="auto"/>
              <w:bottom w:val="single" w:sz="4" w:space="0" w:color="auto"/>
              <w:right w:val="single" w:sz="4" w:space="0" w:color="auto"/>
            </w:tcBorders>
            <w:hideMark/>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
                <w:bCs/>
                <w:iCs/>
                <w:sz w:val="24"/>
                <w:szCs w:val="28"/>
                <w:lang w:val="en-US"/>
              </w:rPr>
              <w:t xml:space="preserve">II </w:t>
            </w:r>
            <w:r w:rsidRPr="00F44FC3">
              <w:rPr>
                <w:rFonts w:ascii="Times New Roman" w:hAnsi="Times New Roman"/>
                <w:b/>
                <w:bCs/>
                <w:iCs/>
                <w:sz w:val="24"/>
                <w:szCs w:val="28"/>
              </w:rPr>
              <w:t>Технические средства</w:t>
            </w:r>
          </w:p>
        </w:tc>
      </w:tr>
      <w:tr w:rsidR="001D5F04" w:rsidRPr="00BD3897" w:rsidTr="00BB31C5">
        <w:tc>
          <w:tcPr>
            <w:tcW w:w="5000" w:type="pct"/>
            <w:gridSpan w:val="3"/>
            <w:tcBorders>
              <w:top w:val="single" w:sz="4" w:space="0" w:color="auto"/>
              <w:left w:val="single" w:sz="4" w:space="0" w:color="auto"/>
              <w:bottom w:val="single" w:sz="4" w:space="0" w:color="auto"/>
              <w:right w:val="single" w:sz="4" w:space="0" w:color="auto"/>
            </w:tcBorders>
            <w:hideMark/>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
                <w:bCs/>
                <w:iCs/>
                <w:sz w:val="24"/>
                <w:szCs w:val="28"/>
              </w:rPr>
              <w:t>Основное оборудование</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Cs/>
                <w:sz w:val="24"/>
                <w:szCs w:val="24"/>
              </w:rPr>
              <w:t xml:space="preserve">демонстрационное и/или интерактивное оборудование </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1</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Cs/>
                <w:sz w:val="24"/>
                <w:szCs w:val="24"/>
              </w:rPr>
              <w:t>лицензионное программное обеспечение</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1</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Cs/>
                <w:sz w:val="24"/>
                <w:szCs w:val="24"/>
              </w:rPr>
              <w:t>компьютер с выходом в локальную и глобальную сеть Интернет</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1</w:t>
            </w:r>
          </w:p>
        </w:tc>
      </w:tr>
      <w:tr w:rsidR="001D5F04" w:rsidRPr="00BD3897" w:rsidTr="00BB31C5">
        <w:tc>
          <w:tcPr>
            <w:tcW w:w="5000" w:type="pct"/>
            <w:gridSpan w:val="3"/>
            <w:tcBorders>
              <w:top w:val="single" w:sz="4" w:space="0" w:color="auto"/>
              <w:left w:val="single" w:sz="4" w:space="0" w:color="auto"/>
              <w:bottom w:val="single" w:sz="4" w:space="0" w:color="auto"/>
              <w:right w:val="single" w:sz="4" w:space="0" w:color="auto"/>
            </w:tcBorders>
            <w:hideMark/>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
                <w:iCs/>
                <w:sz w:val="24"/>
                <w:szCs w:val="28"/>
              </w:rPr>
              <w:t>Дополнительное оборудование</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
                <w:sz w:val="24"/>
                <w:szCs w:val="28"/>
              </w:rPr>
            </w:pPr>
            <w:r w:rsidRPr="00F44FC3">
              <w:rPr>
                <w:rFonts w:ascii="Times New Roman" w:hAnsi="Times New Roman"/>
                <w:bCs/>
                <w:iCs/>
                <w:sz w:val="24"/>
                <w:szCs w:val="24"/>
              </w:rPr>
              <w:t>Натуральные объекты (живые растения и животные, коллекции, влажные и остеологические препараты, гербарии и пр.)</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0</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Cs/>
                <w:iCs/>
                <w:sz w:val="24"/>
                <w:szCs w:val="24"/>
              </w:rPr>
              <w:t>приборы, посуда, принадлежности для проведения демонстраций и лабораторных работ</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0</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r w:rsidRPr="00F44FC3">
              <w:rPr>
                <w:rFonts w:ascii="Times New Roman" w:hAnsi="Times New Roman"/>
                <w:bCs/>
                <w:iCs/>
                <w:sz w:val="24"/>
                <w:szCs w:val="24"/>
              </w:rPr>
              <w:t>муляжи, модели, рельефные таблицы</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0</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F44FC3" w:rsidRDefault="001D5F04" w:rsidP="00BB31C5">
            <w:pPr>
              <w:snapToGrid w:val="0"/>
              <w:spacing w:after="0" w:line="240" w:lineRule="auto"/>
              <w:rPr>
                <w:rFonts w:ascii="Times New Roman" w:hAnsi="Times New Roman"/>
                <w:bCs/>
                <w:iCs/>
                <w:sz w:val="24"/>
                <w:szCs w:val="24"/>
              </w:rPr>
            </w:pPr>
            <w:r w:rsidRPr="00F44FC3">
              <w:rPr>
                <w:rFonts w:ascii="Times New Roman" w:hAnsi="Times New Roman"/>
                <w:bCs/>
                <w:iCs/>
                <w:sz w:val="24"/>
                <w:szCs w:val="24"/>
              </w:rPr>
              <w:t>микроскопы, микропрепараты, ручная лупа, предметные стёклышки</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0</w:t>
            </w:r>
          </w:p>
        </w:tc>
      </w:tr>
      <w:tr w:rsidR="001D5F04" w:rsidRPr="00BD3897" w:rsidTr="00BB31C5">
        <w:tc>
          <w:tcPr>
            <w:tcW w:w="5000" w:type="pct"/>
            <w:gridSpan w:val="3"/>
            <w:tcBorders>
              <w:top w:val="single" w:sz="4" w:space="0" w:color="auto"/>
              <w:left w:val="single" w:sz="4" w:space="0" w:color="auto"/>
              <w:bottom w:val="single" w:sz="4" w:space="0" w:color="auto"/>
              <w:right w:val="single" w:sz="4" w:space="0" w:color="auto"/>
            </w:tcBorders>
            <w:hideMark/>
          </w:tcPr>
          <w:p w:rsidR="001D5F04" w:rsidRPr="00A118A3" w:rsidRDefault="001D5F04" w:rsidP="00BB31C5">
            <w:pPr>
              <w:snapToGrid w:val="0"/>
              <w:spacing w:after="0" w:line="240" w:lineRule="auto"/>
              <w:rPr>
                <w:rFonts w:ascii="Times New Roman" w:hAnsi="Times New Roman"/>
                <w:iCs/>
                <w:sz w:val="24"/>
                <w:szCs w:val="28"/>
              </w:rPr>
            </w:pPr>
            <w:r w:rsidRPr="00A118A3">
              <w:rPr>
                <w:rFonts w:ascii="Times New Roman" w:hAnsi="Times New Roman"/>
                <w:b/>
                <w:bCs/>
                <w:iCs/>
                <w:sz w:val="24"/>
                <w:szCs w:val="28"/>
                <w:lang w:val="en-US"/>
              </w:rPr>
              <w:t>III</w:t>
            </w:r>
            <w:r w:rsidRPr="00A118A3">
              <w:rPr>
                <w:rFonts w:ascii="Times New Roman" w:hAnsi="Times New Roman"/>
                <w:b/>
                <w:bCs/>
                <w:iCs/>
                <w:sz w:val="24"/>
                <w:szCs w:val="28"/>
              </w:rPr>
              <w:t xml:space="preserve"> Демонстрационные учебно-наглядные пособия</w:t>
            </w:r>
          </w:p>
        </w:tc>
      </w:tr>
      <w:tr w:rsidR="001D5F04" w:rsidRPr="00BD3897" w:rsidTr="00BB31C5">
        <w:tc>
          <w:tcPr>
            <w:tcW w:w="5000" w:type="pct"/>
            <w:gridSpan w:val="3"/>
            <w:tcBorders>
              <w:top w:val="single" w:sz="4" w:space="0" w:color="auto"/>
              <w:left w:val="single" w:sz="4" w:space="0" w:color="auto"/>
              <w:bottom w:val="single" w:sz="4" w:space="0" w:color="auto"/>
              <w:right w:val="single" w:sz="4" w:space="0" w:color="auto"/>
            </w:tcBorders>
            <w:hideMark/>
          </w:tcPr>
          <w:p w:rsidR="001D5F04" w:rsidRPr="00A118A3" w:rsidRDefault="001D5F04" w:rsidP="00BB31C5">
            <w:pPr>
              <w:snapToGrid w:val="0"/>
              <w:spacing w:after="0" w:line="240" w:lineRule="auto"/>
              <w:rPr>
                <w:rFonts w:ascii="Times New Roman" w:hAnsi="Times New Roman"/>
                <w:iCs/>
                <w:sz w:val="24"/>
                <w:szCs w:val="28"/>
              </w:rPr>
            </w:pPr>
            <w:r w:rsidRPr="00A118A3">
              <w:rPr>
                <w:rFonts w:ascii="Times New Roman" w:hAnsi="Times New Roman"/>
                <w:b/>
                <w:bCs/>
                <w:iCs/>
                <w:sz w:val="24"/>
                <w:szCs w:val="28"/>
              </w:rPr>
              <w:t>Основное оборудование</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A118A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A118A3" w:rsidRDefault="001D5F04" w:rsidP="00BB31C5">
            <w:pPr>
              <w:snapToGrid w:val="0"/>
              <w:spacing w:after="0" w:line="240" w:lineRule="auto"/>
              <w:rPr>
                <w:rFonts w:ascii="Times New Roman" w:hAnsi="Times New Roman"/>
                <w:iCs/>
                <w:sz w:val="24"/>
                <w:szCs w:val="28"/>
              </w:rPr>
            </w:pPr>
            <w:r w:rsidRPr="00A118A3">
              <w:rPr>
                <w:rFonts w:ascii="Times New Roman" w:hAnsi="Times New Roman"/>
                <w:bCs/>
                <w:iCs/>
                <w:sz w:val="24"/>
                <w:szCs w:val="24"/>
              </w:rPr>
              <w:t>учебно-методический комплекс по дисциплине</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1</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A118A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A118A3" w:rsidRDefault="001D5F04" w:rsidP="00BB31C5">
            <w:pPr>
              <w:snapToGrid w:val="0"/>
              <w:spacing w:after="0" w:line="240" w:lineRule="auto"/>
              <w:rPr>
                <w:rFonts w:ascii="Times New Roman" w:hAnsi="Times New Roman"/>
                <w:iCs/>
                <w:sz w:val="24"/>
                <w:szCs w:val="28"/>
              </w:rPr>
            </w:pPr>
            <w:r w:rsidRPr="00A118A3">
              <w:rPr>
                <w:rFonts w:ascii="Times New Roman" w:hAnsi="Times New Roman"/>
                <w:bCs/>
                <w:iCs/>
                <w:sz w:val="24"/>
                <w:szCs w:val="24"/>
              </w:rPr>
              <w:t>учебные пособия</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30</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A118A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A118A3" w:rsidRDefault="001D5F04" w:rsidP="00BB31C5">
            <w:pPr>
              <w:snapToGrid w:val="0"/>
              <w:spacing w:after="0" w:line="240" w:lineRule="auto"/>
              <w:rPr>
                <w:rFonts w:ascii="Times New Roman" w:hAnsi="Times New Roman"/>
                <w:iCs/>
                <w:sz w:val="24"/>
                <w:szCs w:val="28"/>
              </w:rPr>
            </w:pPr>
            <w:r w:rsidRPr="00A118A3">
              <w:rPr>
                <w:rFonts w:ascii="Times New Roman" w:hAnsi="Times New Roman"/>
                <w:bCs/>
                <w:iCs/>
                <w:sz w:val="24"/>
                <w:szCs w:val="24"/>
              </w:rPr>
              <w:t>дидактический и демонстрационный материал, необходимый для организации качественного обучения</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1</w:t>
            </w:r>
          </w:p>
        </w:tc>
      </w:tr>
      <w:tr w:rsidR="001D5F04" w:rsidRPr="00BD3897" w:rsidTr="00BB31C5">
        <w:tc>
          <w:tcPr>
            <w:tcW w:w="273" w:type="pct"/>
            <w:tcBorders>
              <w:top w:val="single" w:sz="4" w:space="0" w:color="auto"/>
              <w:left w:val="single" w:sz="4" w:space="0" w:color="auto"/>
              <w:bottom w:val="single" w:sz="4" w:space="0" w:color="auto"/>
              <w:right w:val="single" w:sz="4" w:space="0" w:color="auto"/>
            </w:tcBorders>
          </w:tcPr>
          <w:p w:rsidR="001D5F04" w:rsidRPr="00A118A3" w:rsidRDefault="001D5F04" w:rsidP="00BB31C5">
            <w:pPr>
              <w:snapToGrid w:val="0"/>
              <w:spacing w:after="0" w:line="240" w:lineRule="auto"/>
              <w:rPr>
                <w:rFonts w:ascii="Times New Roman" w:hAnsi="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rsidR="001D5F04" w:rsidRPr="00A118A3" w:rsidRDefault="001D5F04" w:rsidP="00BB31C5">
            <w:pPr>
              <w:snapToGrid w:val="0"/>
              <w:spacing w:after="0" w:line="240" w:lineRule="auto"/>
              <w:rPr>
                <w:rFonts w:ascii="Times New Roman" w:hAnsi="Times New Roman"/>
                <w:bCs/>
                <w:iCs/>
                <w:sz w:val="24"/>
                <w:szCs w:val="24"/>
              </w:rPr>
            </w:pPr>
            <w:r w:rsidRPr="00A118A3">
              <w:rPr>
                <w:rFonts w:ascii="Times New Roman" w:hAnsi="Times New Roman"/>
                <w:bCs/>
                <w:iCs/>
                <w:sz w:val="24"/>
                <w:szCs w:val="24"/>
              </w:rPr>
              <w:t>контрольно-измерительные материалы: тестовые задания, задачи</w:t>
            </w:r>
          </w:p>
        </w:tc>
        <w:tc>
          <w:tcPr>
            <w:tcW w:w="1527" w:type="pct"/>
            <w:tcBorders>
              <w:top w:val="single" w:sz="4" w:space="0" w:color="auto"/>
              <w:left w:val="single" w:sz="4" w:space="0" w:color="auto"/>
              <w:bottom w:val="single" w:sz="4" w:space="0" w:color="auto"/>
              <w:right w:val="single" w:sz="4" w:space="0" w:color="auto"/>
            </w:tcBorders>
          </w:tcPr>
          <w:p w:rsidR="001D5F04" w:rsidRPr="00A64322" w:rsidRDefault="001D5F04" w:rsidP="00BB31C5">
            <w:pPr>
              <w:snapToGrid w:val="0"/>
              <w:spacing w:after="0" w:line="240" w:lineRule="auto"/>
              <w:jc w:val="center"/>
              <w:rPr>
                <w:rFonts w:ascii="Times New Roman" w:hAnsi="Times New Roman"/>
                <w:b/>
                <w:iCs/>
                <w:sz w:val="24"/>
                <w:szCs w:val="28"/>
              </w:rPr>
            </w:pPr>
            <w:r>
              <w:rPr>
                <w:rFonts w:ascii="Times New Roman" w:hAnsi="Times New Roman"/>
                <w:b/>
                <w:iCs/>
                <w:sz w:val="24"/>
                <w:szCs w:val="28"/>
              </w:rPr>
              <w:t>1</w:t>
            </w:r>
          </w:p>
        </w:tc>
      </w:tr>
      <w:tr w:rsidR="001D5F04" w:rsidRPr="00BD3897" w:rsidTr="00BB31C5">
        <w:tc>
          <w:tcPr>
            <w:tcW w:w="5000" w:type="pct"/>
            <w:gridSpan w:val="3"/>
            <w:tcBorders>
              <w:top w:val="single" w:sz="4" w:space="0" w:color="auto"/>
              <w:left w:val="single" w:sz="4" w:space="0" w:color="auto"/>
              <w:bottom w:val="single" w:sz="4" w:space="0" w:color="auto"/>
              <w:right w:val="single" w:sz="4" w:space="0" w:color="auto"/>
            </w:tcBorders>
            <w:hideMark/>
          </w:tcPr>
          <w:p w:rsidR="001D5F04" w:rsidRPr="00A118A3" w:rsidRDefault="001D5F04" w:rsidP="00BB31C5">
            <w:pPr>
              <w:snapToGrid w:val="0"/>
              <w:spacing w:after="0" w:line="240" w:lineRule="auto"/>
              <w:rPr>
                <w:rFonts w:ascii="Times New Roman" w:hAnsi="Times New Roman"/>
                <w:iCs/>
                <w:sz w:val="24"/>
                <w:szCs w:val="28"/>
              </w:rPr>
            </w:pPr>
            <w:r w:rsidRPr="00A118A3">
              <w:rPr>
                <w:rFonts w:ascii="Times New Roman" w:hAnsi="Times New Roman"/>
                <w:b/>
                <w:bCs/>
                <w:iCs/>
                <w:sz w:val="24"/>
                <w:szCs w:val="28"/>
              </w:rPr>
              <w:t>Дополнительное оборудование</w:t>
            </w:r>
          </w:p>
        </w:tc>
      </w:tr>
    </w:tbl>
    <w:p w:rsidR="001D5F04" w:rsidRPr="001D5F04" w:rsidRDefault="001D5F04" w:rsidP="001D5F04">
      <w:pPr>
        <w:pStyle w:val="2"/>
        <w:spacing w:before="480"/>
        <w:rPr>
          <w:color w:val="auto"/>
          <w:lang w:eastAsia="ru-RU"/>
        </w:rPr>
      </w:pPr>
      <w:bookmarkStart w:id="57" w:name="_Toc170430559"/>
      <w:r w:rsidRPr="001D5F04">
        <w:rPr>
          <w:color w:val="auto"/>
          <w:lang w:eastAsia="ru-RU"/>
        </w:rPr>
        <w:t>3.2. Информационное обеспечение реализации рабочей программы</w:t>
      </w:r>
      <w:bookmarkEnd w:id="57"/>
    </w:p>
    <w:p w:rsidR="001D5F04" w:rsidRPr="00445157" w:rsidRDefault="001D5F04" w:rsidP="001D5F04">
      <w:pPr>
        <w:spacing w:after="0" w:line="360" w:lineRule="auto"/>
        <w:ind w:firstLine="708"/>
        <w:contextualSpacing/>
        <w:jc w:val="both"/>
        <w:rPr>
          <w:rFonts w:ascii="Times New Roman" w:hAnsi="Times New Roman"/>
          <w:sz w:val="24"/>
          <w:szCs w:val="24"/>
        </w:rPr>
      </w:pPr>
      <w:r w:rsidRPr="00445157">
        <w:rPr>
          <w:rFonts w:ascii="Times New Roman" w:hAnsi="Times New Roman"/>
          <w:sz w:val="24"/>
          <w:szCs w:val="24"/>
        </w:rPr>
        <w:t>Для реализации рабочей программы библиотечный фонд ГАПОУ «ВСПК» имеет печатные и электронные образовательные и информационные ресурсы для использования в образовательном процессе.</w:t>
      </w:r>
    </w:p>
    <w:p w:rsidR="001D5F04" w:rsidRPr="00445157" w:rsidRDefault="001D5F04" w:rsidP="001D5F04">
      <w:pPr>
        <w:pStyle w:val="3"/>
        <w:rPr>
          <w:lang w:eastAsia="ru-RU"/>
        </w:rPr>
      </w:pPr>
      <w:bookmarkStart w:id="58" w:name="_Toc170430560"/>
      <w:r>
        <w:rPr>
          <w:lang w:eastAsia="ru-RU"/>
        </w:rPr>
        <w:t xml:space="preserve">3.2.1. </w:t>
      </w:r>
      <w:r w:rsidRPr="00445157">
        <w:rPr>
          <w:lang w:eastAsia="ru-RU"/>
        </w:rPr>
        <w:t>Основные печатные издания</w:t>
      </w:r>
      <w:bookmarkEnd w:id="58"/>
    </w:p>
    <w:p w:rsidR="001D5F04" w:rsidRDefault="001D5F04" w:rsidP="001D5F04">
      <w:pPr>
        <w:pStyle w:val="aff"/>
      </w:pPr>
      <w:r>
        <w:t>1. Гагарина Л.Г. Технические средства информатизации : учеб</w:t>
      </w:r>
      <w:proofErr w:type="gramStart"/>
      <w:r>
        <w:t>.</w:t>
      </w:r>
      <w:proofErr w:type="gramEnd"/>
      <w:r>
        <w:t xml:space="preserve"> </w:t>
      </w:r>
      <w:proofErr w:type="gramStart"/>
      <w:r>
        <w:t>п</w:t>
      </w:r>
      <w:proofErr w:type="gramEnd"/>
      <w:r>
        <w:t>особие / Л.Г. Гагарина. – М.</w:t>
      </w:r>
      <w:proofErr w:type="gramStart"/>
      <w:r>
        <w:t xml:space="preserve"> :</w:t>
      </w:r>
      <w:proofErr w:type="gramEnd"/>
      <w:r>
        <w:t xml:space="preserve"> ИД «ФОРУМ» : ИНФРА-М, 2018. – 255 </w:t>
      </w:r>
      <w:proofErr w:type="gramStart"/>
      <w:r>
        <w:t>с</w:t>
      </w:r>
      <w:proofErr w:type="gramEnd"/>
      <w:r>
        <w:t xml:space="preserve">. – (Среднее профессиональное </w:t>
      </w:r>
      <w:r>
        <w:lastRenderedPageBreak/>
        <w:t xml:space="preserve">образование). </w:t>
      </w:r>
    </w:p>
    <w:p w:rsidR="001D5F04" w:rsidRDefault="001D5F04" w:rsidP="001D5F04">
      <w:pPr>
        <w:pStyle w:val="aff"/>
      </w:pPr>
      <w:r>
        <w:t xml:space="preserve">2. </w:t>
      </w:r>
      <w:proofErr w:type="spellStart"/>
      <w:r w:rsidRPr="0082571C">
        <w:t>Коджаспирова</w:t>
      </w:r>
      <w:proofErr w:type="spellEnd"/>
      <w:r w:rsidRPr="0082571C">
        <w:t xml:space="preserve">, Г.М., Петров К.В. Технические средства обучения и методика их использования.- М.: Издательский центр «Академия», 2007 </w:t>
      </w:r>
    </w:p>
    <w:p w:rsidR="001D5F04" w:rsidRDefault="001D5F04" w:rsidP="001D5F04">
      <w:pPr>
        <w:pStyle w:val="aff"/>
      </w:pPr>
      <w:r>
        <w:t xml:space="preserve">3. </w:t>
      </w:r>
      <w:r w:rsidRPr="0082571C">
        <w:t xml:space="preserve">Михеева, Е.В. Информационные технологии в профессиональной деятельности [Текст]: учебное пособие / Е.В. Михеева.- М.: Издательский центр «Академия», 2011.-384 </w:t>
      </w:r>
      <w:proofErr w:type="gramStart"/>
      <w:r w:rsidRPr="0082571C">
        <w:t>с</w:t>
      </w:r>
      <w:proofErr w:type="gramEnd"/>
      <w:r w:rsidRPr="0082571C">
        <w:t xml:space="preserve">. </w:t>
      </w:r>
    </w:p>
    <w:p w:rsidR="001D5F04" w:rsidRDefault="001D5F04" w:rsidP="001D5F04">
      <w:pPr>
        <w:pStyle w:val="aff"/>
      </w:pPr>
      <w:r>
        <w:t xml:space="preserve">4. </w:t>
      </w:r>
      <w:r w:rsidRPr="0082571C">
        <w:t xml:space="preserve">Михеева, Е.В. Практикум по информационным технологиям в профессиональной деятельности [Текст]: учебное пособие / Е.В. Михеева.- М.: Издательский центр «Академия», 2011.-256 </w:t>
      </w:r>
      <w:proofErr w:type="gramStart"/>
      <w:r w:rsidRPr="0082571C">
        <w:t>с</w:t>
      </w:r>
      <w:proofErr w:type="gramEnd"/>
      <w:r w:rsidRPr="0082571C">
        <w:t xml:space="preserve">. </w:t>
      </w:r>
    </w:p>
    <w:p w:rsidR="001D5F04" w:rsidRDefault="001D5F04" w:rsidP="001D5F04">
      <w:pPr>
        <w:pStyle w:val="aff"/>
      </w:pPr>
      <w:r>
        <w:t xml:space="preserve">5. </w:t>
      </w:r>
      <w:proofErr w:type="spellStart"/>
      <w:r w:rsidRPr="0082571C">
        <w:t>Полат</w:t>
      </w:r>
      <w:proofErr w:type="spellEnd"/>
      <w:r w:rsidRPr="0082571C">
        <w:t>, Е.С. Современные педагогические и информационные технологии в системе образования [Текст]: учебное пособи</w:t>
      </w:r>
      <w:r>
        <w:t xml:space="preserve">е / Е.С. </w:t>
      </w:r>
      <w:proofErr w:type="spellStart"/>
      <w:r>
        <w:t>Полат</w:t>
      </w:r>
      <w:proofErr w:type="spellEnd"/>
      <w:r>
        <w:t xml:space="preserve">, М.Ю. </w:t>
      </w:r>
      <w:proofErr w:type="spellStart"/>
      <w:r>
        <w:t>Бухаркина</w:t>
      </w:r>
      <w:proofErr w:type="spellEnd"/>
      <w:r>
        <w:t>. –</w:t>
      </w:r>
      <w:r w:rsidRPr="0082571C">
        <w:t xml:space="preserve"> М.: Издательский центр «Академия», 2010.</w:t>
      </w:r>
      <w:r>
        <w:t xml:space="preserve"> –</w:t>
      </w:r>
      <w:r w:rsidRPr="0082571C">
        <w:t xml:space="preserve"> 368 </w:t>
      </w:r>
      <w:proofErr w:type="gramStart"/>
      <w:r w:rsidRPr="0082571C">
        <w:t>с</w:t>
      </w:r>
      <w:proofErr w:type="gramEnd"/>
      <w:r w:rsidRPr="0082571C">
        <w:t xml:space="preserve">. </w:t>
      </w:r>
    </w:p>
    <w:p w:rsidR="001D5F04" w:rsidRDefault="001D5F04" w:rsidP="001D5F04">
      <w:pPr>
        <w:pStyle w:val="aff"/>
      </w:pPr>
      <w:r>
        <w:t xml:space="preserve">6. </w:t>
      </w:r>
      <w:r w:rsidRPr="0082571C">
        <w:t xml:space="preserve">Уваров В.М., </w:t>
      </w:r>
      <w:proofErr w:type="spellStart"/>
      <w:r w:rsidRPr="0082571C">
        <w:t>Силакова</w:t>
      </w:r>
      <w:proofErr w:type="spellEnd"/>
      <w:r w:rsidRPr="0082571C">
        <w:t xml:space="preserve"> Л.А., Красникова Н.Е. Практикум по основам информатики и вычислительной техники.- М.: Издательский центр «Академия», 2007 </w:t>
      </w:r>
    </w:p>
    <w:p w:rsidR="001D5F04" w:rsidRDefault="001D5F04" w:rsidP="001D5F04">
      <w:pPr>
        <w:pStyle w:val="aff"/>
      </w:pPr>
      <w:r>
        <w:t xml:space="preserve">7. Федотова Е.Л. Информационные технологии в профессиональной деятельности: Учебное пособие / Е.Л. Федотова. – М.: ИД ФОРУМ: НИЦ ИНФРА-М, 2018. – 368 </w:t>
      </w:r>
      <w:proofErr w:type="gramStart"/>
      <w:r>
        <w:t>с</w:t>
      </w:r>
      <w:proofErr w:type="gramEnd"/>
      <w:r>
        <w:t xml:space="preserve">.– (Среднее профессиональное образование). </w:t>
      </w:r>
    </w:p>
    <w:p w:rsidR="001D5F04" w:rsidRDefault="001D5F04" w:rsidP="001D5F04">
      <w:pPr>
        <w:pStyle w:val="aff"/>
      </w:pPr>
      <w:r>
        <w:t>8. Филимонова Е.В. Информационные технологии в профессиональной деятельности</w:t>
      </w:r>
      <w:proofErr w:type="gramStart"/>
      <w:r>
        <w:t xml:space="preserve"> :</w:t>
      </w:r>
      <w:proofErr w:type="gramEnd"/>
      <w:r>
        <w:t xml:space="preserve"> учебник / Е.В. Филимонова. – Москва: </w:t>
      </w:r>
      <w:proofErr w:type="spellStart"/>
      <w:r>
        <w:t>КноРус</w:t>
      </w:r>
      <w:proofErr w:type="spellEnd"/>
      <w:r>
        <w:t xml:space="preserve">, 2017. – 482 с. – СПО. </w:t>
      </w:r>
    </w:p>
    <w:p w:rsidR="001D5F04" w:rsidRPr="0082571C" w:rsidRDefault="001D5F04" w:rsidP="001D5F04">
      <w:pPr>
        <w:pStyle w:val="3"/>
      </w:pPr>
      <w:bookmarkStart w:id="59" w:name="_Toc170430561"/>
      <w:r w:rsidRPr="0082571C">
        <w:t>3.2.2. Основные электронные издания</w:t>
      </w:r>
      <w:bookmarkEnd w:id="59"/>
    </w:p>
    <w:p w:rsidR="001D5F04" w:rsidRDefault="001D5F04" w:rsidP="001D5F04">
      <w:pPr>
        <w:pStyle w:val="aff"/>
      </w:pPr>
      <w:r w:rsidRPr="0082571C">
        <w:t xml:space="preserve">1. </w:t>
      </w:r>
      <w:proofErr w:type="gramStart"/>
      <w:r>
        <w:t xml:space="preserve">Гаврилов, М. В. Информатика и информационные технологии: учебник для СПО / М. В. Гаврилов, В. А. Климов. – 4-е изд., пер. и доп. – М.: Издательство </w:t>
      </w:r>
      <w:proofErr w:type="spellStart"/>
      <w:r>
        <w:t>Юрайт</w:t>
      </w:r>
      <w:proofErr w:type="spellEnd"/>
      <w:r>
        <w:t>, 2018. – 383 с. – (Серия:</w:t>
      </w:r>
      <w:proofErr w:type="gramEnd"/>
      <w:r>
        <w:t xml:space="preserve"> </w:t>
      </w:r>
      <w:proofErr w:type="gramStart"/>
      <w:r>
        <w:t>Профессиональное образование).</w:t>
      </w:r>
      <w:proofErr w:type="gramEnd"/>
      <w:r>
        <w:t xml:space="preserve"> – ISBN 978-5-534- 03051-8. – Режим доступа: </w:t>
      </w:r>
      <w:proofErr w:type="spellStart"/>
      <w:r>
        <w:t>www.biblio-online.ru</w:t>
      </w:r>
      <w:proofErr w:type="spellEnd"/>
      <w:r>
        <w:t>/</w:t>
      </w:r>
      <w:proofErr w:type="spellStart"/>
      <w:r>
        <w:t>book</w:t>
      </w:r>
      <w:proofErr w:type="spellEnd"/>
      <w:r>
        <w:t>/1DC33FDD-8C47-439D-98FD8D445734B9D9</w:t>
      </w:r>
    </w:p>
    <w:p w:rsidR="001D5F04" w:rsidRDefault="001D5F04" w:rsidP="001D5F04">
      <w:pPr>
        <w:pStyle w:val="aff"/>
      </w:pPr>
      <w:r>
        <w:t xml:space="preserve">2. </w:t>
      </w:r>
      <w:proofErr w:type="gramStart"/>
      <w:r>
        <w:t>Горев</w:t>
      </w:r>
      <w:proofErr w:type="gramEnd"/>
      <w:r>
        <w:t xml:space="preserve">, А. Э. Информационные технологии в профессиональной деятельности: учебник для СПО / А. Э. Горев. – </w:t>
      </w:r>
      <w:proofErr w:type="gramStart"/>
      <w:r>
        <w:t xml:space="preserve">М.: Издательство </w:t>
      </w:r>
      <w:proofErr w:type="spellStart"/>
      <w:r>
        <w:t>Юрайт</w:t>
      </w:r>
      <w:proofErr w:type="spellEnd"/>
      <w:r>
        <w:t>, 2018. – 271 с. – (Серия:</w:t>
      </w:r>
      <w:proofErr w:type="gramEnd"/>
      <w:r>
        <w:t xml:space="preserve"> </w:t>
      </w:r>
      <w:proofErr w:type="gramStart"/>
      <w:r>
        <w:t>Профессиональное образование).</w:t>
      </w:r>
      <w:proofErr w:type="gramEnd"/>
      <w:r>
        <w:t xml:space="preserve"> – ISBN 978-5-534-10100-3. – Режим доступа </w:t>
      </w:r>
      <w:proofErr w:type="spellStart"/>
      <w:r>
        <w:t>www.biblio-online.ru</w:t>
      </w:r>
      <w:proofErr w:type="spellEnd"/>
      <w:r>
        <w:t>/</w:t>
      </w:r>
      <w:proofErr w:type="spellStart"/>
      <w:r>
        <w:t>book</w:t>
      </w:r>
      <w:proofErr w:type="spellEnd"/>
      <w:r>
        <w:t xml:space="preserve">/A1F3A91F-2237-4C02-896C-62E4B1AE66E9 </w:t>
      </w:r>
    </w:p>
    <w:p w:rsidR="001D5F04" w:rsidRDefault="001D5F04" w:rsidP="001D5F04">
      <w:pPr>
        <w:pStyle w:val="aff"/>
      </w:pPr>
      <w:r>
        <w:t xml:space="preserve">3. Демин, А. Ю. Информатика. Лабораторный практикум: учебное пособие для СПО / А. Ю. Демин, В. А. Дорофеев. – </w:t>
      </w:r>
      <w:proofErr w:type="gramStart"/>
      <w:r>
        <w:t xml:space="preserve">М.: Издательство </w:t>
      </w:r>
      <w:proofErr w:type="spellStart"/>
      <w:r>
        <w:t>Юрайт</w:t>
      </w:r>
      <w:proofErr w:type="spellEnd"/>
      <w:r>
        <w:t>, 2018. – 133 с. – (Серия:</w:t>
      </w:r>
      <w:proofErr w:type="gramEnd"/>
      <w:r>
        <w:t xml:space="preserve"> </w:t>
      </w:r>
      <w:proofErr w:type="gramStart"/>
      <w:r>
        <w:t>Профессиональное образование).</w:t>
      </w:r>
      <w:proofErr w:type="gramEnd"/>
      <w:r>
        <w:t xml:space="preserve"> – ISBN 978-5-534-07984-5. – Режим доступа: </w:t>
      </w:r>
      <w:proofErr w:type="spellStart"/>
      <w:r>
        <w:t>www.biblio-online.ru</w:t>
      </w:r>
      <w:proofErr w:type="spellEnd"/>
      <w:r>
        <w:t>/</w:t>
      </w:r>
      <w:proofErr w:type="spellStart"/>
      <w:r>
        <w:t>book</w:t>
      </w:r>
      <w:proofErr w:type="spellEnd"/>
      <w:r>
        <w:t xml:space="preserve">/11DC62FF-ABAD-4FF5-AEF2-B5236F042257 </w:t>
      </w:r>
    </w:p>
    <w:p w:rsidR="001D5F04" w:rsidRDefault="001D5F04" w:rsidP="001D5F04">
      <w:pPr>
        <w:pStyle w:val="aff"/>
      </w:pPr>
      <w:r>
        <w:t xml:space="preserve">4. Информационные технологии в 2 т. Том 1: учебник для СПО / В. В. Трофимов, О. П. Ильина, В. И. </w:t>
      </w:r>
      <w:proofErr w:type="spellStart"/>
      <w:r>
        <w:t>Кияев</w:t>
      </w:r>
      <w:proofErr w:type="spellEnd"/>
      <w:r>
        <w:t>, Е. В. Трофимова</w:t>
      </w:r>
      <w:proofErr w:type="gramStart"/>
      <w:r>
        <w:t xml:space="preserve"> ;</w:t>
      </w:r>
      <w:proofErr w:type="gramEnd"/>
      <w:r>
        <w:t xml:space="preserve"> под ред. В. В. Трофимова. – </w:t>
      </w:r>
      <w:proofErr w:type="gramStart"/>
      <w:r>
        <w:t xml:space="preserve">М.: Из- 21 </w:t>
      </w:r>
      <w:proofErr w:type="spellStart"/>
      <w:r>
        <w:t>дательство</w:t>
      </w:r>
      <w:proofErr w:type="spellEnd"/>
      <w:r>
        <w:t xml:space="preserve"> </w:t>
      </w:r>
      <w:proofErr w:type="spellStart"/>
      <w:r>
        <w:t>Юрайт</w:t>
      </w:r>
      <w:proofErr w:type="spellEnd"/>
      <w:r>
        <w:t>, 2018. – 238 с. – (Серия:</w:t>
      </w:r>
      <w:proofErr w:type="gramEnd"/>
      <w:r>
        <w:t xml:space="preserve"> </w:t>
      </w:r>
      <w:proofErr w:type="gramStart"/>
      <w:r>
        <w:t>Профессиональное образование).</w:t>
      </w:r>
      <w:proofErr w:type="gramEnd"/>
      <w:r>
        <w:t xml:space="preserve"> – ISBN </w:t>
      </w:r>
      <w:r>
        <w:lastRenderedPageBreak/>
        <w:t xml:space="preserve">978-5-534-03964-1. – Режим доступа: </w:t>
      </w:r>
      <w:proofErr w:type="spellStart"/>
      <w:r>
        <w:t>www.biblio-online.ru</w:t>
      </w:r>
      <w:proofErr w:type="spellEnd"/>
      <w:r>
        <w:t>/</w:t>
      </w:r>
      <w:proofErr w:type="spellStart"/>
      <w:r>
        <w:t>book</w:t>
      </w:r>
      <w:proofErr w:type="spellEnd"/>
      <w:r>
        <w:t xml:space="preserve">/33DC3A96-8784-4F66- BEEA-F00596CF1643 </w:t>
      </w:r>
    </w:p>
    <w:p w:rsidR="001D5F04" w:rsidRDefault="001D5F04" w:rsidP="001D5F04">
      <w:pPr>
        <w:pStyle w:val="aff"/>
      </w:pPr>
      <w:r>
        <w:t xml:space="preserve">5. Информационные технологии в 2 т. Том 2 : учебник для СПО / В. В. Трофимов, О. П. Ильина, В. И. </w:t>
      </w:r>
      <w:proofErr w:type="spellStart"/>
      <w:r>
        <w:t>Кияев</w:t>
      </w:r>
      <w:proofErr w:type="spellEnd"/>
      <w:r>
        <w:t>, Е. В. Трофимова ; отв. ред. В. В. Трофимов</w:t>
      </w:r>
      <w:proofErr w:type="gramStart"/>
      <w:r>
        <w:t>.</w:t>
      </w:r>
      <w:proofErr w:type="gramEnd"/>
      <w:r>
        <w:t xml:space="preserve"> – </w:t>
      </w:r>
      <w:proofErr w:type="gramStart"/>
      <w:r>
        <w:t>п</w:t>
      </w:r>
      <w:proofErr w:type="gramEnd"/>
      <w:r>
        <w:t xml:space="preserve">ер. и доп. – М.: Издательство </w:t>
      </w:r>
      <w:proofErr w:type="spellStart"/>
      <w:r>
        <w:t>Юрайт</w:t>
      </w:r>
      <w:proofErr w:type="spellEnd"/>
      <w:r>
        <w:t xml:space="preserve">, 2018. – 390 с. – (Серия: </w:t>
      </w:r>
      <w:proofErr w:type="gramStart"/>
      <w:r>
        <w:t>Профессиональное образование).</w:t>
      </w:r>
      <w:proofErr w:type="gramEnd"/>
      <w:r>
        <w:t xml:space="preserve"> – ISBN 978-5-534-03966-5. — Режим доступа: </w:t>
      </w:r>
      <w:proofErr w:type="spellStart"/>
      <w:r>
        <w:t>www.biblioonline.ru</w:t>
      </w:r>
      <w:proofErr w:type="spellEnd"/>
      <w:r>
        <w:t>/</w:t>
      </w:r>
      <w:proofErr w:type="spellStart"/>
      <w:r>
        <w:t>book</w:t>
      </w:r>
      <w:proofErr w:type="spellEnd"/>
      <w:r>
        <w:t xml:space="preserve">/CF89C7C9-F890-46C7-B008-CCDC0F997381 </w:t>
      </w:r>
    </w:p>
    <w:p w:rsidR="001D5F04" w:rsidRDefault="001D5F04" w:rsidP="001D5F04">
      <w:pPr>
        <w:pStyle w:val="aff"/>
      </w:pPr>
      <w:r>
        <w:t xml:space="preserve">6. Куприянов, Д. В. Информационное обеспечение профессиональной деятельности: учебник и практикум для СПО / Д. В. Куприянов. – </w:t>
      </w:r>
      <w:proofErr w:type="gramStart"/>
      <w:r>
        <w:t xml:space="preserve">М.: Издательство </w:t>
      </w:r>
      <w:proofErr w:type="spellStart"/>
      <w:r>
        <w:t>Юрайт</w:t>
      </w:r>
      <w:proofErr w:type="spellEnd"/>
      <w:r>
        <w:t>, 2018. – 255 с. – (Серия:</w:t>
      </w:r>
      <w:proofErr w:type="gramEnd"/>
      <w:r>
        <w:t xml:space="preserve"> </w:t>
      </w:r>
      <w:proofErr w:type="gramStart"/>
      <w:r>
        <w:t>Профессиональное образование).</w:t>
      </w:r>
      <w:proofErr w:type="gramEnd"/>
      <w:r>
        <w:t xml:space="preserve"> – ISBN 978-5-534-00973-6. – Режим доступа: </w:t>
      </w:r>
      <w:proofErr w:type="spellStart"/>
      <w:r>
        <w:t>www.biblio-online.ru</w:t>
      </w:r>
      <w:proofErr w:type="spellEnd"/>
      <w:r>
        <w:t>/</w:t>
      </w:r>
      <w:proofErr w:type="spellStart"/>
      <w:r>
        <w:t>book</w:t>
      </w:r>
      <w:proofErr w:type="spellEnd"/>
      <w:r>
        <w:t xml:space="preserve">/1AFA0FC3-C1D5-4AD7-AA67- 5375B13A415F </w:t>
      </w:r>
    </w:p>
    <w:p w:rsidR="001D5F04" w:rsidRDefault="001D5F04" w:rsidP="001D5F04">
      <w:pPr>
        <w:pStyle w:val="aff"/>
      </w:pPr>
      <w:r>
        <w:t>7. Мамонова, Т. Е. Информационные технологии. Лабораторный практикум</w:t>
      </w:r>
      <w:proofErr w:type="gramStart"/>
      <w:r>
        <w:t xml:space="preserve"> :</w:t>
      </w:r>
      <w:proofErr w:type="gramEnd"/>
      <w:r>
        <w:t xml:space="preserve"> учебное пособие для СПО / Т. Е. Мамонова. – </w:t>
      </w:r>
      <w:proofErr w:type="gramStart"/>
      <w:r>
        <w:t xml:space="preserve">М.: Издательство </w:t>
      </w:r>
      <w:proofErr w:type="spellStart"/>
      <w:r>
        <w:t>Юрайт</w:t>
      </w:r>
      <w:proofErr w:type="spellEnd"/>
      <w:r>
        <w:t>, 2018. – 178 с. – (Серия:</w:t>
      </w:r>
      <w:proofErr w:type="gramEnd"/>
      <w:r>
        <w:t xml:space="preserve"> </w:t>
      </w:r>
      <w:proofErr w:type="gramStart"/>
      <w:r>
        <w:t>Профессиональное образование).</w:t>
      </w:r>
      <w:proofErr w:type="gramEnd"/>
      <w:r>
        <w:t xml:space="preserve"> – ISBN 978-5-534-07791-9. – Режим доступа: </w:t>
      </w:r>
      <w:proofErr w:type="spellStart"/>
      <w:r>
        <w:t>www.biblio-online.ru</w:t>
      </w:r>
      <w:proofErr w:type="spellEnd"/>
      <w:r>
        <w:t>/</w:t>
      </w:r>
      <w:proofErr w:type="spellStart"/>
      <w:r>
        <w:t>book</w:t>
      </w:r>
      <w:proofErr w:type="spellEnd"/>
      <w:r>
        <w:t xml:space="preserve">/465E0DA2-F0A6-4FEF-A934-768EC5D8207F </w:t>
      </w:r>
    </w:p>
    <w:p w:rsidR="001D5F04" w:rsidRDefault="001D5F04" w:rsidP="001D5F04">
      <w:pPr>
        <w:pStyle w:val="aff"/>
      </w:pPr>
      <w:r>
        <w:t xml:space="preserve">8. </w:t>
      </w:r>
      <w:proofErr w:type="gramStart"/>
      <w:r>
        <w:t xml:space="preserve">Новожилов, О. П. Информатика в 2 ч. Часть 1: учебник для СПО / О. П. Новожилов. – 3-е изд., пер. и доп. – М: Издательство </w:t>
      </w:r>
      <w:proofErr w:type="spellStart"/>
      <w:r>
        <w:t>Юрайт</w:t>
      </w:r>
      <w:proofErr w:type="spellEnd"/>
      <w:r>
        <w:t>, 2018. – 320 с. – (Серия:</w:t>
      </w:r>
      <w:proofErr w:type="gramEnd"/>
      <w:r>
        <w:t xml:space="preserve"> </w:t>
      </w:r>
      <w:proofErr w:type="gramStart"/>
      <w:r>
        <w:t>Профессиональное образование).</w:t>
      </w:r>
      <w:proofErr w:type="gramEnd"/>
      <w:r>
        <w:t xml:space="preserve"> – ISBN 978-5-534-06372-1. – Режим доступа: </w:t>
      </w:r>
      <w:proofErr w:type="spellStart"/>
      <w:r>
        <w:t>www.biblio-online.ru</w:t>
      </w:r>
      <w:proofErr w:type="spellEnd"/>
      <w:r>
        <w:t>/</w:t>
      </w:r>
      <w:proofErr w:type="spellStart"/>
      <w:r>
        <w:t>book</w:t>
      </w:r>
      <w:proofErr w:type="spellEnd"/>
      <w:r>
        <w:t xml:space="preserve">/AA24B00F-EE29-4D83-B935-01A3776DCFD3 </w:t>
      </w:r>
    </w:p>
    <w:p w:rsidR="001D5F04" w:rsidRDefault="001D5F04" w:rsidP="001D5F04">
      <w:pPr>
        <w:pStyle w:val="aff"/>
      </w:pPr>
      <w:r>
        <w:t xml:space="preserve">9. </w:t>
      </w:r>
      <w:proofErr w:type="gramStart"/>
      <w:r>
        <w:t xml:space="preserve">Новожилов, О. П. Информатика в 2 ч. Часть 2: учебник для СПО / О. П. Новожилов. – 3-е изд., пер. и доп. – М.: Издательство </w:t>
      </w:r>
      <w:proofErr w:type="spellStart"/>
      <w:r>
        <w:t>Юрайт</w:t>
      </w:r>
      <w:proofErr w:type="spellEnd"/>
      <w:r>
        <w:t>, 2018. – 302 с. – (Серия:</w:t>
      </w:r>
      <w:proofErr w:type="gramEnd"/>
      <w:r>
        <w:t xml:space="preserve"> </w:t>
      </w:r>
      <w:proofErr w:type="gramStart"/>
      <w:r>
        <w:t>Профессиональное образование).</w:t>
      </w:r>
      <w:proofErr w:type="gramEnd"/>
      <w:r>
        <w:t xml:space="preserve"> – ISBN 978-5-534-06374-5. – Режим доступа: </w:t>
      </w:r>
      <w:proofErr w:type="spellStart"/>
      <w:r>
        <w:t>www.biblio-online.ru</w:t>
      </w:r>
      <w:proofErr w:type="spellEnd"/>
      <w:r>
        <w:t>/</w:t>
      </w:r>
      <w:proofErr w:type="spellStart"/>
      <w:r>
        <w:t>book</w:t>
      </w:r>
      <w:proofErr w:type="spellEnd"/>
      <w:r>
        <w:t xml:space="preserve">/C9811C60-1073-4857-AF64-2288A7D443A1 </w:t>
      </w:r>
    </w:p>
    <w:p w:rsidR="001D5F04" w:rsidRDefault="001D5F04" w:rsidP="001D5F04">
      <w:pPr>
        <w:pStyle w:val="aff"/>
      </w:pPr>
      <w:r>
        <w:t xml:space="preserve">10. </w:t>
      </w:r>
      <w:proofErr w:type="gramStart"/>
      <w:r>
        <w:t xml:space="preserve">Советов, Б. Я. Информационные технологии: учебник для СПО / Б. Я. Советов, В. В. </w:t>
      </w:r>
      <w:proofErr w:type="spellStart"/>
      <w:r>
        <w:t>Цехановский</w:t>
      </w:r>
      <w:proofErr w:type="spellEnd"/>
      <w:r>
        <w:t xml:space="preserve">. – 7-е изд., пер. и доп. – М.: Издательство </w:t>
      </w:r>
      <w:proofErr w:type="spellStart"/>
      <w:r>
        <w:t>Юрайт</w:t>
      </w:r>
      <w:proofErr w:type="spellEnd"/>
      <w:r>
        <w:t>, 2018. – 327 с. – (Серия:</w:t>
      </w:r>
      <w:proofErr w:type="gramEnd"/>
      <w:r>
        <w:t xml:space="preserve"> </w:t>
      </w:r>
      <w:proofErr w:type="gramStart"/>
      <w:r>
        <w:t>Профессиональное образование).</w:t>
      </w:r>
      <w:proofErr w:type="gramEnd"/>
      <w:r>
        <w:t xml:space="preserve"> – ISBN 978-5-534-06399-8. – Режим доступа: </w:t>
      </w:r>
      <w:proofErr w:type="spellStart"/>
      <w:r>
        <w:t>www.biblio-online.ru</w:t>
      </w:r>
      <w:proofErr w:type="spellEnd"/>
      <w:r>
        <w:t>/</w:t>
      </w:r>
      <w:proofErr w:type="spellStart"/>
      <w:r>
        <w:t>book</w:t>
      </w:r>
      <w:proofErr w:type="spellEnd"/>
      <w:r>
        <w:t xml:space="preserve">/E5577F47-8754-45EA-8E5F-E8ECBC2E473D </w:t>
      </w:r>
    </w:p>
    <w:p w:rsidR="001D5F04" w:rsidRDefault="001D5F04" w:rsidP="001D5F04">
      <w:pPr>
        <w:pStyle w:val="aff"/>
      </w:pPr>
      <w:r>
        <w:t xml:space="preserve">11. </w:t>
      </w:r>
      <w:proofErr w:type="gramStart"/>
      <w:r>
        <w:t xml:space="preserve">Трофимов, В. В. Информатика в 2 т. Том 1: учебник для СПО / В. В. Трофимов; под ред. В. В. Трофимова. – 3-е изд., пер. и доп. – М.: Издательство </w:t>
      </w:r>
      <w:proofErr w:type="spellStart"/>
      <w:r>
        <w:t>Юрайт</w:t>
      </w:r>
      <w:proofErr w:type="spellEnd"/>
      <w:r>
        <w:t>, 2018. – 553 с. – (Серия:</w:t>
      </w:r>
      <w:proofErr w:type="gramEnd"/>
      <w:r>
        <w:t xml:space="preserve"> </w:t>
      </w:r>
      <w:proofErr w:type="gramStart"/>
      <w:r>
        <w:t>Профессиональное образование).</w:t>
      </w:r>
      <w:proofErr w:type="gramEnd"/>
      <w:r>
        <w:t xml:space="preserve"> – ISBN 978-5-534-02518-7. – Режим доступа: </w:t>
      </w:r>
      <w:proofErr w:type="spellStart"/>
      <w:r>
        <w:t>www.biblio-online.ru</w:t>
      </w:r>
      <w:proofErr w:type="spellEnd"/>
      <w:r>
        <w:t>/</w:t>
      </w:r>
      <w:proofErr w:type="spellStart"/>
      <w:r>
        <w:t>book</w:t>
      </w:r>
      <w:proofErr w:type="spellEnd"/>
      <w:r>
        <w:t xml:space="preserve">/87EC2130-3EBB-45B7-B195- 1A9C561ED9D9 </w:t>
      </w:r>
    </w:p>
    <w:p w:rsidR="001D5F04" w:rsidRPr="00A72DF0" w:rsidRDefault="001D5F04" w:rsidP="001D5F04">
      <w:pPr>
        <w:pStyle w:val="aff"/>
      </w:pPr>
      <w:r>
        <w:t xml:space="preserve">12. </w:t>
      </w:r>
      <w:proofErr w:type="gramStart"/>
      <w:r>
        <w:t xml:space="preserve">Трофимов, В. В. Информатика в 2 т. Том 2: учебник для СПО / В. В. Трофимов; отв. ред. В. В. Трофимов. – 3-е изд., пер. и доп. – М.: Издательство </w:t>
      </w:r>
      <w:proofErr w:type="spellStart"/>
      <w:r>
        <w:t>Юрайт</w:t>
      </w:r>
      <w:proofErr w:type="spellEnd"/>
      <w:r>
        <w:t>, 2018. – 406 с. – (Серия:</w:t>
      </w:r>
      <w:proofErr w:type="gramEnd"/>
      <w:r>
        <w:t xml:space="preserve"> </w:t>
      </w:r>
      <w:proofErr w:type="gramStart"/>
      <w:r>
        <w:t>Профессиональное образование).</w:t>
      </w:r>
      <w:proofErr w:type="gramEnd"/>
      <w:r>
        <w:t xml:space="preserve"> – ISBN 978-5-534-02519-4. – Режим доступа: </w:t>
      </w:r>
      <w:proofErr w:type="spellStart"/>
      <w:r>
        <w:t>www.biblio-online.ru</w:t>
      </w:r>
      <w:proofErr w:type="spellEnd"/>
      <w:r>
        <w:t>/</w:t>
      </w:r>
      <w:proofErr w:type="spellStart"/>
      <w:r>
        <w:t>book</w:t>
      </w:r>
      <w:proofErr w:type="spellEnd"/>
      <w:r>
        <w:t xml:space="preserve">/14FE5928-69CF-41EC-A00B-3979EC8273C8 </w:t>
      </w:r>
    </w:p>
    <w:p w:rsidR="001D5F04" w:rsidRPr="00445157" w:rsidRDefault="001D5F04" w:rsidP="001D5F04">
      <w:pPr>
        <w:pStyle w:val="3"/>
        <w:rPr>
          <w:lang w:eastAsia="ru-RU"/>
        </w:rPr>
      </w:pPr>
      <w:bookmarkStart w:id="60" w:name="_Toc170430562"/>
      <w:r>
        <w:rPr>
          <w:lang w:eastAsia="ru-RU"/>
        </w:rPr>
        <w:lastRenderedPageBreak/>
        <w:t xml:space="preserve">3.2.3. </w:t>
      </w:r>
      <w:r w:rsidRPr="00445157">
        <w:rPr>
          <w:lang w:eastAsia="ru-RU"/>
        </w:rPr>
        <w:t>Дополнительные источники</w:t>
      </w:r>
      <w:bookmarkEnd w:id="60"/>
    </w:p>
    <w:p w:rsidR="001D5F04" w:rsidRDefault="001D5F04" w:rsidP="001D5F04">
      <w:pPr>
        <w:pStyle w:val="aff"/>
      </w:pPr>
      <w:r>
        <w:t>1. Гвоздева В.А. Информатика, автоматизированные информационные технологии и системы: Учебник / В.А. Гвоздева. - М.: ИД ФОРУМ: НИЦ ИНФРА-М, 2015. - 544 с.</w:t>
      </w:r>
      <w:proofErr w:type="gramStart"/>
      <w:r>
        <w:t>:(</w:t>
      </w:r>
      <w:proofErr w:type="gramEnd"/>
      <w:r>
        <w:t xml:space="preserve">Профессиональное образование). </w:t>
      </w:r>
    </w:p>
    <w:p w:rsidR="001D5F04" w:rsidRDefault="001D5F04" w:rsidP="001D5F04">
      <w:pPr>
        <w:pStyle w:val="aff"/>
      </w:pPr>
      <w:r>
        <w:t xml:space="preserve">2. Гребенюк, Е. И., Гребенюк, Н. А. Технические средства информатизации. – М.: Академия, 2009. – 201 </w:t>
      </w:r>
      <w:proofErr w:type="gramStart"/>
      <w:r>
        <w:t>с</w:t>
      </w:r>
      <w:proofErr w:type="gramEnd"/>
      <w:r>
        <w:t xml:space="preserve">. </w:t>
      </w:r>
    </w:p>
    <w:p w:rsidR="001D5F04" w:rsidRDefault="001D5F04" w:rsidP="001D5F04">
      <w:pPr>
        <w:pStyle w:val="aff"/>
      </w:pPr>
      <w:r>
        <w:t xml:space="preserve">3. Информационные технологии: Учебное пособие / Л.Г. Гагарина, Я.О. Теплова, Е.Л. Румянцева и др.; Под ред. Л.Г. Гагариной - М.: ИД ФОРУМ: НИЦ ИНФРА-М, 2015. - 320 с.- (Профессиональное образование). </w:t>
      </w:r>
    </w:p>
    <w:p w:rsidR="001D5F04" w:rsidRDefault="001D5F04" w:rsidP="001D5F04">
      <w:pPr>
        <w:pStyle w:val="aff"/>
      </w:pPr>
      <w:r>
        <w:t xml:space="preserve">4. </w:t>
      </w:r>
      <w:proofErr w:type="spellStart"/>
      <w:r>
        <w:t>Лапчик</w:t>
      </w:r>
      <w:proofErr w:type="spellEnd"/>
      <w:r>
        <w:t xml:space="preserve">, М. П., Семакин, И. Г., </w:t>
      </w:r>
      <w:proofErr w:type="spellStart"/>
      <w:r>
        <w:t>Хеннер</w:t>
      </w:r>
      <w:proofErr w:type="spellEnd"/>
      <w:r>
        <w:t xml:space="preserve">, Е. К. Методика преподавания информатики. – М.: Академия, 2006. </w:t>
      </w:r>
    </w:p>
    <w:p w:rsidR="001D5F04" w:rsidRDefault="001D5F04" w:rsidP="001D5F04">
      <w:pPr>
        <w:pStyle w:val="aff"/>
      </w:pPr>
      <w:r>
        <w:t xml:space="preserve">5. Макарова, Н. В. Информатика и ИКТ. 11 класс. – СПб: Питер. ОАО «Московские учебники», 2008. </w:t>
      </w:r>
    </w:p>
    <w:p w:rsidR="001D5F04" w:rsidRDefault="001D5F04" w:rsidP="001D5F04">
      <w:pPr>
        <w:pStyle w:val="aff"/>
      </w:pPr>
      <w:r>
        <w:t xml:space="preserve">6. Могилев, А. В. Практикум по информатике: учебное пособие для студентов высших учебных заведений. – М.: Академия, 2005. </w:t>
      </w:r>
    </w:p>
    <w:p w:rsidR="001D5F04" w:rsidRDefault="001D5F04" w:rsidP="001D5F04">
      <w:pPr>
        <w:pStyle w:val="aff"/>
      </w:pPr>
      <w:r>
        <w:t xml:space="preserve">7. </w:t>
      </w:r>
      <w:proofErr w:type="spellStart"/>
      <w:r>
        <w:t>Первин</w:t>
      </w:r>
      <w:proofErr w:type="spellEnd"/>
      <w:r>
        <w:t xml:space="preserve">, Ю. А. Информатика в школе и дома, книга для учителя. БХВ, – С.- Петербург, 2003. </w:t>
      </w:r>
    </w:p>
    <w:p w:rsidR="001D5F04" w:rsidRDefault="001D5F04" w:rsidP="001D5F04">
      <w:pPr>
        <w:pStyle w:val="aff"/>
      </w:pPr>
      <w:r>
        <w:t xml:space="preserve">8. Сергеева, И.И. Информатика: Учебник / И.И. Сергеева, А.А. </w:t>
      </w:r>
      <w:proofErr w:type="spellStart"/>
      <w:r>
        <w:t>Музалевская</w:t>
      </w:r>
      <w:proofErr w:type="spellEnd"/>
      <w:r>
        <w:t xml:space="preserve">, Н.В. Тарасова. - 2-e изд., </w:t>
      </w:r>
      <w:proofErr w:type="spellStart"/>
      <w:r>
        <w:t>перераб</w:t>
      </w:r>
      <w:proofErr w:type="spellEnd"/>
      <w:r>
        <w:t>. и доп. - М.: ИД ФОРУМ: НИЦ ИНФРА-М, 2018. - 384 с.</w:t>
      </w:r>
      <w:proofErr w:type="gramStart"/>
      <w:r>
        <w:t>:(</w:t>
      </w:r>
      <w:proofErr w:type="gramEnd"/>
      <w:r>
        <w:t xml:space="preserve">Профессиональное образование). </w:t>
      </w:r>
    </w:p>
    <w:p w:rsidR="001D5F04" w:rsidRDefault="001D5F04" w:rsidP="001D5F04">
      <w:pPr>
        <w:pStyle w:val="aff"/>
      </w:pPr>
      <w:r>
        <w:t xml:space="preserve">9. </w:t>
      </w:r>
      <w:proofErr w:type="spellStart"/>
      <w:r>
        <w:t>Угринович</w:t>
      </w:r>
      <w:proofErr w:type="spellEnd"/>
      <w:r>
        <w:t xml:space="preserve">, Н. Л., </w:t>
      </w:r>
      <w:proofErr w:type="spellStart"/>
      <w:r>
        <w:t>Босова</w:t>
      </w:r>
      <w:proofErr w:type="spellEnd"/>
      <w:r>
        <w:t xml:space="preserve">, Н., Михайлова. Практикум по информатике и информационным технологиям. – М.: Лаборатория базовых Знаний, 2002. </w:t>
      </w:r>
    </w:p>
    <w:p w:rsidR="001D5F04" w:rsidRDefault="001D5F04" w:rsidP="001D5F04">
      <w:pPr>
        <w:pStyle w:val="aff"/>
      </w:pPr>
      <w:r>
        <w:t xml:space="preserve">10. </w:t>
      </w:r>
      <w:proofErr w:type="spellStart"/>
      <w:r>
        <w:t>Угринович</w:t>
      </w:r>
      <w:proofErr w:type="spellEnd"/>
      <w:r>
        <w:t xml:space="preserve">, Н. Д. Информатика и ИКТ. 11 класс. – М.: Бином. Лаборатория базовых знаний. ОАО «Московские учебники», 2008. </w:t>
      </w:r>
    </w:p>
    <w:p w:rsidR="001D5F04" w:rsidRPr="00A72DF0" w:rsidRDefault="001D5F04" w:rsidP="001D5F04">
      <w:pPr>
        <w:pStyle w:val="aff"/>
        <w:rPr>
          <w:szCs w:val="20"/>
        </w:rPr>
      </w:pPr>
    </w:p>
    <w:p w:rsidR="001D5F04" w:rsidRPr="001D5F04" w:rsidRDefault="001D5F04" w:rsidP="001D5F04">
      <w:pPr>
        <w:pStyle w:val="1"/>
        <w:rPr>
          <w:rFonts w:ascii="Times New Roman" w:hAnsi="Times New Roman"/>
          <w:sz w:val="28"/>
          <w:szCs w:val="28"/>
        </w:rPr>
      </w:pPr>
      <w:bookmarkStart w:id="61" w:name="_Toc170430563"/>
      <w:r w:rsidRPr="001D5F04">
        <w:rPr>
          <w:rFonts w:ascii="Times New Roman" w:hAnsi="Times New Roman"/>
          <w:sz w:val="28"/>
          <w:szCs w:val="28"/>
        </w:rPr>
        <w:t>4. Контроль и оценка результатов освоения учебной дисциплины</w:t>
      </w:r>
      <w:bookmarkEnd w:id="61"/>
    </w:p>
    <w:tbl>
      <w:tblPr>
        <w:tblW w:w="98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62"/>
        <w:gridCol w:w="3279"/>
        <w:gridCol w:w="2885"/>
      </w:tblGrid>
      <w:tr w:rsidR="001D5F04" w:rsidRPr="00F5482F" w:rsidTr="00BB31C5">
        <w:trPr>
          <w:trHeight w:val="227"/>
        </w:trPr>
        <w:tc>
          <w:tcPr>
            <w:tcW w:w="3662" w:type="dxa"/>
          </w:tcPr>
          <w:p w:rsidR="001D5F04" w:rsidRPr="003469E6" w:rsidRDefault="001D5F04" w:rsidP="00BB31C5">
            <w:pPr>
              <w:pStyle w:val="afd"/>
              <w:rPr>
                <w:sz w:val="24"/>
              </w:rPr>
            </w:pPr>
            <w:r w:rsidRPr="003469E6">
              <w:rPr>
                <w:sz w:val="24"/>
              </w:rPr>
              <w:t>Результаты обучения</w:t>
            </w:r>
          </w:p>
        </w:tc>
        <w:tc>
          <w:tcPr>
            <w:tcW w:w="3279" w:type="dxa"/>
          </w:tcPr>
          <w:p w:rsidR="001D5F04" w:rsidRPr="003469E6" w:rsidRDefault="001D5F04" w:rsidP="00BB31C5">
            <w:pPr>
              <w:pStyle w:val="afd"/>
              <w:rPr>
                <w:sz w:val="24"/>
              </w:rPr>
            </w:pPr>
            <w:r w:rsidRPr="003469E6">
              <w:rPr>
                <w:sz w:val="24"/>
              </w:rPr>
              <w:t>Критерии оценки</w:t>
            </w:r>
          </w:p>
        </w:tc>
        <w:tc>
          <w:tcPr>
            <w:tcW w:w="2885" w:type="dxa"/>
          </w:tcPr>
          <w:p w:rsidR="001D5F04" w:rsidRPr="003469E6" w:rsidRDefault="001D5F04" w:rsidP="00BB31C5">
            <w:pPr>
              <w:pStyle w:val="afd"/>
              <w:rPr>
                <w:sz w:val="24"/>
              </w:rPr>
            </w:pPr>
            <w:r w:rsidRPr="003469E6">
              <w:rPr>
                <w:sz w:val="24"/>
              </w:rPr>
              <w:t>Методы оценки</w:t>
            </w:r>
          </w:p>
        </w:tc>
      </w:tr>
      <w:tr w:rsidR="001D5F04" w:rsidRPr="00F5482F" w:rsidTr="00BB31C5">
        <w:trPr>
          <w:trHeight w:val="733"/>
        </w:trPr>
        <w:tc>
          <w:tcPr>
            <w:tcW w:w="3662" w:type="dxa"/>
            <w:vAlign w:val="center"/>
          </w:tcPr>
          <w:p w:rsidR="001D5F04" w:rsidRPr="003469E6" w:rsidRDefault="001D5F04" w:rsidP="001D5F04">
            <w:pPr>
              <w:pStyle w:val="a"/>
              <w:numPr>
                <w:ilvl w:val="0"/>
                <w:numId w:val="86"/>
              </w:numPr>
              <w:ind w:left="198" w:hanging="198"/>
              <w:rPr>
                <w:sz w:val="20"/>
                <w:szCs w:val="20"/>
              </w:rPr>
            </w:pPr>
            <w:r w:rsidRPr="003469E6">
              <w:rPr>
                <w:sz w:val="20"/>
                <w:szCs w:val="20"/>
              </w:rPr>
              <w:t>Соблюдать правила техники безопасности и гигиенические рекомендации при использовании средств информационно-коммуникационных технологий в профессиональной деятельности;</w:t>
            </w:r>
          </w:p>
        </w:tc>
        <w:tc>
          <w:tcPr>
            <w:tcW w:w="3279" w:type="dxa"/>
          </w:tcPr>
          <w:p w:rsidR="001D5F04" w:rsidRPr="003469E6" w:rsidRDefault="001D5F04" w:rsidP="001D5F04">
            <w:pPr>
              <w:pStyle w:val="a"/>
              <w:numPr>
                <w:ilvl w:val="0"/>
                <w:numId w:val="86"/>
              </w:numPr>
              <w:ind w:left="198" w:hanging="198"/>
              <w:rPr>
                <w:sz w:val="20"/>
                <w:szCs w:val="20"/>
              </w:rPr>
            </w:pPr>
            <w:r w:rsidRPr="003469E6">
              <w:rPr>
                <w:sz w:val="20"/>
                <w:szCs w:val="20"/>
              </w:rPr>
              <w:t>90-100 %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«5»;</w:t>
            </w:r>
          </w:p>
          <w:p w:rsidR="001D5F04" w:rsidRPr="003469E6" w:rsidRDefault="001D5F04" w:rsidP="001D5F04">
            <w:pPr>
              <w:pStyle w:val="a"/>
              <w:numPr>
                <w:ilvl w:val="0"/>
                <w:numId w:val="86"/>
              </w:numPr>
              <w:ind w:left="198" w:hanging="198"/>
              <w:rPr>
                <w:sz w:val="20"/>
                <w:szCs w:val="20"/>
              </w:rPr>
            </w:pPr>
            <w:r w:rsidRPr="003469E6">
              <w:rPr>
                <w:sz w:val="20"/>
                <w:szCs w:val="20"/>
              </w:rPr>
              <w:t>70- 89%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«4»;</w:t>
            </w:r>
          </w:p>
          <w:p w:rsidR="001D5F04" w:rsidRPr="003469E6" w:rsidRDefault="001D5F04" w:rsidP="001D5F04">
            <w:pPr>
              <w:pStyle w:val="a"/>
              <w:numPr>
                <w:ilvl w:val="0"/>
                <w:numId w:val="86"/>
              </w:numPr>
              <w:ind w:left="198" w:hanging="198"/>
              <w:rPr>
                <w:sz w:val="20"/>
                <w:szCs w:val="20"/>
              </w:rPr>
            </w:pPr>
            <w:r w:rsidRPr="003469E6">
              <w:rPr>
                <w:sz w:val="20"/>
                <w:szCs w:val="20"/>
              </w:rPr>
              <w:t>50-69 %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«3»;</w:t>
            </w:r>
          </w:p>
          <w:p w:rsidR="001D5F04" w:rsidRPr="003469E6" w:rsidRDefault="001D5F04" w:rsidP="001D5F04">
            <w:pPr>
              <w:pStyle w:val="a"/>
              <w:numPr>
                <w:ilvl w:val="0"/>
                <w:numId w:val="86"/>
              </w:numPr>
              <w:ind w:left="198" w:hanging="198"/>
              <w:rPr>
                <w:sz w:val="20"/>
                <w:szCs w:val="20"/>
              </w:rPr>
            </w:pPr>
            <w:r w:rsidRPr="003469E6">
              <w:rPr>
                <w:sz w:val="20"/>
                <w:szCs w:val="20"/>
              </w:rPr>
              <w:t>менее 50 % - «2»</w:t>
            </w:r>
          </w:p>
        </w:tc>
        <w:tc>
          <w:tcPr>
            <w:tcW w:w="2885" w:type="dxa"/>
          </w:tcPr>
          <w:p w:rsidR="001D5F04" w:rsidRPr="003469E6" w:rsidRDefault="001D5F04" w:rsidP="001D5F04">
            <w:pPr>
              <w:pStyle w:val="a"/>
              <w:numPr>
                <w:ilvl w:val="0"/>
                <w:numId w:val="86"/>
              </w:numPr>
              <w:ind w:left="198" w:hanging="198"/>
              <w:rPr>
                <w:sz w:val="20"/>
                <w:szCs w:val="20"/>
              </w:rPr>
            </w:pPr>
            <w:r w:rsidRPr="003469E6">
              <w:rPr>
                <w:sz w:val="20"/>
                <w:szCs w:val="20"/>
              </w:rPr>
              <w:t>устный опрос, тестирование,</w:t>
            </w:r>
          </w:p>
          <w:p w:rsidR="001D5F04" w:rsidRPr="003469E6" w:rsidRDefault="001D5F04" w:rsidP="001D5F04">
            <w:pPr>
              <w:pStyle w:val="a"/>
              <w:numPr>
                <w:ilvl w:val="0"/>
                <w:numId w:val="86"/>
              </w:numPr>
              <w:ind w:left="198" w:hanging="198"/>
              <w:rPr>
                <w:sz w:val="20"/>
                <w:szCs w:val="20"/>
              </w:rPr>
            </w:pPr>
            <w:r w:rsidRPr="003469E6">
              <w:rPr>
                <w:sz w:val="20"/>
                <w:szCs w:val="20"/>
              </w:rPr>
              <w:t>терминологический диктант</w:t>
            </w:r>
          </w:p>
        </w:tc>
      </w:tr>
      <w:tr w:rsidR="001D5F04" w:rsidRPr="00F5482F" w:rsidTr="00BB31C5">
        <w:trPr>
          <w:trHeight w:val="733"/>
        </w:trPr>
        <w:tc>
          <w:tcPr>
            <w:tcW w:w="3662" w:type="dxa"/>
            <w:vAlign w:val="center"/>
          </w:tcPr>
          <w:p w:rsidR="001D5F04" w:rsidRPr="003469E6" w:rsidRDefault="001D5F04" w:rsidP="001D5F04">
            <w:pPr>
              <w:pStyle w:val="a"/>
              <w:numPr>
                <w:ilvl w:val="0"/>
                <w:numId w:val="86"/>
              </w:numPr>
              <w:ind w:left="198" w:hanging="198"/>
              <w:rPr>
                <w:sz w:val="20"/>
                <w:szCs w:val="20"/>
              </w:rPr>
            </w:pPr>
            <w:r w:rsidRPr="003469E6">
              <w:rPr>
                <w:sz w:val="20"/>
                <w:szCs w:val="20"/>
              </w:rPr>
              <w:t>Применять современные технические средства обучения, контроля и оценки уровня физического развития, основанные на использовании компьютерных технологий;</w:t>
            </w:r>
          </w:p>
        </w:tc>
        <w:tc>
          <w:tcPr>
            <w:tcW w:w="3279" w:type="dxa"/>
          </w:tcPr>
          <w:p w:rsidR="001D5F04" w:rsidRPr="003469E6" w:rsidRDefault="001D5F04" w:rsidP="001D5F04">
            <w:pPr>
              <w:pStyle w:val="a"/>
              <w:numPr>
                <w:ilvl w:val="0"/>
                <w:numId w:val="86"/>
              </w:numPr>
              <w:ind w:left="198" w:hanging="198"/>
              <w:rPr>
                <w:sz w:val="20"/>
                <w:szCs w:val="20"/>
              </w:rPr>
            </w:pPr>
            <w:r w:rsidRPr="003469E6">
              <w:rPr>
                <w:sz w:val="20"/>
                <w:szCs w:val="20"/>
              </w:rPr>
              <w:t>90-100 %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«5»;</w:t>
            </w:r>
          </w:p>
          <w:p w:rsidR="001D5F04" w:rsidRPr="003469E6" w:rsidRDefault="001D5F04" w:rsidP="001D5F04">
            <w:pPr>
              <w:pStyle w:val="a"/>
              <w:numPr>
                <w:ilvl w:val="0"/>
                <w:numId w:val="86"/>
              </w:numPr>
              <w:ind w:left="198" w:hanging="198"/>
              <w:rPr>
                <w:sz w:val="20"/>
                <w:szCs w:val="20"/>
              </w:rPr>
            </w:pPr>
            <w:r w:rsidRPr="003469E6">
              <w:rPr>
                <w:sz w:val="20"/>
                <w:szCs w:val="20"/>
              </w:rPr>
              <w:t>70- 89%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«4»;</w:t>
            </w:r>
          </w:p>
          <w:p w:rsidR="001D5F04" w:rsidRPr="003469E6" w:rsidRDefault="001D5F04" w:rsidP="001D5F04">
            <w:pPr>
              <w:pStyle w:val="a"/>
              <w:numPr>
                <w:ilvl w:val="0"/>
                <w:numId w:val="86"/>
              </w:numPr>
              <w:ind w:left="198" w:hanging="198"/>
              <w:rPr>
                <w:sz w:val="20"/>
                <w:szCs w:val="20"/>
              </w:rPr>
            </w:pPr>
            <w:r w:rsidRPr="003469E6">
              <w:rPr>
                <w:sz w:val="20"/>
                <w:szCs w:val="20"/>
              </w:rPr>
              <w:t>50-69 %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lastRenderedPageBreak/>
              <w:t>ответов – «3»;</w:t>
            </w:r>
          </w:p>
          <w:p w:rsidR="001D5F04" w:rsidRPr="003469E6" w:rsidRDefault="001D5F04" w:rsidP="001D5F04">
            <w:pPr>
              <w:pStyle w:val="a"/>
              <w:numPr>
                <w:ilvl w:val="0"/>
                <w:numId w:val="86"/>
              </w:numPr>
              <w:ind w:left="198" w:hanging="198"/>
              <w:rPr>
                <w:sz w:val="20"/>
                <w:szCs w:val="20"/>
              </w:rPr>
            </w:pPr>
            <w:r w:rsidRPr="003469E6">
              <w:rPr>
                <w:sz w:val="20"/>
                <w:szCs w:val="20"/>
              </w:rPr>
              <w:t>менее 50 % - «2»</w:t>
            </w:r>
          </w:p>
        </w:tc>
        <w:tc>
          <w:tcPr>
            <w:tcW w:w="2885" w:type="dxa"/>
          </w:tcPr>
          <w:p w:rsidR="001D5F04" w:rsidRPr="003469E6" w:rsidRDefault="001D5F04" w:rsidP="001D5F04">
            <w:pPr>
              <w:pStyle w:val="a"/>
              <w:numPr>
                <w:ilvl w:val="0"/>
                <w:numId w:val="86"/>
              </w:numPr>
              <w:ind w:left="198" w:hanging="198"/>
              <w:rPr>
                <w:sz w:val="20"/>
                <w:szCs w:val="20"/>
              </w:rPr>
            </w:pPr>
            <w:r w:rsidRPr="003469E6">
              <w:rPr>
                <w:sz w:val="20"/>
                <w:szCs w:val="20"/>
              </w:rPr>
              <w:lastRenderedPageBreak/>
              <w:t>оценка ответов в ходе эвристической беседы,</w:t>
            </w:r>
          </w:p>
          <w:p w:rsidR="001D5F04" w:rsidRPr="003469E6" w:rsidRDefault="001D5F04" w:rsidP="001D5F04">
            <w:pPr>
              <w:pStyle w:val="a"/>
              <w:numPr>
                <w:ilvl w:val="0"/>
                <w:numId w:val="86"/>
              </w:numPr>
              <w:ind w:left="198" w:hanging="198"/>
              <w:rPr>
                <w:sz w:val="20"/>
                <w:szCs w:val="20"/>
              </w:rPr>
            </w:pPr>
            <w:r w:rsidRPr="003469E6">
              <w:rPr>
                <w:sz w:val="20"/>
                <w:szCs w:val="20"/>
              </w:rPr>
              <w:t>тестирование,</w:t>
            </w:r>
          </w:p>
          <w:p w:rsidR="001D5F04" w:rsidRPr="003469E6" w:rsidRDefault="001D5F04" w:rsidP="001D5F04">
            <w:pPr>
              <w:pStyle w:val="a"/>
              <w:numPr>
                <w:ilvl w:val="0"/>
                <w:numId w:val="86"/>
              </w:numPr>
              <w:ind w:left="198" w:hanging="198"/>
              <w:rPr>
                <w:sz w:val="20"/>
                <w:szCs w:val="20"/>
              </w:rPr>
            </w:pPr>
            <w:r w:rsidRPr="003469E6">
              <w:rPr>
                <w:sz w:val="20"/>
                <w:szCs w:val="20"/>
              </w:rPr>
              <w:t xml:space="preserve">выполнение индивидуальных заданий </w:t>
            </w:r>
            <w:r w:rsidRPr="003469E6">
              <w:rPr>
                <w:sz w:val="20"/>
                <w:szCs w:val="20"/>
              </w:rPr>
              <w:lastRenderedPageBreak/>
              <w:t>различной сложности</w:t>
            </w:r>
          </w:p>
        </w:tc>
      </w:tr>
      <w:tr w:rsidR="001D5F04" w:rsidRPr="00F5482F" w:rsidTr="00BB31C5">
        <w:trPr>
          <w:trHeight w:val="733"/>
        </w:trPr>
        <w:tc>
          <w:tcPr>
            <w:tcW w:w="3662" w:type="dxa"/>
            <w:vAlign w:val="center"/>
          </w:tcPr>
          <w:p w:rsidR="001D5F04" w:rsidRPr="003469E6" w:rsidRDefault="001D5F04" w:rsidP="001D5F04">
            <w:pPr>
              <w:pStyle w:val="a"/>
              <w:numPr>
                <w:ilvl w:val="0"/>
                <w:numId w:val="86"/>
              </w:numPr>
              <w:ind w:left="198" w:hanging="198"/>
              <w:rPr>
                <w:sz w:val="20"/>
                <w:szCs w:val="20"/>
              </w:rPr>
            </w:pPr>
            <w:r w:rsidRPr="003469E6">
              <w:rPr>
                <w:sz w:val="20"/>
                <w:szCs w:val="20"/>
              </w:rPr>
              <w:lastRenderedPageBreak/>
              <w:t>Создавать, редактировать, оформлять, сохранять, предавать информационные объекты различного типа с помощью современных информационных технологий для обеспечения образовательного процесса;</w:t>
            </w:r>
          </w:p>
        </w:tc>
        <w:tc>
          <w:tcPr>
            <w:tcW w:w="3279" w:type="dxa"/>
          </w:tcPr>
          <w:p w:rsidR="001D5F04" w:rsidRPr="003469E6" w:rsidRDefault="001D5F04" w:rsidP="001D5F04">
            <w:pPr>
              <w:pStyle w:val="a"/>
              <w:numPr>
                <w:ilvl w:val="0"/>
                <w:numId w:val="86"/>
              </w:numPr>
              <w:ind w:left="198" w:hanging="198"/>
              <w:rPr>
                <w:sz w:val="20"/>
                <w:szCs w:val="20"/>
              </w:rPr>
            </w:pPr>
            <w:r w:rsidRPr="003469E6">
              <w:rPr>
                <w:sz w:val="20"/>
                <w:szCs w:val="20"/>
              </w:rPr>
              <w:t>90-100 %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«5»;</w:t>
            </w:r>
          </w:p>
          <w:p w:rsidR="001D5F04" w:rsidRPr="003469E6" w:rsidRDefault="001D5F04" w:rsidP="001D5F04">
            <w:pPr>
              <w:pStyle w:val="a"/>
              <w:numPr>
                <w:ilvl w:val="0"/>
                <w:numId w:val="86"/>
              </w:numPr>
              <w:ind w:left="198" w:hanging="198"/>
              <w:rPr>
                <w:sz w:val="20"/>
                <w:szCs w:val="20"/>
              </w:rPr>
            </w:pPr>
            <w:r w:rsidRPr="003469E6">
              <w:rPr>
                <w:sz w:val="20"/>
                <w:szCs w:val="20"/>
              </w:rPr>
              <w:t>70- 89%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«4»;</w:t>
            </w:r>
          </w:p>
          <w:p w:rsidR="001D5F04" w:rsidRPr="003469E6" w:rsidRDefault="001D5F04" w:rsidP="001D5F04">
            <w:pPr>
              <w:pStyle w:val="a"/>
              <w:numPr>
                <w:ilvl w:val="0"/>
                <w:numId w:val="86"/>
              </w:numPr>
              <w:ind w:left="198" w:hanging="198"/>
              <w:rPr>
                <w:sz w:val="20"/>
                <w:szCs w:val="20"/>
              </w:rPr>
            </w:pPr>
            <w:r w:rsidRPr="003469E6">
              <w:rPr>
                <w:sz w:val="20"/>
                <w:szCs w:val="20"/>
              </w:rPr>
              <w:t>50-69 %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«3»;</w:t>
            </w:r>
          </w:p>
          <w:p w:rsidR="001D5F04" w:rsidRPr="003469E6" w:rsidRDefault="001D5F04" w:rsidP="001D5F04">
            <w:pPr>
              <w:pStyle w:val="a"/>
              <w:numPr>
                <w:ilvl w:val="0"/>
                <w:numId w:val="86"/>
              </w:numPr>
              <w:ind w:left="198" w:hanging="198"/>
              <w:rPr>
                <w:sz w:val="20"/>
                <w:szCs w:val="20"/>
              </w:rPr>
            </w:pPr>
            <w:r w:rsidRPr="003469E6">
              <w:rPr>
                <w:sz w:val="20"/>
                <w:szCs w:val="20"/>
              </w:rPr>
              <w:t>менее 50 % - «2»</w:t>
            </w:r>
          </w:p>
        </w:tc>
        <w:tc>
          <w:tcPr>
            <w:tcW w:w="2885" w:type="dxa"/>
          </w:tcPr>
          <w:p w:rsidR="001D5F04" w:rsidRPr="003469E6" w:rsidRDefault="001D5F04" w:rsidP="001D5F04">
            <w:pPr>
              <w:pStyle w:val="a"/>
              <w:numPr>
                <w:ilvl w:val="0"/>
                <w:numId w:val="86"/>
              </w:numPr>
              <w:ind w:left="198" w:hanging="198"/>
              <w:rPr>
                <w:sz w:val="20"/>
                <w:szCs w:val="20"/>
              </w:rPr>
            </w:pPr>
            <w:r w:rsidRPr="003469E6">
              <w:rPr>
                <w:sz w:val="20"/>
                <w:szCs w:val="20"/>
              </w:rPr>
              <w:t>устный опрос, тестирование, выполнение индивидуальных заданий различной сложности</w:t>
            </w:r>
          </w:p>
        </w:tc>
      </w:tr>
      <w:tr w:rsidR="001D5F04" w:rsidRPr="00F5482F" w:rsidTr="00BB31C5">
        <w:trPr>
          <w:trHeight w:val="1531"/>
        </w:trPr>
        <w:tc>
          <w:tcPr>
            <w:tcW w:w="3662" w:type="dxa"/>
            <w:tcBorders>
              <w:bottom w:val="nil"/>
            </w:tcBorders>
            <w:vAlign w:val="center"/>
          </w:tcPr>
          <w:p w:rsidR="001D5F04" w:rsidRPr="003469E6" w:rsidRDefault="001D5F04" w:rsidP="001D5F04">
            <w:pPr>
              <w:pStyle w:val="a"/>
              <w:numPr>
                <w:ilvl w:val="0"/>
                <w:numId w:val="86"/>
              </w:numPr>
              <w:ind w:left="198" w:hanging="198"/>
              <w:rPr>
                <w:sz w:val="20"/>
                <w:szCs w:val="20"/>
              </w:rPr>
            </w:pPr>
            <w:r w:rsidRPr="003469E6">
              <w:rPr>
                <w:sz w:val="20"/>
                <w:szCs w:val="20"/>
              </w:rPr>
              <w:t>Использовать сервисы и информационные ресурсы сети Интернет для поиска информации необходимой для решения профессиональных задач;</w:t>
            </w:r>
          </w:p>
        </w:tc>
        <w:tc>
          <w:tcPr>
            <w:tcW w:w="3279" w:type="dxa"/>
            <w:tcBorders>
              <w:bottom w:val="nil"/>
            </w:tcBorders>
          </w:tcPr>
          <w:p w:rsidR="001D5F04" w:rsidRPr="003469E6" w:rsidRDefault="001D5F04" w:rsidP="001D5F04">
            <w:pPr>
              <w:pStyle w:val="a"/>
              <w:numPr>
                <w:ilvl w:val="0"/>
                <w:numId w:val="86"/>
              </w:numPr>
              <w:ind w:left="198" w:hanging="198"/>
              <w:rPr>
                <w:sz w:val="20"/>
                <w:szCs w:val="20"/>
              </w:rPr>
            </w:pPr>
            <w:r w:rsidRPr="003469E6">
              <w:rPr>
                <w:sz w:val="20"/>
                <w:szCs w:val="20"/>
              </w:rPr>
              <w:t>90-100 %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«5»;</w:t>
            </w:r>
          </w:p>
          <w:p w:rsidR="001D5F04" w:rsidRPr="003469E6" w:rsidRDefault="001D5F04" w:rsidP="001D5F04">
            <w:pPr>
              <w:pStyle w:val="a"/>
              <w:numPr>
                <w:ilvl w:val="0"/>
                <w:numId w:val="86"/>
              </w:numPr>
              <w:ind w:left="198" w:hanging="198"/>
              <w:rPr>
                <w:sz w:val="20"/>
                <w:szCs w:val="20"/>
              </w:rPr>
            </w:pPr>
            <w:r w:rsidRPr="003469E6">
              <w:rPr>
                <w:sz w:val="20"/>
                <w:szCs w:val="20"/>
              </w:rPr>
              <w:t>70- 89%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«4»;</w:t>
            </w:r>
          </w:p>
          <w:p w:rsidR="001D5F04" w:rsidRPr="003469E6" w:rsidRDefault="001D5F04" w:rsidP="001D5F04">
            <w:pPr>
              <w:pStyle w:val="a"/>
              <w:numPr>
                <w:ilvl w:val="0"/>
                <w:numId w:val="86"/>
              </w:numPr>
              <w:ind w:left="198" w:hanging="198"/>
              <w:rPr>
                <w:sz w:val="20"/>
                <w:szCs w:val="20"/>
              </w:rPr>
            </w:pPr>
            <w:r w:rsidRPr="003469E6">
              <w:rPr>
                <w:sz w:val="20"/>
                <w:szCs w:val="20"/>
              </w:rPr>
              <w:t>50-69 % правильных</w:t>
            </w:r>
          </w:p>
          <w:p w:rsidR="001D5F04" w:rsidRPr="003469E6" w:rsidRDefault="001D5F04" w:rsidP="001D5F04">
            <w:pPr>
              <w:pStyle w:val="a"/>
              <w:numPr>
                <w:ilvl w:val="0"/>
                <w:numId w:val="86"/>
              </w:numPr>
              <w:ind w:left="198" w:hanging="198"/>
              <w:rPr>
                <w:sz w:val="20"/>
                <w:szCs w:val="20"/>
              </w:rPr>
            </w:pPr>
            <w:r w:rsidRPr="003469E6">
              <w:rPr>
                <w:sz w:val="20"/>
                <w:szCs w:val="20"/>
              </w:rPr>
              <w:t>ответов – «3»;</w:t>
            </w:r>
          </w:p>
          <w:p w:rsidR="001D5F04" w:rsidRPr="003469E6" w:rsidRDefault="001D5F04" w:rsidP="001D5F04">
            <w:pPr>
              <w:pStyle w:val="a"/>
              <w:numPr>
                <w:ilvl w:val="0"/>
                <w:numId w:val="86"/>
              </w:numPr>
              <w:ind w:left="198" w:hanging="198"/>
              <w:rPr>
                <w:sz w:val="20"/>
                <w:szCs w:val="20"/>
              </w:rPr>
            </w:pPr>
            <w:r w:rsidRPr="003469E6">
              <w:rPr>
                <w:sz w:val="20"/>
                <w:szCs w:val="20"/>
              </w:rPr>
              <w:t>менее 50 % - «2»</w:t>
            </w:r>
          </w:p>
        </w:tc>
        <w:tc>
          <w:tcPr>
            <w:tcW w:w="2885" w:type="dxa"/>
            <w:tcBorders>
              <w:bottom w:val="nil"/>
            </w:tcBorders>
          </w:tcPr>
          <w:p w:rsidR="001D5F04" w:rsidRPr="003469E6" w:rsidRDefault="001D5F04" w:rsidP="001D5F04">
            <w:pPr>
              <w:pStyle w:val="a"/>
              <w:numPr>
                <w:ilvl w:val="0"/>
                <w:numId w:val="86"/>
              </w:numPr>
              <w:ind w:left="198" w:hanging="198"/>
              <w:rPr>
                <w:sz w:val="20"/>
                <w:szCs w:val="20"/>
              </w:rPr>
            </w:pPr>
            <w:r w:rsidRPr="003469E6">
              <w:rPr>
                <w:sz w:val="20"/>
                <w:szCs w:val="20"/>
              </w:rPr>
              <w:t>устный опрос, тестирование, выполнение индивидуальных заданий различной сложности</w:t>
            </w:r>
          </w:p>
        </w:tc>
      </w:tr>
      <w:tr w:rsidR="001D5F04" w:rsidRPr="00F5482F" w:rsidTr="00BB31C5">
        <w:trPr>
          <w:trHeight w:val="1361"/>
        </w:trPr>
        <w:tc>
          <w:tcPr>
            <w:tcW w:w="3662" w:type="dxa"/>
            <w:vAlign w:val="center"/>
          </w:tcPr>
          <w:p w:rsidR="001D5F04" w:rsidRPr="003469E6" w:rsidRDefault="001D5F04" w:rsidP="001D5F04">
            <w:pPr>
              <w:pStyle w:val="a"/>
              <w:numPr>
                <w:ilvl w:val="0"/>
                <w:numId w:val="86"/>
              </w:numPr>
              <w:ind w:left="198" w:hanging="198"/>
              <w:rPr>
                <w:sz w:val="20"/>
                <w:szCs w:val="20"/>
              </w:rPr>
            </w:pPr>
            <w:r w:rsidRPr="003469E6">
              <w:rPr>
                <w:sz w:val="20"/>
                <w:szCs w:val="20"/>
              </w:rPr>
              <w:t>правила техники безопасности и гигиенические рекомендации при использовании средств информационно-коммуникационных технологий в профессиональной деятельности;</w:t>
            </w:r>
          </w:p>
        </w:tc>
        <w:tc>
          <w:tcPr>
            <w:tcW w:w="3279" w:type="dxa"/>
          </w:tcPr>
          <w:p w:rsidR="001D5F04" w:rsidRPr="003469E6" w:rsidRDefault="001D5F04" w:rsidP="001D5F04">
            <w:pPr>
              <w:pStyle w:val="a"/>
              <w:numPr>
                <w:ilvl w:val="0"/>
                <w:numId w:val="86"/>
              </w:numPr>
              <w:ind w:left="198" w:hanging="198"/>
              <w:rPr>
                <w:sz w:val="20"/>
                <w:szCs w:val="20"/>
              </w:rPr>
            </w:pPr>
            <w:r w:rsidRPr="003469E6">
              <w:rPr>
                <w:sz w:val="20"/>
                <w:szCs w:val="20"/>
              </w:rPr>
              <w:t>90-100 % правильных ответов и выполненных действий – «5»;</w:t>
            </w:r>
          </w:p>
          <w:p w:rsidR="001D5F04" w:rsidRPr="003469E6" w:rsidRDefault="001D5F04" w:rsidP="001D5F04">
            <w:pPr>
              <w:pStyle w:val="a"/>
              <w:numPr>
                <w:ilvl w:val="0"/>
                <w:numId w:val="86"/>
              </w:numPr>
              <w:ind w:left="198" w:hanging="198"/>
              <w:rPr>
                <w:sz w:val="20"/>
                <w:szCs w:val="20"/>
              </w:rPr>
            </w:pPr>
            <w:r w:rsidRPr="003469E6">
              <w:rPr>
                <w:sz w:val="20"/>
                <w:szCs w:val="20"/>
              </w:rPr>
              <w:t>70- 89% правильных ответов и выполненных действий – «4»;</w:t>
            </w:r>
          </w:p>
          <w:p w:rsidR="001D5F04" w:rsidRPr="003469E6" w:rsidRDefault="001D5F04" w:rsidP="001D5F04">
            <w:pPr>
              <w:pStyle w:val="a"/>
              <w:numPr>
                <w:ilvl w:val="0"/>
                <w:numId w:val="86"/>
              </w:numPr>
              <w:ind w:left="198" w:hanging="198"/>
              <w:rPr>
                <w:sz w:val="20"/>
                <w:szCs w:val="20"/>
              </w:rPr>
            </w:pPr>
            <w:r w:rsidRPr="003469E6">
              <w:rPr>
                <w:sz w:val="20"/>
                <w:szCs w:val="20"/>
              </w:rPr>
              <w:t>50-69 % правильных ответов и выполненных действий – «3»;</w:t>
            </w:r>
          </w:p>
          <w:p w:rsidR="001D5F04" w:rsidRPr="003469E6" w:rsidRDefault="001D5F04" w:rsidP="001D5F04">
            <w:pPr>
              <w:pStyle w:val="a"/>
              <w:numPr>
                <w:ilvl w:val="0"/>
                <w:numId w:val="86"/>
              </w:numPr>
              <w:ind w:left="198" w:hanging="198"/>
              <w:rPr>
                <w:sz w:val="20"/>
                <w:szCs w:val="20"/>
              </w:rPr>
            </w:pPr>
            <w:r w:rsidRPr="003469E6">
              <w:rPr>
                <w:sz w:val="20"/>
                <w:szCs w:val="20"/>
              </w:rPr>
              <w:t>менее 50 % - «2»</w:t>
            </w:r>
          </w:p>
        </w:tc>
        <w:tc>
          <w:tcPr>
            <w:tcW w:w="2885" w:type="dxa"/>
          </w:tcPr>
          <w:p w:rsidR="001D5F04" w:rsidRPr="003469E6" w:rsidRDefault="001D5F04" w:rsidP="001D5F04">
            <w:pPr>
              <w:pStyle w:val="a"/>
              <w:numPr>
                <w:ilvl w:val="0"/>
                <w:numId w:val="86"/>
              </w:numPr>
              <w:ind w:left="198" w:hanging="198"/>
              <w:rPr>
                <w:sz w:val="20"/>
                <w:szCs w:val="20"/>
              </w:rPr>
            </w:pPr>
            <w:r w:rsidRPr="003469E6">
              <w:rPr>
                <w:sz w:val="20"/>
                <w:szCs w:val="20"/>
              </w:rPr>
              <w:t>устный опрос, тестирование, выполнение индивидуальных заданий различной сложности</w:t>
            </w:r>
          </w:p>
        </w:tc>
      </w:tr>
      <w:tr w:rsidR="001D5F04" w:rsidRPr="00F5482F" w:rsidTr="00BB31C5">
        <w:trPr>
          <w:trHeight w:val="1474"/>
        </w:trPr>
        <w:tc>
          <w:tcPr>
            <w:tcW w:w="3662" w:type="dxa"/>
            <w:tcBorders>
              <w:bottom w:val="single" w:sz="4" w:space="0" w:color="auto"/>
            </w:tcBorders>
          </w:tcPr>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с помощью современных программных средств;</w:t>
            </w:r>
          </w:p>
        </w:tc>
        <w:tc>
          <w:tcPr>
            <w:tcW w:w="3279" w:type="dxa"/>
            <w:tcBorders>
              <w:bottom w:val="single" w:sz="4" w:space="0" w:color="auto"/>
            </w:tcBorders>
          </w:tcPr>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90-100 % правильных ответов и выполненных действий – «5»;</w:t>
            </w:r>
          </w:p>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70- 89% правильных ответов и выполненных действий – «4»;</w:t>
            </w:r>
          </w:p>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50-69 % правильных ответов и выполненных действий – «3»;</w:t>
            </w:r>
          </w:p>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менее 50 % - «2»</w:t>
            </w:r>
          </w:p>
        </w:tc>
        <w:tc>
          <w:tcPr>
            <w:tcW w:w="2885" w:type="dxa"/>
            <w:tcBorders>
              <w:bottom w:val="single" w:sz="4" w:space="0" w:color="auto"/>
            </w:tcBorders>
          </w:tcPr>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устный опрос, тестирование,</w:t>
            </w:r>
          </w:p>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демонстрация умения обрабатывать информацию различного типа с помощью современных программных средств</w:t>
            </w:r>
          </w:p>
        </w:tc>
      </w:tr>
      <w:tr w:rsidR="001D5F04" w:rsidRPr="00F5482F" w:rsidTr="00BB31C5">
        <w:trPr>
          <w:trHeight w:val="1531"/>
        </w:trPr>
        <w:tc>
          <w:tcPr>
            <w:tcW w:w="3662" w:type="dxa"/>
            <w:tcBorders>
              <w:top w:val="single" w:sz="4" w:space="0" w:color="auto"/>
              <w:left w:val="single" w:sz="4" w:space="0" w:color="auto"/>
              <w:bottom w:val="single" w:sz="4" w:space="0" w:color="auto"/>
              <w:right w:val="single" w:sz="4" w:space="0" w:color="auto"/>
            </w:tcBorders>
          </w:tcPr>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назначение и технологию эксплуатации аппаратного и программного обеспечения, применяемого в профессиональной деятельности</w:t>
            </w:r>
          </w:p>
        </w:tc>
        <w:tc>
          <w:tcPr>
            <w:tcW w:w="3279" w:type="dxa"/>
            <w:tcBorders>
              <w:top w:val="single" w:sz="4" w:space="0" w:color="auto"/>
              <w:left w:val="single" w:sz="4" w:space="0" w:color="auto"/>
              <w:bottom w:val="single" w:sz="4" w:space="0" w:color="auto"/>
              <w:right w:val="single" w:sz="4" w:space="0" w:color="auto"/>
            </w:tcBorders>
          </w:tcPr>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90-100 % правильных ответов и выполненных действий – «5»;</w:t>
            </w:r>
          </w:p>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70- 89% правильных ответов и выполненных действий – «4»;</w:t>
            </w:r>
          </w:p>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50-69 % правильных ответов и выполненных действий – «3»;</w:t>
            </w:r>
          </w:p>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менее 50 % - «2»</w:t>
            </w:r>
          </w:p>
        </w:tc>
        <w:tc>
          <w:tcPr>
            <w:tcW w:w="2885" w:type="dxa"/>
            <w:tcBorders>
              <w:top w:val="single" w:sz="4" w:space="0" w:color="auto"/>
              <w:left w:val="single" w:sz="4" w:space="0" w:color="auto"/>
              <w:bottom w:val="single" w:sz="4" w:space="0" w:color="auto"/>
              <w:right w:val="single" w:sz="4" w:space="0" w:color="auto"/>
            </w:tcBorders>
          </w:tcPr>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устный опрос, тестирование,</w:t>
            </w:r>
          </w:p>
          <w:p w:rsidR="001D5F04" w:rsidRPr="003469E6" w:rsidRDefault="001D5F04" w:rsidP="001D5F04">
            <w:pPr>
              <w:pStyle w:val="a"/>
              <w:numPr>
                <w:ilvl w:val="0"/>
                <w:numId w:val="86"/>
              </w:numPr>
              <w:pBdr>
                <w:top w:val="nil"/>
                <w:left w:val="nil"/>
                <w:bottom w:val="nil"/>
                <w:right w:val="nil"/>
                <w:between w:val="nil"/>
              </w:pBdr>
              <w:ind w:left="198" w:hanging="198"/>
              <w:rPr>
                <w:sz w:val="20"/>
                <w:szCs w:val="20"/>
              </w:rPr>
            </w:pPr>
            <w:r w:rsidRPr="003469E6">
              <w:rPr>
                <w:sz w:val="20"/>
                <w:szCs w:val="20"/>
              </w:rPr>
              <w:t>демонстрация умения использовать аппаратное и программное обеспечение в профессиональной деятельности</w:t>
            </w:r>
          </w:p>
        </w:tc>
      </w:tr>
    </w:tbl>
    <w:p w:rsidR="001D5F04" w:rsidRDefault="001D5F04" w:rsidP="001D5F04">
      <w:pPr>
        <w:pBdr>
          <w:top w:val="nil"/>
          <w:left w:val="nil"/>
          <w:bottom w:val="nil"/>
          <w:right w:val="nil"/>
          <w:between w:val="nil"/>
        </w:pBdr>
        <w:spacing w:before="10"/>
        <w:rPr>
          <w:color w:val="000000"/>
          <w:sz w:val="11"/>
          <w:szCs w:val="11"/>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1D5F04" w:rsidRPr="001D5F04" w:rsidRDefault="001D5F04" w:rsidP="00B84F03">
      <w:pPr>
        <w:tabs>
          <w:tab w:val="center" w:pos="4677"/>
          <w:tab w:val="right" w:pos="9355"/>
        </w:tabs>
        <w:spacing w:after="0" w:line="240" w:lineRule="auto"/>
        <w:jc w:val="center"/>
        <w:rPr>
          <w:rFonts w:ascii="Times New Roman" w:hAnsi="Times New Roman"/>
          <w:sz w:val="24"/>
          <w:szCs w:val="24"/>
          <w:lang w:val="en-US" w:eastAsia="en-US"/>
        </w:rPr>
      </w:pPr>
    </w:p>
    <w:p w:rsidR="00B84F03" w:rsidRPr="00B84F03" w:rsidRDefault="00B84F03" w:rsidP="00B84F03">
      <w:pPr>
        <w:tabs>
          <w:tab w:val="center" w:pos="4677"/>
          <w:tab w:val="right" w:pos="9355"/>
        </w:tabs>
        <w:spacing w:after="0" w:line="240" w:lineRule="auto"/>
        <w:jc w:val="center"/>
        <w:rPr>
          <w:rFonts w:ascii="Times New Roman" w:hAnsi="Times New Roman"/>
          <w:sz w:val="24"/>
          <w:szCs w:val="24"/>
          <w:lang w:eastAsia="en-US"/>
        </w:rPr>
      </w:pPr>
      <w:r w:rsidRPr="00B84F03">
        <w:rPr>
          <w:rFonts w:ascii="Times New Roman" w:hAnsi="Times New Roman"/>
          <w:sz w:val="24"/>
          <w:szCs w:val="24"/>
          <w:lang w:eastAsia="en-US"/>
        </w:rPr>
        <w:lastRenderedPageBreak/>
        <w:t>Комитет образования, науки и молодежной политики Волгоградской области</w:t>
      </w:r>
    </w:p>
    <w:p w:rsidR="00B84F03" w:rsidRPr="00B84F03" w:rsidRDefault="00B84F03" w:rsidP="00B84F03">
      <w:pPr>
        <w:tabs>
          <w:tab w:val="center" w:pos="4677"/>
          <w:tab w:val="right" w:pos="9355"/>
        </w:tabs>
        <w:spacing w:after="0" w:line="240" w:lineRule="auto"/>
        <w:jc w:val="center"/>
        <w:rPr>
          <w:rFonts w:ascii="Times New Roman" w:hAnsi="Times New Roman"/>
          <w:sz w:val="24"/>
          <w:szCs w:val="24"/>
          <w:lang w:eastAsia="en-US"/>
        </w:rPr>
      </w:pPr>
      <w:r w:rsidRPr="00B84F03">
        <w:rPr>
          <w:rFonts w:ascii="Times New Roman" w:hAnsi="Times New Roman"/>
          <w:sz w:val="24"/>
          <w:szCs w:val="24"/>
          <w:lang w:eastAsia="en-US"/>
        </w:rPr>
        <w:t xml:space="preserve">Государственное автономное </w:t>
      </w:r>
    </w:p>
    <w:p w:rsidR="00B84F03" w:rsidRPr="00B84F03" w:rsidRDefault="00B84F03" w:rsidP="00B84F03">
      <w:pPr>
        <w:tabs>
          <w:tab w:val="center" w:pos="4677"/>
          <w:tab w:val="right" w:pos="9355"/>
        </w:tabs>
        <w:spacing w:after="0" w:line="240" w:lineRule="auto"/>
        <w:jc w:val="center"/>
        <w:rPr>
          <w:rFonts w:ascii="Times New Roman" w:hAnsi="Times New Roman"/>
          <w:sz w:val="24"/>
          <w:szCs w:val="24"/>
          <w:lang w:eastAsia="en-US"/>
        </w:rPr>
      </w:pPr>
      <w:r w:rsidRPr="00B84F03">
        <w:rPr>
          <w:rFonts w:ascii="Times New Roman" w:hAnsi="Times New Roman"/>
          <w:sz w:val="24"/>
          <w:szCs w:val="24"/>
          <w:lang w:eastAsia="en-US"/>
        </w:rPr>
        <w:t>профессиональное образовательное учреждение</w:t>
      </w:r>
    </w:p>
    <w:p w:rsidR="00B84F03" w:rsidRPr="00B84F03" w:rsidRDefault="00B84F03" w:rsidP="00B84F03">
      <w:pPr>
        <w:tabs>
          <w:tab w:val="center" w:pos="4677"/>
          <w:tab w:val="right" w:pos="9355"/>
        </w:tabs>
        <w:spacing w:after="0" w:line="240" w:lineRule="auto"/>
        <w:jc w:val="center"/>
        <w:rPr>
          <w:rFonts w:ascii="Times New Roman" w:hAnsi="Times New Roman"/>
          <w:sz w:val="24"/>
          <w:szCs w:val="24"/>
          <w:lang w:eastAsia="en-US"/>
        </w:rPr>
      </w:pPr>
      <w:r w:rsidRPr="00B84F03">
        <w:rPr>
          <w:rFonts w:ascii="Times New Roman" w:hAnsi="Times New Roman"/>
          <w:sz w:val="24"/>
          <w:szCs w:val="24"/>
          <w:lang w:eastAsia="en-US"/>
        </w:rPr>
        <w:t>«ВОЛГОГРАДСКИЙ СОЦИАЛЬНО-ПЕДАГОГИЧЕСКИЙ КОЛЛЕДЖ»</w:t>
      </w:r>
    </w:p>
    <w:p w:rsidR="00B84F03" w:rsidRPr="00B84F03" w:rsidRDefault="00B84F03" w:rsidP="00B84F03">
      <w:pPr>
        <w:jc w:val="center"/>
        <w:rPr>
          <w:rFonts w:ascii="Times New Roman" w:hAnsi="Times New Roman"/>
          <w:sz w:val="24"/>
          <w:szCs w:val="24"/>
          <w:lang w:eastAsia="en-US"/>
        </w:rPr>
      </w:pPr>
      <w:r w:rsidRPr="00B84F03">
        <w:rPr>
          <w:rFonts w:ascii="Times New Roman" w:hAnsi="Times New Roman"/>
          <w:sz w:val="24"/>
          <w:szCs w:val="24"/>
          <w:lang w:eastAsia="en-US"/>
        </w:rPr>
        <w:t>(ГАПОУ «ВСПК»)</w:t>
      </w:r>
    </w:p>
    <w:p w:rsidR="00B84F03" w:rsidRPr="00B84F03" w:rsidRDefault="00B84F03" w:rsidP="00B84F03">
      <w:pPr>
        <w:jc w:val="center"/>
        <w:rPr>
          <w:rFonts w:ascii="Times New Roman" w:hAnsi="Times New Roman"/>
          <w:sz w:val="24"/>
          <w:szCs w:val="24"/>
          <w:lang w:eastAsia="en-US"/>
        </w:rPr>
      </w:pPr>
    </w:p>
    <w:tbl>
      <w:tblPr>
        <w:tblW w:w="0" w:type="auto"/>
        <w:tblInd w:w="5637" w:type="dxa"/>
        <w:tblLook w:val="04A0"/>
      </w:tblPr>
      <w:tblGrid>
        <w:gridCol w:w="3934"/>
      </w:tblGrid>
      <w:tr w:rsidR="00B84F03" w:rsidRPr="00B84F03" w:rsidTr="00B84F03">
        <w:tc>
          <w:tcPr>
            <w:tcW w:w="3934" w:type="dxa"/>
            <w:shd w:val="clear" w:color="auto" w:fill="auto"/>
          </w:tcPr>
          <w:p w:rsidR="00B84F03" w:rsidRPr="00B84F03" w:rsidRDefault="00B84F03" w:rsidP="00B84F03">
            <w:pPr>
              <w:spacing w:after="0" w:line="240" w:lineRule="auto"/>
              <w:rPr>
                <w:rFonts w:ascii="Times New Roman" w:hAnsi="Times New Roman"/>
                <w:sz w:val="24"/>
                <w:szCs w:val="24"/>
                <w:lang w:eastAsia="en-US"/>
              </w:rPr>
            </w:pPr>
            <w:r w:rsidRPr="00B84F03">
              <w:rPr>
                <w:rFonts w:ascii="Times New Roman" w:hAnsi="Times New Roman"/>
                <w:sz w:val="24"/>
                <w:szCs w:val="24"/>
                <w:lang w:eastAsia="en-US"/>
              </w:rPr>
              <w:t>УТВЕРЖДАЮ</w:t>
            </w:r>
          </w:p>
          <w:p w:rsidR="00B84F03" w:rsidRPr="00B84F03" w:rsidRDefault="00B84F03" w:rsidP="00B84F03">
            <w:pPr>
              <w:spacing w:after="0" w:line="240" w:lineRule="auto"/>
              <w:rPr>
                <w:rFonts w:ascii="Times New Roman" w:hAnsi="Times New Roman"/>
                <w:sz w:val="24"/>
                <w:szCs w:val="24"/>
                <w:lang w:eastAsia="en-US"/>
              </w:rPr>
            </w:pPr>
            <w:r w:rsidRPr="00B84F03">
              <w:rPr>
                <w:rFonts w:ascii="Times New Roman" w:hAnsi="Times New Roman"/>
                <w:sz w:val="24"/>
                <w:szCs w:val="24"/>
                <w:lang w:eastAsia="en-US"/>
              </w:rPr>
              <w:t>Директор ГАПОУ «ВСПК»</w:t>
            </w:r>
          </w:p>
          <w:p w:rsidR="00B84F03" w:rsidRPr="00B84F03" w:rsidRDefault="00B84F03" w:rsidP="00B84F03">
            <w:pPr>
              <w:spacing w:after="0" w:line="240" w:lineRule="auto"/>
              <w:rPr>
                <w:rFonts w:ascii="Times New Roman" w:hAnsi="Times New Roman"/>
                <w:sz w:val="24"/>
                <w:szCs w:val="24"/>
                <w:lang w:eastAsia="en-US"/>
              </w:rPr>
            </w:pPr>
            <w:r w:rsidRPr="00B84F03">
              <w:rPr>
                <w:rFonts w:ascii="Times New Roman" w:hAnsi="Times New Roman"/>
                <w:sz w:val="24"/>
                <w:szCs w:val="24"/>
                <w:lang w:eastAsia="en-US"/>
              </w:rPr>
              <w:t>_____________ А.С. Калинин</w:t>
            </w:r>
          </w:p>
          <w:p w:rsidR="00B84F03" w:rsidRPr="00B84F03" w:rsidRDefault="00B84F03" w:rsidP="00B84F03">
            <w:pPr>
              <w:spacing w:after="0" w:line="240" w:lineRule="auto"/>
              <w:rPr>
                <w:rFonts w:ascii="Times New Roman" w:hAnsi="Times New Roman"/>
                <w:sz w:val="24"/>
                <w:szCs w:val="24"/>
                <w:lang w:eastAsia="en-US"/>
              </w:rPr>
            </w:pPr>
            <w:r w:rsidRPr="00B84F03">
              <w:rPr>
                <w:rFonts w:ascii="Times New Roman" w:hAnsi="Times New Roman"/>
                <w:sz w:val="24"/>
                <w:szCs w:val="24"/>
                <w:lang w:eastAsia="en-US"/>
              </w:rPr>
              <w:t>«___» ______________ 2024 г.</w:t>
            </w:r>
          </w:p>
        </w:tc>
      </w:tr>
    </w:tbl>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b/>
          <w:sz w:val="24"/>
          <w:szCs w:val="24"/>
          <w:lang w:eastAsia="en-US"/>
        </w:rPr>
      </w:pPr>
      <w:r w:rsidRPr="00B84F03">
        <w:rPr>
          <w:rFonts w:ascii="Times New Roman" w:hAnsi="Times New Roman"/>
          <w:b/>
          <w:sz w:val="24"/>
          <w:szCs w:val="24"/>
          <w:lang w:eastAsia="en-US"/>
        </w:rPr>
        <w:t>РАБОЧАЯ ПРОГРАММА УЧЕБНОЙ ДИСЦИПЛИНЫ</w:t>
      </w:r>
    </w:p>
    <w:p w:rsidR="00B84F03" w:rsidRPr="00B84F03" w:rsidRDefault="00B84F03" w:rsidP="00B84F03">
      <w:pPr>
        <w:jc w:val="center"/>
        <w:rPr>
          <w:rFonts w:ascii="Times New Roman" w:hAnsi="Times New Roman"/>
          <w:b/>
          <w:sz w:val="24"/>
          <w:szCs w:val="24"/>
          <w:lang w:eastAsia="en-US"/>
        </w:rPr>
      </w:pPr>
      <w:r w:rsidRPr="00B84F03">
        <w:rPr>
          <w:rFonts w:ascii="Times New Roman" w:hAnsi="Times New Roman"/>
          <w:b/>
          <w:sz w:val="24"/>
          <w:szCs w:val="24"/>
          <w:lang w:eastAsia="en-US"/>
        </w:rPr>
        <w:t>ОПЦ.08 Дошкольная педагогика</w:t>
      </w: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r w:rsidRPr="00B84F03">
        <w:rPr>
          <w:rFonts w:ascii="Times New Roman" w:hAnsi="Times New Roman"/>
          <w:sz w:val="24"/>
          <w:szCs w:val="24"/>
          <w:lang w:eastAsia="en-US"/>
        </w:rPr>
        <w:t>Специальность среднего профессионального образования</w:t>
      </w:r>
    </w:p>
    <w:p w:rsidR="00B84F03" w:rsidRPr="00B84F03" w:rsidRDefault="00B84F03" w:rsidP="00B84F03">
      <w:pPr>
        <w:jc w:val="center"/>
        <w:rPr>
          <w:rFonts w:ascii="Times New Roman" w:hAnsi="Times New Roman"/>
          <w:sz w:val="24"/>
          <w:szCs w:val="24"/>
          <w:lang w:eastAsia="en-US"/>
        </w:rPr>
      </w:pPr>
      <w:r w:rsidRPr="00B84F03">
        <w:rPr>
          <w:rFonts w:ascii="Times New Roman" w:hAnsi="Times New Roman"/>
          <w:sz w:val="24"/>
          <w:szCs w:val="24"/>
          <w:lang w:eastAsia="en-US"/>
        </w:rPr>
        <w:t>44.02.01 Дошкольное образование</w:t>
      </w: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r w:rsidRPr="00B84F03">
        <w:rPr>
          <w:rFonts w:ascii="Times New Roman" w:hAnsi="Times New Roman"/>
          <w:sz w:val="24"/>
          <w:szCs w:val="24"/>
          <w:lang w:eastAsia="en-US"/>
        </w:rPr>
        <w:t xml:space="preserve">Форма обучения </w:t>
      </w:r>
    </w:p>
    <w:p w:rsidR="00B84F03" w:rsidRPr="00B84F03" w:rsidRDefault="00B84F03" w:rsidP="00B84F03">
      <w:pPr>
        <w:jc w:val="center"/>
        <w:rPr>
          <w:rFonts w:ascii="Times New Roman" w:hAnsi="Times New Roman"/>
          <w:color w:val="00B050"/>
          <w:sz w:val="24"/>
          <w:szCs w:val="24"/>
          <w:lang w:eastAsia="en-US"/>
        </w:rPr>
      </w:pPr>
      <w:r w:rsidRPr="00B84F03">
        <w:rPr>
          <w:rFonts w:ascii="Times New Roman" w:hAnsi="Times New Roman"/>
          <w:sz w:val="24"/>
          <w:szCs w:val="24"/>
          <w:lang w:eastAsia="en-US"/>
        </w:rPr>
        <w:t>Очная, заочная</w:t>
      </w: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p>
    <w:p w:rsidR="00B84F03" w:rsidRPr="00B84F03" w:rsidRDefault="00B84F03" w:rsidP="00B84F03">
      <w:pPr>
        <w:jc w:val="center"/>
        <w:rPr>
          <w:rFonts w:ascii="Times New Roman" w:hAnsi="Times New Roman"/>
          <w:sz w:val="24"/>
          <w:szCs w:val="24"/>
          <w:lang w:eastAsia="en-US"/>
        </w:rPr>
      </w:pPr>
      <w:r w:rsidRPr="00B84F03">
        <w:rPr>
          <w:rFonts w:ascii="Times New Roman" w:hAnsi="Times New Roman"/>
          <w:sz w:val="24"/>
          <w:szCs w:val="24"/>
          <w:lang w:eastAsia="en-US"/>
        </w:rPr>
        <w:t>Волгоград 2024</w:t>
      </w:r>
      <w:r w:rsidRPr="00B84F03">
        <w:rPr>
          <w:rFonts w:ascii="Times New Roman" w:hAnsi="Times New Roman"/>
          <w:sz w:val="24"/>
          <w:szCs w:val="24"/>
          <w:lang w:eastAsia="en-US"/>
        </w:rPr>
        <w:br w:type="page"/>
      </w: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lastRenderedPageBreak/>
        <w:t>Рабочая программа учебной дисциплины разработана на основе федерального государственного образовательного стандарта 44.02.01 Дошкольное образование, утвержденного приказом Министерства просвещения Российской Федерации от 17 августа 2022 г. № 742;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 утвержденной протоколом ФУМО в системе СПО по УГПС 44.00.00 Образование и педагогические науки от 26 октября 2022 г. № 2.</w:t>
      </w:r>
    </w:p>
    <w:p w:rsidR="00B84F03" w:rsidRPr="00B84F03" w:rsidRDefault="00B84F03" w:rsidP="00B84F03">
      <w:pPr>
        <w:jc w:val="both"/>
        <w:rPr>
          <w:rFonts w:ascii="Times New Roman" w:hAnsi="Times New Roman"/>
          <w:sz w:val="24"/>
          <w:szCs w:val="24"/>
          <w:lang w:eastAsia="en-US"/>
        </w:rPr>
      </w:pP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t>Авторы рабочей программы учебной дисциплины:</w:t>
      </w:r>
    </w:p>
    <w:p w:rsidR="00B84F03" w:rsidRPr="00B84F03" w:rsidRDefault="00B84F03" w:rsidP="00B84F03">
      <w:pPr>
        <w:jc w:val="both"/>
        <w:rPr>
          <w:rFonts w:ascii="Times New Roman" w:hAnsi="Times New Roman"/>
          <w:sz w:val="24"/>
          <w:szCs w:val="24"/>
          <w:lang w:eastAsia="en-US"/>
        </w:rPr>
      </w:pPr>
      <w:proofErr w:type="spellStart"/>
      <w:r w:rsidRPr="00B84F03">
        <w:rPr>
          <w:rFonts w:ascii="Times New Roman" w:hAnsi="Times New Roman"/>
          <w:sz w:val="24"/>
          <w:szCs w:val="24"/>
          <w:lang w:eastAsia="en-US"/>
        </w:rPr>
        <w:t>Ястребова</w:t>
      </w:r>
      <w:proofErr w:type="spellEnd"/>
      <w:r w:rsidRPr="00B84F03">
        <w:rPr>
          <w:rFonts w:ascii="Times New Roman" w:hAnsi="Times New Roman"/>
          <w:sz w:val="24"/>
          <w:szCs w:val="24"/>
          <w:lang w:eastAsia="en-US"/>
        </w:rPr>
        <w:t xml:space="preserve"> Е.И., заведующий кафедрой педагогики дошкольного образования, преподаватель высшей квалификационной категории ГАПОУ «ВСПК»</w:t>
      </w:r>
    </w:p>
    <w:p w:rsidR="00B84F03" w:rsidRPr="00B84F03" w:rsidRDefault="00B84F03" w:rsidP="00B84F03">
      <w:pPr>
        <w:jc w:val="both"/>
        <w:rPr>
          <w:rFonts w:ascii="Times New Roman" w:hAnsi="Times New Roman"/>
          <w:sz w:val="24"/>
          <w:szCs w:val="24"/>
          <w:lang w:eastAsia="en-US"/>
        </w:rPr>
      </w:pPr>
    </w:p>
    <w:p w:rsidR="00B84F03" w:rsidRPr="00B84F03" w:rsidRDefault="00B84F03" w:rsidP="00B84F03">
      <w:pPr>
        <w:jc w:val="both"/>
        <w:rPr>
          <w:rFonts w:ascii="Times New Roman" w:hAnsi="Times New Roman"/>
          <w:sz w:val="24"/>
          <w:szCs w:val="24"/>
          <w:lang w:eastAsia="en-US"/>
        </w:rPr>
      </w:pPr>
    </w:p>
    <w:p w:rsidR="00B84F03" w:rsidRPr="00B84F03" w:rsidRDefault="00B84F03" w:rsidP="00B84F03">
      <w:pPr>
        <w:jc w:val="both"/>
        <w:rPr>
          <w:rFonts w:ascii="Times New Roman" w:hAnsi="Times New Roman"/>
          <w:sz w:val="24"/>
          <w:szCs w:val="24"/>
          <w:lang w:eastAsia="en-US"/>
        </w:rPr>
      </w:pP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t xml:space="preserve">Рабочая программа </w:t>
      </w:r>
      <w:r w:rsidRPr="00B84F03">
        <w:rPr>
          <w:rFonts w:ascii="Times New Roman" w:hAnsi="Times New Roman"/>
          <w:b/>
          <w:sz w:val="24"/>
          <w:szCs w:val="24"/>
          <w:lang w:eastAsia="en-US"/>
        </w:rPr>
        <w:t>рассмотрена</w:t>
      </w:r>
      <w:r w:rsidRPr="00B84F03">
        <w:rPr>
          <w:rFonts w:ascii="Times New Roman" w:hAnsi="Times New Roman"/>
          <w:sz w:val="24"/>
          <w:szCs w:val="24"/>
          <w:lang w:eastAsia="en-US"/>
        </w:rPr>
        <w:t xml:space="preserve"> на заседании кафедры педагогики дошкольного образования</w:t>
      </w: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t xml:space="preserve">Протокол заседания кафедры от </w:t>
      </w:r>
      <w:r w:rsidRPr="00B84F03">
        <w:rPr>
          <w:rFonts w:ascii="Times New Roman" w:hAnsi="Times New Roman"/>
          <w:sz w:val="24"/>
          <w:szCs w:val="24"/>
          <w:u w:val="single"/>
          <w:lang w:eastAsia="en-US"/>
        </w:rPr>
        <w:t xml:space="preserve">«05» июня 2024 г. №11  </w:t>
      </w: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t>Заведующий кафедрой педагогики дошкольного образования</w:t>
      </w: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t>________________ /</w:t>
      </w:r>
      <w:proofErr w:type="spellStart"/>
      <w:r w:rsidRPr="00B84F03">
        <w:rPr>
          <w:rFonts w:ascii="Times New Roman" w:hAnsi="Times New Roman"/>
          <w:sz w:val="24"/>
          <w:szCs w:val="24"/>
          <w:lang w:eastAsia="en-US"/>
        </w:rPr>
        <w:t>Ястребова</w:t>
      </w:r>
      <w:proofErr w:type="spellEnd"/>
      <w:r w:rsidRPr="00B84F03">
        <w:rPr>
          <w:rFonts w:ascii="Times New Roman" w:hAnsi="Times New Roman"/>
          <w:sz w:val="24"/>
          <w:szCs w:val="24"/>
          <w:lang w:eastAsia="en-US"/>
        </w:rPr>
        <w:t xml:space="preserve"> Е.И./</w:t>
      </w:r>
    </w:p>
    <w:p w:rsidR="00B84F03" w:rsidRPr="00B84F03" w:rsidRDefault="00B84F03" w:rsidP="00B84F03">
      <w:pPr>
        <w:jc w:val="both"/>
        <w:rPr>
          <w:rFonts w:ascii="Times New Roman" w:hAnsi="Times New Roman"/>
          <w:sz w:val="24"/>
          <w:szCs w:val="24"/>
          <w:lang w:eastAsia="en-US"/>
        </w:rPr>
      </w:pP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t xml:space="preserve">Рабочая программа </w:t>
      </w:r>
      <w:r w:rsidRPr="00B84F03">
        <w:rPr>
          <w:rFonts w:ascii="Times New Roman" w:hAnsi="Times New Roman"/>
          <w:b/>
          <w:sz w:val="24"/>
          <w:szCs w:val="24"/>
          <w:lang w:eastAsia="en-US"/>
        </w:rPr>
        <w:t>одобрена</w:t>
      </w:r>
      <w:r w:rsidRPr="00B84F03">
        <w:rPr>
          <w:rFonts w:ascii="Times New Roman" w:hAnsi="Times New Roman"/>
          <w:sz w:val="24"/>
          <w:szCs w:val="24"/>
          <w:lang w:eastAsia="en-US"/>
        </w:rPr>
        <w:t xml:space="preserve"> на заседании научно-методического совета</w:t>
      </w: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t xml:space="preserve">Протокол заседания научно-методического совета от </w:t>
      </w:r>
      <w:r w:rsidRPr="00B84F03">
        <w:rPr>
          <w:rFonts w:ascii="Times New Roman" w:hAnsi="Times New Roman"/>
          <w:sz w:val="24"/>
          <w:szCs w:val="24"/>
          <w:u w:val="single"/>
          <w:lang w:eastAsia="en-US"/>
        </w:rPr>
        <w:t>«18» июня_</w:t>
      </w:r>
      <w:r w:rsidRPr="00B84F03">
        <w:rPr>
          <w:rFonts w:ascii="Times New Roman" w:hAnsi="Times New Roman"/>
          <w:color w:val="00B050"/>
          <w:sz w:val="24"/>
          <w:szCs w:val="24"/>
          <w:u w:val="single"/>
          <w:lang w:eastAsia="en-US"/>
        </w:rPr>
        <w:t xml:space="preserve"> </w:t>
      </w:r>
      <w:r w:rsidRPr="00B84F03">
        <w:rPr>
          <w:rFonts w:ascii="Times New Roman" w:hAnsi="Times New Roman"/>
          <w:sz w:val="24"/>
          <w:szCs w:val="24"/>
          <w:u w:val="single"/>
          <w:lang w:eastAsia="en-US"/>
        </w:rPr>
        <w:t>2024 г. № 7</w:t>
      </w: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t>Заместитель директора по учебно-воспитательной работе</w:t>
      </w: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t>________________ /Герасименко С.В./</w:t>
      </w:r>
    </w:p>
    <w:p w:rsidR="00B84F03" w:rsidRPr="00B84F03" w:rsidRDefault="00B84F03" w:rsidP="00B84F03">
      <w:pPr>
        <w:jc w:val="both"/>
        <w:rPr>
          <w:rFonts w:ascii="Times New Roman" w:hAnsi="Times New Roman"/>
          <w:sz w:val="24"/>
          <w:szCs w:val="24"/>
          <w:lang w:eastAsia="en-US"/>
        </w:rPr>
      </w:pPr>
      <w:r w:rsidRPr="00B84F03">
        <w:rPr>
          <w:rFonts w:ascii="Times New Roman" w:hAnsi="Times New Roman"/>
          <w:sz w:val="24"/>
          <w:szCs w:val="24"/>
          <w:lang w:eastAsia="en-US"/>
        </w:rPr>
        <w:br w:type="page"/>
      </w:r>
    </w:p>
    <w:sdt>
      <w:sdtPr>
        <w:rPr>
          <w:rFonts w:eastAsia="Calibri"/>
          <w:lang w:eastAsia="en-US"/>
        </w:rPr>
        <w:id w:val="-1672026165"/>
        <w:docPartObj>
          <w:docPartGallery w:val="Table of Contents"/>
          <w:docPartUnique/>
        </w:docPartObj>
      </w:sdtPr>
      <w:sdtContent>
        <w:p w:rsidR="00EB5519" w:rsidRPr="00EB5519" w:rsidRDefault="00EB5519" w:rsidP="00EB5519">
          <w:pPr>
            <w:keepNext/>
            <w:keepLines/>
            <w:spacing w:before="480" w:after="0"/>
            <w:jc w:val="center"/>
            <w:rPr>
              <w:rFonts w:ascii="Times New Roman" w:hAnsi="Times New Roman"/>
              <w:b/>
              <w:bCs/>
              <w:sz w:val="28"/>
              <w:szCs w:val="24"/>
            </w:rPr>
          </w:pPr>
          <w:r w:rsidRPr="00EB5519">
            <w:rPr>
              <w:rFonts w:ascii="Times New Roman" w:hAnsi="Times New Roman"/>
              <w:b/>
              <w:bCs/>
              <w:sz w:val="28"/>
              <w:szCs w:val="24"/>
            </w:rPr>
            <w:t>Содержание</w:t>
          </w:r>
        </w:p>
        <w:p w:rsidR="00EB5519" w:rsidRPr="00EB5519" w:rsidRDefault="00EB5519" w:rsidP="00EB5519">
          <w:pPr>
            <w:rPr>
              <w:rFonts w:eastAsia="Calibri"/>
            </w:rPr>
          </w:pPr>
        </w:p>
        <w:p w:rsidR="00EB5519" w:rsidRPr="00EB5519" w:rsidRDefault="00DC1551" w:rsidP="00EB5519">
          <w:pPr>
            <w:tabs>
              <w:tab w:val="left" w:pos="440"/>
              <w:tab w:val="right" w:leader="dot" w:pos="9345"/>
            </w:tabs>
            <w:spacing w:after="100"/>
            <w:rPr>
              <w:rFonts w:ascii="Times New Roman" w:hAnsi="Times New Roman"/>
              <w:noProof/>
              <w:sz w:val="24"/>
              <w:szCs w:val="24"/>
            </w:rPr>
          </w:pPr>
          <w:r w:rsidRPr="00DC1551">
            <w:rPr>
              <w:rFonts w:ascii="Times New Roman" w:eastAsia="Calibri" w:hAnsi="Times New Roman"/>
              <w:sz w:val="24"/>
              <w:szCs w:val="24"/>
              <w:lang w:eastAsia="en-US"/>
            </w:rPr>
            <w:fldChar w:fldCharType="begin"/>
          </w:r>
          <w:r w:rsidR="00EB5519" w:rsidRPr="00EB5519">
            <w:rPr>
              <w:rFonts w:ascii="Times New Roman" w:eastAsia="Calibri" w:hAnsi="Times New Roman"/>
              <w:sz w:val="24"/>
              <w:szCs w:val="24"/>
              <w:lang w:eastAsia="en-US"/>
            </w:rPr>
            <w:instrText xml:space="preserve"> TOC \o "1-3" \h \z \u </w:instrText>
          </w:r>
          <w:r w:rsidRPr="00DC1551">
            <w:rPr>
              <w:rFonts w:ascii="Times New Roman" w:eastAsia="Calibri" w:hAnsi="Times New Roman"/>
              <w:sz w:val="24"/>
              <w:szCs w:val="24"/>
              <w:lang w:eastAsia="en-US"/>
            </w:rPr>
            <w:fldChar w:fldCharType="separate"/>
          </w:r>
          <w:hyperlink w:anchor="_Toc167056744" w:history="1">
            <w:r w:rsidR="00EB5519" w:rsidRPr="00EB5519">
              <w:rPr>
                <w:rFonts w:ascii="Times New Roman" w:eastAsia="Calibri" w:hAnsi="Times New Roman"/>
                <w:noProof/>
                <w:sz w:val="24"/>
                <w:szCs w:val="24"/>
                <w:lang w:eastAsia="en-US"/>
              </w:rPr>
              <w:t>1.</w:t>
            </w:r>
            <w:r w:rsidR="00EB5519" w:rsidRPr="00EB5519">
              <w:rPr>
                <w:rFonts w:ascii="Times New Roman" w:hAnsi="Times New Roman"/>
                <w:noProof/>
                <w:sz w:val="24"/>
                <w:szCs w:val="24"/>
              </w:rPr>
              <w:tab/>
            </w:r>
            <w:r w:rsidR="00EB5519" w:rsidRPr="00EB5519">
              <w:rPr>
                <w:rFonts w:ascii="Times New Roman" w:eastAsia="Calibri" w:hAnsi="Times New Roman"/>
                <w:noProof/>
                <w:sz w:val="24"/>
                <w:szCs w:val="24"/>
                <w:lang w:eastAsia="en-US"/>
              </w:rPr>
              <w:t>Общая характеристика рабочей программы учебной дисциплины</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_Toc167056744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4</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left" w:pos="880"/>
              <w:tab w:val="right" w:leader="dot" w:pos="9345"/>
            </w:tabs>
            <w:spacing w:after="100"/>
            <w:ind w:left="220"/>
            <w:rPr>
              <w:rFonts w:ascii="Times New Roman" w:eastAsia="Calibri" w:hAnsi="Times New Roman"/>
              <w:noProof/>
              <w:sz w:val="24"/>
              <w:szCs w:val="24"/>
              <w:lang w:eastAsia="en-US"/>
            </w:rPr>
          </w:pPr>
          <w:hyperlink w:anchor="_Toc167056745" w:history="1">
            <w:r w:rsidR="00EB5519" w:rsidRPr="00EB5519">
              <w:rPr>
                <w:rFonts w:ascii="Times New Roman" w:eastAsia="Calibri" w:hAnsi="Times New Roman"/>
                <w:noProof/>
                <w:sz w:val="24"/>
                <w:szCs w:val="24"/>
                <w:lang w:eastAsia="en-US"/>
              </w:rPr>
              <w:t>1.1</w:t>
            </w:r>
            <w:r w:rsidR="00EB5519" w:rsidRPr="00EB5519">
              <w:rPr>
                <w:rFonts w:ascii="Times New Roman" w:eastAsia="Calibri" w:hAnsi="Times New Roman"/>
                <w:noProof/>
                <w:sz w:val="24"/>
                <w:szCs w:val="24"/>
                <w:lang w:eastAsia="en-US"/>
              </w:rPr>
              <w:tab/>
              <w:t>Место учебной дисциплины в структуре основной профессиональной образовательной программы:</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_Toc167056745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4</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left" w:pos="880"/>
              <w:tab w:val="right" w:leader="dot" w:pos="9345"/>
            </w:tabs>
            <w:spacing w:after="100"/>
            <w:ind w:left="220"/>
            <w:rPr>
              <w:rFonts w:ascii="Times New Roman" w:eastAsia="Calibri" w:hAnsi="Times New Roman"/>
              <w:noProof/>
              <w:sz w:val="24"/>
              <w:szCs w:val="24"/>
              <w:lang w:eastAsia="en-US"/>
            </w:rPr>
          </w:pPr>
          <w:hyperlink w:anchor="_Toc167056746" w:history="1">
            <w:r w:rsidR="00EB5519" w:rsidRPr="00EB5519">
              <w:rPr>
                <w:rFonts w:ascii="Times New Roman" w:eastAsia="Calibri" w:hAnsi="Times New Roman"/>
                <w:noProof/>
                <w:sz w:val="24"/>
                <w:szCs w:val="24"/>
                <w:lang w:eastAsia="en-US"/>
              </w:rPr>
              <w:t>1.2</w:t>
            </w:r>
            <w:r w:rsidR="00EB5519" w:rsidRPr="00EB5519">
              <w:rPr>
                <w:rFonts w:ascii="Times New Roman" w:eastAsia="Calibri" w:hAnsi="Times New Roman"/>
                <w:noProof/>
                <w:sz w:val="24"/>
                <w:szCs w:val="24"/>
                <w:lang w:eastAsia="en-US"/>
              </w:rPr>
              <w:tab/>
              <w:t>Цель и планируемые результаты освоения учебной дисциплины</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_Toc167056746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4</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left" w:pos="440"/>
              <w:tab w:val="right" w:leader="dot" w:pos="9345"/>
            </w:tabs>
            <w:spacing w:after="100"/>
            <w:rPr>
              <w:rFonts w:ascii="Times New Roman" w:hAnsi="Times New Roman"/>
              <w:noProof/>
              <w:sz w:val="24"/>
              <w:szCs w:val="24"/>
            </w:rPr>
          </w:pPr>
          <w:hyperlink w:anchor="_Toc167056747" w:history="1">
            <w:r w:rsidR="00EB5519" w:rsidRPr="00EB5519">
              <w:rPr>
                <w:rFonts w:ascii="Times New Roman" w:eastAsia="Calibri" w:hAnsi="Times New Roman"/>
                <w:noProof/>
                <w:sz w:val="24"/>
                <w:szCs w:val="24"/>
                <w:lang w:eastAsia="en-US"/>
              </w:rPr>
              <w:t>2.</w:t>
            </w:r>
            <w:r w:rsidR="00EB5519" w:rsidRPr="00EB5519">
              <w:rPr>
                <w:rFonts w:ascii="Times New Roman" w:hAnsi="Times New Roman"/>
                <w:noProof/>
                <w:sz w:val="24"/>
                <w:szCs w:val="24"/>
              </w:rPr>
              <w:tab/>
            </w:r>
            <w:r w:rsidR="00EB5519" w:rsidRPr="00EB5519">
              <w:rPr>
                <w:rFonts w:ascii="Times New Roman" w:eastAsia="Calibri" w:hAnsi="Times New Roman"/>
                <w:noProof/>
                <w:sz w:val="24"/>
                <w:szCs w:val="24"/>
                <w:lang w:eastAsia="en-US"/>
              </w:rPr>
              <w:t>Структура и содержание учебной дисциплины</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_Toc167056747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6</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right" w:leader="dot" w:pos="9345"/>
            </w:tabs>
            <w:spacing w:after="100"/>
            <w:ind w:left="220"/>
            <w:rPr>
              <w:rFonts w:ascii="Times New Roman" w:eastAsia="Calibri" w:hAnsi="Times New Roman"/>
              <w:noProof/>
              <w:sz w:val="24"/>
              <w:szCs w:val="24"/>
              <w:lang w:eastAsia="en-US"/>
            </w:rPr>
          </w:pPr>
          <w:hyperlink w:anchor="_Toc167056748" w:history="1">
            <w:r w:rsidR="00EB5519" w:rsidRPr="00EB5519">
              <w:rPr>
                <w:rFonts w:ascii="Times New Roman" w:hAnsi="Times New Roman"/>
                <w:noProof/>
                <w:sz w:val="24"/>
                <w:szCs w:val="24"/>
                <w:lang w:eastAsia="en-US"/>
              </w:rPr>
              <w:t>2.1 Объем учебной дисциплины и виды учебной работы</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_Toc167056748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6</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right" w:leader="dot" w:pos="9345"/>
            </w:tabs>
            <w:spacing w:after="100"/>
            <w:ind w:left="220"/>
            <w:rPr>
              <w:rFonts w:ascii="Times New Roman" w:eastAsia="Calibri" w:hAnsi="Times New Roman"/>
              <w:noProof/>
              <w:sz w:val="24"/>
              <w:szCs w:val="24"/>
              <w:lang w:eastAsia="en-US"/>
            </w:rPr>
          </w:pPr>
          <w:hyperlink w:anchor="_Toc167056749" w:history="1">
            <w:r w:rsidR="00EB5519" w:rsidRPr="00EB5519">
              <w:rPr>
                <w:rFonts w:ascii="Times New Roman" w:hAnsi="Times New Roman"/>
                <w:noProof/>
                <w:sz w:val="24"/>
                <w:szCs w:val="24"/>
                <w:lang w:eastAsia="en-US"/>
              </w:rPr>
              <w:t>2.2 Тематический план и содержание учебной дисциплины (для очной формы обучения)</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_Toc167056749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7</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right" w:leader="dot" w:pos="9345"/>
            </w:tabs>
            <w:spacing w:after="100"/>
            <w:ind w:left="220"/>
            <w:rPr>
              <w:rFonts w:ascii="Times New Roman" w:eastAsia="Calibri" w:hAnsi="Times New Roman"/>
              <w:noProof/>
              <w:sz w:val="24"/>
              <w:szCs w:val="24"/>
              <w:lang w:eastAsia="en-US"/>
            </w:rPr>
          </w:pPr>
          <w:hyperlink w:anchor="_Toc167056750" w:history="1">
            <w:r w:rsidR="00EB5519" w:rsidRPr="00EB5519">
              <w:rPr>
                <w:rFonts w:ascii="Times New Roman" w:hAnsi="Times New Roman"/>
                <w:noProof/>
                <w:sz w:val="24"/>
                <w:szCs w:val="24"/>
                <w:lang w:eastAsia="en-US"/>
              </w:rPr>
              <w:t>2.3 Тематический план и содержание учебной дисциплины (для заочной формы обучения)</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_Toc167056750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11</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right" w:leader="dot" w:pos="9345"/>
            </w:tabs>
            <w:spacing w:after="100"/>
            <w:rPr>
              <w:rFonts w:ascii="Times New Roman" w:hAnsi="Times New Roman"/>
              <w:noProof/>
              <w:sz w:val="24"/>
              <w:szCs w:val="24"/>
            </w:rPr>
          </w:pPr>
          <w:hyperlink w:anchor="_Toc167056751" w:history="1">
            <w:r w:rsidR="00EB5519" w:rsidRPr="00EB5519">
              <w:rPr>
                <w:rFonts w:ascii="Times New Roman" w:eastAsia="Calibri" w:hAnsi="Times New Roman"/>
                <w:noProof/>
                <w:sz w:val="24"/>
                <w:szCs w:val="24"/>
                <w:lang w:eastAsia="en-US"/>
              </w:rPr>
              <w:t>3. Условия реализации учебной дисциплины</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_Toc167056751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15</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right" w:leader="dot" w:pos="9345"/>
            </w:tabs>
            <w:spacing w:after="100"/>
            <w:ind w:left="220"/>
            <w:rPr>
              <w:rFonts w:ascii="Times New Roman" w:eastAsia="Calibri" w:hAnsi="Times New Roman"/>
              <w:noProof/>
              <w:sz w:val="24"/>
              <w:szCs w:val="24"/>
              <w:lang w:eastAsia="en-US"/>
            </w:rPr>
          </w:pPr>
          <w:hyperlink w:anchor="_Toc167056752" w:history="1">
            <w:r w:rsidR="00EB5519" w:rsidRPr="00EB5519">
              <w:rPr>
                <w:rFonts w:ascii="Times New Roman" w:eastAsia="Calibri" w:hAnsi="Times New Roman"/>
                <w:noProof/>
                <w:sz w:val="24"/>
                <w:szCs w:val="24"/>
                <w:lang w:eastAsia="en-US"/>
              </w:rPr>
              <w:t>3.1. Требования к минимальному материально-техническому  обеспечению</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_Toc167056752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15</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right" w:leader="dot" w:pos="9345"/>
            </w:tabs>
            <w:spacing w:after="100"/>
            <w:ind w:left="220"/>
            <w:rPr>
              <w:rFonts w:ascii="Times New Roman" w:eastAsia="Calibri" w:hAnsi="Times New Roman"/>
              <w:noProof/>
              <w:sz w:val="24"/>
              <w:szCs w:val="24"/>
              <w:lang w:eastAsia="en-US"/>
            </w:rPr>
          </w:pPr>
          <w:hyperlink w:anchor="_Toc167056753" w:history="1">
            <w:r w:rsidR="00EB5519" w:rsidRPr="00EB5519">
              <w:rPr>
                <w:rFonts w:ascii="Times New Roman" w:eastAsia="Calibri" w:hAnsi="Times New Roman"/>
                <w:noProof/>
                <w:sz w:val="24"/>
                <w:szCs w:val="24"/>
                <w:lang w:eastAsia="en-US"/>
              </w:rPr>
              <w:t>3.2. Информационное обеспечение реализации программы</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_Toc167056753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15</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tabs>
              <w:tab w:val="right" w:leader="dot" w:pos="9345"/>
            </w:tabs>
            <w:spacing w:after="100"/>
            <w:rPr>
              <w:rFonts w:ascii="Times New Roman" w:hAnsi="Times New Roman"/>
              <w:noProof/>
              <w:sz w:val="24"/>
              <w:szCs w:val="24"/>
            </w:rPr>
          </w:pPr>
          <w:hyperlink w:anchor="_Toc167056755" w:history="1">
            <w:r w:rsidR="00EB5519" w:rsidRPr="00EB5519">
              <w:rPr>
                <w:rFonts w:ascii="Times New Roman" w:eastAsia="Calibri" w:hAnsi="Times New Roman"/>
                <w:noProof/>
                <w:sz w:val="24"/>
                <w:szCs w:val="24"/>
                <w:lang w:eastAsia="en-US"/>
              </w:rPr>
              <w:t>4. Контроль и оценка результатов освоения учебной дисциплины</w:t>
            </w:r>
            <w:r w:rsidR="00EB5519" w:rsidRPr="00EB5519">
              <w:rPr>
                <w:rFonts w:ascii="Times New Roman" w:eastAsia="Calibri" w:hAnsi="Times New Roman"/>
                <w:noProof/>
                <w:webHidden/>
                <w:sz w:val="24"/>
                <w:szCs w:val="24"/>
                <w:lang w:eastAsia="en-US"/>
              </w:rPr>
              <w:tab/>
            </w:r>
            <w:r w:rsidRPr="00EB5519">
              <w:rPr>
                <w:rFonts w:ascii="Times New Roman" w:eastAsia="Calibri" w:hAnsi="Times New Roman"/>
                <w:noProof/>
                <w:webHidden/>
                <w:sz w:val="24"/>
                <w:szCs w:val="24"/>
                <w:lang w:eastAsia="en-US"/>
              </w:rPr>
              <w:fldChar w:fldCharType="begin"/>
            </w:r>
            <w:r w:rsidR="00EB5519" w:rsidRPr="00EB5519">
              <w:rPr>
                <w:rFonts w:ascii="Times New Roman" w:eastAsia="Calibri" w:hAnsi="Times New Roman"/>
                <w:noProof/>
                <w:webHidden/>
                <w:sz w:val="24"/>
                <w:szCs w:val="24"/>
                <w:lang w:eastAsia="en-US"/>
              </w:rPr>
              <w:instrText xml:space="preserve"> PAGEREF _Toc167056755 \h </w:instrText>
            </w:r>
            <w:r w:rsidRPr="00EB5519">
              <w:rPr>
                <w:rFonts w:ascii="Times New Roman" w:eastAsia="Calibri" w:hAnsi="Times New Roman"/>
                <w:noProof/>
                <w:webHidden/>
                <w:sz w:val="24"/>
                <w:szCs w:val="24"/>
                <w:lang w:eastAsia="en-US"/>
              </w:rPr>
            </w:r>
            <w:r w:rsidRPr="00EB5519">
              <w:rPr>
                <w:rFonts w:ascii="Times New Roman" w:eastAsia="Calibri" w:hAnsi="Times New Roman"/>
                <w:noProof/>
                <w:webHidden/>
                <w:sz w:val="24"/>
                <w:szCs w:val="24"/>
                <w:lang w:eastAsia="en-US"/>
              </w:rPr>
              <w:fldChar w:fldCharType="separate"/>
            </w:r>
            <w:r w:rsidR="00EB5519" w:rsidRPr="00EB5519">
              <w:rPr>
                <w:rFonts w:ascii="Times New Roman" w:eastAsia="Calibri" w:hAnsi="Times New Roman"/>
                <w:noProof/>
                <w:webHidden/>
                <w:sz w:val="24"/>
                <w:szCs w:val="24"/>
                <w:lang w:eastAsia="en-US"/>
              </w:rPr>
              <w:t>17</w:t>
            </w:r>
            <w:r w:rsidRPr="00EB5519">
              <w:rPr>
                <w:rFonts w:ascii="Times New Roman" w:eastAsia="Calibri" w:hAnsi="Times New Roman"/>
                <w:noProof/>
                <w:webHidden/>
                <w:sz w:val="24"/>
                <w:szCs w:val="24"/>
                <w:lang w:eastAsia="en-US"/>
              </w:rPr>
              <w:fldChar w:fldCharType="end"/>
            </w:r>
          </w:hyperlink>
        </w:p>
        <w:p w:rsidR="00EB5519" w:rsidRPr="00EB5519" w:rsidRDefault="00DC1551" w:rsidP="00EB5519">
          <w:pPr>
            <w:rPr>
              <w:rFonts w:eastAsia="Calibri"/>
              <w:lang w:eastAsia="en-US"/>
            </w:rPr>
          </w:pPr>
          <w:r w:rsidRPr="00EB5519">
            <w:rPr>
              <w:rFonts w:ascii="Times New Roman" w:eastAsia="Calibri" w:hAnsi="Times New Roman"/>
              <w:bCs/>
              <w:sz w:val="24"/>
              <w:szCs w:val="24"/>
              <w:lang w:eastAsia="en-US"/>
            </w:rPr>
            <w:fldChar w:fldCharType="end"/>
          </w:r>
        </w:p>
      </w:sdtContent>
    </w:sdt>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sectPr w:rsidR="00EB5519" w:rsidRPr="00EB5519" w:rsidSect="00961CFD">
          <w:footerReference w:type="default" r:id="rId38"/>
          <w:pgSz w:w="11906" w:h="16838"/>
          <w:pgMar w:top="1134" w:right="850" w:bottom="1134" w:left="1701" w:header="285" w:footer="708" w:gutter="0"/>
          <w:cols w:space="708"/>
          <w:docGrid w:linePitch="360"/>
        </w:sectPr>
      </w:pPr>
    </w:p>
    <w:p w:rsidR="00EB5519" w:rsidRPr="00EB5519" w:rsidRDefault="00EB5519" w:rsidP="00255647">
      <w:pPr>
        <w:numPr>
          <w:ilvl w:val="0"/>
          <w:numId w:val="51"/>
        </w:numPr>
        <w:spacing w:before="120" w:after="0" w:line="360" w:lineRule="auto"/>
        <w:contextualSpacing/>
        <w:outlineLvl w:val="0"/>
        <w:rPr>
          <w:rFonts w:ascii="Times New Roman" w:hAnsi="Times New Roman"/>
          <w:b/>
          <w:sz w:val="24"/>
          <w:szCs w:val="24"/>
        </w:rPr>
      </w:pPr>
      <w:bookmarkStart w:id="62" w:name="_Toc167056744"/>
      <w:r w:rsidRPr="00EB5519">
        <w:rPr>
          <w:rFonts w:ascii="Times New Roman" w:hAnsi="Times New Roman"/>
          <w:b/>
          <w:sz w:val="24"/>
          <w:szCs w:val="24"/>
        </w:rPr>
        <w:lastRenderedPageBreak/>
        <w:t>Общая характеристика рабочей программы учебной дисциплины</w:t>
      </w:r>
      <w:bookmarkEnd w:id="62"/>
    </w:p>
    <w:p w:rsidR="00EB5519" w:rsidRPr="00EB5519" w:rsidRDefault="00EB5519" w:rsidP="00EB5519">
      <w:pPr>
        <w:spacing w:after="0" w:line="360" w:lineRule="auto"/>
        <w:contextualSpacing/>
        <w:jc w:val="center"/>
        <w:rPr>
          <w:rFonts w:ascii="Times New Roman" w:hAnsi="Times New Roman"/>
          <w:sz w:val="24"/>
          <w:szCs w:val="24"/>
          <w:lang w:eastAsia="en-US"/>
        </w:rPr>
      </w:pPr>
      <w:r w:rsidRPr="00EB5519">
        <w:rPr>
          <w:rFonts w:ascii="Times New Roman" w:hAnsi="Times New Roman"/>
          <w:sz w:val="24"/>
          <w:szCs w:val="24"/>
          <w:lang w:eastAsia="en-US"/>
        </w:rPr>
        <w:t>ОПЦ.08. Дошкольная педагогика</w:t>
      </w:r>
    </w:p>
    <w:p w:rsidR="00EB5519" w:rsidRPr="00EB5519" w:rsidRDefault="00EB5519" w:rsidP="00255647">
      <w:pPr>
        <w:numPr>
          <w:ilvl w:val="1"/>
          <w:numId w:val="51"/>
        </w:numPr>
        <w:spacing w:before="120" w:after="0" w:line="360" w:lineRule="auto"/>
        <w:ind w:left="426"/>
        <w:contextualSpacing/>
        <w:jc w:val="both"/>
        <w:outlineLvl w:val="1"/>
        <w:rPr>
          <w:rFonts w:ascii="Times New Roman" w:hAnsi="Times New Roman"/>
          <w:sz w:val="20"/>
          <w:szCs w:val="20"/>
        </w:rPr>
      </w:pPr>
      <w:bookmarkStart w:id="63" w:name="_Toc167056745"/>
      <w:r w:rsidRPr="00EB5519">
        <w:rPr>
          <w:rFonts w:ascii="Times New Roman" w:hAnsi="Times New Roman"/>
          <w:b/>
          <w:sz w:val="24"/>
          <w:szCs w:val="24"/>
        </w:rPr>
        <w:t>Место учебной дисциплины в структуре основной профессиональной образовательной программы:</w:t>
      </w:r>
      <w:bookmarkEnd w:id="63"/>
    </w:p>
    <w:p w:rsidR="00EB5519" w:rsidRPr="00EB5519" w:rsidRDefault="00EB5519" w:rsidP="00EB5519">
      <w:pPr>
        <w:spacing w:after="0" w:line="360" w:lineRule="auto"/>
        <w:ind w:firstLine="708"/>
        <w:jc w:val="both"/>
        <w:rPr>
          <w:rFonts w:ascii="Times New Roman" w:hAnsi="Times New Roman"/>
          <w:sz w:val="24"/>
          <w:szCs w:val="24"/>
          <w:lang w:eastAsia="en-US"/>
        </w:rPr>
      </w:pPr>
      <w:r w:rsidRPr="00EB5519">
        <w:rPr>
          <w:rFonts w:ascii="Times New Roman" w:hAnsi="Times New Roman"/>
          <w:sz w:val="24"/>
          <w:szCs w:val="24"/>
          <w:lang w:eastAsia="en-US"/>
        </w:rPr>
        <w:t xml:space="preserve">Учебная дисциплина «ОПЦ.08 Дошкольная педагогика» является обязательной частью </w:t>
      </w:r>
      <w:proofErr w:type="spellStart"/>
      <w:r w:rsidRPr="00EB5519">
        <w:rPr>
          <w:rFonts w:ascii="Times New Roman" w:hAnsi="Times New Roman"/>
          <w:sz w:val="24"/>
          <w:szCs w:val="24"/>
          <w:lang w:eastAsia="en-US"/>
        </w:rPr>
        <w:t>общепрофессионального</w:t>
      </w:r>
      <w:proofErr w:type="spellEnd"/>
      <w:r w:rsidRPr="00EB5519">
        <w:rPr>
          <w:rFonts w:ascii="Times New Roman" w:hAnsi="Times New Roman"/>
          <w:sz w:val="24"/>
          <w:szCs w:val="24"/>
          <w:lang w:eastAsia="en-US"/>
        </w:rPr>
        <w:t xml:space="preserve"> цикла</w:t>
      </w:r>
      <w:r w:rsidRPr="00EB5519">
        <w:rPr>
          <w:rFonts w:ascii="Times New Roman" w:hAnsi="Times New Roman"/>
          <w:i/>
          <w:sz w:val="24"/>
          <w:szCs w:val="24"/>
          <w:lang w:eastAsia="en-US"/>
        </w:rPr>
        <w:t xml:space="preserve"> </w:t>
      </w:r>
      <w:r w:rsidRPr="00EB5519">
        <w:rPr>
          <w:rFonts w:ascii="Times New Roman" w:hAnsi="Times New Roman"/>
          <w:sz w:val="24"/>
          <w:szCs w:val="24"/>
          <w:lang w:eastAsia="en-US"/>
        </w:rPr>
        <w:t>в соответствии с ФГОС СПО по специальности 44.02.01  Дошкольное образование.</w:t>
      </w:r>
    </w:p>
    <w:p w:rsidR="00EB5519" w:rsidRPr="00EB5519" w:rsidRDefault="00EB5519" w:rsidP="00EB5519">
      <w:pPr>
        <w:spacing w:after="0" w:line="360" w:lineRule="auto"/>
        <w:ind w:firstLine="708"/>
        <w:jc w:val="both"/>
        <w:rPr>
          <w:rFonts w:ascii="Times New Roman" w:hAnsi="Times New Roman"/>
          <w:i/>
          <w:sz w:val="24"/>
          <w:szCs w:val="24"/>
          <w:lang w:eastAsia="en-US"/>
        </w:rPr>
      </w:pPr>
      <w:r w:rsidRPr="00EB5519">
        <w:rPr>
          <w:rFonts w:ascii="Times New Roman" w:hAnsi="Times New Roman"/>
          <w:sz w:val="24"/>
          <w:szCs w:val="24"/>
          <w:lang w:eastAsia="en-US"/>
        </w:rPr>
        <w:t>Особое значение учебная дисциплина имеет при формировании и развитии ОК 1, ОК 2,</w:t>
      </w:r>
      <w:r w:rsidRPr="00EB5519">
        <w:rPr>
          <w:rFonts w:eastAsia="Calibri"/>
          <w:lang w:eastAsia="en-US"/>
        </w:rPr>
        <w:t xml:space="preserve"> </w:t>
      </w:r>
      <w:r w:rsidRPr="00EB5519">
        <w:rPr>
          <w:rFonts w:ascii="Times New Roman" w:hAnsi="Times New Roman"/>
          <w:sz w:val="24"/>
          <w:szCs w:val="24"/>
          <w:lang w:eastAsia="en-US"/>
        </w:rPr>
        <w:t>ОК 03, ОК 04, ОК 06, ОК 9, целевых ориентиров ЦО 02, ЦО 03, ЦО 05, ЦО 08, ЦО 11, ЦО 13, ЦО 14.</w:t>
      </w:r>
    </w:p>
    <w:p w:rsidR="00EB5519" w:rsidRPr="00EB5519" w:rsidRDefault="00EB5519" w:rsidP="00255647">
      <w:pPr>
        <w:numPr>
          <w:ilvl w:val="1"/>
          <w:numId w:val="51"/>
        </w:numPr>
        <w:spacing w:before="120" w:after="0" w:line="360" w:lineRule="auto"/>
        <w:ind w:left="426"/>
        <w:contextualSpacing/>
        <w:jc w:val="both"/>
        <w:outlineLvl w:val="1"/>
        <w:rPr>
          <w:rFonts w:ascii="Times New Roman" w:hAnsi="Times New Roman"/>
          <w:b/>
          <w:sz w:val="24"/>
          <w:szCs w:val="24"/>
        </w:rPr>
      </w:pPr>
      <w:bookmarkStart w:id="64" w:name="_Toc167056746"/>
      <w:r w:rsidRPr="00EB5519">
        <w:rPr>
          <w:rFonts w:ascii="Times New Roman" w:hAnsi="Times New Roman"/>
          <w:b/>
          <w:sz w:val="24"/>
          <w:szCs w:val="24"/>
        </w:rPr>
        <w:t>Цель и планируемые результаты освоения учебной дисциплины</w:t>
      </w:r>
      <w:bookmarkEnd w:id="64"/>
    </w:p>
    <w:p w:rsidR="00EB5519" w:rsidRPr="00EB5519" w:rsidRDefault="00EB5519" w:rsidP="00EB5519">
      <w:pPr>
        <w:spacing w:after="0" w:line="240" w:lineRule="auto"/>
        <w:ind w:firstLine="708"/>
        <w:jc w:val="both"/>
        <w:rPr>
          <w:rFonts w:ascii="Times New Roman" w:hAnsi="Times New Roman"/>
          <w:sz w:val="24"/>
          <w:szCs w:val="24"/>
          <w:lang w:eastAsia="en-US"/>
        </w:rPr>
      </w:pPr>
      <w:r w:rsidRPr="00EB5519">
        <w:rPr>
          <w:rFonts w:ascii="Times New Roman" w:hAnsi="Times New Roman"/>
          <w:sz w:val="24"/>
          <w:szCs w:val="24"/>
          <w:lang w:eastAsia="en-US"/>
        </w:rPr>
        <w:t xml:space="preserve">В рамках рабочей программы учебной дисциплины </w:t>
      </w:r>
      <w:proofErr w:type="gramStart"/>
      <w:r w:rsidRPr="00EB5519">
        <w:rPr>
          <w:rFonts w:ascii="Times New Roman" w:hAnsi="Times New Roman"/>
          <w:sz w:val="24"/>
          <w:szCs w:val="24"/>
          <w:lang w:eastAsia="en-US"/>
        </w:rPr>
        <w:t>обучающимися</w:t>
      </w:r>
      <w:proofErr w:type="gramEnd"/>
      <w:r w:rsidRPr="00EB5519">
        <w:rPr>
          <w:rFonts w:ascii="Times New Roman" w:hAnsi="Times New Roman"/>
          <w:sz w:val="24"/>
          <w:szCs w:val="24"/>
          <w:lang w:eastAsia="en-US"/>
        </w:rPr>
        <w:t xml:space="preserve"> осваиваются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3232"/>
        <w:gridCol w:w="4819"/>
      </w:tblGrid>
      <w:tr w:rsidR="00EB5519" w:rsidRPr="00EB5519" w:rsidTr="002F0267">
        <w:trPr>
          <w:trHeight w:val="649"/>
        </w:trPr>
        <w:tc>
          <w:tcPr>
            <w:tcW w:w="1271" w:type="dxa"/>
            <w:hideMark/>
          </w:tcPr>
          <w:p w:rsidR="00EB5519" w:rsidRPr="00EB5519" w:rsidRDefault="00EB5519" w:rsidP="00EB5519">
            <w:pPr>
              <w:spacing w:after="0" w:line="240" w:lineRule="auto"/>
              <w:jc w:val="center"/>
              <w:rPr>
                <w:rFonts w:ascii="Times New Roman" w:hAnsi="Times New Roman"/>
                <w:b/>
                <w:sz w:val="24"/>
                <w:szCs w:val="24"/>
              </w:rPr>
            </w:pPr>
            <w:r w:rsidRPr="00EB5519">
              <w:rPr>
                <w:rFonts w:ascii="Times New Roman" w:hAnsi="Times New Roman"/>
                <w:b/>
                <w:sz w:val="24"/>
                <w:szCs w:val="24"/>
              </w:rPr>
              <w:t>КОД</w:t>
            </w:r>
          </w:p>
        </w:tc>
        <w:tc>
          <w:tcPr>
            <w:tcW w:w="3232" w:type="dxa"/>
            <w:hideMark/>
          </w:tcPr>
          <w:p w:rsidR="00EB5519" w:rsidRPr="00EB5519" w:rsidRDefault="00EB5519" w:rsidP="00EB5519">
            <w:pPr>
              <w:spacing w:after="0" w:line="240" w:lineRule="auto"/>
              <w:jc w:val="center"/>
              <w:rPr>
                <w:rFonts w:ascii="Times New Roman" w:hAnsi="Times New Roman"/>
                <w:b/>
                <w:sz w:val="24"/>
                <w:szCs w:val="24"/>
              </w:rPr>
            </w:pPr>
            <w:r w:rsidRPr="00EB5519">
              <w:rPr>
                <w:rFonts w:ascii="Times New Roman" w:hAnsi="Times New Roman"/>
                <w:b/>
                <w:sz w:val="24"/>
                <w:szCs w:val="24"/>
              </w:rPr>
              <w:t>Умения</w:t>
            </w:r>
          </w:p>
        </w:tc>
        <w:tc>
          <w:tcPr>
            <w:tcW w:w="4819" w:type="dxa"/>
            <w:hideMark/>
          </w:tcPr>
          <w:p w:rsidR="00EB5519" w:rsidRPr="00EB5519" w:rsidRDefault="00EB5519" w:rsidP="00EB5519">
            <w:pPr>
              <w:spacing w:after="0" w:line="240" w:lineRule="auto"/>
              <w:jc w:val="center"/>
              <w:rPr>
                <w:rFonts w:ascii="Times New Roman" w:hAnsi="Times New Roman"/>
                <w:b/>
                <w:sz w:val="24"/>
                <w:szCs w:val="24"/>
              </w:rPr>
            </w:pPr>
            <w:r w:rsidRPr="00EB5519">
              <w:rPr>
                <w:rFonts w:ascii="Times New Roman" w:hAnsi="Times New Roman"/>
                <w:b/>
                <w:sz w:val="24"/>
                <w:szCs w:val="24"/>
              </w:rPr>
              <w:t>Знания</w:t>
            </w:r>
          </w:p>
        </w:tc>
      </w:tr>
      <w:tr w:rsidR="00EB5519" w:rsidRPr="00EB5519" w:rsidTr="002F0267">
        <w:trPr>
          <w:trHeight w:val="212"/>
        </w:trPr>
        <w:tc>
          <w:tcPr>
            <w:tcW w:w="1271" w:type="dxa"/>
          </w:tcPr>
          <w:p w:rsidR="00EB5519" w:rsidRPr="00EB5519" w:rsidRDefault="00EB5519" w:rsidP="00EB5519">
            <w:pPr>
              <w:suppressAutoHyphens/>
              <w:spacing w:after="0" w:line="240" w:lineRule="auto"/>
              <w:jc w:val="center"/>
              <w:rPr>
                <w:rFonts w:ascii="Times New Roman" w:eastAsia="Calibri" w:hAnsi="Times New Roman"/>
                <w:sz w:val="24"/>
                <w:szCs w:val="24"/>
                <w:lang w:eastAsia="en-US"/>
              </w:rPr>
            </w:pPr>
            <w:r w:rsidRPr="00EB5519">
              <w:rPr>
                <w:rFonts w:ascii="Times New Roman" w:eastAsia="Calibri" w:hAnsi="Times New Roman"/>
                <w:sz w:val="24"/>
                <w:szCs w:val="24"/>
                <w:lang w:eastAsia="en-US"/>
              </w:rPr>
              <w:t>ОК 01;</w:t>
            </w:r>
          </w:p>
          <w:p w:rsidR="00EB5519" w:rsidRPr="00EB5519" w:rsidRDefault="00EB5519" w:rsidP="00EB5519">
            <w:pPr>
              <w:suppressAutoHyphens/>
              <w:spacing w:after="0" w:line="240" w:lineRule="auto"/>
              <w:jc w:val="center"/>
              <w:rPr>
                <w:rFonts w:ascii="Times New Roman" w:eastAsia="Calibri" w:hAnsi="Times New Roman"/>
                <w:sz w:val="24"/>
                <w:szCs w:val="24"/>
                <w:lang w:eastAsia="en-US"/>
              </w:rPr>
            </w:pPr>
            <w:r w:rsidRPr="00EB5519">
              <w:rPr>
                <w:rFonts w:ascii="Times New Roman" w:eastAsia="Calibri" w:hAnsi="Times New Roman"/>
                <w:sz w:val="24"/>
                <w:szCs w:val="24"/>
                <w:lang w:eastAsia="en-US"/>
              </w:rPr>
              <w:t>ОК 02;</w:t>
            </w:r>
          </w:p>
          <w:p w:rsidR="00EB5519" w:rsidRPr="00EB5519" w:rsidRDefault="00EB5519" w:rsidP="00EB5519">
            <w:pPr>
              <w:spacing w:after="0" w:line="240" w:lineRule="auto"/>
              <w:jc w:val="center"/>
              <w:rPr>
                <w:rFonts w:ascii="Times New Roman" w:eastAsia="Calibri" w:hAnsi="Times New Roman"/>
                <w:sz w:val="24"/>
                <w:szCs w:val="24"/>
                <w:lang w:eastAsia="en-US"/>
              </w:rPr>
            </w:pPr>
            <w:r w:rsidRPr="00EB5519">
              <w:rPr>
                <w:rFonts w:ascii="Times New Roman" w:hAnsi="Times New Roman"/>
                <w:sz w:val="24"/>
                <w:szCs w:val="24"/>
                <w:lang w:eastAsia="en-US"/>
              </w:rPr>
              <w:t>ОК 03, ОК 04, ОК 06,</w:t>
            </w:r>
          </w:p>
          <w:p w:rsidR="00EB5519" w:rsidRPr="00EB5519" w:rsidRDefault="00EB5519" w:rsidP="00EB5519">
            <w:pPr>
              <w:spacing w:after="0" w:line="240" w:lineRule="auto"/>
              <w:jc w:val="center"/>
              <w:rPr>
                <w:rFonts w:ascii="Times New Roman" w:eastAsia="Calibri" w:hAnsi="Times New Roman"/>
                <w:sz w:val="24"/>
                <w:szCs w:val="24"/>
                <w:lang w:eastAsia="en-US"/>
              </w:rPr>
            </w:pPr>
            <w:r w:rsidRPr="00EB5519">
              <w:rPr>
                <w:rFonts w:ascii="Times New Roman" w:eastAsia="Calibri" w:hAnsi="Times New Roman"/>
                <w:sz w:val="24"/>
                <w:szCs w:val="24"/>
                <w:lang w:eastAsia="en-US"/>
              </w:rPr>
              <w:t>ОК 09;</w:t>
            </w:r>
          </w:p>
        </w:tc>
        <w:tc>
          <w:tcPr>
            <w:tcW w:w="3232" w:type="dxa"/>
            <w:tcBorders>
              <w:top w:val="single" w:sz="4" w:space="0" w:color="auto"/>
              <w:left w:val="single" w:sz="4" w:space="0" w:color="auto"/>
              <w:right w:val="single" w:sz="4" w:space="0" w:color="auto"/>
            </w:tcBorders>
          </w:tcPr>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ориентироваться в современных проблемах дошкольного образования, тенденциях его развития и направлениях реформирования;</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находить и анализировать информацию, необходимую для решения педагогических проблем образования детей дошкольного возраста;</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находить и анализировать информацию, необходимую для решения педагогических проблем в дошкольном образовании;</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определять педагогические возможности различных моделей построения образовательного процесса в ДОО;</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анализировать принципы построения образовательного процесса в ДОО;</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проектировать развивающую предметно-пространственную среду в ДОО;</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 xml:space="preserve">ставить цели и задачи </w:t>
            </w:r>
            <w:r w:rsidRPr="00EB5519">
              <w:rPr>
                <w:rFonts w:ascii="Times New Roman" w:hAnsi="Times New Roman"/>
                <w:sz w:val="24"/>
                <w:szCs w:val="24"/>
              </w:rPr>
              <w:lastRenderedPageBreak/>
              <w:t>обучения детей дошкольного возраста;</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определять педагогические возможности различных методов, приемов, технологий, форм организации обучения детей дошкольного возраста;</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отвечать на вопросы детей;</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ориентироваться в современных тенденциях развития дошкольного образования в соответствии с концепцией развивающего обучения;</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определять содержание, цели и задачи воспитания детей дошкольного возраста;</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ориентироваться в тенденциях развития дошкольного образования и направлениях его реформирования в области воспитания;</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анализировать информацию, необходимую для повышения эффективности педагогической деятельности;</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сравнивать особенности образовательного процесса в ДОО и начальной школе;</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находить и анализировать информацию, необходимую для решения педагогических проблем в области подготовки детей к школе.</w:t>
            </w:r>
          </w:p>
          <w:p w:rsidR="00EB5519" w:rsidRPr="00EB5519" w:rsidRDefault="00EB5519" w:rsidP="00EB5519">
            <w:pPr>
              <w:spacing w:after="0" w:line="240" w:lineRule="auto"/>
              <w:jc w:val="both"/>
              <w:rPr>
                <w:rFonts w:ascii="Times New Roman" w:hAnsi="Times New Roman"/>
                <w:sz w:val="24"/>
                <w:szCs w:val="24"/>
              </w:rPr>
            </w:pPr>
          </w:p>
        </w:tc>
        <w:tc>
          <w:tcPr>
            <w:tcW w:w="4819" w:type="dxa"/>
          </w:tcPr>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lastRenderedPageBreak/>
              <w:t>сущность и категории дошкольной педагогики;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современная педагогическая концепция целостного развития дошкольника;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становление системы дошкольного воспитания за рубежом и в России;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современные проблемы отечественного дошкольного образования;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формы дошкольного образования в РФ;</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нормативно-правовые основы дошкольного образования;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характеристика Федеральной образовательной программы дошкольного образования; основные принципы дошкольного образования;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 воспитание и обучение в режимных моментах;</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воспитание и обучение в процессе детской деятельности;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функции, компоненты, принципы построения развивающей предметно-пространственной среды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обучения дошкольников в образовательном процессе;</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принципы, типы обучения детей дошкольного возраста;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освоение учебной деятельности детьми дошкольного возраста.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становление элементов учебной деятельности.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своеобразие освоения детьми учебных </w:t>
            </w:r>
            <w:r w:rsidRPr="00EB5519">
              <w:rPr>
                <w:rFonts w:ascii="Times New Roman" w:hAnsi="Times New Roman"/>
                <w:sz w:val="24"/>
                <w:szCs w:val="24"/>
              </w:rPr>
              <w:lastRenderedPageBreak/>
              <w:t>навыков и умений.</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модели взаимодействия педагога и детей в процессе обучения в ДОО;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особенности, модели и принципы построения образовательного процесса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виды содержание, формы инклюзии в дошкольном образовании;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специфика целей и задач обучения дошкольников;</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содержание знаний и требования к их отбору;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средства обучения дошкольников;</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методы и приемы обучения дошкольников, их классификации;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технологии обучения дошкольников;</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формы обучения дошкольников, их специфика;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занятия как основная форма обучения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виды занятий;</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структура занятия;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экскурсия как форма обучения;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формы организации обучения в повседневной жизни;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развивающего обучения;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организация развивающего обучения дошкольников;</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проектная и исследовательская деятельность дошкольников: особенности, виды, этапы, способы организации;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содержание, цели и задачи воспитания детей дошкольного возраста;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понятия: инициатива, самостоятельность, творческая активность детей;</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создание условий для поддержки детской инициативы и самостоятельности в различных видах деятельности;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создание условий для стимулирования творческой активности детей в различных видах деятельности;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значение планирования воспитательно-образовательного процесса;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виды планирования воспитательно-образовательного процесса;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требования к планированию воспитательно-образовательного процесса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технология перспективного планирования образовательного процесса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технология </w:t>
            </w:r>
            <w:proofErr w:type="spellStart"/>
            <w:proofErr w:type="gramStart"/>
            <w:r w:rsidRPr="00EB5519">
              <w:rPr>
                <w:rFonts w:ascii="Times New Roman" w:hAnsi="Times New Roman"/>
                <w:sz w:val="24"/>
                <w:szCs w:val="24"/>
              </w:rPr>
              <w:t>календарного-тематического</w:t>
            </w:r>
            <w:proofErr w:type="spellEnd"/>
            <w:proofErr w:type="gramEnd"/>
            <w:r w:rsidRPr="00EB5519">
              <w:rPr>
                <w:rFonts w:ascii="Times New Roman" w:hAnsi="Times New Roman"/>
                <w:sz w:val="24"/>
                <w:szCs w:val="24"/>
              </w:rPr>
              <w:t xml:space="preserve"> </w:t>
            </w:r>
            <w:r w:rsidRPr="00EB5519">
              <w:rPr>
                <w:rFonts w:ascii="Times New Roman" w:hAnsi="Times New Roman"/>
                <w:sz w:val="24"/>
                <w:szCs w:val="24"/>
              </w:rPr>
              <w:lastRenderedPageBreak/>
              <w:t>планирования образовательного процесса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преемственности в системе образования;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принципы преемственности в системе образования РФ;</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направления реализации преемственности ДОО и школы;</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формы организации преемственности между ДОО и школой;</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готовности детей к школьному обучению;</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виды готовности к школьному обучению;</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подготовки к обучению в школе;</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направления подготовки детей к обучению в школе;</w:t>
            </w:r>
          </w:p>
        </w:tc>
      </w:tr>
      <w:tr w:rsidR="00EB5519" w:rsidRPr="00EB5519" w:rsidTr="002F0267">
        <w:tc>
          <w:tcPr>
            <w:tcW w:w="1271" w:type="dxa"/>
            <w:vAlign w:val="center"/>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bCs/>
                <w:lang w:eastAsia="en-US"/>
              </w:rPr>
              <w:lastRenderedPageBreak/>
              <w:t>ЦО 2</w:t>
            </w:r>
          </w:p>
        </w:tc>
        <w:tc>
          <w:tcPr>
            <w:tcW w:w="8051" w:type="dxa"/>
            <w:gridSpan w:val="2"/>
            <w:tcBorders>
              <w:top w:val="single" w:sz="8" w:space="0" w:color="000000"/>
              <w:left w:val="single" w:sz="8" w:space="0" w:color="000000"/>
              <w:bottom w:val="single" w:sz="8" w:space="0" w:color="000000"/>
              <w:right w:val="single" w:sz="8" w:space="0" w:color="000000"/>
            </w:tcBorders>
            <w:shd w:val="clear" w:color="auto" w:fill="auto"/>
          </w:tcPr>
          <w:p w:rsidR="00EB5519" w:rsidRPr="00EB5519" w:rsidRDefault="00EB5519" w:rsidP="00EB5519">
            <w:pPr>
              <w:spacing w:after="0" w:line="240" w:lineRule="auto"/>
              <w:ind w:firstLine="33"/>
              <w:jc w:val="both"/>
              <w:rPr>
                <w:rFonts w:ascii="Times New Roman" w:eastAsia="Calibri" w:hAnsi="Times New Roman"/>
                <w:b/>
                <w:bCs/>
                <w:lang w:eastAsia="en-US"/>
              </w:rPr>
            </w:pPr>
            <w:r w:rsidRPr="00EB5519">
              <w:rPr>
                <w:rFonts w:ascii="Times New Roman" w:eastAsia="Calibri" w:hAnsi="Times New Roman"/>
                <w:lang w:eastAsia="en-US"/>
              </w:rPr>
              <w:t>Проявляет активную гражданскую позицию, демонстрирует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взаимодействует и участвует в деятельности общественных организаций</w:t>
            </w:r>
          </w:p>
        </w:tc>
      </w:tr>
      <w:tr w:rsidR="00EB5519" w:rsidRPr="00EB5519" w:rsidTr="002F0267">
        <w:tc>
          <w:tcPr>
            <w:tcW w:w="1271" w:type="dxa"/>
            <w:vAlign w:val="center"/>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bCs/>
                <w:lang w:eastAsia="en-US"/>
              </w:rPr>
              <w:t>ЦО 3</w:t>
            </w:r>
          </w:p>
        </w:tc>
        <w:tc>
          <w:tcPr>
            <w:tcW w:w="8051" w:type="dxa"/>
            <w:gridSpan w:val="2"/>
            <w:tcBorders>
              <w:top w:val="single" w:sz="8" w:space="0" w:color="000000"/>
              <w:left w:val="single" w:sz="8" w:space="0" w:color="000000"/>
              <w:bottom w:val="single" w:sz="8" w:space="0" w:color="000000"/>
              <w:right w:val="single" w:sz="8" w:space="0" w:color="000000"/>
            </w:tcBorders>
            <w:shd w:val="clear" w:color="auto" w:fill="auto"/>
          </w:tcPr>
          <w:p w:rsidR="00EB5519" w:rsidRPr="00EB5519" w:rsidRDefault="00EB5519" w:rsidP="00EB5519">
            <w:pPr>
              <w:spacing w:after="0" w:line="240" w:lineRule="auto"/>
              <w:ind w:firstLine="33"/>
              <w:jc w:val="both"/>
              <w:rPr>
                <w:rFonts w:ascii="Times New Roman" w:eastAsia="Calibri" w:hAnsi="Times New Roman"/>
                <w:b/>
                <w:bCs/>
                <w:lang w:eastAsia="en-US"/>
              </w:rPr>
            </w:pPr>
            <w:r w:rsidRPr="00EB5519">
              <w:rPr>
                <w:rFonts w:ascii="Times New Roman" w:eastAsia="Calibri" w:hAnsi="Times New Roman"/>
                <w:lang w:eastAsia="en-US"/>
              </w:rPr>
              <w:t xml:space="preserve">Соблюдает нормы правопорядка, следует идеалам гражданского общества, обеспечения безопасности, прав и свобод граждан России. </w:t>
            </w:r>
            <w:proofErr w:type="gramStart"/>
            <w:r w:rsidRPr="00EB5519">
              <w:rPr>
                <w:rFonts w:ascii="Times New Roman" w:eastAsia="Calibri" w:hAnsi="Times New Roman"/>
                <w:lang w:eastAsia="en-US"/>
              </w:rPr>
              <w:t>Лояльный</w:t>
            </w:r>
            <w:proofErr w:type="gramEnd"/>
            <w:r w:rsidRPr="00EB5519">
              <w:rPr>
                <w:rFonts w:ascii="Times New Roman" w:eastAsia="Calibri" w:hAnsi="Times New Roman"/>
                <w:lang w:eastAsia="en-US"/>
              </w:rPr>
              <w:t xml:space="preserve"> к установкам и проявлениям представителей субкультур, отличающий их от групп с деструктивным и </w:t>
            </w:r>
            <w:proofErr w:type="spellStart"/>
            <w:r w:rsidRPr="00EB5519">
              <w:rPr>
                <w:rFonts w:ascii="Times New Roman" w:eastAsia="Calibri" w:hAnsi="Times New Roman"/>
                <w:lang w:eastAsia="en-US"/>
              </w:rPr>
              <w:t>девиантным</w:t>
            </w:r>
            <w:proofErr w:type="spellEnd"/>
            <w:r w:rsidRPr="00EB5519">
              <w:rPr>
                <w:rFonts w:ascii="Times New Roman" w:eastAsia="Calibri" w:hAnsi="Times New Roman"/>
                <w:lang w:eastAsia="en-US"/>
              </w:rPr>
              <w:t xml:space="preserve"> поведением. Демонстрирует неприятие и предупреждает социально опасное поведение окружающих</w:t>
            </w:r>
          </w:p>
        </w:tc>
      </w:tr>
      <w:tr w:rsidR="00EB5519" w:rsidRPr="00EB5519" w:rsidTr="002F0267">
        <w:tc>
          <w:tcPr>
            <w:tcW w:w="1271" w:type="dxa"/>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pacing w:after="0" w:line="240" w:lineRule="auto"/>
              <w:ind w:firstLine="33"/>
              <w:jc w:val="both"/>
              <w:rPr>
                <w:rFonts w:ascii="Times New Roman" w:eastAsia="Calibri" w:hAnsi="Times New Roman"/>
                <w:bCs/>
                <w:lang w:eastAsia="en-US"/>
              </w:rPr>
            </w:pPr>
            <w:r w:rsidRPr="00EB5519">
              <w:rPr>
                <w:rFonts w:ascii="Times New Roman" w:eastAsia="Calibri" w:hAnsi="Times New Roman"/>
                <w:bCs/>
                <w:lang w:eastAsia="en-US"/>
              </w:rPr>
              <w:t>ЦО 5</w:t>
            </w:r>
          </w:p>
        </w:tc>
        <w:tc>
          <w:tcPr>
            <w:tcW w:w="8051" w:type="dxa"/>
            <w:gridSpan w:val="2"/>
            <w:tcBorders>
              <w:top w:val="single" w:sz="8" w:space="0" w:color="000000"/>
              <w:left w:val="single" w:sz="8" w:space="0" w:color="000000"/>
              <w:bottom w:val="single" w:sz="8" w:space="0" w:color="000000"/>
              <w:right w:val="single" w:sz="8" w:space="0" w:color="000000"/>
            </w:tcBorders>
            <w:shd w:val="clear" w:color="auto" w:fill="auto"/>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lang w:eastAsia="en-US"/>
              </w:rPr>
              <w:t>Демонстрирует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EB5519" w:rsidRPr="00EB5519" w:rsidTr="002F0267">
        <w:tc>
          <w:tcPr>
            <w:tcW w:w="1271" w:type="dxa"/>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pacing w:after="0" w:line="240" w:lineRule="auto"/>
              <w:ind w:firstLine="33"/>
              <w:jc w:val="both"/>
              <w:rPr>
                <w:rFonts w:ascii="Times New Roman" w:eastAsia="Calibri" w:hAnsi="Times New Roman"/>
                <w:bCs/>
                <w:lang w:eastAsia="en-US"/>
              </w:rPr>
            </w:pPr>
            <w:r w:rsidRPr="00EB5519">
              <w:rPr>
                <w:rFonts w:ascii="Times New Roman" w:eastAsia="Calibri" w:hAnsi="Times New Roman"/>
                <w:bCs/>
                <w:lang w:eastAsia="en-US"/>
              </w:rPr>
              <w:t>ЦО 8</w:t>
            </w:r>
          </w:p>
        </w:tc>
        <w:tc>
          <w:tcPr>
            <w:tcW w:w="8051" w:type="dxa"/>
            <w:gridSpan w:val="2"/>
            <w:tcBorders>
              <w:top w:val="single" w:sz="8" w:space="0" w:color="000000"/>
              <w:left w:val="single" w:sz="8" w:space="0" w:color="000000"/>
              <w:bottom w:val="single" w:sz="8" w:space="0" w:color="000000"/>
              <w:right w:val="single" w:sz="8" w:space="0" w:color="000000"/>
            </w:tcBorders>
            <w:shd w:val="clear" w:color="auto" w:fill="auto"/>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lang w:eastAsia="en-US"/>
              </w:rPr>
              <w:t xml:space="preserve">Проявляет и демонстрирует уважение к представителям различных этнокультурных, социальных, конфессиональных и иных групп. </w:t>
            </w:r>
            <w:proofErr w:type="gramStart"/>
            <w:r w:rsidRPr="00EB5519">
              <w:rPr>
                <w:rFonts w:ascii="Times New Roman" w:eastAsia="Calibri" w:hAnsi="Times New Roman"/>
                <w:lang w:eastAsia="en-US"/>
              </w:rPr>
              <w:t>Сопричастен</w:t>
            </w:r>
            <w:proofErr w:type="gramEnd"/>
            <w:r w:rsidRPr="00EB5519">
              <w:rPr>
                <w:rFonts w:ascii="Times New Roman" w:eastAsia="Calibri" w:hAnsi="Times New Roman"/>
                <w:lang w:eastAsia="en-US"/>
              </w:rPr>
              <w:t xml:space="preserve"> к сохранению, преумножению и трансляции культурных традиций и ценностей многонационального российского государства</w:t>
            </w:r>
          </w:p>
        </w:tc>
      </w:tr>
      <w:tr w:rsidR="00EB5519" w:rsidRPr="00EB5519" w:rsidTr="002F0267">
        <w:tc>
          <w:tcPr>
            <w:tcW w:w="1271" w:type="dxa"/>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lang w:eastAsia="en-US"/>
              </w:rPr>
              <w:t>ЦО 11</w:t>
            </w:r>
          </w:p>
          <w:p w:rsidR="00EB5519" w:rsidRPr="00EB5519" w:rsidRDefault="00EB5519" w:rsidP="00EB5519">
            <w:pPr>
              <w:spacing w:after="0" w:line="240" w:lineRule="auto"/>
              <w:ind w:firstLine="33"/>
              <w:jc w:val="both"/>
              <w:rPr>
                <w:rFonts w:ascii="Times New Roman" w:eastAsia="Calibri" w:hAnsi="Times New Roman"/>
                <w:b/>
                <w:bCs/>
                <w:lang w:eastAsia="en-US"/>
              </w:rPr>
            </w:pPr>
          </w:p>
        </w:tc>
        <w:tc>
          <w:tcPr>
            <w:tcW w:w="8051" w:type="dxa"/>
            <w:gridSpan w:val="2"/>
            <w:tcBorders>
              <w:top w:val="single" w:sz="8" w:space="0" w:color="000000"/>
              <w:left w:val="single" w:sz="8" w:space="0" w:color="000000"/>
              <w:bottom w:val="single" w:sz="8" w:space="0" w:color="000000"/>
              <w:right w:val="single" w:sz="8" w:space="0" w:color="000000"/>
            </w:tcBorders>
            <w:shd w:val="clear" w:color="auto" w:fill="auto"/>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lang w:eastAsia="en-US"/>
              </w:rPr>
              <w:t>Проявляет уважение к эстетическим ценностям, обладает основами эстетической культуры</w:t>
            </w:r>
          </w:p>
        </w:tc>
      </w:tr>
      <w:tr w:rsidR="00EB5519" w:rsidRPr="00EB5519" w:rsidTr="002F0267">
        <w:tc>
          <w:tcPr>
            <w:tcW w:w="1271" w:type="dxa"/>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lang w:eastAsia="en-US"/>
              </w:rPr>
              <w:t>ЦО 13</w:t>
            </w:r>
          </w:p>
          <w:p w:rsidR="00EB5519" w:rsidRPr="00EB5519" w:rsidRDefault="00EB5519" w:rsidP="00EB5519">
            <w:pPr>
              <w:spacing w:after="0" w:line="240" w:lineRule="auto"/>
              <w:ind w:firstLine="33"/>
              <w:jc w:val="both"/>
              <w:rPr>
                <w:rFonts w:ascii="Times New Roman" w:eastAsia="Calibri" w:hAnsi="Times New Roman"/>
                <w:lang w:eastAsia="en-US"/>
              </w:rPr>
            </w:pPr>
          </w:p>
        </w:tc>
        <w:tc>
          <w:tcPr>
            <w:tcW w:w="8051" w:type="dxa"/>
            <w:gridSpan w:val="2"/>
            <w:tcBorders>
              <w:top w:val="single" w:sz="8" w:space="0" w:color="000000"/>
              <w:left w:val="single" w:sz="8" w:space="0" w:color="000000"/>
              <w:bottom w:val="single" w:sz="8" w:space="0" w:color="000000"/>
              <w:right w:val="single" w:sz="8" w:space="0" w:color="000000"/>
            </w:tcBorders>
            <w:shd w:val="clear" w:color="auto" w:fill="auto"/>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lang w:eastAsia="en-US"/>
              </w:rPr>
              <w:t>Принимает и транслирует ценность детства как особого периода жизни человека, проявляет уважение к детям, защищает достоинство и интересы детей</w:t>
            </w:r>
          </w:p>
        </w:tc>
      </w:tr>
      <w:tr w:rsidR="00EB5519" w:rsidRPr="00EB5519" w:rsidTr="002F0267">
        <w:tc>
          <w:tcPr>
            <w:tcW w:w="1271" w:type="dxa"/>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lang w:eastAsia="en-US"/>
              </w:rPr>
              <w:t>ЦО 14</w:t>
            </w:r>
          </w:p>
          <w:p w:rsidR="00EB5519" w:rsidRPr="00EB5519" w:rsidRDefault="00EB5519" w:rsidP="00EB5519">
            <w:pPr>
              <w:spacing w:after="0" w:line="240" w:lineRule="auto"/>
              <w:ind w:firstLine="33"/>
              <w:jc w:val="both"/>
              <w:rPr>
                <w:rFonts w:ascii="Times New Roman" w:eastAsia="Calibri" w:hAnsi="Times New Roman"/>
                <w:lang w:eastAsia="en-US"/>
              </w:rPr>
            </w:pPr>
          </w:p>
        </w:tc>
        <w:tc>
          <w:tcPr>
            <w:tcW w:w="8051" w:type="dxa"/>
            <w:gridSpan w:val="2"/>
            <w:tcBorders>
              <w:top w:val="single" w:sz="8" w:space="0" w:color="000000"/>
              <w:left w:val="single" w:sz="8" w:space="0" w:color="000000"/>
              <w:bottom w:val="single" w:sz="8" w:space="0" w:color="000000"/>
              <w:right w:val="single" w:sz="8" w:space="0" w:color="000000"/>
            </w:tcBorders>
            <w:shd w:val="clear" w:color="auto" w:fill="auto"/>
          </w:tcPr>
          <w:p w:rsidR="00EB5519" w:rsidRPr="00EB5519" w:rsidRDefault="00EB5519" w:rsidP="00EB5519">
            <w:pPr>
              <w:spacing w:after="0" w:line="240" w:lineRule="auto"/>
              <w:ind w:firstLine="33"/>
              <w:jc w:val="both"/>
              <w:rPr>
                <w:rFonts w:ascii="Times New Roman" w:eastAsia="Calibri" w:hAnsi="Times New Roman"/>
                <w:lang w:eastAsia="en-US"/>
              </w:rPr>
            </w:pPr>
            <w:r w:rsidRPr="00EB5519">
              <w:rPr>
                <w:rFonts w:ascii="Times New Roman" w:eastAsia="Calibri" w:hAnsi="Times New Roman"/>
                <w:lang w:eastAsia="en-US"/>
              </w:rPr>
              <w:t>Признает ценности непрерывного образования, необходимость постоянного совершенствования и саморазвития; управляет собственным профессиональным развитием, рефлексивно оценивает собственный жизненный и профессиональный опыт</w:t>
            </w:r>
          </w:p>
        </w:tc>
      </w:tr>
    </w:tbl>
    <w:p w:rsidR="00EB5519" w:rsidRPr="00EB5519" w:rsidRDefault="00EB5519" w:rsidP="00EB5519">
      <w:pPr>
        <w:spacing w:after="0" w:line="240" w:lineRule="auto"/>
        <w:ind w:firstLine="708"/>
        <w:jc w:val="both"/>
        <w:rPr>
          <w:rFonts w:ascii="Times New Roman" w:hAnsi="Times New Roman"/>
          <w:sz w:val="24"/>
          <w:szCs w:val="24"/>
          <w:lang w:eastAsia="en-US"/>
        </w:rPr>
      </w:pPr>
    </w:p>
    <w:p w:rsidR="00EB5519" w:rsidRPr="00EB5519" w:rsidRDefault="00EB5519" w:rsidP="00255647">
      <w:pPr>
        <w:keepNext/>
        <w:numPr>
          <w:ilvl w:val="0"/>
          <w:numId w:val="51"/>
        </w:numPr>
        <w:spacing w:before="240" w:after="60" w:line="240" w:lineRule="auto"/>
        <w:jc w:val="center"/>
        <w:outlineLvl w:val="0"/>
        <w:rPr>
          <w:rFonts w:ascii="Times New Roman" w:hAnsi="Times New Roman"/>
          <w:b/>
          <w:bCs/>
          <w:kern w:val="32"/>
          <w:sz w:val="24"/>
          <w:szCs w:val="24"/>
        </w:rPr>
      </w:pPr>
      <w:bookmarkStart w:id="65" w:name="_Toc167056747"/>
      <w:r w:rsidRPr="00EB5519">
        <w:rPr>
          <w:rFonts w:ascii="Times New Roman" w:hAnsi="Times New Roman"/>
          <w:b/>
          <w:bCs/>
          <w:kern w:val="32"/>
          <w:sz w:val="24"/>
          <w:szCs w:val="24"/>
        </w:rPr>
        <w:t>Структура и содержание учебной дисциплины</w:t>
      </w:r>
      <w:bookmarkEnd w:id="65"/>
    </w:p>
    <w:p w:rsidR="00EB5519" w:rsidRPr="00EB5519" w:rsidRDefault="00EB5519" w:rsidP="00EB5519">
      <w:pPr>
        <w:keepNext/>
        <w:keepLines/>
        <w:spacing w:before="200" w:after="0"/>
        <w:outlineLvl w:val="1"/>
        <w:rPr>
          <w:rFonts w:ascii="Times New Roman" w:hAnsi="Times New Roman"/>
          <w:b/>
          <w:bCs/>
          <w:sz w:val="24"/>
          <w:szCs w:val="24"/>
          <w:lang w:eastAsia="en-US"/>
        </w:rPr>
      </w:pPr>
      <w:bookmarkStart w:id="66" w:name="_Toc167056748"/>
      <w:r w:rsidRPr="00EB5519">
        <w:rPr>
          <w:rFonts w:ascii="Times New Roman" w:hAnsi="Times New Roman"/>
          <w:b/>
          <w:bCs/>
          <w:sz w:val="24"/>
          <w:szCs w:val="24"/>
          <w:lang w:eastAsia="en-US"/>
        </w:rPr>
        <w:t>2.1 Объем учебной дисциплины и виды учебной работы</w:t>
      </w:r>
      <w:bookmarkEnd w:id="66"/>
    </w:p>
    <w:tbl>
      <w:tblPr>
        <w:tblStyle w:val="1d"/>
        <w:tblW w:w="0" w:type="auto"/>
        <w:tblLook w:val="04A0"/>
      </w:tblPr>
      <w:tblGrid>
        <w:gridCol w:w="5756"/>
        <w:gridCol w:w="1926"/>
        <w:gridCol w:w="1889"/>
      </w:tblGrid>
      <w:tr w:rsidR="00EB5519" w:rsidRPr="00EB5519" w:rsidTr="002F0267">
        <w:trPr>
          <w:trHeight w:val="562"/>
        </w:trPr>
        <w:tc>
          <w:tcPr>
            <w:tcW w:w="5756" w:type="dxa"/>
            <w:vAlign w:val="center"/>
          </w:tcPr>
          <w:p w:rsidR="00EB5519" w:rsidRPr="00EB5519" w:rsidRDefault="00EB5519" w:rsidP="00EB5519">
            <w:pPr>
              <w:spacing w:after="0" w:line="240" w:lineRule="auto"/>
              <w:jc w:val="center"/>
              <w:rPr>
                <w:rFonts w:ascii="Times New Roman" w:hAnsi="Times New Roman"/>
                <w:b/>
                <w:sz w:val="24"/>
                <w:szCs w:val="24"/>
              </w:rPr>
            </w:pPr>
            <w:r w:rsidRPr="00EB5519">
              <w:rPr>
                <w:rFonts w:ascii="Times New Roman" w:hAnsi="Times New Roman"/>
                <w:b/>
                <w:sz w:val="24"/>
                <w:szCs w:val="24"/>
              </w:rPr>
              <w:t>Вид учебной работы</w:t>
            </w:r>
          </w:p>
        </w:tc>
        <w:tc>
          <w:tcPr>
            <w:tcW w:w="1926" w:type="dxa"/>
            <w:vAlign w:val="center"/>
          </w:tcPr>
          <w:p w:rsidR="00EB5519" w:rsidRPr="00EB5519" w:rsidRDefault="00EB5519" w:rsidP="00EB5519">
            <w:pPr>
              <w:spacing w:after="0" w:line="240" w:lineRule="auto"/>
              <w:jc w:val="center"/>
              <w:rPr>
                <w:rFonts w:ascii="Times New Roman" w:hAnsi="Times New Roman"/>
                <w:b/>
                <w:sz w:val="24"/>
                <w:szCs w:val="24"/>
              </w:rPr>
            </w:pPr>
            <w:r w:rsidRPr="00EB5519">
              <w:rPr>
                <w:rFonts w:ascii="Times New Roman" w:hAnsi="Times New Roman"/>
                <w:b/>
                <w:sz w:val="24"/>
                <w:szCs w:val="24"/>
              </w:rPr>
              <w:t xml:space="preserve">Объем в часах </w:t>
            </w:r>
          </w:p>
          <w:p w:rsidR="00EB5519" w:rsidRPr="00EB5519" w:rsidRDefault="00EB5519" w:rsidP="00EB5519">
            <w:pPr>
              <w:spacing w:after="0" w:line="240" w:lineRule="auto"/>
              <w:jc w:val="center"/>
              <w:rPr>
                <w:rFonts w:ascii="Times New Roman" w:hAnsi="Times New Roman"/>
                <w:b/>
                <w:sz w:val="24"/>
                <w:szCs w:val="24"/>
              </w:rPr>
            </w:pPr>
            <w:r w:rsidRPr="00EB5519">
              <w:rPr>
                <w:rFonts w:ascii="Times New Roman" w:hAnsi="Times New Roman"/>
                <w:b/>
                <w:sz w:val="24"/>
                <w:szCs w:val="24"/>
              </w:rPr>
              <w:t>(для очной формы обучения)</w:t>
            </w:r>
          </w:p>
        </w:tc>
        <w:tc>
          <w:tcPr>
            <w:tcW w:w="1889" w:type="dxa"/>
          </w:tcPr>
          <w:p w:rsidR="00EB5519" w:rsidRPr="00EB5519" w:rsidRDefault="00EB5519" w:rsidP="00EB5519">
            <w:pPr>
              <w:spacing w:after="0" w:line="240" w:lineRule="auto"/>
              <w:jc w:val="center"/>
              <w:rPr>
                <w:rFonts w:ascii="Times New Roman" w:hAnsi="Times New Roman"/>
                <w:b/>
                <w:sz w:val="24"/>
                <w:szCs w:val="24"/>
              </w:rPr>
            </w:pPr>
            <w:r w:rsidRPr="00EB5519">
              <w:rPr>
                <w:rFonts w:ascii="Times New Roman" w:hAnsi="Times New Roman"/>
                <w:b/>
                <w:sz w:val="24"/>
                <w:szCs w:val="24"/>
              </w:rPr>
              <w:t xml:space="preserve">Объем в часах </w:t>
            </w:r>
          </w:p>
          <w:p w:rsidR="00EB5519" w:rsidRPr="00EB5519" w:rsidRDefault="00EB5519" w:rsidP="00EB5519">
            <w:pPr>
              <w:spacing w:after="0" w:line="240" w:lineRule="auto"/>
              <w:jc w:val="center"/>
              <w:rPr>
                <w:rFonts w:ascii="Times New Roman" w:hAnsi="Times New Roman"/>
                <w:b/>
                <w:sz w:val="24"/>
                <w:szCs w:val="24"/>
              </w:rPr>
            </w:pPr>
            <w:r w:rsidRPr="00EB5519">
              <w:rPr>
                <w:rFonts w:ascii="Times New Roman" w:hAnsi="Times New Roman"/>
                <w:b/>
                <w:sz w:val="24"/>
                <w:szCs w:val="24"/>
              </w:rPr>
              <w:t>(для заочной формы обучения)</w:t>
            </w:r>
          </w:p>
        </w:tc>
      </w:tr>
      <w:tr w:rsidR="00EB5519" w:rsidRPr="00EB5519" w:rsidTr="002F0267">
        <w:tc>
          <w:tcPr>
            <w:tcW w:w="5756" w:type="dxa"/>
          </w:tcPr>
          <w:p w:rsidR="00EB5519" w:rsidRPr="00EB5519" w:rsidRDefault="00EB5519" w:rsidP="00EB5519">
            <w:pPr>
              <w:spacing w:after="0" w:line="240" w:lineRule="auto"/>
              <w:jc w:val="both"/>
              <w:rPr>
                <w:rFonts w:ascii="Times New Roman" w:hAnsi="Times New Roman"/>
                <w:b/>
                <w:sz w:val="24"/>
                <w:szCs w:val="24"/>
              </w:rPr>
            </w:pPr>
            <w:r w:rsidRPr="00EB5519">
              <w:rPr>
                <w:rFonts w:ascii="Times New Roman" w:hAnsi="Times New Roman"/>
                <w:b/>
                <w:sz w:val="24"/>
                <w:szCs w:val="24"/>
              </w:rPr>
              <w:t>Объем рабочей программы учебной дисциплины</w:t>
            </w:r>
          </w:p>
        </w:tc>
        <w:tc>
          <w:tcPr>
            <w:tcW w:w="1926" w:type="dxa"/>
            <w:vAlign w:val="center"/>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56</w:t>
            </w:r>
          </w:p>
        </w:tc>
        <w:tc>
          <w:tcPr>
            <w:tcW w:w="1889" w:type="dxa"/>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56</w:t>
            </w:r>
          </w:p>
        </w:tc>
      </w:tr>
      <w:tr w:rsidR="00EB5519" w:rsidRPr="00EB5519" w:rsidTr="002F0267">
        <w:tc>
          <w:tcPr>
            <w:tcW w:w="5756" w:type="dxa"/>
          </w:tcPr>
          <w:p w:rsidR="00EB5519" w:rsidRPr="00EB5519" w:rsidRDefault="00EB5519" w:rsidP="00EB5519">
            <w:pPr>
              <w:spacing w:after="0" w:line="240" w:lineRule="auto"/>
              <w:jc w:val="both"/>
              <w:rPr>
                <w:rFonts w:ascii="Times New Roman" w:hAnsi="Times New Roman"/>
                <w:b/>
                <w:sz w:val="24"/>
                <w:szCs w:val="24"/>
              </w:rPr>
            </w:pPr>
            <w:r w:rsidRPr="00EB5519">
              <w:rPr>
                <w:rFonts w:ascii="Times New Roman" w:hAnsi="Times New Roman"/>
                <w:b/>
                <w:sz w:val="24"/>
                <w:szCs w:val="24"/>
              </w:rPr>
              <w:lastRenderedPageBreak/>
              <w:t>в том числе в форме практической подготовки</w:t>
            </w:r>
          </w:p>
        </w:tc>
        <w:tc>
          <w:tcPr>
            <w:tcW w:w="1926" w:type="dxa"/>
            <w:vAlign w:val="center"/>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14</w:t>
            </w:r>
          </w:p>
        </w:tc>
        <w:tc>
          <w:tcPr>
            <w:tcW w:w="1889" w:type="dxa"/>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4</w:t>
            </w:r>
          </w:p>
        </w:tc>
      </w:tr>
      <w:tr w:rsidR="00EB5519" w:rsidRPr="00EB5519" w:rsidTr="002F0267">
        <w:tc>
          <w:tcPr>
            <w:tcW w:w="5756" w:type="dxa"/>
          </w:tcPr>
          <w:p w:rsidR="00EB5519" w:rsidRPr="00EB5519" w:rsidRDefault="00EB5519" w:rsidP="00EB5519">
            <w:pPr>
              <w:spacing w:after="0" w:line="240" w:lineRule="auto"/>
              <w:jc w:val="both"/>
              <w:rPr>
                <w:rFonts w:ascii="Times New Roman" w:hAnsi="Times New Roman"/>
                <w:sz w:val="24"/>
                <w:szCs w:val="24"/>
              </w:rPr>
            </w:pPr>
            <w:r w:rsidRPr="00EB5519">
              <w:rPr>
                <w:rFonts w:ascii="Times New Roman" w:hAnsi="Times New Roman"/>
                <w:sz w:val="24"/>
                <w:szCs w:val="24"/>
              </w:rPr>
              <w:t>в том числе:</w:t>
            </w:r>
          </w:p>
        </w:tc>
        <w:tc>
          <w:tcPr>
            <w:tcW w:w="1926" w:type="dxa"/>
            <w:vAlign w:val="center"/>
          </w:tcPr>
          <w:p w:rsidR="00EB5519" w:rsidRPr="00EB5519" w:rsidRDefault="00EB5519" w:rsidP="00EB5519">
            <w:pPr>
              <w:spacing w:after="0" w:line="240" w:lineRule="auto"/>
              <w:jc w:val="center"/>
              <w:rPr>
                <w:rFonts w:ascii="Times New Roman" w:hAnsi="Times New Roman"/>
                <w:sz w:val="24"/>
                <w:szCs w:val="24"/>
              </w:rPr>
            </w:pPr>
          </w:p>
        </w:tc>
        <w:tc>
          <w:tcPr>
            <w:tcW w:w="1889" w:type="dxa"/>
          </w:tcPr>
          <w:p w:rsidR="00EB5519" w:rsidRPr="00EB5519" w:rsidRDefault="00EB5519" w:rsidP="00EB5519">
            <w:pPr>
              <w:spacing w:after="0" w:line="240" w:lineRule="auto"/>
              <w:jc w:val="center"/>
              <w:rPr>
                <w:rFonts w:ascii="Times New Roman" w:hAnsi="Times New Roman"/>
                <w:sz w:val="24"/>
                <w:szCs w:val="24"/>
              </w:rPr>
            </w:pPr>
          </w:p>
        </w:tc>
      </w:tr>
      <w:tr w:rsidR="00EB5519" w:rsidRPr="00EB5519" w:rsidTr="002F0267">
        <w:tc>
          <w:tcPr>
            <w:tcW w:w="5756" w:type="dxa"/>
          </w:tcPr>
          <w:p w:rsidR="00EB5519" w:rsidRPr="00EB5519" w:rsidRDefault="00EB5519" w:rsidP="00EB5519">
            <w:pPr>
              <w:spacing w:after="0" w:line="240" w:lineRule="auto"/>
              <w:jc w:val="both"/>
              <w:rPr>
                <w:rFonts w:ascii="Times New Roman" w:hAnsi="Times New Roman"/>
                <w:sz w:val="24"/>
                <w:szCs w:val="24"/>
              </w:rPr>
            </w:pPr>
            <w:r w:rsidRPr="00EB5519">
              <w:rPr>
                <w:rFonts w:ascii="Times New Roman" w:hAnsi="Times New Roman"/>
                <w:sz w:val="24"/>
                <w:szCs w:val="24"/>
              </w:rPr>
              <w:t>теоретическое обучение</w:t>
            </w:r>
          </w:p>
        </w:tc>
        <w:tc>
          <w:tcPr>
            <w:tcW w:w="1926" w:type="dxa"/>
            <w:vAlign w:val="center"/>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40</w:t>
            </w:r>
          </w:p>
        </w:tc>
        <w:tc>
          <w:tcPr>
            <w:tcW w:w="1889" w:type="dxa"/>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15</w:t>
            </w:r>
          </w:p>
        </w:tc>
      </w:tr>
      <w:tr w:rsidR="00EB5519" w:rsidRPr="00EB5519" w:rsidTr="002F0267">
        <w:tc>
          <w:tcPr>
            <w:tcW w:w="5756" w:type="dxa"/>
          </w:tcPr>
          <w:p w:rsidR="00EB5519" w:rsidRPr="00EB5519" w:rsidRDefault="00EB5519" w:rsidP="00EB5519">
            <w:pPr>
              <w:spacing w:after="0" w:line="240" w:lineRule="auto"/>
              <w:jc w:val="both"/>
              <w:rPr>
                <w:rFonts w:ascii="Times New Roman" w:hAnsi="Times New Roman"/>
                <w:i/>
                <w:sz w:val="24"/>
                <w:szCs w:val="24"/>
              </w:rPr>
            </w:pPr>
            <w:r w:rsidRPr="00EB5519">
              <w:rPr>
                <w:rFonts w:ascii="Times New Roman" w:hAnsi="Times New Roman"/>
                <w:sz w:val="24"/>
                <w:szCs w:val="24"/>
              </w:rPr>
              <w:t xml:space="preserve">лабораторные работы </w:t>
            </w:r>
            <w:r w:rsidRPr="00EB5519">
              <w:rPr>
                <w:rFonts w:ascii="Times New Roman" w:hAnsi="Times New Roman"/>
                <w:i/>
                <w:sz w:val="24"/>
                <w:szCs w:val="24"/>
              </w:rPr>
              <w:t>(если предусмотрено)</w:t>
            </w:r>
          </w:p>
        </w:tc>
        <w:tc>
          <w:tcPr>
            <w:tcW w:w="1926" w:type="dxa"/>
            <w:vAlign w:val="center"/>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w:t>
            </w:r>
          </w:p>
        </w:tc>
        <w:tc>
          <w:tcPr>
            <w:tcW w:w="1889" w:type="dxa"/>
          </w:tcPr>
          <w:p w:rsidR="00EB5519" w:rsidRPr="00EB5519" w:rsidRDefault="00EB5519" w:rsidP="00EB5519">
            <w:pPr>
              <w:spacing w:after="0" w:line="240" w:lineRule="auto"/>
              <w:jc w:val="center"/>
              <w:rPr>
                <w:rFonts w:ascii="Times New Roman" w:hAnsi="Times New Roman"/>
                <w:sz w:val="24"/>
                <w:szCs w:val="24"/>
              </w:rPr>
            </w:pPr>
          </w:p>
        </w:tc>
      </w:tr>
      <w:tr w:rsidR="00EB5519" w:rsidRPr="00EB5519" w:rsidTr="002F0267">
        <w:tc>
          <w:tcPr>
            <w:tcW w:w="5756" w:type="dxa"/>
          </w:tcPr>
          <w:p w:rsidR="00EB5519" w:rsidRPr="00EB5519" w:rsidRDefault="00EB5519" w:rsidP="00EB5519">
            <w:pPr>
              <w:spacing w:after="0" w:line="240" w:lineRule="auto"/>
              <w:jc w:val="both"/>
              <w:rPr>
                <w:rFonts w:ascii="Times New Roman" w:hAnsi="Times New Roman"/>
                <w:sz w:val="24"/>
                <w:szCs w:val="24"/>
              </w:rPr>
            </w:pPr>
            <w:r w:rsidRPr="00EB5519">
              <w:rPr>
                <w:rFonts w:ascii="Times New Roman" w:hAnsi="Times New Roman"/>
                <w:sz w:val="24"/>
                <w:szCs w:val="24"/>
              </w:rPr>
              <w:t xml:space="preserve">практические занятия </w:t>
            </w:r>
            <w:r w:rsidRPr="00EB5519">
              <w:rPr>
                <w:rFonts w:ascii="Times New Roman" w:hAnsi="Times New Roman"/>
                <w:i/>
                <w:sz w:val="24"/>
                <w:szCs w:val="24"/>
              </w:rPr>
              <w:t>(если предусмотрено)</w:t>
            </w:r>
          </w:p>
        </w:tc>
        <w:tc>
          <w:tcPr>
            <w:tcW w:w="1926" w:type="dxa"/>
            <w:vAlign w:val="center"/>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14</w:t>
            </w:r>
          </w:p>
        </w:tc>
        <w:tc>
          <w:tcPr>
            <w:tcW w:w="1889" w:type="dxa"/>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4</w:t>
            </w:r>
          </w:p>
        </w:tc>
      </w:tr>
      <w:tr w:rsidR="00EB5519" w:rsidRPr="00EB5519" w:rsidTr="002F0267">
        <w:tc>
          <w:tcPr>
            <w:tcW w:w="5756" w:type="dxa"/>
          </w:tcPr>
          <w:p w:rsidR="00EB5519" w:rsidRPr="00EB5519" w:rsidRDefault="00EB5519" w:rsidP="00EB5519">
            <w:pPr>
              <w:spacing w:after="0" w:line="240" w:lineRule="auto"/>
              <w:jc w:val="both"/>
              <w:rPr>
                <w:rFonts w:ascii="Times New Roman" w:hAnsi="Times New Roman"/>
                <w:i/>
                <w:sz w:val="24"/>
                <w:szCs w:val="24"/>
              </w:rPr>
            </w:pPr>
            <w:r w:rsidRPr="00EB5519">
              <w:rPr>
                <w:rFonts w:ascii="Times New Roman" w:hAnsi="Times New Roman"/>
                <w:sz w:val="24"/>
                <w:szCs w:val="24"/>
              </w:rPr>
              <w:t xml:space="preserve">курсовая работа (проект) </w:t>
            </w:r>
            <w:r w:rsidRPr="00EB5519">
              <w:rPr>
                <w:rFonts w:ascii="Times New Roman" w:hAnsi="Times New Roman"/>
                <w:i/>
                <w:sz w:val="24"/>
                <w:szCs w:val="24"/>
              </w:rPr>
              <w:t>(если предусмотрено)</w:t>
            </w:r>
          </w:p>
        </w:tc>
        <w:tc>
          <w:tcPr>
            <w:tcW w:w="1926" w:type="dxa"/>
            <w:vAlign w:val="center"/>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w:t>
            </w:r>
          </w:p>
        </w:tc>
        <w:tc>
          <w:tcPr>
            <w:tcW w:w="1889" w:type="dxa"/>
          </w:tcPr>
          <w:p w:rsidR="00EB5519" w:rsidRPr="00EB5519" w:rsidRDefault="00EB5519" w:rsidP="00EB5519">
            <w:pPr>
              <w:spacing w:after="0" w:line="240" w:lineRule="auto"/>
              <w:jc w:val="center"/>
              <w:rPr>
                <w:rFonts w:ascii="Times New Roman" w:hAnsi="Times New Roman"/>
                <w:sz w:val="24"/>
                <w:szCs w:val="24"/>
              </w:rPr>
            </w:pPr>
          </w:p>
        </w:tc>
      </w:tr>
      <w:tr w:rsidR="00EB5519" w:rsidRPr="00EB5519" w:rsidTr="002F0267">
        <w:tc>
          <w:tcPr>
            <w:tcW w:w="5756" w:type="dxa"/>
          </w:tcPr>
          <w:p w:rsidR="00EB5519" w:rsidRPr="00EB5519" w:rsidRDefault="00EB5519" w:rsidP="00EB5519">
            <w:pPr>
              <w:spacing w:after="0" w:line="240" w:lineRule="auto"/>
              <w:jc w:val="both"/>
              <w:rPr>
                <w:rFonts w:ascii="Times New Roman" w:hAnsi="Times New Roman"/>
                <w:i/>
                <w:sz w:val="24"/>
                <w:szCs w:val="24"/>
              </w:rPr>
            </w:pPr>
            <w:r w:rsidRPr="00EB5519">
              <w:rPr>
                <w:rFonts w:ascii="Times New Roman" w:hAnsi="Times New Roman"/>
                <w:i/>
                <w:sz w:val="24"/>
                <w:szCs w:val="24"/>
              </w:rPr>
              <w:t xml:space="preserve">Самостоятельная работа (если предусмотрено) </w:t>
            </w:r>
          </w:p>
        </w:tc>
        <w:tc>
          <w:tcPr>
            <w:tcW w:w="1926" w:type="dxa"/>
            <w:vAlign w:val="center"/>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w:t>
            </w:r>
          </w:p>
        </w:tc>
        <w:tc>
          <w:tcPr>
            <w:tcW w:w="1889" w:type="dxa"/>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36</w:t>
            </w:r>
          </w:p>
        </w:tc>
      </w:tr>
      <w:tr w:rsidR="00EB5519" w:rsidRPr="00EB5519" w:rsidTr="002F0267">
        <w:tc>
          <w:tcPr>
            <w:tcW w:w="5756" w:type="dxa"/>
          </w:tcPr>
          <w:p w:rsidR="00EB5519" w:rsidRPr="00EB5519" w:rsidRDefault="00EB5519" w:rsidP="00EB5519">
            <w:pPr>
              <w:spacing w:after="0" w:line="240" w:lineRule="auto"/>
              <w:rPr>
                <w:rFonts w:ascii="Times New Roman" w:hAnsi="Times New Roman"/>
                <w:b/>
                <w:sz w:val="24"/>
                <w:szCs w:val="24"/>
              </w:rPr>
            </w:pPr>
            <w:r w:rsidRPr="00EB5519">
              <w:rPr>
                <w:rFonts w:ascii="Times New Roman" w:hAnsi="Times New Roman"/>
                <w:b/>
                <w:sz w:val="24"/>
                <w:szCs w:val="24"/>
              </w:rPr>
              <w:t xml:space="preserve">Промежуточная аттестация в форме </w:t>
            </w:r>
          </w:p>
          <w:p w:rsidR="00EB5519" w:rsidRPr="00EB5519" w:rsidRDefault="00EB5519" w:rsidP="00EB5519">
            <w:pPr>
              <w:spacing w:after="0" w:line="240" w:lineRule="auto"/>
              <w:rPr>
                <w:rFonts w:ascii="Times New Roman" w:hAnsi="Times New Roman"/>
                <w:b/>
                <w:sz w:val="24"/>
                <w:szCs w:val="24"/>
              </w:rPr>
            </w:pPr>
            <w:r w:rsidRPr="00EB5519">
              <w:rPr>
                <w:rFonts w:ascii="Times New Roman" w:hAnsi="Times New Roman"/>
                <w:b/>
                <w:sz w:val="24"/>
                <w:szCs w:val="24"/>
              </w:rPr>
              <w:t>Экзамена</w:t>
            </w:r>
          </w:p>
        </w:tc>
        <w:tc>
          <w:tcPr>
            <w:tcW w:w="1926" w:type="dxa"/>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w:t>
            </w:r>
          </w:p>
          <w:p w:rsidR="00EB5519" w:rsidRPr="00EB5519" w:rsidRDefault="00EB5519" w:rsidP="00EB5519">
            <w:pPr>
              <w:spacing w:after="0" w:line="240" w:lineRule="auto"/>
              <w:jc w:val="center"/>
              <w:rPr>
                <w:rFonts w:ascii="Times New Roman" w:hAnsi="Times New Roman"/>
                <w:sz w:val="24"/>
                <w:szCs w:val="24"/>
              </w:rPr>
            </w:pPr>
          </w:p>
        </w:tc>
        <w:tc>
          <w:tcPr>
            <w:tcW w:w="1889" w:type="dxa"/>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w:t>
            </w:r>
          </w:p>
        </w:tc>
      </w:tr>
      <w:tr w:rsidR="00EB5519" w:rsidRPr="00EB5519" w:rsidTr="002F0267">
        <w:tc>
          <w:tcPr>
            <w:tcW w:w="5756" w:type="dxa"/>
          </w:tcPr>
          <w:p w:rsidR="00EB5519" w:rsidRPr="00EB5519" w:rsidRDefault="00EB5519" w:rsidP="00EB5519">
            <w:pPr>
              <w:spacing w:after="0" w:line="240" w:lineRule="auto"/>
              <w:rPr>
                <w:rFonts w:ascii="Times New Roman" w:hAnsi="Times New Roman"/>
                <w:b/>
                <w:sz w:val="24"/>
                <w:szCs w:val="24"/>
              </w:rPr>
            </w:pPr>
            <w:r w:rsidRPr="00EB5519">
              <w:rPr>
                <w:rFonts w:ascii="Times New Roman" w:hAnsi="Times New Roman"/>
                <w:b/>
                <w:sz w:val="24"/>
                <w:szCs w:val="24"/>
              </w:rPr>
              <w:t xml:space="preserve">Промежуточная аттестация в форме </w:t>
            </w:r>
          </w:p>
          <w:p w:rsidR="00EB5519" w:rsidRPr="00EB5519" w:rsidRDefault="00EB5519" w:rsidP="00EB5519">
            <w:pPr>
              <w:spacing w:after="0" w:line="240" w:lineRule="auto"/>
              <w:rPr>
                <w:rFonts w:ascii="Times New Roman" w:hAnsi="Times New Roman"/>
                <w:b/>
                <w:sz w:val="24"/>
                <w:szCs w:val="24"/>
              </w:rPr>
            </w:pPr>
            <w:r w:rsidRPr="00EB5519">
              <w:rPr>
                <w:rFonts w:ascii="Times New Roman" w:hAnsi="Times New Roman"/>
                <w:b/>
                <w:sz w:val="24"/>
                <w:szCs w:val="24"/>
              </w:rPr>
              <w:t>дифференцированного зачета</w:t>
            </w:r>
          </w:p>
        </w:tc>
        <w:tc>
          <w:tcPr>
            <w:tcW w:w="1926" w:type="dxa"/>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2</w:t>
            </w:r>
          </w:p>
        </w:tc>
        <w:tc>
          <w:tcPr>
            <w:tcW w:w="1889" w:type="dxa"/>
          </w:tcPr>
          <w:p w:rsidR="00EB5519" w:rsidRPr="00EB5519" w:rsidRDefault="00EB5519" w:rsidP="00EB5519">
            <w:pPr>
              <w:spacing w:after="0" w:line="240" w:lineRule="auto"/>
              <w:jc w:val="center"/>
              <w:rPr>
                <w:rFonts w:ascii="Times New Roman" w:hAnsi="Times New Roman"/>
                <w:sz w:val="24"/>
                <w:szCs w:val="24"/>
              </w:rPr>
            </w:pPr>
            <w:r w:rsidRPr="00EB5519">
              <w:rPr>
                <w:rFonts w:ascii="Times New Roman" w:hAnsi="Times New Roman"/>
                <w:sz w:val="24"/>
                <w:szCs w:val="24"/>
              </w:rPr>
              <w:t>1</w:t>
            </w:r>
          </w:p>
        </w:tc>
      </w:tr>
    </w:tbl>
    <w:p w:rsidR="00EB5519" w:rsidRPr="00EB5519" w:rsidRDefault="00EB5519" w:rsidP="00EB5519">
      <w:pPr>
        <w:spacing w:after="0" w:line="360" w:lineRule="auto"/>
        <w:jc w:val="both"/>
        <w:rPr>
          <w:rFonts w:ascii="Times New Roman" w:hAnsi="Times New Roman"/>
          <w:i/>
          <w:sz w:val="24"/>
          <w:szCs w:val="24"/>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ascii="Times New Roman" w:hAnsi="Times New Roman"/>
          <w:b/>
          <w:sz w:val="24"/>
          <w:szCs w:val="24"/>
          <w:lang w:eastAsia="en-US"/>
        </w:rPr>
        <w:sectPr w:rsidR="00EB5519" w:rsidRPr="00EB5519">
          <w:pgSz w:w="11906" w:h="16838"/>
          <w:pgMar w:top="1134" w:right="850" w:bottom="1134" w:left="1701" w:header="708" w:footer="708" w:gutter="0"/>
          <w:cols w:space="708"/>
          <w:docGrid w:linePitch="360"/>
        </w:sectPr>
      </w:pPr>
    </w:p>
    <w:p w:rsidR="00EB5519" w:rsidRPr="00EB5519" w:rsidRDefault="00EB5519" w:rsidP="00EB5519">
      <w:pPr>
        <w:keepNext/>
        <w:keepLines/>
        <w:spacing w:before="200" w:after="0"/>
        <w:outlineLvl w:val="1"/>
        <w:rPr>
          <w:rFonts w:ascii="Cambria" w:hAnsi="Cambria"/>
          <w:b/>
          <w:bCs/>
          <w:sz w:val="26"/>
          <w:szCs w:val="26"/>
          <w:lang w:eastAsia="en-US"/>
        </w:rPr>
      </w:pPr>
      <w:bookmarkStart w:id="67" w:name="_Toc167056749"/>
      <w:r w:rsidRPr="00EB5519">
        <w:rPr>
          <w:rFonts w:ascii="Times New Roman" w:hAnsi="Times New Roman"/>
          <w:b/>
          <w:bCs/>
          <w:sz w:val="24"/>
          <w:szCs w:val="24"/>
          <w:lang w:eastAsia="en-US"/>
        </w:rPr>
        <w:lastRenderedPageBreak/>
        <w:t>2.2 Тематический план и содержание учебной дисциплины (для очной формы обучения)</w:t>
      </w:r>
      <w:bookmarkEnd w:id="67"/>
    </w:p>
    <w:tbl>
      <w:tblPr>
        <w:tblW w:w="514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8746"/>
        <w:gridCol w:w="2284"/>
        <w:gridCol w:w="1901"/>
      </w:tblGrid>
      <w:tr w:rsidR="00EB5519" w:rsidRPr="00EB5519" w:rsidTr="002F0267">
        <w:trPr>
          <w:trHeight w:val="20"/>
        </w:trPr>
        <w:tc>
          <w:tcPr>
            <w:tcW w:w="748" w:type="pct"/>
            <w:vAlign w:val="center"/>
          </w:tcPr>
          <w:p w:rsidR="00EB5519" w:rsidRPr="00EB5519" w:rsidRDefault="00EB5519" w:rsidP="00EB5519">
            <w:pPr>
              <w:suppressAutoHyphens/>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Наименование разделов и тем</w:t>
            </w:r>
          </w:p>
        </w:tc>
        <w:tc>
          <w:tcPr>
            <w:tcW w:w="2876" w:type="pct"/>
            <w:vAlign w:val="center"/>
          </w:tcPr>
          <w:p w:rsidR="00EB5519" w:rsidRPr="00EB5519" w:rsidRDefault="00EB5519" w:rsidP="00EB5519">
            <w:pPr>
              <w:suppressAutoHyphens/>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Содержание учебного материала и формы организации деятельности </w:t>
            </w:r>
            <w:proofErr w:type="gramStart"/>
            <w:r w:rsidRPr="00EB5519">
              <w:rPr>
                <w:rFonts w:ascii="Times New Roman" w:eastAsia="Calibri" w:hAnsi="Times New Roman"/>
                <w:b/>
                <w:bCs/>
                <w:sz w:val="20"/>
                <w:szCs w:val="20"/>
                <w:lang w:eastAsia="en-US"/>
              </w:rPr>
              <w:t>обучающихся</w:t>
            </w:r>
            <w:proofErr w:type="gramEnd"/>
          </w:p>
        </w:tc>
        <w:tc>
          <w:tcPr>
            <w:tcW w:w="751" w:type="pct"/>
            <w:vAlign w:val="center"/>
          </w:tcPr>
          <w:p w:rsidR="00EB5519" w:rsidRPr="00EB5519" w:rsidRDefault="00EB5519" w:rsidP="00EB5519">
            <w:pPr>
              <w:suppressAutoHyphens/>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Объем, акад. </w:t>
            </w:r>
            <w:proofErr w:type="gramStart"/>
            <w:r w:rsidRPr="00EB5519">
              <w:rPr>
                <w:rFonts w:ascii="Times New Roman" w:eastAsia="Calibri" w:hAnsi="Times New Roman"/>
                <w:b/>
                <w:bCs/>
                <w:sz w:val="20"/>
                <w:szCs w:val="20"/>
                <w:lang w:eastAsia="en-US"/>
              </w:rPr>
              <w:t>ч</w:t>
            </w:r>
            <w:proofErr w:type="gramEnd"/>
            <w:r w:rsidRPr="00EB5519">
              <w:rPr>
                <w:rFonts w:ascii="Times New Roman" w:eastAsia="Calibri" w:hAnsi="Times New Roman"/>
                <w:b/>
                <w:bCs/>
                <w:sz w:val="20"/>
                <w:szCs w:val="20"/>
                <w:lang w:eastAsia="en-US"/>
              </w:rPr>
              <w:t xml:space="preserve"> / в том числе в форме практической подготовки, акад. ч</w:t>
            </w:r>
          </w:p>
        </w:tc>
        <w:tc>
          <w:tcPr>
            <w:tcW w:w="625" w:type="pct"/>
            <w:vAlign w:val="center"/>
          </w:tcPr>
          <w:p w:rsidR="00EB5519" w:rsidRPr="00EB5519" w:rsidRDefault="00EB5519" w:rsidP="00EB5519">
            <w:pPr>
              <w:suppressAutoHyphens/>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Коды компетенций и личностных результатов</w:t>
            </w:r>
            <w:r w:rsidRPr="00EB5519">
              <w:rPr>
                <w:rFonts w:eastAsia="Calibri"/>
                <w:b/>
                <w:bCs/>
                <w:vertAlign w:val="superscript"/>
                <w:lang w:eastAsia="en-US"/>
              </w:rPr>
              <w:footnoteReference w:id="3"/>
            </w:r>
            <w:r w:rsidRPr="00EB5519">
              <w:rPr>
                <w:rFonts w:ascii="Times New Roman" w:eastAsia="Calibri" w:hAnsi="Times New Roman"/>
                <w:b/>
                <w:bCs/>
                <w:sz w:val="20"/>
                <w:szCs w:val="20"/>
                <w:lang w:eastAsia="en-US"/>
              </w:rPr>
              <w:t>, формированию которых способствует элемент программы</w:t>
            </w:r>
          </w:p>
        </w:tc>
      </w:tr>
      <w:tr w:rsidR="00EB5519" w:rsidRPr="00EB5519" w:rsidTr="002F0267">
        <w:trPr>
          <w:trHeight w:val="77"/>
        </w:trPr>
        <w:tc>
          <w:tcPr>
            <w:tcW w:w="748" w:type="pct"/>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uppressAutoHyphens/>
              <w:spacing w:after="0" w:line="240" w:lineRule="auto"/>
              <w:jc w:val="center"/>
              <w:rPr>
                <w:rFonts w:ascii="Times New Roman" w:eastAsia="Calibri" w:hAnsi="Times New Roman"/>
                <w:bCs/>
                <w:i/>
                <w:sz w:val="20"/>
                <w:szCs w:val="20"/>
                <w:lang w:eastAsia="en-US"/>
              </w:rPr>
            </w:pPr>
            <w:r w:rsidRPr="00EB5519">
              <w:rPr>
                <w:rFonts w:ascii="Times New Roman" w:eastAsia="Calibri" w:hAnsi="Times New Roman"/>
                <w:bCs/>
                <w:i/>
                <w:sz w:val="20"/>
                <w:szCs w:val="20"/>
                <w:lang w:eastAsia="en-US"/>
              </w:rPr>
              <w:t>1</w:t>
            </w:r>
          </w:p>
        </w:tc>
        <w:tc>
          <w:tcPr>
            <w:tcW w:w="2876" w:type="pct"/>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uppressAutoHyphens/>
              <w:spacing w:after="0" w:line="240" w:lineRule="auto"/>
              <w:jc w:val="center"/>
              <w:rPr>
                <w:rFonts w:ascii="Times New Roman" w:eastAsia="Calibri" w:hAnsi="Times New Roman"/>
                <w:bCs/>
                <w:i/>
                <w:sz w:val="20"/>
                <w:szCs w:val="20"/>
                <w:lang w:eastAsia="en-US"/>
              </w:rPr>
            </w:pPr>
            <w:r w:rsidRPr="00EB5519">
              <w:rPr>
                <w:rFonts w:ascii="Times New Roman" w:eastAsia="Calibri" w:hAnsi="Times New Roman"/>
                <w:bCs/>
                <w:i/>
                <w:sz w:val="20"/>
                <w:szCs w:val="20"/>
                <w:lang w:eastAsia="en-US"/>
              </w:rPr>
              <w:t>2</w:t>
            </w:r>
          </w:p>
        </w:tc>
        <w:tc>
          <w:tcPr>
            <w:tcW w:w="751" w:type="pct"/>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uppressAutoHyphens/>
              <w:spacing w:after="0" w:line="240" w:lineRule="auto"/>
              <w:jc w:val="center"/>
              <w:rPr>
                <w:rFonts w:ascii="Times New Roman" w:eastAsia="Calibri" w:hAnsi="Times New Roman"/>
                <w:bCs/>
                <w:i/>
                <w:sz w:val="20"/>
                <w:szCs w:val="20"/>
                <w:lang w:eastAsia="en-US"/>
              </w:rPr>
            </w:pPr>
            <w:r w:rsidRPr="00EB5519">
              <w:rPr>
                <w:rFonts w:ascii="Times New Roman" w:eastAsia="Calibri" w:hAnsi="Times New Roman"/>
                <w:bCs/>
                <w:i/>
                <w:sz w:val="20"/>
                <w:szCs w:val="20"/>
                <w:lang w:eastAsia="en-US"/>
              </w:rPr>
              <w:t>3</w:t>
            </w:r>
          </w:p>
        </w:tc>
        <w:tc>
          <w:tcPr>
            <w:tcW w:w="625" w:type="pct"/>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uppressAutoHyphens/>
              <w:spacing w:after="0" w:line="240" w:lineRule="auto"/>
              <w:jc w:val="center"/>
              <w:rPr>
                <w:rFonts w:ascii="Times New Roman" w:eastAsia="Calibri" w:hAnsi="Times New Roman"/>
                <w:bCs/>
                <w:i/>
                <w:sz w:val="20"/>
                <w:szCs w:val="20"/>
                <w:lang w:eastAsia="en-US"/>
              </w:rPr>
            </w:pPr>
            <w:r w:rsidRPr="00EB5519">
              <w:rPr>
                <w:rFonts w:ascii="Times New Roman" w:eastAsia="Calibri" w:hAnsi="Times New Roman"/>
                <w:bCs/>
                <w:i/>
                <w:sz w:val="20"/>
                <w:szCs w:val="20"/>
                <w:lang w:eastAsia="en-US"/>
              </w:rPr>
              <w:t>4</w:t>
            </w: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Раздел 1. Дошкольная педагогика как наука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sz w:val="20"/>
                <w:szCs w:val="20"/>
                <w:lang w:eastAsia="en-US"/>
              </w:rPr>
              <w:t>5</w:t>
            </w:r>
          </w:p>
        </w:tc>
        <w:tc>
          <w:tcPr>
            <w:tcW w:w="625" w:type="pct"/>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Тема 1.1. </w:t>
            </w:r>
          </w:p>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Становление системы дошкольного воспитания и образования</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3</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hAnsi="Times New Roman"/>
                <w:sz w:val="20"/>
                <w:szCs w:val="20"/>
              </w:rPr>
            </w:pPr>
            <w:r w:rsidRPr="00EB5519">
              <w:rPr>
                <w:rFonts w:ascii="Times New Roman" w:hAnsi="Times New Roman"/>
                <w:sz w:val="20"/>
                <w:szCs w:val="20"/>
              </w:rPr>
              <w:t>Сущность и категории дошкольной педагогики. Современная педагогическая концепция целостного развития дошкольника</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bCs/>
                <w:color w:val="000000"/>
                <w:sz w:val="20"/>
                <w:szCs w:val="20"/>
                <w:lang w:eastAsia="en-US"/>
              </w:rPr>
              <w:t>3</w:t>
            </w: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hAnsi="Times New Roman"/>
                <w:sz w:val="20"/>
                <w:szCs w:val="20"/>
              </w:rPr>
            </w:pPr>
            <w:r w:rsidRPr="00EB5519">
              <w:rPr>
                <w:rFonts w:ascii="Times New Roman" w:hAnsi="Times New Roman"/>
                <w:sz w:val="20"/>
                <w:szCs w:val="20"/>
              </w:rPr>
              <w:t>Становление системы дошкольного воспитания за рубежом</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hAnsi="Times New Roman"/>
                <w:sz w:val="20"/>
                <w:szCs w:val="20"/>
              </w:rPr>
            </w:pPr>
            <w:r w:rsidRPr="00EB5519">
              <w:rPr>
                <w:rFonts w:ascii="Times New Roman" w:hAnsi="Times New Roman"/>
                <w:sz w:val="20"/>
                <w:szCs w:val="20"/>
              </w:rPr>
              <w:t>Становление системы дошкольного воспитания в России</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hAnsi="Times New Roman"/>
                <w:sz w:val="20"/>
                <w:szCs w:val="20"/>
              </w:rPr>
            </w:pPr>
            <w:r w:rsidRPr="00EB5519">
              <w:rPr>
                <w:rFonts w:ascii="Times New Roman" w:hAnsi="Times New Roman"/>
                <w:sz w:val="20"/>
                <w:szCs w:val="20"/>
              </w:rPr>
              <w:t>Современные проблемы отечественного дошкольного образования</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Тема 1.2. Место дошкольных образовательных организаций в системе образования РФ</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2</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b/>
                <w:sz w:val="20"/>
                <w:szCs w:val="20"/>
              </w:rPr>
            </w:pPr>
            <w:r w:rsidRPr="00EB5519">
              <w:rPr>
                <w:rFonts w:ascii="Times New Roman" w:hAnsi="Times New Roman"/>
                <w:sz w:val="20"/>
                <w:szCs w:val="20"/>
              </w:rPr>
              <w:t>Дошкольная образовательная организация как часть системы образования в РФ</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bCs/>
                <w:color w:val="000000"/>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Формы дошкольного образования в РФ</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hd w:val="clear" w:color="auto" w:fill="FFFFFF"/>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Cs/>
                <w:sz w:val="20"/>
                <w:szCs w:val="20"/>
                <w:lang w:eastAsia="en-US"/>
              </w:rPr>
              <w:t>«Конвенция о правах ребенка», одобренной Генеральной Ассамблеей ООН 20.11.1989, вступившей в силу для СССР 15.09.1990; Федеральный закон «Об образовании в Российской Федерации» от 29.12.2012 № 273-ФЗ</w:t>
            </w:r>
            <w:r w:rsidRPr="00EB5519">
              <w:rPr>
                <w:rFonts w:ascii="Times New Roman" w:eastAsia="Calibri" w:hAnsi="Times New Roman"/>
                <w:sz w:val="20"/>
                <w:szCs w:val="20"/>
                <w:lang w:eastAsia="en-US"/>
              </w:rPr>
              <w:t>;</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3624" w:type="pct"/>
            <w:gridSpan w:val="2"/>
          </w:tcPr>
          <w:p w:rsidR="00EB5519" w:rsidRPr="00EB5519" w:rsidRDefault="00EB5519" w:rsidP="00EB5519">
            <w:pPr>
              <w:shd w:val="clear" w:color="auto" w:fill="FFFFFF"/>
              <w:spacing w:after="0" w:line="240" w:lineRule="auto"/>
              <w:jc w:val="both"/>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Раздел 2. </w:t>
            </w:r>
            <w:r w:rsidRPr="00EB5519">
              <w:rPr>
                <w:rFonts w:ascii="Times New Roman" w:eastAsia="Calibri" w:hAnsi="Times New Roman"/>
                <w:b/>
                <w:bCs/>
                <w:color w:val="000000"/>
                <w:sz w:val="20"/>
                <w:szCs w:val="20"/>
                <w:lang w:eastAsia="en-US"/>
              </w:rPr>
              <w:t>Организация жизни и деятельности детей в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FF0000"/>
                <w:sz w:val="20"/>
                <w:szCs w:val="20"/>
                <w:lang w:eastAsia="en-US"/>
              </w:rPr>
            </w:pPr>
            <w:r w:rsidRPr="00EB5519">
              <w:rPr>
                <w:rFonts w:ascii="Times New Roman" w:eastAsia="Calibri" w:hAnsi="Times New Roman"/>
                <w:b/>
                <w:bCs/>
                <w:color w:val="000000"/>
                <w:sz w:val="20"/>
                <w:szCs w:val="20"/>
                <w:lang w:eastAsia="en-US"/>
              </w:rPr>
              <w:t>9</w:t>
            </w:r>
          </w:p>
        </w:tc>
        <w:tc>
          <w:tcPr>
            <w:tcW w:w="625" w:type="pc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Тема 2.1. Нормативно-правовые основы дошкольного образования</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3</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 xml:space="preserve">Федеральный государственный образовательный стандарт дошкольного образования (ФГОС </w:t>
            </w:r>
            <w:proofErr w:type="gramStart"/>
            <w:r w:rsidRPr="00EB5519">
              <w:rPr>
                <w:rFonts w:ascii="Times New Roman" w:hAnsi="Times New Roman"/>
                <w:sz w:val="20"/>
                <w:szCs w:val="20"/>
              </w:rPr>
              <w:t>ДО</w:t>
            </w:r>
            <w:proofErr w:type="gramEnd"/>
            <w:r w:rsidRPr="00EB5519">
              <w:rPr>
                <w:rFonts w:ascii="Times New Roman" w:hAnsi="Times New Roman"/>
                <w:sz w:val="20"/>
                <w:szCs w:val="20"/>
              </w:rPr>
              <w:t xml:space="preserve">), </w:t>
            </w:r>
            <w:proofErr w:type="gramStart"/>
            <w:r w:rsidRPr="00EB5519">
              <w:rPr>
                <w:rFonts w:ascii="Times New Roman" w:hAnsi="Times New Roman"/>
                <w:sz w:val="20"/>
                <w:szCs w:val="20"/>
              </w:rPr>
              <w:t>Основные</w:t>
            </w:r>
            <w:proofErr w:type="gramEnd"/>
            <w:r w:rsidRPr="00EB5519">
              <w:rPr>
                <w:rFonts w:ascii="Times New Roman" w:hAnsi="Times New Roman"/>
                <w:sz w:val="20"/>
                <w:szCs w:val="20"/>
              </w:rPr>
              <w:t xml:space="preserve"> принципы дошкольного образования. </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 xml:space="preserve">Федеральная образовательная программа дошкольного образования </w:t>
            </w:r>
          </w:p>
          <w:p w:rsidR="00EB5519" w:rsidRPr="00EB5519" w:rsidRDefault="00EB5519" w:rsidP="00EB5519">
            <w:pPr>
              <w:widowControl w:val="0"/>
              <w:adjustRightInd w:val="0"/>
              <w:spacing w:after="0" w:line="240" w:lineRule="auto"/>
              <w:contextualSpacing/>
              <w:jc w:val="both"/>
              <w:rPr>
                <w:rFonts w:ascii="Times New Roman" w:eastAsia="Calibri" w:hAnsi="Times New Roman"/>
                <w:sz w:val="20"/>
                <w:szCs w:val="20"/>
                <w:lang w:eastAsia="en-US"/>
              </w:rPr>
            </w:pPr>
            <w:proofErr w:type="gramStart"/>
            <w:r w:rsidRPr="00EB5519">
              <w:rPr>
                <w:rFonts w:ascii="Times New Roman" w:eastAsia="Calibri" w:hAnsi="Times New Roman"/>
                <w:sz w:val="20"/>
                <w:szCs w:val="20"/>
                <w:lang w:eastAsia="en-US"/>
              </w:rPr>
              <w:t>Структура и содержание Федеральной образовательной программы дошкольного образования (утвержденной</w:t>
            </w:r>
            <w:proofErr w:type="gramEnd"/>
          </w:p>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приказом Министерства просвещения РФ от 25 ноября 2022 г. № 1028)</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sz w:val="20"/>
                <w:szCs w:val="20"/>
                <w:highlight w:val="green"/>
                <w:lang w:eastAsia="en-US"/>
              </w:rPr>
            </w:pPr>
            <w:r w:rsidRPr="00EB5519">
              <w:rPr>
                <w:rFonts w:ascii="Times New Roman" w:eastAsia="Calibri" w:hAnsi="Times New Roman"/>
                <w:b/>
                <w:sz w:val="20"/>
                <w:szCs w:val="20"/>
                <w:lang w:eastAsia="en-US"/>
              </w:rPr>
              <w:t>Тема 2.2. Примерный распорядок дня</w:t>
            </w:r>
          </w:p>
        </w:tc>
        <w:tc>
          <w:tcPr>
            <w:tcW w:w="2876" w:type="pc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b/>
                <w:sz w:val="20"/>
                <w:szCs w:val="20"/>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sz w:val="20"/>
                <w:szCs w:val="20"/>
              </w:rPr>
              <w:t>Основополагающие принципы дошкольной педагогики.</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highlight w:val="green"/>
                <w:lang w:eastAsia="en-US"/>
              </w:rPr>
            </w:pPr>
          </w:p>
        </w:tc>
        <w:tc>
          <w:tcPr>
            <w:tcW w:w="2876" w:type="pct"/>
          </w:tcPr>
          <w:p w:rsidR="00EB5519" w:rsidRPr="00EB5519" w:rsidRDefault="00EB5519" w:rsidP="00EB5519">
            <w:pPr>
              <w:spacing w:after="0" w:line="240" w:lineRule="auto"/>
              <w:jc w:val="both"/>
              <w:rPr>
                <w:rFonts w:ascii="Times New Roman" w:hAnsi="Times New Roman"/>
                <w:sz w:val="20"/>
                <w:szCs w:val="20"/>
              </w:rPr>
            </w:pPr>
            <w:bookmarkStart w:id="68" w:name="bookmark35"/>
            <w:proofErr w:type="gramStart"/>
            <w:r w:rsidRPr="00EB5519">
              <w:rPr>
                <w:rFonts w:ascii="Times New Roman" w:hAnsi="Times New Roman"/>
                <w:sz w:val="20"/>
                <w:szCs w:val="20"/>
              </w:rPr>
              <w:t>Воспитание и обучение в режимных моментах (</w:t>
            </w:r>
            <w:bookmarkStart w:id="69" w:name="bookmark44"/>
            <w:r w:rsidRPr="00EB5519">
              <w:rPr>
                <w:rFonts w:ascii="Times New Roman" w:eastAsia="Calibri" w:hAnsi="Times New Roman"/>
                <w:color w:val="000000"/>
                <w:sz w:val="20"/>
                <w:szCs w:val="20"/>
                <w:lang w:eastAsia="en-US" w:bidi="ru-RU"/>
              </w:rPr>
              <w:t>утренний прием детей</w:t>
            </w:r>
            <w:bookmarkEnd w:id="69"/>
            <w:r w:rsidRPr="00EB5519">
              <w:rPr>
                <w:rFonts w:ascii="Times New Roman" w:eastAsia="Calibri" w:hAnsi="Times New Roman"/>
                <w:color w:val="000000"/>
                <w:sz w:val="20"/>
                <w:szCs w:val="20"/>
                <w:lang w:eastAsia="en-US" w:bidi="ru-RU"/>
              </w:rPr>
              <w:t xml:space="preserve">, утренняя гимнастика, </w:t>
            </w:r>
            <w:r w:rsidRPr="00EB5519">
              <w:rPr>
                <w:rFonts w:ascii="Times New Roman" w:eastAsia="Calibri" w:hAnsi="Times New Roman"/>
                <w:color w:val="000000"/>
                <w:sz w:val="20"/>
                <w:szCs w:val="20"/>
                <w:lang w:eastAsia="en-US" w:bidi="ru-RU"/>
              </w:rPr>
              <w:lastRenderedPageBreak/>
              <w:t xml:space="preserve">дежурство, </w:t>
            </w:r>
            <w:bookmarkStart w:id="70" w:name="bookmark45"/>
            <w:r w:rsidRPr="00EB5519">
              <w:rPr>
                <w:rFonts w:ascii="Times New Roman" w:eastAsia="Calibri" w:hAnsi="Times New Roman"/>
                <w:color w:val="000000"/>
                <w:sz w:val="20"/>
                <w:szCs w:val="20"/>
                <w:lang w:eastAsia="en-US" w:bidi="ru-RU"/>
              </w:rPr>
              <w:t>подготовка к приему пищи</w:t>
            </w:r>
            <w:bookmarkEnd w:id="70"/>
            <w:r w:rsidRPr="00EB5519">
              <w:rPr>
                <w:rFonts w:ascii="Times New Roman" w:eastAsia="Calibri" w:hAnsi="Times New Roman"/>
                <w:color w:val="000000"/>
                <w:sz w:val="20"/>
                <w:szCs w:val="20"/>
                <w:lang w:eastAsia="en-US" w:bidi="ru-RU"/>
              </w:rPr>
              <w:t>,</w:t>
            </w:r>
            <w:bookmarkStart w:id="71" w:name="bookmark46"/>
            <w:r w:rsidRPr="00EB5519">
              <w:rPr>
                <w:rFonts w:ascii="Times New Roman" w:eastAsia="Calibri" w:hAnsi="Times New Roman"/>
                <w:color w:val="000000"/>
                <w:sz w:val="20"/>
                <w:szCs w:val="20"/>
                <w:lang w:eastAsia="en-US" w:bidi="ru-RU"/>
              </w:rPr>
              <w:t xml:space="preserve"> прием пищи</w:t>
            </w:r>
            <w:bookmarkEnd w:id="71"/>
            <w:r w:rsidRPr="00EB5519">
              <w:rPr>
                <w:rFonts w:ascii="Times New Roman" w:eastAsia="Calibri" w:hAnsi="Times New Roman"/>
                <w:color w:val="000000"/>
                <w:sz w:val="20"/>
                <w:szCs w:val="20"/>
                <w:lang w:eastAsia="en-US" w:bidi="ru-RU"/>
              </w:rPr>
              <w:t>, утренний круг,</w:t>
            </w:r>
            <w:bookmarkStart w:id="72" w:name="bookmark48"/>
            <w:r w:rsidRPr="00EB5519">
              <w:rPr>
                <w:rFonts w:ascii="Times New Roman" w:eastAsia="Calibri" w:hAnsi="Times New Roman"/>
                <w:color w:val="000000"/>
                <w:sz w:val="20"/>
                <w:szCs w:val="20"/>
                <w:lang w:eastAsia="en-US" w:bidi="ru-RU"/>
              </w:rPr>
              <w:t xml:space="preserve"> занятия</w:t>
            </w:r>
            <w:bookmarkEnd w:id="72"/>
            <w:r w:rsidRPr="00EB5519">
              <w:rPr>
                <w:rFonts w:ascii="Times New Roman" w:eastAsia="Calibri" w:hAnsi="Times New Roman"/>
                <w:color w:val="000000"/>
                <w:sz w:val="20"/>
                <w:szCs w:val="20"/>
                <w:lang w:eastAsia="en-US" w:bidi="ru-RU"/>
              </w:rPr>
              <w:t xml:space="preserve">, </w:t>
            </w:r>
            <w:bookmarkStart w:id="73" w:name="bookmark49"/>
            <w:r w:rsidRPr="00EB5519">
              <w:rPr>
                <w:rFonts w:ascii="Times New Roman" w:eastAsia="Calibri" w:hAnsi="Times New Roman"/>
                <w:color w:val="000000"/>
                <w:sz w:val="20"/>
                <w:szCs w:val="20"/>
                <w:lang w:eastAsia="en-US" w:bidi="ru-RU"/>
              </w:rPr>
              <w:t>подготовка к прогулке</w:t>
            </w:r>
            <w:bookmarkEnd w:id="73"/>
            <w:r w:rsidRPr="00EB5519">
              <w:rPr>
                <w:rFonts w:ascii="Times New Roman" w:eastAsia="Calibri" w:hAnsi="Times New Roman"/>
                <w:color w:val="000000"/>
                <w:sz w:val="20"/>
                <w:szCs w:val="20"/>
                <w:lang w:eastAsia="en-US" w:bidi="ru-RU"/>
              </w:rPr>
              <w:t xml:space="preserve">, возвращение с прогулки, </w:t>
            </w:r>
            <w:bookmarkStart w:id="74" w:name="bookmark50"/>
            <w:r w:rsidRPr="00EB5519">
              <w:rPr>
                <w:rFonts w:ascii="Times New Roman" w:eastAsia="Calibri" w:hAnsi="Times New Roman"/>
                <w:color w:val="000000"/>
                <w:sz w:val="20"/>
                <w:szCs w:val="20"/>
                <w:lang w:eastAsia="en-US" w:bidi="ru-RU"/>
              </w:rPr>
              <w:t>прогулка</w:t>
            </w:r>
            <w:bookmarkEnd w:id="74"/>
            <w:r w:rsidRPr="00EB5519">
              <w:rPr>
                <w:rFonts w:ascii="Times New Roman" w:eastAsia="Calibri" w:hAnsi="Times New Roman"/>
                <w:color w:val="000000"/>
                <w:sz w:val="20"/>
                <w:szCs w:val="20"/>
                <w:lang w:eastAsia="en-US" w:bidi="ru-RU"/>
              </w:rPr>
              <w:t>,</w:t>
            </w:r>
            <w:bookmarkStart w:id="75" w:name="bookmark51"/>
            <w:r w:rsidRPr="00EB5519">
              <w:rPr>
                <w:rFonts w:ascii="Times New Roman" w:eastAsia="Calibri" w:hAnsi="Times New Roman"/>
                <w:color w:val="000000"/>
                <w:sz w:val="20"/>
                <w:szCs w:val="20"/>
                <w:lang w:eastAsia="en-US" w:bidi="ru-RU"/>
              </w:rPr>
              <w:t xml:space="preserve"> подготовка ко сну,</w:t>
            </w:r>
            <w:bookmarkEnd w:id="75"/>
            <w:r w:rsidRPr="00EB5519">
              <w:rPr>
                <w:rFonts w:ascii="Times New Roman" w:eastAsia="Calibri" w:hAnsi="Times New Roman"/>
                <w:color w:val="000000"/>
                <w:sz w:val="20"/>
                <w:szCs w:val="20"/>
                <w:lang w:eastAsia="en-US" w:bidi="ru-RU"/>
              </w:rPr>
              <w:t xml:space="preserve"> </w:t>
            </w:r>
            <w:r w:rsidRPr="00EB5519">
              <w:rPr>
                <w:rFonts w:ascii="Times New Roman" w:hAnsi="Times New Roman"/>
                <w:sz w:val="20"/>
                <w:szCs w:val="20"/>
              </w:rPr>
              <w:t>дневной сон, постепенный подъем, профилактические физкультурно-оздоровительные процедуры, вечерний круг,</w:t>
            </w:r>
            <w:r w:rsidRPr="00EB5519">
              <w:rPr>
                <w:rFonts w:ascii="Times New Roman" w:eastAsia="Calibri" w:hAnsi="Times New Roman" w:cs="Microsoft Sans Serif"/>
                <w:smallCaps/>
                <w:color w:val="000000"/>
                <w:sz w:val="20"/>
                <w:szCs w:val="20"/>
                <w:shd w:val="clear" w:color="auto" w:fill="FFFFFF"/>
                <w:lang w:eastAsia="en-US" w:bidi="ru-RU"/>
              </w:rPr>
              <w:t xml:space="preserve"> </w:t>
            </w:r>
            <w:bookmarkStart w:id="76" w:name="bookmark52"/>
            <w:r w:rsidRPr="00EB5519">
              <w:rPr>
                <w:rFonts w:ascii="Times New Roman" w:eastAsia="Calibri" w:hAnsi="Times New Roman"/>
                <w:color w:val="000000"/>
                <w:sz w:val="20"/>
                <w:szCs w:val="20"/>
                <w:lang w:eastAsia="en-US" w:bidi="ru-RU"/>
              </w:rPr>
              <w:t>уход детей домой</w:t>
            </w:r>
            <w:bookmarkEnd w:id="76"/>
            <w:r w:rsidRPr="00EB5519">
              <w:rPr>
                <w:rFonts w:ascii="Times New Roman" w:eastAsia="Calibri" w:hAnsi="Times New Roman"/>
                <w:color w:val="000000"/>
                <w:sz w:val="20"/>
                <w:szCs w:val="20"/>
                <w:lang w:eastAsia="en-US" w:bidi="ru-RU"/>
              </w:rPr>
              <w:t>)</w:t>
            </w:r>
            <w:bookmarkEnd w:id="68"/>
            <w:proofErr w:type="gramEnd"/>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highlight w:val="green"/>
                <w:lang w:eastAsia="en-US"/>
              </w:rPr>
            </w:pPr>
          </w:p>
        </w:tc>
        <w:tc>
          <w:tcPr>
            <w:tcW w:w="2876" w:type="pc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sz w:val="20"/>
                <w:szCs w:val="20"/>
              </w:rPr>
              <w:t>Воспитание и обучение в процессе детской деятельности (занятия, дополнительное образование: кружки, секции, мастерские)</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highlight w:val="green"/>
                <w:lang w:eastAsia="en-US"/>
              </w:rPr>
            </w:pPr>
          </w:p>
        </w:tc>
        <w:tc>
          <w:tcPr>
            <w:tcW w:w="2876" w:type="pc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b/>
                <w:bCs/>
                <w:color w:val="000000"/>
                <w:sz w:val="20"/>
                <w:szCs w:val="20"/>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highlight w:val="green"/>
                <w:lang w:eastAsia="en-US"/>
              </w:rPr>
            </w:pPr>
          </w:p>
        </w:tc>
        <w:tc>
          <w:tcPr>
            <w:tcW w:w="2876" w:type="pct"/>
          </w:tcPr>
          <w:p w:rsidR="00EB5519" w:rsidRPr="00EB5519" w:rsidRDefault="00EB5519" w:rsidP="00EB5519">
            <w:pPr>
              <w:spacing w:after="0" w:line="240" w:lineRule="auto"/>
              <w:jc w:val="both"/>
              <w:rPr>
                <w:rFonts w:ascii="Times New Roman" w:hAnsi="Times New Roman"/>
                <w:bCs/>
                <w:color w:val="000000"/>
                <w:sz w:val="20"/>
                <w:szCs w:val="20"/>
              </w:rPr>
            </w:pPr>
            <w:r w:rsidRPr="00EB5519">
              <w:rPr>
                <w:rFonts w:ascii="Times New Roman" w:hAnsi="Times New Roman"/>
                <w:b/>
                <w:sz w:val="20"/>
                <w:szCs w:val="20"/>
              </w:rPr>
              <w:t xml:space="preserve">Практическое занятие. </w:t>
            </w:r>
            <w:r w:rsidRPr="00EB5519">
              <w:rPr>
                <w:rFonts w:ascii="Times New Roman" w:hAnsi="Times New Roman"/>
                <w:sz w:val="20"/>
                <w:szCs w:val="20"/>
              </w:rPr>
              <w:t>Анализ задач воспитания и обучения в процессе детской деятельности в разных возрастных группах детей.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2.3. Предметно-пространственная развивающая среда ДОО</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ОК 1, ОК 2, ОК 03, ОК 04, ОК 06, ОК 9 </w:t>
            </w: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и функции развивающей предметно-пространственной среды дошкольной образовательной организации (ДОО)</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Компоненты развивающей предметно-пространственной среды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3.Принципы построения развивающей предметно-пространственной среды в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 xml:space="preserve">Разработка и презентация проекта развивающей предметно-пространственной среды группы дошкольной организации </w:t>
            </w:r>
          </w:p>
        </w:tc>
        <w:tc>
          <w:tcPr>
            <w:tcW w:w="751" w:type="pct"/>
            <w:vAlign w:val="center"/>
          </w:tcPr>
          <w:p w:rsidR="00EB5519" w:rsidRPr="00EB5519" w:rsidRDefault="00EB5519" w:rsidP="00EB5519">
            <w:pPr>
              <w:spacing w:after="0" w:line="240" w:lineRule="auto"/>
              <w:jc w:val="center"/>
              <w:rPr>
                <w:rFonts w:ascii="Times New Roman" w:eastAsia="Calibri" w:hAnsi="Times New Roman"/>
                <w:color w:val="FF0000"/>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Раздел 3. Обучение в образовательном процессе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27</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3.1. Теоретические основы обучения дошкольников</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7</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обучения дошкольников в образовательном процессе</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5</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 xml:space="preserve">Модели  взаимодействия педагога и детей в процессе обучения в ДОО    </w:t>
            </w:r>
            <w:r w:rsidRPr="00EB5519">
              <w:rPr>
                <w:rFonts w:ascii="Times New Roman" w:hAnsi="Times New Roman"/>
                <w:sz w:val="20"/>
                <w:szCs w:val="20"/>
                <w:highlight w:val="yellow"/>
              </w:rPr>
              <w:t xml:space="preserve">  </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Принципы обучения детей дошкольного возраста</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 xml:space="preserve">Типы обучения детей дошкольного возраста </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Освоение учебной деятельности детьми дошкольного возраста</w:t>
            </w:r>
            <w:proofErr w:type="gramStart"/>
            <w:r w:rsidRPr="00EB5519">
              <w:rPr>
                <w:rFonts w:ascii="Times New Roman" w:hAnsi="Times New Roman"/>
                <w:sz w:val="20"/>
                <w:szCs w:val="20"/>
              </w:rPr>
              <w:t>.</w:t>
            </w:r>
            <w:proofErr w:type="gramEnd"/>
            <w:r w:rsidRPr="00EB5519">
              <w:rPr>
                <w:rFonts w:ascii="Times New Roman" w:hAnsi="Times New Roman"/>
                <w:sz w:val="20"/>
                <w:szCs w:val="20"/>
              </w:rPr>
              <w:t xml:space="preserve"> </w:t>
            </w:r>
            <w:proofErr w:type="gramStart"/>
            <w:r w:rsidRPr="00EB5519">
              <w:rPr>
                <w:rFonts w:ascii="Times New Roman" w:hAnsi="Times New Roman"/>
                <w:sz w:val="20"/>
                <w:szCs w:val="20"/>
              </w:rPr>
              <w:t>с</w:t>
            </w:r>
            <w:proofErr w:type="gramEnd"/>
            <w:r w:rsidRPr="00EB5519">
              <w:rPr>
                <w:rFonts w:ascii="Times New Roman" w:hAnsi="Times New Roman"/>
                <w:sz w:val="20"/>
                <w:szCs w:val="20"/>
              </w:rPr>
              <w:t xml:space="preserve">тановление элементов учебной деятельности. Своеобразие освоения детьми учебных навыков и умений. </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446"/>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Практическое занятие.</w:t>
            </w:r>
            <w:r w:rsidRPr="00EB5519">
              <w:rPr>
                <w:rFonts w:ascii="Times New Roman" w:eastAsia="Calibri" w:hAnsi="Times New Roman"/>
                <w:sz w:val="20"/>
                <w:szCs w:val="20"/>
                <w:lang w:eastAsia="en-US"/>
              </w:rPr>
              <w:t xml:space="preserve"> Анализ использования принципов в образовательном процессе в ДОО на основе практических ситуаций.</w:t>
            </w:r>
          </w:p>
        </w:tc>
        <w:tc>
          <w:tcPr>
            <w:tcW w:w="751" w:type="pct"/>
            <w:vAlign w:val="center"/>
          </w:tcPr>
          <w:p w:rsidR="00EB5519" w:rsidRPr="00EB5519" w:rsidRDefault="00EB5519" w:rsidP="00EB5519">
            <w:pPr>
              <w:spacing w:after="0" w:line="240" w:lineRule="auto"/>
              <w:jc w:val="center"/>
              <w:rPr>
                <w:rFonts w:ascii="Times New Roman" w:eastAsia="Calibri" w:hAnsi="Times New Roman"/>
                <w:color w:val="FF0000"/>
                <w:sz w:val="20"/>
                <w:szCs w:val="20"/>
                <w:lang w:eastAsia="en-US"/>
              </w:rPr>
            </w:pPr>
          </w:p>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bCs/>
                <w:color w:val="000000"/>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Анализ освоения</w:t>
            </w:r>
            <w:r w:rsidRPr="00EB5519">
              <w:rPr>
                <w:rFonts w:eastAsia="Calibri"/>
                <w:sz w:val="20"/>
                <w:szCs w:val="20"/>
                <w:lang w:eastAsia="en-US"/>
              </w:rPr>
              <w:t xml:space="preserve"> </w:t>
            </w:r>
            <w:r w:rsidRPr="00EB5519">
              <w:rPr>
                <w:rFonts w:ascii="Times New Roman" w:eastAsia="Calibri" w:hAnsi="Times New Roman"/>
                <w:sz w:val="20"/>
                <w:szCs w:val="20"/>
                <w:lang w:eastAsia="en-US"/>
              </w:rPr>
              <w:t>элементов учебной деятельности</w:t>
            </w:r>
            <w:r w:rsidRPr="00EB5519">
              <w:rPr>
                <w:rFonts w:eastAsia="Calibri"/>
                <w:sz w:val="20"/>
                <w:szCs w:val="20"/>
                <w:lang w:eastAsia="en-US"/>
              </w:rPr>
              <w:t xml:space="preserve"> </w:t>
            </w:r>
            <w:r w:rsidRPr="00EB5519">
              <w:rPr>
                <w:rFonts w:ascii="Times New Roman" w:eastAsia="Calibri" w:hAnsi="Times New Roman"/>
                <w:sz w:val="20"/>
                <w:szCs w:val="20"/>
                <w:lang w:eastAsia="en-US"/>
              </w:rPr>
              <w:t xml:space="preserve">в решении ситуативных задач. </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bCs/>
                <w:color w:val="000000"/>
                <w:sz w:val="20"/>
                <w:szCs w:val="20"/>
                <w:lang w:eastAsia="en-US"/>
              </w:rPr>
              <w:t xml:space="preserve">Тема 3.2. </w:t>
            </w:r>
            <w:r w:rsidRPr="00EB5519">
              <w:rPr>
                <w:rFonts w:ascii="Times New Roman" w:eastAsia="Calibri" w:hAnsi="Times New Roman"/>
                <w:b/>
                <w:sz w:val="20"/>
                <w:szCs w:val="20"/>
                <w:lang w:eastAsia="en-US"/>
              </w:rPr>
              <w:t>Образовательный процесс в ДОО</w:t>
            </w:r>
          </w:p>
          <w:p w:rsidR="00EB5519" w:rsidRPr="00EB5519" w:rsidRDefault="00EB5519" w:rsidP="00EB5519">
            <w:pPr>
              <w:spacing w:after="0" w:line="240" w:lineRule="auto"/>
              <w:rPr>
                <w:rFonts w:ascii="Times New Roman" w:eastAsia="Calibri" w:hAnsi="Times New Roman"/>
                <w:b/>
                <w:color w:val="FF0000"/>
                <w:sz w:val="20"/>
                <w:szCs w:val="20"/>
                <w:lang w:eastAsia="en-US"/>
              </w:rPr>
            </w:pPr>
            <w:r w:rsidRPr="00EB5519">
              <w:rPr>
                <w:rFonts w:ascii="Times New Roman" w:eastAsia="Calibri" w:hAnsi="Times New Roman"/>
                <w:b/>
                <w:color w:val="FF0000"/>
                <w:sz w:val="20"/>
                <w:szCs w:val="20"/>
                <w:lang w:eastAsia="en-US"/>
              </w:rPr>
              <w:t xml:space="preserve"> </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Образовательный процесс ДОО, его особенности</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3</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Санитарно-эпидемиологические требования к устройству, содержанию и организации работы дошкольных образовательных организаций (</w:t>
            </w:r>
            <w:proofErr w:type="spellStart"/>
            <w:r w:rsidRPr="00EB5519">
              <w:rPr>
                <w:rFonts w:ascii="Times New Roman" w:hAnsi="Times New Roman"/>
                <w:sz w:val="20"/>
                <w:szCs w:val="20"/>
              </w:rPr>
              <w:t>СанПин</w:t>
            </w:r>
            <w:proofErr w:type="spellEnd"/>
            <w:r w:rsidRPr="00EB5519">
              <w:rPr>
                <w:rFonts w:ascii="Times New Roman" w:hAnsi="Times New Roman"/>
                <w:sz w:val="20"/>
                <w:szCs w:val="20"/>
              </w:rPr>
              <w:t xml:space="preserve"> 2.4.1.3049-13)</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Модели построения образовательного процесса в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Принципы построения образовательного процесса в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ind w:left="67"/>
              <w:contextualSpacing/>
              <w:jc w:val="both"/>
              <w:rPr>
                <w:rFonts w:ascii="Times New Roman" w:hAnsi="Times New Roman"/>
                <w:sz w:val="20"/>
                <w:szCs w:val="20"/>
              </w:rPr>
            </w:pPr>
            <w:proofErr w:type="gramStart"/>
            <w:r w:rsidRPr="00EB5519">
              <w:rPr>
                <w:rFonts w:ascii="Times New Roman" w:hAnsi="Times New Roman"/>
                <w:sz w:val="20"/>
                <w:szCs w:val="20"/>
              </w:rPr>
              <w:t>Инклюзия в дошкольном образовании: виды (полная, временная, частичная), содержание, формы, практики.</w:t>
            </w:r>
            <w:proofErr w:type="gramEnd"/>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 xml:space="preserve">Тема 3.3. Содержание обучения детей </w:t>
            </w:r>
            <w:r w:rsidRPr="00EB5519">
              <w:rPr>
                <w:rFonts w:ascii="Times New Roman" w:eastAsia="Calibri" w:hAnsi="Times New Roman"/>
                <w:b/>
                <w:bCs/>
                <w:color w:val="000000"/>
                <w:sz w:val="20"/>
                <w:szCs w:val="20"/>
                <w:lang w:eastAsia="en-US"/>
              </w:rPr>
              <w:lastRenderedPageBreak/>
              <w:t>дошкольного возраста</w:t>
            </w:r>
          </w:p>
        </w:tc>
        <w:tc>
          <w:tcPr>
            <w:tcW w:w="2876" w:type="pct"/>
          </w:tcPr>
          <w:p w:rsidR="00EB5519" w:rsidRPr="00EB5519" w:rsidRDefault="00EB5519" w:rsidP="00EB5519">
            <w:pPr>
              <w:widowControl w:val="0"/>
              <w:adjustRightInd w:val="0"/>
              <w:spacing w:after="0" w:line="240" w:lineRule="auto"/>
              <w:contextualSpacing/>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lastRenderedPageBreak/>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6</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ОК 1, ОК 2, ОК 03, ОК 04, ОК 06, </w:t>
            </w:r>
          </w:p>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Специфика целей и задач обучения дошкольников</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4 </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Содержание знаний и требования к их отбору</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Вопросы детей и требования к ответам на них</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Анализ образовательной области Познавательное развитие по возрастным группам.</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16. </w:t>
            </w:r>
            <w:r w:rsidRPr="00EB5519">
              <w:rPr>
                <w:rFonts w:ascii="Times New Roman" w:eastAsia="Calibri" w:hAnsi="Times New Roman"/>
                <w:sz w:val="20"/>
                <w:szCs w:val="20"/>
                <w:lang w:eastAsia="en-US"/>
              </w:rPr>
              <w:t>Ответы на детские вопросы в решении ситуативных задач.</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Тема 3.4. Методические основы организации обучения дошкольников</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9</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Средства обучения дошкольников</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6</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Методы и приемы обучения дошкольников, их классификации</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Технологии обучения дошкольников</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Формы обучения дошкольников, их специфика</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 xml:space="preserve">Занятия как основная форма обучения в ДОО. Виды и структура занятия. Экскурсия как форма обучения. </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Формы организации обучения в повседневной жизни.</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3</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Подбор методов для реализации целей и задач обучения на основе предложенных данных (цель и задачи, возраст детей, средства обучения).</w:t>
            </w:r>
          </w:p>
        </w:tc>
        <w:tc>
          <w:tcPr>
            <w:tcW w:w="751" w:type="pct"/>
            <w:vAlign w:val="center"/>
          </w:tcPr>
          <w:p w:rsidR="00EB5519" w:rsidRPr="00EB5519" w:rsidRDefault="00EB5519" w:rsidP="00EB5519">
            <w:pPr>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jc w:val="center"/>
              <w:rPr>
                <w:rFonts w:ascii="Times New Roman" w:eastAsia="Calibri" w:hAnsi="Times New Roman"/>
                <w:sz w:val="20"/>
                <w:szCs w:val="20"/>
                <w:lang w:eastAsia="en-US"/>
              </w:rPr>
            </w:pPr>
          </w:p>
        </w:tc>
      </w:tr>
      <w:tr w:rsidR="00EB5519" w:rsidRPr="00EB5519" w:rsidTr="002F0267">
        <w:trPr>
          <w:trHeight w:val="28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Анализ использования занятий нетрадиционной формы.</w:t>
            </w:r>
          </w:p>
        </w:tc>
        <w:tc>
          <w:tcPr>
            <w:tcW w:w="751" w:type="pct"/>
            <w:vAlign w:val="center"/>
          </w:tcPr>
          <w:p w:rsidR="00EB5519" w:rsidRPr="00EB5519" w:rsidRDefault="00EB5519" w:rsidP="00EB5519">
            <w:pPr>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Практическое занятие.</w:t>
            </w:r>
            <w:r w:rsidRPr="00EB5519">
              <w:rPr>
                <w:rFonts w:eastAsia="Calibri"/>
                <w:sz w:val="20"/>
                <w:szCs w:val="20"/>
                <w:lang w:eastAsia="en-US"/>
              </w:rPr>
              <w:t xml:space="preserve"> </w:t>
            </w:r>
            <w:r w:rsidRPr="00EB5519">
              <w:rPr>
                <w:rFonts w:ascii="Times New Roman" w:eastAsia="Calibri" w:hAnsi="Times New Roman"/>
                <w:sz w:val="20"/>
                <w:szCs w:val="20"/>
                <w:lang w:eastAsia="en-US"/>
              </w:rPr>
              <w:t>Анализ использования ИКТ технологии в образовательном процессе дошкольного учреждения</w:t>
            </w:r>
            <w:r w:rsidRPr="00EB5519">
              <w:rPr>
                <w:rFonts w:ascii="Times New Roman" w:eastAsia="Calibri" w:hAnsi="Times New Roman"/>
                <w:b/>
                <w:sz w:val="20"/>
                <w:szCs w:val="20"/>
                <w:lang w:eastAsia="en-US"/>
              </w:rPr>
              <w:t xml:space="preserve"> </w:t>
            </w:r>
          </w:p>
        </w:tc>
        <w:tc>
          <w:tcPr>
            <w:tcW w:w="751" w:type="pct"/>
            <w:vAlign w:val="center"/>
          </w:tcPr>
          <w:p w:rsidR="00EB5519" w:rsidRPr="00EB5519" w:rsidRDefault="00EB5519" w:rsidP="00EB5519">
            <w:pPr>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Тема 3.5. Основы развивающего обучения дошкольников</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Сущность развивающего обучения</w:t>
            </w:r>
          </w:p>
        </w:tc>
        <w:tc>
          <w:tcPr>
            <w:tcW w:w="751" w:type="pct"/>
            <w:vMerge w:val="restart"/>
            <w:vAlign w:val="center"/>
          </w:tcPr>
          <w:p w:rsidR="00EB5519" w:rsidRPr="00EB5519" w:rsidRDefault="00EB5519" w:rsidP="00EB5519">
            <w:pPr>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Организация развивающего обучения дошкольников</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Проектная деятельность дошкольников: особенности, виды, этапы, способы организации</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Исследовательская деятельность дошкольников: особенности, этапы, способы организации</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Раздел 4. Воспитание в образовательном процессе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6</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bCs/>
                <w:color w:val="000000"/>
                <w:sz w:val="20"/>
                <w:szCs w:val="20"/>
                <w:lang w:eastAsia="en-US"/>
              </w:rPr>
              <w:t>Тема 4.1. Теоретические основы воспитания дошкольников</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4</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Сущность воспитания детей дошкольного возраста</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Цель и задачи воспитания дошкольников</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Направления воспитания детей дошкольного возраста</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Содержание воспитания дошкольников</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 xml:space="preserve">Составление логических схем по направлениям воспитания («Физическое воспитание детей дошкольного возраста», «Сенсорное воспитание детей дошкольного возраста», «Умственное воспитание детей дошкольного возраста», «Нравственное воспитание детей дошкольного возраста», «Эстетическое воспитание детей дошкольного возраста», «Трудовое воспитание детей дошкольного возраста»). </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Разработка проекта воспитательного события для детей конкретной возрастной группы по определенному направлению (возраст и направление – по выбору студента)</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4.2. Современные подходы к воспитанию детей дошкольного возраста</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Понятия: инициатива, самостоятельность, творческая активность детей</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Cs/>
                <w:color w:val="000000"/>
                <w:sz w:val="20"/>
                <w:szCs w:val="20"/>
                <w:lang w:eastAsia="en-US"/>
              </w:rPr>
            </w:pPr>
          </w:p>
        </w:tc>
        <w:tc>
          <w:tcPr>
            <w:tcW w:w="2876" w:type="pct"/>
          </w:tcPr>
          <w:p w:rsidR="00EB5519" w:rsidRPr="00EB5519" w:rsidRDefault="00EB5519" w:rsidP="00EB5519">
            <w:pPr>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Создание условий для поддержки детской инициативы в различных видах деятельности</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Cs/>
                <w:color w:val="000000"/>
                <w:sz w:val="20"/>
                <w:szCs w:val="20"/>
                <w:lang w:eastAsia="en-US"/>
              </w:rPr>
            </w:pPr>
          </w:p>
        </w:tc>
        <w:tc>
          <w:tcPr>
            <w:tcW w:w="2876" w:type="pct"/>
          </w:tcPr>
          <w:p w:rsidR="00EB5519" w:rsidRPr="00EB5519" w:rsidRDefault="00EB5519" w:rsidP="00EB5519">
            <w:pPr>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Поддержание и стимулирование самостоятельной деятельности детей</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Cs/>
                <w:color w:val="000000"/>
                <w:sz w:val="20"/>
                <w:szCs w:val="20"/>
                <w:lang w:eastAsia="en-US"/>
              </w:rPr>
            </w:pPr>
          </w:p>
        </w:tc>
        <w:tc>
          <w:tcPr>
            <w:tcW w:w="2876" w:type="pct"/>
          </w:tcPr>
          <w:p w:rsidR="00EB5519" w:rsidRPr="00EB5519" w:rsidRDefault="00EB5519" w:rsidP="00EB5519">
            <w:pPr>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Создание условий для стимулирования творческой активности детей в различных видах деятельности</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contextualSpacing/>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Раздел 5. Планирование воспитательно-образовательного процесса в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4</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5.1. Воспитательно-образовательный процесс в ДОО как объект планирования</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p>
        </w:tc>
        <w:tc>
          <w:tcPr>
            <w:tcW w:w="625" w:type="pct"/>
            <w:vMerge w:val="restart"/>
          </w:tcPr>
          <w:p w:rsidR="00EB5519" w:rsidRPr="00EB5519" w:rsidRDefault="00EB5519" w:rsidP="00EB5519">
            <w:pPr>
              <w:rPr>
                <w:rFonts w:eastAsia="Calibri"/>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ind w:left="62"/>
              <w:contextualSpacing/>
              <w:rPr>
                <w:rFonts w:ascii="Times New Roman" w:hAnsi="Times New Roman"/>
                <w:sz w:val="20"/>
                <w:szCs w:val="20"/>
              </w:rPr>
            </w:pPr>
            <w:r w:rsidRPr="00EB5519">
              <w:rPr>
                <w:rFonts w:ascii="Times New Roman" w:hAnsi="Times New Roman"/>
                <w:sz w:val="20"/>
                <w:szCs w:val="20"/>
              </w:rPr>
              <w:t>Значение планирования воспитательно-образовательного процесса в ДОО.</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ind w:left="62"/>
              <w:contextualSpacing/>
              <w:rPr>
                <w:rFonts w:ascii="Times New Roman" w:hAnsi="Times New Roman"/>
                <w:sz w:val="20"/>
                <w:szCs w:val="20"/>
              </w:rPr>
            </w:pPr>
            <w:r w:rsidRPr="00EB5519">
              <w:rPr>
                <w:rFonts w:ascii="Times New Roman" w:hAnsi="Times New Roman"/>
                <w:sz w:val="20"/>
                <w:szCs w:val="20"/>
              </w:rPr>
              <w:t>Виды планирования воспитательно-образовательного процесса</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ind w:left="62"/>
              <w:contextualSpacing/>
              <w:rPr>
                <w:rFonts w:ascii="Times New Roman" w:hAnsi="Times New Roman"/>
                <w:sz w:val="20"/>
                <w:szCs w:val="20"/>
              </w:rPr>
            </w:pPr>
            <w:r w:rsidRPr="00EB5519">
              <w:rPr>
                <w:rFonts w:ascii="Times New Roman" w:hAnsi="Times New Roman"/>
                <w:sz w:val="20"/>
                <w:szCs w:val="20"/>
              </w:rPr>
              <w:t xml:space="preserve">Требования к планированию </w:t>
            </w:r>
            <w:proofErr w:type="spellStart"/>
            <w:r w:rsidRPr="00EB5519">
              <w:rPr>
                <w:rFonts w:ascii="Times New Roman" w:hAnsi="Times New Roman"/>
                <w:sz w:val="20"/>
                <w:szCs w:val="20"/>
              </w:rPr>
              <w:t>воспитательн</w:t>
            </w:r>
            <w:proofErr w:type="gramStart"/>
            <w:r w:rsidRPr="00EB5519">
              <w:rPr>
                <w:rFonts w:ascii="Times New Roman" w:hAnsi="Times New Roman"/>
                <w:sz w:val="20"/>
                <w:szCs w:val="20"/>
              </w:rPr>
              <w:t>о</w:t>
            </w:r>
            <w:proofErr w:type="spellEnd"/>
            <w:r w:rsidRPr="00EB5519">
              <w:rPr>
                <w:rFonts w:ascii="Times New Roman" w:hAnsi="Times New Roman"/>
                <w:sz w:val="20"/>
                <w:szCs w:val="20"/>
              </w:rPr>
              <w:t>-</w:t>
            </w:r>
            <w:proofErr w:type="gramEnd"/>
            <w:r w:rsidRPr="00EB5519">
              <w:rPr>
                <w:rFonts w:ascii="Times New Roman" w:hAnsi="Times New Roman"/>
                <w:sz w:val="20"/>
                <w:szCs w:val="20"/>
              </w:rPr>
              <w:t xml:space="preserve"> образовательного процесса в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5.2. Технология планирования воспитательно-</w:t>
            </w:r>
            <w:r w:rsidRPr="00EB5519">
              <w:rPr>
                <w:rFonts w:ascii="Times New Roman" w:eastAsia="Calibri" w:hAnsi="Times New Roman"/>
                <w:b/>
                <w:bCs/>
                <w:sz w:val="20"/>
                <w:szCs w:val="20"/>
                <w:lang w:eastAsia="en-US"/>
              </w:rPr>
              <w:t>образовательного</w:t>
            </w:r>
            <w:r w:rsidRPr="00EB5519">
              <w:rPr>
                <w:rFonts w:ascii="Times New Roman" w:eastAsia="Calibri" w:hAnsi="Times New Roman"/>
                <w:b/>
                <w:bCs/>
                <w:color w:val="000000"/>
                <w:sz w:val="20"/>
                <w:szCs w:val="20"/>
                <w:lang w:eastAsia="en-US"/>
              </w:rPr>
              <w:t xml:space="preserve"> процесса в ДОО</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vMerge w:val="restart"/>
          </w:tcPr>
          <w:p w:rsidR="00EB5519" w:rsidRPr="00EB5519" w:rsidRDefault="00EB5519" w:rsidP="00EB5519">
            <w:pPr>
              <w:suppressAutoHyphens/>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01;</w:t>
            </w:r>
          </w:p>
          <w:p w:rsidR="00EB5519" w:rsidRPr="00EB5519" w:rsidRDefault="00EB5519" w:rsidP="00EB5519">
            <w:pPr>
              <w:suppressAutoHyphens/>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02;</w:t>
            </w:r>
          </w:p>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ind w:left="62"/>
              <w:contextualSpacing/>
              <w:jc w:val="both"/>
              <w:rPr>
                <w:rFonts w:ascii="Times New Roman" w:hAnsi="Times New Roman"/>
                <w:sz w:val="20"/>
                <w:szCs w:val="20"/>
              </w:rPr>
            </w:pPr>
            <w:r w:rsidRPr="00EB5519">
              <w:rPr>
                <w:rFonts w:ascii="Times New Roman" w:hAnsi="Times New Roman"/>
                <w:sz w:val="20"/>
                <w:szCs w:val="20"/>
              </w:rPr>
              <w:t>Технология перспективного планирования воспитательно-образовательного процесса в ДОО</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ind w:left="62"/>
              <w:contextualSpacing/>
              <w:jc w:val="both"/>
              <w:rPr>
                <w:rFonts w:ascii="Times New Roman" w:hAnsi="Times New Roman"/>
                <w:sz w:val="20"/>
                <w:szCs w:val="20"/>
              </w:rPr>
            </w:pPr>
            <w:r w:rsidRPr="00EB5519">
              <w:rPr>
                <w:rFonts w:ascii="Times New Roman" w:hAnsi="Times New Roman"/>
                <w:sz w:val="20"/>
                <w:szCs w:val="20"/>
              </w:rPr>
              <w:t xml:space="preserve">Технология </w:t>
            </w:r>
            <w:proofErr w:type="spellStart"/>
            <w:proofErr w:type="gramStart"/>
            <w:r w:rsidRPr="00EB5519">
              <w:rPr>
                <w:rFonts w:ascii="Times New Roman" w:hAnsi="Times New Roman"/>
                <w:sz w:val="20"/>
                <w:szCs w:val="20"/>
              </w:rPr>
              <w:t>календарного-тематического</w:t>
            </w:r>
            <w:proofErr w:type="spellEnd"/>
            <w:proofErr w:type="gramEnd"/>
            <w:r w:rsidRPr="00EB5519">
              <w:rPr>
                <w:rFonts w:ascii="Times New Roman" w:hAnsi="Times New Roman"/>
                <w:sz w:val="20"/>
                <w:szCs w:val="20"/>
              </w:rPr>
              <w:t xml:space="preserve"> планирования воспитательно-образовательного процесса в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Составление перспективного плана работы по подготовке к празднику (тема праздника и возрастная группа – по выбору студента);</w:t>
            </w:r>
          </w:p>
        </w:tc>
        <w:tc>
          <w:tcPr>
            <w:tcW w:w="751" w:type="pct"/>
            <w:vAlign w:val="center"/>
          </w:tcPr>
          <w:p w:rsidR="00EB5519" w:rsidRPr="00EB5519" w:rsidRDefault="00EB5519" w:rsidP="00EB5519">
            <w:pPr>
              <w:spacing w:after="0" w:line="240" w:lineRule="auto"/>
              <w:jc w:val="center"/>
              <w:rPr>
                <w:rFonts w:ascii="Times New Roman" w:eastAsia="Calibri" w:hAnsi="Times New Roman"/>
                <w:color w:val="FF0000"/>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Раздел 6. Преемственность в работе ДОО и школы</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 xml:space="preserve">Тема 6.1. Сущность преемственности дошкольного и начального </w:t>
            </w:r>
            <w:r w:rsidRPr="00EB5519">
              <w:rPr>
                <w:rFonts w:ascii="Times New Roman" w:eastAsia="Calibri" w:hAnsi="Times New Roman"/>
                <w:b/>
                <w:bCs/>
                <w:sz w:val="20"/>
                <w:szCs w:val="20"/>
                <w:lang w:eastAsia="en-US"/>
              </w:rPr>
              <w:t>уровней</w:t>
            </w:r>
            <w:r w:rsidRPr="00EB5519">
              <w:rPr>
                <w:rFonts w:ascii="Times New Roman" w:eastAsia="Calibri" w:hAnsi="Times New Roman"/>
                <w:b/>
                <w:bCs/>
                <w:color w:val="000000"/>
                <w:sz w:val="20"/>
                <w:szCs w:val="20"/>
                <w:lang w:eastAsia="en-US"/>
              </w:rPr>
              <w:t xml:space="preserve"> системы образования</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преемственности в системе образования</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Принципы преемственности в системе образования РФ</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Направления реализации преемственности ДОО и школы</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Формы организации преемственности между ДОО и школой</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widowControl w:val="0"/>
              <w:adjustRightInd w:val="0"/>
              <w:spacing w:after="0" w:line="240" w:lineRule="auto"/>
              <w:contextualSpacing/>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Тема 6.2. Готовность детей к школьному обучению и подготовка к школе</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готовности детей к школьному обучению</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Виды готовности к школьному обучению</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подготовки к обучению в школе</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Направления подготовки детей к обучению в школе</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Разработка плана ознакомления детей подготовительной группы со школой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hd w:val="clear" w:color="auto" w:fill="FFFFFF"/>
              <w:tabs>
                <w:tab w:val="left" w:pos="1517"/>
                <w:tab w:val="left" w:pos="9640"/>
              </w:tabs>
              <w:spacing w:after="0" w:line="240" w:lineRule="auto"/>
              <w:ind w:left="27" w:right="576"/>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Промежуточная аттестация:</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Всего: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56</w:t>
            </w:r>
          </w:p>
        </w:tc>
        <w:tc>
          <w:tcPr>
            <w:tcW w:w="625" w:type="pct"/>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p>
        </w:tc>
      </w:tr>
    </w:tbl>
    <w:p w:rsidR="00EB5519" w:rsidRPr="00EB5519" w:rsidRDefault="00EB5519" w:rsidP="00EB5519">
      <w:pPr>
        <w:keepNext/>
        <w:keepLines/>
        <w:spacing w:before="200" w:after="0"/>
        <w:outlineLvl w:val="1"/>
        <w:rPr>
          <w:rFonts w:ascii="Cambria" w:hAnsi="Cambria"/>
          <w:b/>
          <w:bCs/>
          <w:sz w:val="26"/>
          <w:szCs w:val="26"/>
          <w:lang w:eastAsia="en-US"/>
        </w:rPr>
      </w:pPr>
      <w:bookmarkStart w:id="77" w:name="_Toc167056750"/>
      <w:r w:rsidRPr="00EB5519">
        <w:rPr>
          <w:rFonts w:ascii="Times New Roman" w:hAnsi="Times New Roman"/>
          <w:b/>
          <w:bCs/>
          <w:sz w:val="24"/>
          <w:szCs w:val="24"/>
          <w:lang w:eastAsia="en-US"/>
        </w:rPr>
        <w:lastRenderedPageBreak/>
        <w:t>2.3 Тематический план и содержание учебной дисциплины (для заочной формы обучения)</w:t>
      </w:r>
      <w:bookmarkEnd w:id="77"/>
    </w:p>
    <w:tbl>
      <w:tblPr>
        <w:tblW w:w="514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8746"/>
        <w:gridCol w:w="2284"/>
        <w:gridCol w:w="1901"/>
      </w:tblGrid>
      <w:tr w:rsidR="00EB5519" w:rsidRPr="00EB5519" w:rsidTr="002F0267">
        <w:trPr>
          <w:trHeight w:val="20"/>
        </w:trPr>
        <w:tc>
          <w:tcPr>
            <w:tcW w:w="748" w:type="pct"/>
            <w:vAlign w:val="center"/>
          </w:tcPr>
          <w:p w:rsidR="00EB5519" w:rsidRPr="00EB5519" w:rsidRDefault="00EB5519" w:rsidP="00EB5519">
            <w:pPr>
              <w:suppressAutoHyphens/>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Наименование разделов и тем</w:t>
            </w:r>
          </w:p>
        </w:tc>
        <w:tc>
          <w:tcPr>
            <w:tcW w:w="2876" w:type="pct"/>
            <w:vAlign w:val="center"/>
          </w:tcPr>
          <w:p w:rsidR="00EB5519" w:rsidRPr="00EB5519" w:rsidRDefault="00EB5519" w:rsidP="00EB5519">
            <w:pPr>
              <w:suppressAutoHyphens/>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Содержание учебного материала и формы организации деятельности </w:t>
            </w:r>
            <w:proofErr w:type="gramStart"/>
            <w:r w:rsidRPr="00EB5519">
              <w:rPr>
                <w:rFonts w:ascii="Times New Roman" w:eastAsia="Calibri" w:hAnsi="Times New Roman"/>
                <w:b/>
                <w:bCs/>
                <w:sz w:val="20"/>
                <w:szCs w:val="20"/>
                <w:lang w:eastAsia="en-US"/>
              </w:rPr>
              <w:t>обучающихся</w:t>
            </w:r>
            <w:proofErr w:type="gramEnd"/>
          </w:p>
        </w:tc>
        <w:tc>
          <w:tcPr>
            <w:tcW w:w="751" w:type="pct"/>
            <w:vAlign w:val="center"/>
          </w:tcPr>
          <w:p w:rsidR="00EB5519" w:rsidRPr="00EB5519" w:rsidRDefault="00EB5519" w:rsidP="00EB5519">
            <w:pPr>
              <w:suppressAutoHyphens/>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Объем, акад. </w:t>
            </w:r>
            <w:proofErr w:type="gramStart"/>
            <w:r w:rsidRPr="00EB5519">
              <w:rPr>
                <w:rFonts w:ascii="Times New Roman" w:eastAsia="Calibri" w:hAnsi="Times New Roman"/>
                <w:b/>
                <w:bCs/>
                <w:sz w:val="20"/>
                <w:szCs w:val="20"/>
                <w:lang w:eastAsia="en-US"/>
              </w:rPr>
              <w:t>ч</w:t>
            </w:r>
            <w:proofErr w:type="gramEnd"/>
            <w:r w:rsidRPr="00EB5519">
              <w:rPr>
                <w:rFonts w:ascii="Times New Roman" w:eastAsia="Calibri" w:hAnsi="Times New Roman"/>
                <w:b/>
                <w:bCs/>
                <w:sz w:val="20"/>
                <w:szCs w:val="20"/>
                <w:lang w:eastAsia="en-US"/>
              </w:rPr>
              <w:t xml:space="preserve"> / в том числе в форме практической подготовки, акад. ч</w:t>
            </w:r>
          </w:p>
        </w:tc>
        <w:tc>
          <w:tcPr>
            <w:tcW w:w="625" w:type="pct"/>
            <w:vAlign w:val="center"/>
          </w:tcPr>
          <w:p w:rsidR="00EB5519" w:rsidRPr="00EB5519" w:rsidRDefault="00EB5519" w:rsidP="00EB5519">
            <w:pPr>
              <w:suppressAutoHyphens/>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Коды компетенций и личностных результатов</w:t>
            </w:r>
            <w:r w:rsidRPr="00EB5519">
              <w:rPr>
                <w:rFonts w:eastAsia="Calibri"/>
                <w:b/>
                <w:bCs/>
                <w:vertAlign w:val="superscript"/>
                <w:lang w:eastAsia="en-US"/>
              </w:rPr>
              <w:footnoteReference w:id="4"/>
            </w:r>
            <w:r w:rsidRPr="00EB5519">
              <w:rPr>
                <w:rFonts w:ascii="Times New Roman" w:eastAsia="Calibri" w:hAnsi="Times New Roman"/>
                <w:b/>
                <w:bCs/>
                <w:sz w:val="20"/>
                <w:szCs w:val="20"/>
                <w:lang w:eastAsia="en-US"/>
              </w:rPr>
              <w:t>, формированию которых способствует элемент программы</w:t>
            </w:r>
          </w:p>
        </w:tc>
      </w:tr>
      <w:tr w:rsidR="00EB5519" w:rsidRPr="00EB5519" w:rsidTr="002F0267">
        <w:trPr>
          <w:trHeight w:val="77"/>
        </w:trPr>
        <w:tc>
          <w:tcPr>
            <w:tcW w:w="748" w:type="pct"/>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uppressAutoHyphens/>
              <w:spacing w:after="0" w:line="240" w:lineRule="auto"/>
              <w:jc w:val="center"/>
              <w:rPr>
                <w:rFonts w:ascii="Times New Roman" w:eastAsia="Calibri" w:hAnsi="Times New Roman"/>
                <w:bCs/>
                <w:i/>
                <w:sz w:val="20"/>
                <w:szCs w:val="20"/>
                <w:lang w:eastAsia="en-US"/>
              </w:rPr>
            </w:pPr>
            <w:r w:rsidRPr="00EB5519">
              <w:rPr>
                <w:rFonts w:ascii="Times New Roman" w:eastAsia="Calibri" w:hAnsi="Times New Roman"/>
                <w:bCs/>
                <w:i/>
                <w:sz w:val="20"/>
                <w:szCs w:val="20"/>
                <w:lang w:eastAsia="en-US"/>
              </w:rPr>
              <w:t>1</w:t>
            </w:r>
          </w:p>
        </w:tc>
        <w:tc>
          <w:tcPr>
            <w:tcW w:w="2876" w:type="pct"/>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uppressAutoHyphens/>
              <w:spacing w:after="0" w:line="240" w:lineRule="auto"/>
              <w:jc w:val="center"/>
              <w:rPr>
                <w:rFonts w:ascii="Times New Roman" w:eastAsia="Calibri" w:hAnsi="Times New Roman"/>
                <w:bCs/>
                <w:i/>
                <w:sz w:val="20"/>
                <w:szCs w:val="20"/>
                <w:lang w:eastAsia="en-US"/>
              </w:rPr>
            </w:pPr>
            <w:r w:rsidRPr="00EB5519">
              <w:rPr>
                <w:rFonts w:ascii="Times New Roman" w:eastAsia="Calibri" w:hAnsi="Times New Roman"/>
                <w:bCs/>
                <w:i/>
                <w:sz w:val="20"/>
                <w:szCs w:val="20"/>
                <w:lang w:eastAsia="en-US"/>
              </w:rPr>
              <w:t>2</w:t>
            </w:r>
          </w:p>
        </w:tc>
        <w:tc>
          <w:tcPr>
            <w:tcW w:w="751" w:type="pct"/>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uppressAutoHyphens/>
              <w:spacing w:after="0" w:line="240" w:lineRule="auto"/>
              <w:jc w:val="center"/>
              <w:rPr>
                <w:rFonts w:ascii="Times New Roman" w:eastAsia="Calibri" w:hAnsi="Times New Roman"/>
                <w:bCs/>
                <w:i/>
                <w:sz w:val="20"/>
                <w:szCs w:val="20"/>
                <w:lang w:eastAsia="en-US"/>
              </w:rPr>
            </w:pPr>
            <w:r w:rsidRPr="00EB5519">
              <w:rPr>
                <w:rFonts w:ascii="Times New Roman" w:eastAsia="Calibri" w:hAnsi="Times New Roman"/>
                <w:bCs/>
                <w:i/>
                <w:sz w:val="20"/>
                <w:szCs w:val="20"/>
                <w:lang w:eastAsia="en-US"/>
              </w:rPr>
              <w:t>3</w:t>
            </w:r>
          </w:p>
        </w:tc>
        <w:tc>
          <w:tcPr>
            <w:tcW w:w="625" w:type="pct"/>
            <w:tcBorders>
              <w:top w:val="single" w:sz="4" w:space="0" w:color="auto"/>
              <w:left w:val="single" w:sz="4" w:space="0" w:color="auto"/>
              <w:bottom w:val="single" w:sz="4" w:space="0" w:color="auto"/>
              <w:right w:val="single" w:sz="4" w:space="0" w:color="auto"/>
            </w:tcBorders>
            <w:vAlign w:val="center"/>
          </w:tcPr>
          <w:p w:rsidR="00EB5519" w:rsidRPr="00EB5519" w:rsidRDefault="00EB5519" w:rsidP="00EB5519">
            <w:pPr>
              <w:suppressAutoHyphens/>
              <w:spacing w:after="0" w:line="240" w:lineRule="auto"/>
              <w:jc w:val="center"/>
              <w:rPr>
                <w:rFonts w:ascii="Times New Roman" w:eastAsia="Calibri" w:hAnsi="Times New Roman"/>
                <w:bCs/>
                <w:i/>
                <w:sz w:val="20"/>
                <w:szCs w:val="20"/>
                <w:lang w:eastAsia="en-US"/>
              </w:rPr>
            </w:pPr>
            <w:r w:rsidRPr="00EB5519">
              <w:rPr>
                <w:rFonts w:ascii="Times New Roman" w:eastAsia="Calibri" w:hAnsi="Times New Roman"/>
                <w:bCs/>
                <w:i/>
                <w:sz w:val="20"/>
                <w:szCs w:val="20"/>
                <w:lang w:eastAsia="en-US"/>
              </w:rPr>
              <w:t>4</w:t>
            </w: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Раздел 1. Дошкольная педагогика как наука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sz w:val="20"/>
                <w:szCs w:val="20"/>
                <w:lang w:eastAsia="en-US"/>
              </w:rPr>
              <w:t>5</w:t>
            </w:r>
          </w:p>
        </w:tc>
        <w:tc>
          <w:tcPr>
            <w:tcW w:w="625" w:type="pct"/>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Тема 1.1. </w:t>
            </w:r>
          </w:p>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Становление системы дошкольного воспитания и образования</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3</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hAnsi="Times New Roman"/>
                <w:sz w:val="20"/>
                <w:szCs w:val="20"/>
              </w:rPr>
            </w:pPr>
            <w:r w:rsidRPr="00EB5519">
              <w:rPr>
                <w:rFonts w:ascii="Times New Roman" w:hAnsi="Times New Roman"/>
                <w:sz w:val="20"/>
                <w:szCs w:val="20"/>
              </w:rPr>
              <w:t>Сущность и категории дошкольной педагогики. Современная педагогическая концепция целостного развития дошкольника</w:t>
            </w:r>
          </w:p>
        </w:tc>
        <w:tc>
          <w:tcPr>
            <w:tcW w:w="751" w:type="pct"/>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bCs/>
                <w:color w:val="000000"/>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bCs/>
                <w:color w:val="000000"/>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hAnsi="Times New Roman"/>
                <w:sz w:val="20"/>
                <w:szCs w:val="20"/>
              </w:rPr>
            </w:pPr>
            <w:r w:rsidRPr="00EB5519">
              <w:rPr>
                <w:rFonts w:ascii="Times New Roman" w:hAnsi="Times New Roman"/>
                <w:sz w:val="20"/>
                <w:szCs w:val="20"/>
              </w:rPr>
              <w:t>Становление системы дошкольного воспитания за рубежом</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hAnsi="Times New Roman"/>
                <w:sz w:val="20"/>
                <w:szCs w:val="20"/>
              </w:rPr>
            </w:pPr>
            <w:r w:rsidRPr="00EB5519">
              <w:rPr>
                <w:rFonts w:ascii="Times New Roman" w:hAnsi="Times New Roman"/>
                <w:sz w:val="20"/>
                <w:szCs w:val="20"/>
              </w:rPr>
              <w:t>Становление системы дошкольного воспитания в России</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hAnsi="Times New Roman"/>
                <w:sz w:val="20"/>
                <w:szCs w:val="20"/>
              </w:rPr>
            </w:pPr>
            <w:r w:rsidRPr="00EB5519">
              <w:rPr>
                <w:rFonts w:ascii="Times New Roman" w:hAnsi="Times New Roman"/>
                <w:sz w:val="20"/>
                <w:szCs w:val="20"/>
              </w:rPr>
              <w:t>Современные проблемы отечественного дошкольного образования</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Тема 1.2. Место дошкольных образовательных организаций в системе образования РФ</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2</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bCs/>
                <w:color w:val="000000"/>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b/>
                <w:sz w:val="20"/>
                <w:szCs w:val="20"/>
              </w:rPr>
            </w:pPr>
            <w:r w:rsidRPr="00EB5519">
              <w:rPr>
                <w:rFonts w:ascii="Times New Roman" w:hAnsi="Times New Roman"/>
                <w:sz w:val="20"/>
                <w:szCs w:val="20"/>
              </w:rPr>
              <w:t>Дошкольная образовательная организация как часть системы образования в РФ</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Формы дошкольного образования в РФ</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795"/>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hd w:val="clear" w:color="auto" w:fill="FFFFFF"/>
              <w:spacing w:after="0" w:line="240" w:lineRule="auto"/>
              <w:jc w:val="both"/>
              <w:rPr>
                <w:rFonts w:ascii="Times New Roman" w:hAnsi="Times New Roman"/>
                <w:sz w:val="20"/>
                <w:szCs w:val="20"/>
              </w:rPr>
            </w:pPr>
            <w:r w:rsidRPr="00EB5519">
              <w:rPr>
                <w:rFonts w:ascii="Times New Roman" w:hAnsi="Times New Roman"/>
                <w:bCs/>
                <w:sz w:val="20"/>
                <w:szCs w:val="20"/>
              </w:rPr>
              <w:t>«Конвенция о правах ребенка», одобренной Генеральной Ассамблеей ООН 20.11.1989, вступившей в силу для СССР 15.09.1990; Федеральный закон «Об образовании в Российской Федерации» от 29.12.2012 № 273-ФЗ</w:t>
            </w:r>
            <w:r w:rsidRPr="00EB5519">
              <w:rPr>
                <w:rFonts w:ascii="Times New Roman" w:hAnsi="Times New Roman"/>
                <w:sz w:val="20"/>
                <w:szCs w:val="20"/>
              </w:rPr>
              <w:t>;</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3624" w:type="pct"/>
            <w:gridSpan w:val="2"/>
          </w:tcPr>
          <w:p w:rsidR="00EB5519" w:rsidRPr="00EB5519" w:rsidRDefault="00EB5519" w:rsidP="00EB5519">
            <w:pPr>
              <w:shd w:val="clear" w:color="auto" w:fill="FFFFFF"/>
              <w:spacing w:after="0" w:line="240" w:lineRule="auto"/>
              <w:jc w:val="both"/>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Раздел 2. </w:t>
            </w:r>
            <w:r w:rsidRPr="00EB5519">
              <w:rPr>
                <w:rFonts w:ascii="Times New Roman" w:eastAsia="Calibri" w:hAnsi="Times New Roman"/>
                <w:b/>
                <w:bCs/>
                <w:color w:val="000000"/>
                <w:sz w:val="20"/>
                <w:szCs w:val="20"/>
                <w:lang w:eastAsia="en-US"/>
              </w:rPr>
              <w:t>Организация жизни и деятельности детей в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FF0000"/>
                <w:sz w:val="20"/>
                <w:szCs w:val="20"/>
                <w:lang w:eastAsia="en-US"/>
              </w:rPr>
            </w:pPr>
            <w:r w:rsidRPr="00EB5519">
              <w:rPr>
                <w:rFonts w:ascii="Times New Roman" w:eastAsia="Calibri" w:hAnsi="Times New Roman"/>
                <w:b/>
                <w:bCs/>
                <w:color w:val="000000"/>
                <w:sz w:val="20"/>
                <w:szCs w:val="20"/>
                <w:lang w:eastAsia="en-US"/>
              </w:rPr>
              <w:t>9</w:t>
            </w:r>
          </w:p>
        </w:tc>
        <w:tc>
          <w:tcPr>
            <w:tcW w:w="625" w:type="pc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Тема 2.1. Нормативно-правовые основы дошкольного образования</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3</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before="120" w:after="0" w:line="240" w:lineRule="auto"/>
              <w:contextualSpacing/>
              <w:jc w:val="both"/>
              <w:rPr>
                <w:rFonts w:ascii="Times New Roman" w:hAnsi="Times New Roman"/>
                <w:sz w:val="20"/>
                <w:szCs w:val="20"/>
              </w:rPr>
            </w:pPr>
            <w:r w:rsidRPr="00EB5519">
              <w:rPr>
                <w:rFonts w:ascii="Times New Roman" w:hAnsi="Times New Roman"/>
                <w:sz w:val="20"/>
                <w:szCs w:val="20"/>
              </w:rPr>
              <w:t>Федеральная образовательная программа дошкольного образования. Структура и содержание Федеральной образовательной программы дошкольного образования (утвержденной приказом Министерства просвещения РФ от 25 ноября 2022 г. № 1028)</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 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 xml:space="preserve">Федеральный государственный образовательный стандарт дошкольного образования (ФГОС </w:t>
            </w:r>
            <w:proofErr w:type="gramStart"/>
            <w:r w:rsidRPr="00EB5519">
              <w:rPr>
                <w:rFonts w:ascii="Times New Roman" w:hAnsi="Times New Roman"/>
                <w:sz w:val="20"/>
                <w:szCs w:val="20"/>
              </w:rPr>
              <w:t>ДО</w:t>
            </w:r>
            <w:proofErr w:type="gramEnd"/>
            <w:r w:rsidRPr="00EB5519">
              <w:rPr>
                <w:rFonts w:ascii="Times New Roman" w:hAnsi="Times New Roman"/>
                <w:sz w:val="20"/>
                <w:szCs w:val="20"/>
              </w:rPr>
              <w:t>). Основные принципы дошкольного образования.</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Тема 2.2. Примерный </w:t>
            </w:r>
            <w:r w:rsidRPr="00EB5519">
              <w:rPr>
                <w:rFonts w:ascii="Times New Roman" w:eastAsia="Calibri" w:hAnsi="Times New Roman"/>
                <w:b/>
                <w:sz w:val="20"/>
                <w:szCs w:val="20"/>
                <w:lang w:eastAsia="en-US"/>
              </w:rPr>
              <w:lastRenderedPageBreak/>
              <w:t>распорядок дня</w:t>
            </w:r>
          </w:p>
        </w:tc>
        <w:tc>
          <w:tcPr>
            <w:tcW w:w="2876" w:type="pc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b/>
                <w:sz w:val="20"/>
                <w:szCs w:val="20"/>
              </w:rPr>
              <w:lastRenderedPageBreak/>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sz w:val="20"/>
                <w:szCs w:val="20"/>
              </w:rPr>
              <w:t>Воспитание и обучение в процессе детской деятельности (занятия, дополнительное образование: кружки, секции, мастерские)</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 1</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uppressAutoHyphens/>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sz w:val="20"/>
                <w:szCs w:val="20"/>
              </w:rPr>
              <w:t>Основополагающие принципы дошкольной педагогики.</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spacing w:after="0" w:line="240" w:lineRule="auto"/>
              <w:jc w:val="both"/>
              <w:rPr>
                <w:rFonts w:ascii="Times New Roman" w:hAnsi="Times New Roman"/>
                <w:sz w:val="20"/>
                <w:szCs w:val="20"/>
              </w:rPr>
            </w:pPr>
            <w:proofErr w:type="gramStart"/>
            <w:r w:rsidRPr="00EB5519">
              <w:rPr>
                <w:rFonts w:ascii="Times New Roman" w:hAnsi="Times New Roman"/>
                <w:sz w:val="20"/>
                <w:szCs w:val="20"/>
              </w:rPr>
              <w:t>Воспитание и обучение в режимных моментах (</w:t>
            </w:r>
            <w:r w:rsidRPr="00EB5519">
              <w:rPr>
                <w:rFonts w:ascii="Times New Roman" w:eastAsia="Calibri" w:hAnsi="Times New Roman"/>
                <w:color w:val="000000"/>
                <w:sz w:val="20"/>
                <w:szCs w:val="20"/>
                <w:lang w:eastAsia="en-US" w:bidi="ru-RU"/>
              </w:rPr>
              <w:t xml:space="preserve">утренний прием детей, утренняя гимнастика, дежурство, подготовка к приему пищи, прием пищи, утренний круг, занятия, подготовка к прогулке, возвращение с прогулки, прогулка, подготовка ко сну, </w:t>
            </w:r>
            <w:r w:rsidRPr="00EB5519">
              <w:rPr>
                <w:rFonts w:ascii="Times New Roman" w:hAnsi="Times New Roman"/>
                <w:sz w:val="20"/>
                <w:szCs w:val="20"/>
              </w:rPr>
              <w:t>дневной сон, постепенный подъем, профилактические физкультурно-оздоровительные процедуры, вечерний круг,</w:t>
            </w:r>
            <w:r w:rsidRPr="00EB5519">
              <w:rPr>
                <w:rFonts w:ascii="Times New Roman" w:eastAsia="Calibri" w:hAnsi="Times New Roman" w:cs="Microsoft Sans Serif"/>
                <w:smallCaps/>
                <w:color w:val="000000"/>
                <w:sz w:val="20"/>
                <w:szCs w:val="20"/>
                <w:shd w:val="clear" w:color="auto" w:fill="FFFFFF"/>
                <w:lang w:eastAsia="en-US" w:bidi="ru-RU"/>
              </w:rPr>
              <w:t xml:space="preserve"> </w:t>
            </w:r>
            <w:r w:rsidRPr="00EB5519">
              <w:rPr>
                <w:rFonts w:ascii="Times New Roman" w:eastAsia="Calibri" w:hAnsi="Times New Roman"/>
                <w:color w:val="000000"/>
                <w:sz w:val="20"/>
                <w:szCs w:val="20"/>
                <w:lang w:eastAsia="en-US" w:bidi="ru-RU"/>
              </w:rPr>
              <w:t>уход детей домой)</w:t>
            </w:r>
            <w:proofErr w:type="gramEnd"/>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3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vMerge w:val="restar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sz w:val="20"/>
                <w:szCs w:val="20"/>
              </w:rPr>
              <w:t>Задачи  воспитания и обучения в процессе детской деятельности в разных возрастных группах детей.</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vMerge/>
          </w:tcPr>
          <w:p w:rsidR="00EB5519" w:rsidRPr="00EB5519" w:rsidRDefault="00EB5519" w:rsidP="00EB5519">
            <w:pPr>
              <w:spacing w:after="0" w:line="240" w:lineRule="auto"/>
              <w:jc w:val="both"/>
              <w:rPr>
                <w:rFonts w:ascii="Times New Roman" w:hAnsi="Times New Roman"/>
                <w:bCs/>
                <w:color w:val="000000"/>
                <w:sz w:val="20"/>
                <w:szCs w:val="20"/>
              </w:rPr>
            </w:pP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2.3. Предметно-пространственная развивающая среда ДОО</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и функции развивающей предметно-пространственной среды дошкольной образовательной организации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Компоненты развивающей предметно-пространственной среды ДОО</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Принципы построения развивающей предметно-пространственной среды в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Развивающая предметно-пространственная среда в группах детей </w:t>
            </w:r>
            <w:proofErr w:type="gramStart"/>
            <w:r w:rsidRPr="00EB5519">
              <w:rPr>
                <w:rFonts w:ascii="Times New Roman" w:eastAsia="Calibri" w:hAnsi="Times New Roman"/>
                <w:sz w:val="20"/>
                <w:szCs w:val="20"/>
                <w:lang w:eastAsia="en-US"/>
              </w:rPr>
              <w:t>разного</w:t>
            </w:r>
            <w:proofErr w:type="gramEnd"/>
            <w:r w:rsidRPr="00EB5519">
              <w:rPr>
                <w:rFonts w:ascii="Times New Roman" w:eastAsia="Calibri" w:hAnsi="Times New Roman"/>
                <w:sz w:val="20"/>
                <w:szCs w:val="20"/>
                <w:lang w:eastAsia="en-US"/>
              </w:rPr>
              <w:t xml:space="preserve"> </w:t>
            </w:r>
            <w:proofErr w:type="spellStart"/>
            <w:r w:rsidRPr="00EB5519">
              <w:rPr>
                <w:rFonts w:ascii="Times New Roman" w:eastAsia="Calibri" w:hAnsi="Times New Roman"/>
                <w:sz w:val="20"/>
                <w:szCs w:val="20"/>
                <w:lang w:eastAsia="en-US"/>
              </w:rPr>
              <w:t>возораста</w:t>
            </w:r>
            <w:proofErr w:type="spellEnd"/>
            <w:r w:rsidRPr="00EB5519">
              <w:rPr>
                <w:rFonts w:ascii="Times New Roman" w:eastAsia="Calibri" w:hAnsi="Times New Roman"/>
                <w:sz w:val="20"/>
                <w:szCs w:val="20"/>
                <w:lang w:eastAsia="en-US"/>
              </w:rPr>
              <w:t xml:space="preserve"> дошкольной организации </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color w:val="FF0000"/>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Раздел 3. Обучение в образовательном процессе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27</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3.1. Теоретические основы обучения дошкольников</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7</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Модели  взаимодействия педагога и детей в процессе обучения в ДОО.</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Принципы обучения детей дошкольного возраста.</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b/>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bCs/>
                <w:color w:val="000000"/>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Анализ использования принципов в образовательном процессе в ДОО на основе практических ситуаций.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4</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обучения дошкольников в образовательном процессе.</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Типы обучения детей дошкольного возраста.</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b/>
                <w:sz w:val="20"/>
                <w:szCs w:val="20"/>
                <w:lang w:eastAsia="en-US"/>
              </w:rPr>
            </w:pPr>
            <w:r w:rsidRPr="00EB5519">
              <w:rPr>
                <w:rFonts w:ascii="Times New Roman" w:eastAsia="Calibri" w:hAnsi="Times New Roman"/>
                <w:sz w:val="20"/>
                <w:szCs w:val="20"/>
                <w:lang w:eastAsia="en-US"/>
              </w:rPr>
              <w:t>Освоение учебной деятельности детьми дошкольного возраста</w:t>
            </w:r>
            <w:proofErr w:type="gramStart"/>
            <w:r w:rsidRPr="00EB5519">
              <w:rPr>
                <w:rFonts w:ascii="Times New Roman" w:eastAsia="Calibri" w:hAnsi="Times New Roman"/>
                <w:sz w:val="20"/>
                <w:szCs w:val="20"/>
                <w:lang w:eastAsia="en-US"/>
              </w:rPr>
              <w:t>.</w:t>
            </w:r>
            <w:proofErr w:type="gramEnd"/>
            <w:r w:rsidRPr="00EB5519">
              <w:rPr>
                <w:rFonts w:ascii="Times New Roman" w:eastAsia="Calibri" w:hAnsi="Times New Roman"/>
                <w:sz w:val="20"/>
                <w:szCs w:val="20"/>
                <w:lang w:eastAsia="en-US"/>
              </w:rPr>
              <w:t xml:space="preserve"> </w:t>
            </w:r>
            <w:proofErr w:type="gramStart"/>
            <w:r w:rsidRPr="00EB5519">
              <w:rPr>
                <w:rFonts w:ascii="Times New Roman" w:eastAsia="Calibri" w:hAnsi="Times New Roman"/>
                <w:sz w:val="20"/>
                <w:szCs w:val="20"/>
                <w:lang w:eastAsia="en-US"/>
              </w:rPr>
              <w:t>с</w:t>
            </w:r>
            <w:proofErr w:type="gramEnd"/>
            <w:r w:rsidRPr="00EB5519">
              <w:rPr>
                <w:rFonts w:ascii="Times New Roman" w:eastAsia="Calibri" w:hAnsi="Times New Roman"/>
                <w:sz w:val="20"/>
                <w:szCs w:val="20"/>
                <w:lang w:eastAsia="en-US"/>
              </w:rPr>
              <w:t>тановление элементов учебной деятельности. Своеобразие освоения детьми учебных навыков и умений</w:t>
            </w:r>
            <w:proofErr w:type="gramStart"/>
            <w:r w:rsidRPr="00EB5519">
              <w:rPr>
                <w:rFonts w:ascii="Times New Roman" w:eastAsia="Calibri" w:hAnsi="Times New Roman"/>
                <w:sz w:val="20"/>
                <w:szCs w:val="20"/>
                <w:lang w:eastAsia="en-US"/>
              </w:rPr>
              <w:t>..</w:t>
            </w:r>
            <w:proofErr w:type="gramEnd"/>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bCs/>
                <w:color w:val="000000"/>
                <w:sz w:val="20"/>
                <w:szCs w:val="20"/>
                <w:lang w:eastAsia="en-US"/>
              </w:rPr>
              <w:t xml:space="preserve">Тема 3.2. </w:t>
            </w:r>
            <w:r w:rsidRPr="00EB5519">
              <w:rPr>
                <w:rFonts w:ascii="Times New Roman" w:eastAsia="Calibri" w:hAnsi="Times New Roman"/>
                <w:b/>
                <w:sz w:val="20"/>
                <w:szCs w:val="20"/>
                <w:lang w:eastAsia="en-US"/>
              </w:rPr>
              <w:t>Образовательный процесс в ДОО</w:t>
            </w:r>
          </w:p>
          <w:p w:rsidR="00EB5519" w:rsidRPr="00EB5519" w:rsidRDefault="00EB5519" w:rsidP="00EB5519">
            <w:pPr>
              <w:spacing w:after="0" w:line="240" w:lineRule="auto"/>
              <w:rPr>
                <w:rFonts w:ascii="Times New Roman" w:eastAsia="Calibri" w:hAnsi="Times New Roman"/>
                <w:b/>
                <w:color w:val="FF0000"/>
                <w:sz w:val="20"/>
                <w:szCs w:val="20"/>
                <w:lang w:eastAsia="en-US"/>
              </w:rPr>
            </w:pPr>
            <w:r w:rsidRPr="00EB5519">
              <w:rPr>
                <w:rFonts w:ascii="Times New Roman" w:eastAsia="Calibri" w:hAnsi="Times New Roman"/>
                <w:b/>
                <w:color w:val="FF0000"/>
                <w:sz w:val="20"/>
                <w:szCs w:val="20"/>
                <w:lang w:eastAsia="en-US"/>
              </w:rPr>
              <w:t xml:space="preserve"> </w:t>
            </w:r>
          </w:p>
        </w:tc>
        <w:tc>
          <w:tcPr>
            <w:tcW w:w="2876" w:type="pc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Образовательный процесс ДОО, его особенности.</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Санитарно-эпидемиологические требования к устройству, содержанию и организации работы дошкольных образовательных организаций (</w:t>
            </w:r>
            <w:proofErr w:type="spellStart"/>
            <w:r w:rsidRPr="00EB5519">
              <w:rPr>
                <w:rFonts w:ascii="Times New Roman" w:hAnsi="Times New Roman"/>
                <w:sz w:val="20"/>
                <w:szCs w:val="20"/>
              </w:rPr>
              <w:t>СанПин</w:t>
            </w:r>
            <w:proofErr w:type="spellEnd"/>
            <w:r w:rsidRPr="00EB5519">
              <w:rPr>
                <w:rFonts w:ascii="Times New Roman" w:hAnsi="Times New Roman"/>
                <w:sz w:val="20"/>
                <w:szCs w:val="20"/>
              </w:rPr>
              <w:t xml:space="preserve"> 2.4.1.3049-13).</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Модели построения образовательного процесса в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Принципы построения образовательного процесса в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ind w:left="67"/>
              <w:contextualSpacing/>
              <w:jc w:val="both"/>
              <w:rPr>
                <w:rFonts w:ascii="Times New Roman" w:hAnsi="Times New Roman"/>
                <w:sz w:val="20"/>
                <w:szCs w:val="20"/>
              </w:rPr>
            </w:pPr>
            <w:proofErr w:type="gramStart"/>
            <w:r w:rsidRPr="00EB5519">
              <w:rPr>
                <w:rFonts w:ascii="Times New Roman" w:hAnsi="Times New Roman"/>
                <w:sz w:val="20"/>
                <w:szCs w:val="20"/>
              </w:rPr>
              <w:t>Инклюзия в дошкольном образовании: виды (полная, временная, частичная), содержание, формы, практики.</w:t>
            </w:r>
            <w:proofErr w:type="gramEnd"/>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lastRenderedPageBreak/>
              <w:t>Тема 3.3. Содержание обучения детей дошкольного возраста</w:t>
            </w:r>
          </w:p>
        </w:tc>
        <w:tc>
          <w:tcPr>
            <w:tcW w:w="2876" w:type="pct"/>
          </w:tcPr>
          <w:p w:rsidR="00EB5519" w:rsidRPr="00EB5519" w:rsidRDefault="00EB5519" w:rsidP="00EB5519">
            <w:pPr>
              <w:widowControl w:val="0"/>
              <w:adjustRightInd w:val="0"/>
              <w:spacing w:after="0" w:line="240" w:lineRule="auto"/>
              <w:contextualSpacing/>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6</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Специфика целей и задач обучения дошкольников</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5</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Содержание знаний и требования к их отбору</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Вопросы детей и требования к ответам на них</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b/>
                <w:bCs/>
                <w:color w:val="000000"/>
                <w:sz w:val="20"/>
                <w:szCs w:val="20"/>
                <w:lang w:eastAsia="en-US"/>
              </w:rPr>
            </w:pPr>
            <w:r w:rsidRPr="00EB5519">
              <w:rPr>
                <w:rFonts w:ascii="Times New Roman" w:eastAsia="Calibri" w:hAnsi="Times New Roman"/>
                <w:sz w:val="20"/>
                <w:szCs w:val="20"/>
                <w:lang w:eastAsia="en-US"/>
              </w:rPr>
              <w:t>Анализ образовательной области Познавательное развитие по возрастным группам.</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Тема 3.4. Методические основы организации обучения дошкольников</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9</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Методы и приемы обучения дошкольников, их классификации</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Занятия как основная форма обучения в ДОО. Виды и структура занятия. Экскурсия как форма обучения.</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b/>
                <w:bCs/>
                <w:color w:val="000000"/>
                <w:sz w:val="20"/>
                <w:szCs w:val="20"/>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Подбор методов для реализации целей и задач обучения на основе предложенных данных (цель и задачи, возраст детей, средства обучения).</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Самостоятельная работа </w:t>
            </w:r>
            <w:proofErr w:type="gramStart"/>
            <w:r w:rsidRPr="00EB5519">
              <w:rPr>
                <w:rFonts w:ascii="Times New Roman" w:eastAsia="Calibri" w:hAnsi="Times New Roman"/>
                <w:b/>
                <w:sz w:val="20"/>
                <w:szCs w:val="20"/>
                <w:lang w:eastAsia="en-US"/>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Технологии обучения дошкольников</w:t>
            </w:r>
          </w:p>
        </w:tc>
        <w:tc>
          <w:tcPr>
            <w:tcW w:w="751" w:type="pct"/>
            <w:vMerge w:val="restart"/>
            <w:vAlign w:val="center"/>
          </w:tcPr>
          <w:p w:rsidR="00EB5519" w:rsidRPr="00EB5519" w:rsidRDefault="00EB5519" w:rsidP="00EB5519">
            <w:pPr>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6</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Формы обучения дошкольников, их специфика</w:t>
            </w:r>
          </w:p>
        </w:tc>
        <w:tc>
          <w:tcPr>
            <w:tcW w:w="751" w:type="pct"/>
            <w:vMerge/>
            <w:vAlign w:val="center"/>
          </w:tcPr>
          <w:p w:rsidR="00EB5519" w:rsidRPr="00EB5519" w:rsidRDefault="00EB5519" w:rsidP="00EB5519">
            <w:pPr>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Средства обучения дошкольников</w:t>
            </w:r>
          </w:p>
        </w:tc>
        <w:tc>
          <w:tcPr>
            <w:tcW w:w="751" w:type="pct"/>
            <w:vMerge/>
            <w:vAlign w:val="center"/>
          </w:tcPr>
          <w:p w:rsidR="00EB5519" w:rsidRPr="00EB5519" w:rsidRDefault="00EB5519" w:rsidP="00EB5519">
            <w:pPr>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Организации обучения в повседневной жизни.</w:t>
            </w:r>
          </w:p>
        </w:tc>
        <w:tc>
          <w:tcPr>
            <w:tcW w:w="751" w:type="pct"/>
            <w:vMerge/>
            <w:vAlign w:val="center"/>
          </w:tcPr>
          <w:p w:rsidR="00EB5519" w:rsidRPr="00EB5519" w:rsidRDefault="00EB5519" w:rsidP="00EB5519">
            <w:pPr>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51"/>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Использование  занятий нетрадиционной формы.</w:t>
            </w:r>
          </w:p>
        </w:tc>
        <w:tc>
          <w:tcPr>
            <w:tcW w:w="751" w:type="pct"/>
            <w:vMerge/>
            <w:vAlign w:val="center"/>
          </w:tcPr>
          <w:p w:rsidR="00EB5519" w:rsidRPr="00EB5519" w:rsidRDefault="00EB5519" w:rsidP="00EB5519">
            <w:pPr>
              <w:jc w:val="center"/>
              <w:rPr>
                <w:rFonts w:ascii="Times New Roman" w:eastAsia="Calibri" w:hAnsi="Times New Roman"/>
                <w:sz w:val="20"/>
                <w:szCs w:val="20"/>
                <w:lang w:eastAsia="en-US"/>
              </w:rPr>
            </w:pPr>
          </w:p>
        </w:tc>
        <w:tc>
          <w:tcPr>
            <w:tcW w:w="625" w:type="pct"/>
            <w:vMerge/>
          </w:tcPr>
          <w:p w:rsidR="00EB5519" w:rsidRPr="00EB5519" w:rsidRDefault="00EB5519" w:rsidP="00EB5519">
            <w:pPr>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b/>
                <w:sz w:val="20"/>
                <w:szCs w:val="20"/>
                <w:lang w:eastAsia="en-US"/>
              </w:rPr>
            </w:pPr>
            <w:r w:rsidRPr="00EB5519">
              <w:rPr>
                <w:rFonts w:ascii="Times New Roman" w:eastAsia="Calibri" w:hAnsi="Times New Roman"/>
                <w:sz w:val="20"/>
                <w:szCs w:val="20"/>
                <w:lang w:eastAsia="en-US"/>
              </w:rPr>
              <w:t>Использование  ИКТ технологии в образовательном процессе дошкольного учреждения.</w:t>
            </w:r>
            <w:r w:rsidRPr="00EB5519">
              <w:rPr>
                <w:rFonts w:ascii="Times New Roman" w:eastAsia="Calibri" w:hAnsi="Times New Roman"/>
                <w:b/>
                <w:sz w:val="20"/>
                <w:szCs w:val="20"/>
                <w:lang w:eastAsia="en-US"/>
              </w:rPr>
              <w:t xml:space="preserve"> </w:t>
            </w:r>
          </w:p>
        </w:tc>
        <w:tc>
          <w:tcPr>
            <w:tcW w:w="751" w:type="pct"/>
            <w:vMerge/>
            <w:vAlign w:val="center"/>
          </w:tcPr>
          <w:p w:rsidR="00EB5519" w:rsidRPr="00EB5519" w:rsidRDefault="00EB5519" w:rsidP="00EB5519">
            <w:pPr>
              <w:jc w:val="center"/>
              <w:rPr>
                <w:rFonts w:ascii="Times New Roman" w:eastAsia="Calibri" w:hAnsi="Times New Roman"/>
                <w:sz w:val="20"/>
                <w:szCs w:val="20"/>
                <w:lang w:eastAsia="en-US"/>
              </w:rPr>
            </w:pPr>
          </w:p>
        </w:tc>
        <w:tc>
          <w:tcPr>
            <w:tcW w:w="625" w:type="pct"/>
            <w:vMerge/>
          </w:tcPr>
          <w:p w:rsidR="00EB5519" w:rsidRPr="00EB5519" w:rsidRDefault="00EB5519" w:rsidP="00EB5519">
            <w:pPr>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sz w:val="20"/>
                <w:szCs w:val="20"/>
                <w:lang w:eastAsia="en-US"/>
              </w:rPr>
              <w:t>Тема 3.5. Основы развивающего обучения дошкольников</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434"/>
        </w:trPr>
        <w:tc>
          <w:tcPr>
            <w:tcW w:w="748" w:type="pct"/>
            <w:vMerge/>
            <w:vAlign w:val="center"/>
          </w:tcPr>
          <w:p w:rsidR="00EB5519" w:rsidRPr="00EB5519" w:rsidRDefault="00EB5519" w:rsidP="00EB5519">
            <w:pPr>
              <w:spacing w:after="0" w:line="240" w:lineRule="auto"/>
              <w:rPr>
                <w:rFonts w:ascii="Times New Roman" w:eastAsia="Calibri" w:hAnsi="Times New Roman"/>
                <w:b/>
                <w:sz w:val="20"/>
                <w:szCs w:val="20"/>
                <w:lang w:eastAsia="en-US"/>
              </w:rPr>
            </w:pPr>
          </w:p>
        </w:tc>
        <w:tc>
          <w:tcPr>
            <w:tcW w:w="2876" w:type="pct"/>
          </w:tcPr>
          <w:p w:rsidR="00EB5519" w:rsidRPr="00EB5519" w:rsidRDefault="00EB5519" w:rsidP="00EB5519">
            <w:pPr>
              <w:spacing w:after="0" w:line="240" w:lineRule="auto"/>
              <w:jc w:val="both"/>
              <w:rPr>
                <w:rFonts w:ascii="Times New Roman" w:hAnsi="Times New Roman"/>
                <w:sz w:val="20"/>
                <w:szCs w:val="20"/>
              </w:rPr>
            </w:pPr>
            <w:r w:rsidRPr="00EB5519">
              <w:rPr>
                <w:rFonts w:ascii="Times New Roman" w:hAnsi="Times New Roman"/>
                <w:sz w:val="20"/>
                <w:szCs w:val="20"/>
              </w:rPr>
              <w:t>Сущность развивающего обучения. Исследовательская деятельность дошкольников: особенности, этапы, способы организации</w:t>
            </w:r>
          </w:p>
        </w:tc>
        <w:tc>
          <w:tcPr>
            <w:tcW w:w="751" w:type="pct"/>
            <w:vAlign w:val="center"/>
          </w:tcPr>
          <w:p w:rsidR="00EB5519" w:rsidRPr="00EB5519" w:rsidRDefault="00EB5519" w:rsidP="00EB5519">
            <w:pPr>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Проектная деятельность дошкольников: особенности, виды, этапы, способы организации</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Организация развивающего обучения дошкольников</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Раздел 4. Воспитание в образовательном процессе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6</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bCs/>
                <w:color w:val="000000"/>
                <w:sz w:val="20"/>
                <w:szCs w:val="20"/>
                <w:lang w:eastAsia="en-US"/>
              </w:rPr>
              <w:t>Тема 4.1. Теоретические основы воспитания дошкольников</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4</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воспитания детей дошкольного возраста. Цель и задачи воспитания дошкольников</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 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3</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Направления воспитания детей дошкольного возраста</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Содержание воспитания дошкольников</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воспитательного события для детей конкретной возрастной группы по определенному направлению (возраст и направление – по выбору студента)</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4.2. Современные подходы к воспитанию детей дошкольного возраста</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Понятия: инициатива, самостоятельность, творческая активность детей. Создание условий для поддержки детской инициативы в различных видах деятельности</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b/>
                <w:sz w:val="20"/>
                <w:szCs w:val="20"/>
              </w:rPr>
              <w:t xml:space="preserve">Самостоятельная работа </w:t>
            </w:r>
            <w:proofErr w:type="gramStart"/>
            <w:r w:rsidRPr="00EB5519">
              <w:rPr>
                <w:rFonts w:ascii="Times New Roman" w:hAnsi="Times New Roman"/>
                <w:b/>
                <w:sz w:val="20"/>
                <w:szCs w:val="20"/>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Поддержание и стимулирование самостоятельной деятельности детей</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Создание условий для стимулирования творческой активности детей в различных видах деятельности</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contextualSpacing/>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Раздел 5. Планирование воспитательно-образовательного процесса в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5</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5.1. Воспитательно-образовательный процесс в ДОО как объект планирования</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25" w:type="pct"/>
            <w:vMerge w:val="restart"/>
          </w:tcPr>
          <w:p w:rsidR="00EB5519" w:rsidRPr="00EB5519" w:rsidRDefault="00EB5519" w:rsidP="00EB5519">
            <w:pPr>
              <w:rPr>
                <w:rFonts w:eastAsia="Calibri"/>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Самостоятельная работа </w:t>
            </w:r>
            <w:proofErr w:type="gramStart"/>
            <w:r w:rsidRPr="00EB5519">
              <w:rPr>
                <w:rFonts w:ascii="Times New Roman" w:eastAsia="Calibri" w:hAnsi="Times New Roman"/>
                <w:b/>
                <w:sz w:val="20"/>
                <w:szCs w:val="20"/>
                <w:lang w:eastAsia="en-US"/>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2</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rPr>
                <w:rFonts w:ascii="Times New Roman" w:eastAsia="Calibri" w:hAnsi="Times New Roman"/>
                <w:sz w:val="20"/>
                <w:szCs w:val="20"/>
                <w:lang w:eastAsia="en-US"/>
              </w:rPr>
            </w:pPr>
            <w:r w:rsidRPr="00EB5519">
              <w:rPr>
                <w:rFonts w:ascii="Times New Roman" w:eastAsia="Calibri" w:hAnsi="Times New Roman"/>
                <w:sz w:val="20"/>
                <w:szCs w:val="20"/>
                <w:lang w:eastAsia="en-US"/>
              </w:rPr>
              <w:t>Значение планирования воспитательно-образовательного процесса в ДОО.</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rPr>
                <w:rFonts w:ascii="Times New Roman" w:eastAsia="Calibri" w:hAnsi="Times New Roman"/>
                <w:sz w:val="20"/>
                <w:szCs w:val="20"/>
                <w:lang w:eastAsia="en-US"/>
              </w:rPr>
            </w:pPr>
            <w:r w:rsidRPr="00EB5519">
              <w:rPr>
                <w:rFonts w:ascii="Times New Roman" w:eastAsia="Calibri" w:hAnsi="Times New Roman"/>
                <w:sz w:val="20"/>
                <w:szCs w:val="20"/>
                <w:lang w:eastAsia="en-US"/>
              </w:rPr>
              <w:t>Виды планирования воспитательно-образовательного процесса</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Требования к планированию </w:t>
            </w:r>
            <w:proofErr w:type="spellStart"/>
            <w:r w:rsidRPr="00EB5519">
              <w:rPr>
                <w:rFonts w:ascii="Times New Roman" w:eastAsia="Calibri" w:hAnsi="Times New Roman"/>
                <w:sz w:val="20"/>
                <w:szCs w:val="20"/>
                <w:lang w:eastAsia="en-US"/>
              </w:rPr>
              <w:t>воспитательн</w:t>
            </w:r>
            <w:proofErr w:type="gramStart"/>
            <w:r w:rsidRPr="00EB5519">
              <w:rPr>
                <w:rFonts w:ascii="Times New Roman" w:eastAsia="Calibri" w:hAnsi="Times New Roman"/>
                <w:sz w:val="20"/>
                <w:szCs w:val="20"/>
                <w:lang w:eastAsia="en-US"/>
              </w:rPr>
              <w:t>о</w:t>
            </w:r>
            <w:proofErr w:type="spellEnd"/>
            <w:r w:rsidRPr="00EB5519">
              <w:rPr>
                <w:rFonts w:ascii="Times New Roman" w:eastAsia="Calibri" w:hAnsi="Times New Roman"/>
                <w:sz w:val="20"/>
                <w:szCs w:val="20"/>
                <w:lang w:eastAsia="en-US"/>
              </w:rPr>
              <w:t>-</w:t>
            </w:r>
            <w:proofErr w:type="gramEnd"/>
            <w:r w:rsidRPr="00EB5519">
              <w:rPr>
                <w:rFonts w:ascii="Times New Roman" w:eastAsia="Calibri" w:hAnsi="Times New Roman"/>
                <w:sz w:val="20"/>
                <w:szCs w:val="20"/>
                <w:lang w:eastAsia="en-US"/>
              </w:rPr>
              <w:t xml:space="preserve"> образовательного процесса в ДОО</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Тема 5.2. Технология планирования воспитательно-</w:t>
            </w:r>
            <w:r w:rsidRPr="00EB5519">
              <w:rPr>
                <w:rFonts w:ascii="Times New Roman" w:eastAsia="Calibri" w:hAnsi="Times New Roman"/>
                <w:b/>
                <w:bCs/>
                <w:sz w:val="20"/>
                <w:szCs w:val="20"/>
                <w:lang w:eastAsia="en-US"/>
              </w:rPr>
              <w:t>образовательного</w:t>
            </w:r>
            <w:r w:rsidRPr="00EB5519">
              <w:rPr>
                <w:rFonts w:ascii="Times New Roman" w:eastAsia="Calibri" w:hAnsi="Times New Roman"/>
                <w:b/>
                <w:bCs/>
                <w:color w:val="000000"/>
                <w:sz w:val="20"/>
                <w:szCs w:val="20"/>
                <w:lang w:eastAsia="en-US"/>
              </w:rPr>
              <w:t xml:space="preserve"> процесса в ДОО</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vMerge w:val="restart"/>
          </w:tcPr>
          <w:p w:rsidR="00EB5519" w:rsidRPr="00EB5519" w:rsidRDefault="00EB5519" w:rsidP="00EB5519">
            <w:pPr>
              <w:suppressAutoHyphens/>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contextualSpacing/>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Технология </w:t>
            </w:r>
            <w:proofErr w:type="spellStart"/>
            <w:proofErr w:type="gramStart"/>
            <w:r w:rsidRPr="00EB5519">
              <w:rPr>
                <w:rFonts w:ascii="Times New Roman" w:eastAsia="Calibri" w:hAnsi="Times New Roman"/>
                <w:sz w:val="20"/>
                <w:szCs w:val="20"/>
                <w:lang w:eastAsia="en-US"/>
              </w:rPr>
              <w:t>календарного-тематического</w:t>
            </w:r>
            <w:proofErr w:type="spellEnd"/>
            <w:proofErr w:type="gramEnd"/>
            <w:r w:rsidRPr="00EB5519">
              <w:rPr>
                <w:rFonts w:ascii="Times New Roman" w:eastAsia="Calibri" w:hAnsi="Times New Roman"/>
                <w:sz w:val="20"/>
                <w:szCs w:val="20"/>
                <w:lang w:eastAsia="en-US"/>
              </w:rPr>
              <w:t xml:space="preserve"> планирования воспитательно-образовательного процесса в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Составление перспективного плана работы по подготовке к празднику (тема праздника и возрастная группа – по выбору студента);</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Самостоятельная работа </w:t>
            </w:r>
            <w:proofErr w:type="gramStart"/>
            <w:r w:rsidRPr="00EB5519">
              <w:rPr>
                <w:rFonts w:ascii="Times New Roman" w:eastAsia="Calibri" w:hAnsi="Times New Roman"/>
                <w:b/>
                <w:sz w:val="20"/>
                <w:szCs w:val="20"/>
                <w:lang w:eastAsia="en-US"/>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eastAsia="Calibri" w:hAnsi="Times New Roman"/>
                <w:b/>
                <w:sz w:val="20"/>
                <w:szCs w:val="20"/>
                <w:lang w:eastAsia="en-US"/>
              </w:rPr>
            </w:pPr>
            <w:r w:rsidRPr="00EB5519">
              <w:rPr>
                <w:rFonts w:ascii="Times New Roman" w:eastAsia="Calibri" w:hAnsi="Times New Roman"/>
                <w:sz w:val="20"/>
                <w:szCs w:val="20"/>
                <w:lang w:eastAsia="en-US"/>
              </w:rPr>
              <w:t>Технология перспективного планирования воспитательно-образовательного процесса в ДОО</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Раздел 6. Преемственность в работе ДОО и школы</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3</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spacing w:after="0" w:line="240" w:lineRule="auto"/>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 xml:space="preserve">Тема 6.1. Сущность преемственности дошкольного и начального </w:t>
            </w:r>
            <w:r w:rsidRPr="00EB5519">
              <w:rPr>
                <w:rFonts w:ascii="Times New Roman" w:eastAsia="Calibri" w:hAnsi="Times New Roman"/>
                <w:b/>
                <w:bCs/>
                <w:sz w:val="20"/>
                <w:szCs w:val="20"/>
                <w:lang w:eastAsia="en-US"/>
              </w:rPr>
              <w:t>уровней</w:t>
            </w:r>
            <w:r w:rsidRPr="00EB5519">
              <w:rPr>
                <w:rFonts w:ascii="Times New Roman" w:eastAsia="Calibri" w:hAnsi="Times New Roman"/>
                <w:b/>
                <w:bCs/>
                <w:color w:val="000000"/>
                <w:sz w:val="20"/>
                <w:szCs w:val="20"/>
                <w:lang w:eastAsia="en-US"/>
              </w:rPr>
              <w:t xml:space="preserve"> системы образования</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p>
        </w:tc>
        <w:tc>
          <w:tcPr>
            <w:tcW w:w="625" w:type="pct"/>
            <w:vMerge w:val="restart"/>
          </w:tcPr>
          <w:p w:rsidR="00EB5519" w:rsidRPr="00EB5519" w:rsidRDefault="00EB5519" w:rsidP="00EB5519">
            <w:pPr>
              <w:spacing w:after="0" w:line="240" w:lineRule="auto"/>
              <w:jc w:val="center"/>
              <w:rPr>
                <w:rFonts w:ascii="Times New Roman" w:eastAsia="Calibri" w:hAnsi="Times New Roman"/>
                <w:bCs/>
                <w:color w:val="000000"/>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преемственности в системе образования</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jc w:val="both"/>
              <w:rPr>
                <w:rFonts w:ascii="Times New Roman" w:hAnsi="Times New Roman"/>
                <w:sz w:val="20"/>
                <w:szCs w:val="20"/>
              </w:rPr>
            </w:pPr>
            <w:r w:rsidRPr="00EB5519">
              <w:rPr>
                <w:rFonts w:ascii="Times New Roman" w:hAnsi="Times New Roman"/>
                <w:sz w:val="20"/>
                <w:szCs w:val="20"/>
              </w:rPr>
              <w:t>Принципы преемственности в системе образования РФ</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Направления реализации преемственности ДОО и школы</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tcPr>
          <w:p w:rsidR="00EB5519" w:rsidRPr="00EB5519" w:rsidRDefault="00EB5519" w:rsidP="00EB5519">
            <w:pPr>
              <w:spacing w:after="0" w:line="240" w:lineRule="auto"/>
              <w:rPr>
                <w:rFonts w:ascii="Times New Roman" w:eastAsia="Calibri" w:hAnsi="Times New Roman"/>
                <w:b/>
                <w:bCs/>
                <w:color w:val="000000"/>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Формы организации преемственности между ДОО и школой</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restart"/>
          </w:tcPr>
          <w:p w:rsidR="00EB5519" w:rsidRPr="00EB5519" w:rsidRDefault="00EB5519" w:rsidP="00EB5519">
            <w:pPr>
              <w:widowControl w:val="0"/>
              <w:adjustRightInd w:val="0"/>
              <w:spacing w:after="0" w:line="240" w:lineRule="auto"/>
              <w:contextualSpacing/>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Тема 6.2. Готовность детей к школьному обучению и подготовка к школе</w:t>
            </w: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Содержание учебного материала</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25" w:type="pct"/>
            <w:vMerge w:val="restart"/>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ОК 1, ОК 2, ОК 03, ОК 04, ОК 06, ОК 9</w:t>
            </w:r>
          </w:p>
        </w:tc>
      </w:tr>
      <w:tr w:rsidR="00EB5519" w:rsidRPr="00EB5519" w:rsidTr="002F0267">
        <w:trPr>
          <w:trHeight w:val="20"/>
        </w:trPr>
        <w:tc>
          <w:tcPr>
            <w:tcW w:w="748" w:type="pct"/>
            <w:vMerge/>
          </w:tcPr>
          <w:p w:rsidR="00EB5519" w:rsidRPr="00EB5519" w:rsidRDefault="00EB5519" w:rsidP="00EB5519">
            <w:pPr>
              <w:widowControl w:val="0"/>
              <w:adjustRightInd w:val="0"/>
              <w:spacing w:after="0" w:line="240" w:lineRule="auto"/>
              <w:contextualSpacing/>
              <w:rPr>
                <w:rFonts w:ascii="Times New Roman" w:eastAsia="Calibri" w:hAnsi="Times New Roman"/>
                <w:b/>
                <w:bCs/>
                <w:color w:val="000000"/>
                <w:sz w:val="20"/>
                <w:szCs w:val="20"/>
                <w:lang w:eastAsia="en-US"/>
              </w:rPr>
            </w:pPr>
          </w:p>
        </w:tc>
        <w:tc>
          <w:tcPr>
            <w:tcW w:w="2876" w:type="pct"/>
          </w:tcPr>
          <w:p w:rsidR="00EB5519" w:rsidRPr="00EB5519" w:rsidRDefault="00EB5519" w:rsidP="00EB5519">
            <w:pPr>
              <w:spacing w:after="0" w:line="240" w:lineRule="auto"/>
              <w:contextualSpacing/>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Самостоятельная работа </w:t>
            </w:r>
            <w:proofErr w:type="gramStart"/>
            <w:r w:rsidRPr="00EB5519">
              <w:rPr>
                <w:rFonts w:ascii="Times New Roman" w:eastAsia="Calibri" w:hAnsi="Times New Roman"/>
                <w:b/>
                <w:sz w:val="20"/>
                <w:szCs w:val="20"/>
                <w:lang w:eastAsia="en-US"/>
              </w:rPr>
              <w:t>обучающихся</w:t>
            </w:r>
            <w:proofErr w:type="gramEnd"/>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p>
        </w:tc>
        <w:tc>
          <w:tcPr>
            <w:tcW w:w="625" w:type="pct"/>
            <w:vMerge/>
          </w:tcPr>
          <w:p w:rsidR="00EB5519" w:rsidRPr="00EB5519" w:rsidRDefault="00EB5519" w:rsidP="00EB5519">
            <w:pPr>
              <w:suppressAutoHyphens/>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готовности детей к школьному обучению</w:t>
            </w:r>
          </w:p>
        </w:tc>
        <w:tc>
          <w:tcPr>
            <w:tcW w:w="751" w:type="pct"/>
            <w:vMerge w:val="restar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Виды готовности к школьному обучению</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Сущность подготовки к обучению в школе</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hAnsi="Times New Roman"/>
                <w:sz w:val="20"/>
                <w:szCs w:val="20"/>
              </w:rPr>
            </w:pPr>
            <w:r w:rsidRPr="00EB5519">
              <w:rPr>
                <w:rFonts w:ascii="Times New Roman" w:hAnsi="Times New Roman"/>
                <w:sz w:val="20"/>
                <w:szCs w:val="20"/>
              </w:rPr>
              <w:t>Направления подготовки детей к обучению в школе</w:t>
            </w:r>
          </w:p>
        </w:tc>
        <w:tc>
          <w:tcPr>
            <w:tcW w:w="751" w:type="pct"/>
            <w:vMerge/>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color w:val="000000"/>
                <w:sz w:val="20"/>
                <w:szCs w:val="20"/>
                <w:lang w:eastAsia="en-US"/>
              </w:rPr>
              <w:t>В том числе, практических и лабораторных занятий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748" w:type="pct"/>
            <w:vMerge/>
            <w:vAlign w:val="center"/>
          </w:tcPr>
          <w:p w:rsidR="00EB5519" w:rsidRPr="00EB5519" w:rsidRDefault="00EB5519" w:rsidP="00EB5519">
            <w:pPr>
              <w:widowControl w:val="0"/>
              <w:adjustRightInd w:val="0"/>
              <w:spacing w:after="0" w:line="240" w:lineRule="auto"/>
              <w:contextualSpacing/>
              <w:rPr>
                <w:rFonts w:ascii="Times New Roman" w:eastAsia="Calibri" w:hAnsi="Times New Roman"/>
                <w:b/>
                <w:sz w:val="20"/>
                <w:szCs w:val="20"/>
                <w:lang w:eastAsia="en-US"/>
              </w:rPr>
            </w:pPr>
          </w:p>
        </w:tc>
        <w:tc>
          <w:tcPr>
            <w:tcW w:w="2876" w:type="pct"/>
          </w:tcPr>
          <w:p w:rsidR="00EB5519" w:rsidRPr="00EB5519" w:rsidRDefault="00EB5519" w:rsidP="00EB5519">
            <w:pPr>
              <w:widowControl w:val="0"/>
              <w:adjustRightInd w:val="0"/>
              <w:spacing w:after="0" w:line="240" w:lineRule="auto"/>
              <w:contextualSpacing/>
              <w:jc w:val="both"/>
              <w:rPr>
                <w:rFonts w:ascii="Times New Roman" w:eastAsia="Calibri" w:hAnsi="Times New Roman"/>
                <w:sz w:val="20"/>
                <w:szCs w:val="20"/>
                <w:lang w:eastAsia="en-US"/>
              </w:rPr>
            </w:pPr>
            <w:r w:rsidRPr="00EB5519">
              <w:rPr>
                <w:rFonts w:ascii="Times New Roman" w:eastAsia="Calibri" w:hAnsi="Times New Roman"/>
                <w:b/>
                <w:sz w:val="20"/>
                <w:szCs w:val="20"/>
                <w:lang w:eastAsia="en-US"/>
              </w:rPr>
              <w:t xml:space="preserve">Практическое занятие. </w:t>
            </w:r>
            <w:r w:rsidRPr="00EB5519">
              <w:rPr>
                <w:rFonts w:ascii="Times New Roman" w:eastAsia="Calibri" w:hAnsi="Times New Roman"/>
                <w:sz w:val="20"/>
                <w:szCs w:val="20"/>
                <w:lang w:eastAsia="en-US"/>
              </w:rPr>
              <w:t>Разработка плана ознакомления детей подготовительной группы со школой</w:t>
            </w:r>
          </w:p>
        </w:tc>
        <w:tc>
          <w:tcPr>
            <w:tcW w:w="751" w:type="pct"/>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p>
        </w:tc>
        <w:tc>
          <w:tcPr>
            <w:tcW w:w="625" w:type="pct"/>
            <w:vMerge/>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vAlign w:val="center"/>
          </w:tcPr>
          <w:p w:rsidR="00EB5519" w:rsidRPr="00EB5519" w:rsidRDefault="00EB5519" w:rsidP="00EB5519">
            <w:pPr>
              <w:shd w:val="clear" w:color="auto" w:fill="FFFFFF"/>
              <w:tabs>
                <w:tab w:val="left" w:pos="1517"/>
                <w:tab w:val="left" w:pos="9640"/>
              </w:tabs>
              <w:spacing w:after="0" w:line="240" w:lineRule="auto"/>
              <w:ind w:left="27" w:right="576"/>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Промежуточная аттестация:</w:t>
            </w:r>
          </w:p>
        </w:tc>
        <w:tc>
          <w:tcPr>
            <w:tcW w:w="751"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p>
        </w:tc>
        <w:tc>
          <w:tcPr>
            <w:tcW w:w="625" w:type="pct"/>
          </w:tcPr>
          <w:p w:rsidR="00EB5519" w:rsidRPr="00EB5519" w:rsidRDefault="00EB5519" w:rsidP="00EB5519">
            <w:pPr>
              <w:spacing w:after="0" w:line="240" w:lineRule="auto"/>
              <w:jc w:val="center"/>
              <w:rPr>
                <w:rFonts w:ascii="Times New Roman" w:eastAsia="Calibri" w:hAnsi="Times New Roman"/>
                <w:sz w:val="20"/>
                <w:szCs w:val="20"/>
                <w:lang w:eastAsia="en-US"/>
              </w:rPr>
            </w:pPr>
          </w:p>
        </w:tc>
      </w:tr>
      <w:tr w:rsidR="00EB5519" w:rsidRPr="00EB5519" w:rsidTr="002F0267">
        <w:trPr>
          <w:trHeight w:val="20"/>
        </w:trPr>
        <w:tc>
          <w:tcPr>
            <w:tcW w:w="3624" w:type="pct"/>
            <w:gridSpan w:val="2"/>
          </w:tcPr>
          <w:p w:rsidR="00EB5519" w:rsidRPr="00EB5519" w:rsidRDefault="00EB5519" w:rsidP="00EB5519">
            <w:pPr>
              <w:spacing w:after="0" w:line="240" w:lineRule="auto"/>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Всего:</w:t>
            </w:r>
          </w:p>
        </w:tc>
        <w:tc>
          <w:tcPr>
            <w:tcW w:w="751" w:type="pct"/>
            <w:vAlign w:val="center"/>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r w:rsidRPr="00EB5519">
              <w:rPr>
                <w:rFonts w:ascii="Times New Roman" w:eastAsia="Calibri" w:hAnsi="Times New Roman"/>
                <w:b/>
                <w:bCs/>
                <w:color w:val="000000"/>
                <w:sz w:val="20"/>
                <w:szCs w:val="20"/>
                <w:lang w:eastAsia="en-US"/>
              </w:rPr>
              <w:t>56</w:t>
            </w:r>
          </w:p>
        </w:tc>
        <w:tc>
          <w:tcPr>
            <w:tcW w:w="625" w:type="pct"/>
          </w:tcPr>
          <w:p w:rsidR="00EB5519" w:rsidRPr="00EB5519" w:rsidRDefault="00EB5519" w:rsidP="00EB5519">
            <w:pPr>
              <w:spacing w:after="0" w:line="240" w:lineRule="auto"/>
              <w:jc w:val="center"/>
              <w:rPr>
                <w:rFonts w:ascii="Times New Roman" w:eastAsia="Calibri" w:hAnsi="Times New Roman"/>
                <w:b/>
                <w:bCs/>
                <w:color w:val="000000"/>
                <w:sz w:val="20"/>
                <w:szCs w:val="20"/>
                <w:lang w:eastAsia="en-US"/>
              </w:rPr>
            </w:pPr>
          </w:p>
        </w:tc>
      </w:tr>
    </w:tbl>
    <w:p w:rsidR="00EB5519" w:rsidRPr="00EB5519" w:rsidRDefault="00EB5519" w:rsidP="00EB5519">
      <w:pPr>
        <w:rPr>
          <w:rFonts w:eastAsia="Calibri"/>
          <w:lang w:eastAsia="en-US"/>
        </w:rPr>
        <w:sectPr w:rsidR="00EB5519" w:rsidRPr="00EB5519" w:rsidSect="00961CFD">
          <w:pgSz w:w="16838" w:h="11906" w:orient="landscape"/>
          <w:pgMar w:top="1135" w:right="1134" w:bottom="851" w:left="1134" w:header="709" w:footer="709" w:gutter="0"/>
          <w:cols w:space="708"/>
          <w:docGrid w:linePitch="360"/>
        </w:sectPr>
      </w:pPr>
    </w:p>
    <w:p w:rsidR="00EB5519" w:rsidRPr="00EB5519" w:rsidRDefault="00EB5519" w:rsidP="00EB5519">
      <w:pPr>
        <w:keepNext/>
        <w:spacing w:before="240" w:after="60" w:line="240" w:lineRule="auto"/>
        <w:jc w:val="center"/>
        <w:outlineLvl w:val="0"/>
        <w:rPr>
          <w:rFonts w:ascii="Times New Roman" w:hAnsi="Times New Roman"/>
          <w:b/>
          <w:kern w:val="32"/>
          <w:sz w:val="24"/>
          <w:szCs w:val="24"/>
        </w:rPr>
      </w:pPr>
      <w:bookmarkStart w:id="78" w:name="_Toc167056751"/>
      <w:r w:rsidRPr="00EB5519">
        <w:rPr>
          <w:rFonts w:ascii="Times New Roman" w:hAnsi="Times New Roman"/>
          <w:b/>
          <w:kern w:val="32"/>
          <w:sz w:val="24"/>
          <w:szCs w:val="24"/>
        </w:rPr>
        <w:lastRenderedPageBreak/>
        <w:t>3. Условия реализации учебной дисциплины</w:t>
      </w:r>
      <w:bookmarkEnd w:id="78"/>
    </w:p>
    <w:p w:rsidR="00EB5519" w:rsidRPr="00EB5519" w:rsidRDefault="00EB5519" w:rsidP="00EB5519">
      <w:pPr>
        <w:keepNext/>
        <w:keepLines/>
        <w:spacing w:before="200" w:after="0"/>
        <w:outlineLvl w:val="1"/>
        <w:rPr>
          <w:rFonts w:ascii="Times New Roman" w:hAnsi="Times New Roman"/>
          <w:b/>
          <w:sz w:val="24"/>
          <w:szCs w:val="24"/>
          <w:lang w:eastAsia="en-US"/>
        </w:rPr>
      </w:pPr>
      <w:bookmarkStart w:id="79" w:name="_Toc167056752"/>
      <w:r w:rsidRPr="00EB5519">
        <w:rPr>
          <w:rFonts w:ascii="Times New Roman" w:hAnsi="Times New Roman"/>
          <w:b/>
          <w:sz w:val="24"/>
          <w:szCs w:val="24"/>
          <w:lang w:eastAsia="en-US"/>
        </w:rPr>
        <w:t>3.1. Требования к минимальному материально-техническому обеспечению</w:t>
      </w:r>
      <w:bookmarkEnd w:id="79"/>
    </w:p>
    <w:p w:rsidR="00EB5519" w:rsidRPr="00EB5519" w:rsidRDefault="00EB5519" w:rsidP="00EB5519">
      <w:pPr>
        <w:suppressAutoHyphens/>
        <w:spacing w:after="0"/>
        <w:ind w:firstLine="709"/>
        <w:jc w:val="both"/>
        <w:rPr>
          <w:rFonts w:ascii="Times New Roman" w:eastAsia="Calibri" w:hAnsi="Times New Roman"/>
          <w:bCs/>
          <w:sz w:val="24"/>
          <w:szCs w:val="24"/>
          <w:lang w:eastAsia="en-US"/>
        </w:rPr>
      </w:pPr>
      <w:r w:rsidRPr="00EB5519">
        <w:rPr>
          <w:rFonts w:ascii="Times New Roman" w:eastAsia="Calibri" w:hAnsi="Times New Roman"/>
          <w:bCs/>
          <w:sz w:val="24"/>
          <w:szCs w:val="24"/>
          <w:lang w:eastAsia="en-US"/>
        </w:rPr>
        <w:t>Для реализации программы учебной дисциплины должны быть предусмотрены следующие специальные помещения:</w:t>
      </w:r>
    </w:p>
    <w:p w:rsidR="00EB5519" w:rsidRPr="00EB5519" w:rsidRDefault="00EB5519" w:rsidP="00EB5519">
      <w:pPr>
        <w:suppressAutoHyphens/>
        <w:spacing w:after="0"/>
        <w:ind w:firstLine="709"/>
        <w:jc w:val="both"/>
        <w:rPr>
          <w:rFonts w:ascii="Times New Roman" w:eastAsia="Calibri" w:hAnsi="Times New Roman"/>
          <w:bCs/>
          <w:sz w:val="24"/>
          <w:szCs w:val="24"/>
          <w:lang w:eastAsia="en-US"/>
        </w:rPr>
      </w:pPr>
      <w:r w:rsidRPr="00EB5519">
        <w:rPr>
          <w:rFonts w:ascii="Times New Roman" w:eastAsia="Calibri" w:hAnsi="Times New Roman"/>
          <w:bCs/>
          <w:sz w:val="24"/>
          <w:szCs w:val="24"/>
          <w:lang w:eastAsia="en-US"/>
        </w:rPr>
        <w:t>Кабинет «</w:t>
      </w:r>
      <w:r w:rsidRPr="00EB5519">
        <w:rPr>
          <w:rFonts w:ascii="Times New Roman" w:eastAsia="Calibri" w:hAnsi="Times New Roman"/>
          <w:sz w:val="24"/>
          <w:szCs w:val="24"/>
          <w:lang w:eastAsia="en-US"/>
        </w:rPr>
        <w:t>Педагогики и психологии</w:t>
      </w:r>
      <w:r w:rsidRPr="00EB5519">
        <w:rPr>
          <w:rFonts w:ascii="Times New Roman" w:eastAsia="Calibri" w:hAnsi="Times New Roman"/>
          <w:bCs/>
          <w:sz w:val="24"/>
          <w:szCs w:val="24"/>
          <w:lang w:eastAsia="en-US"/>
        </w:rPr>
        <w:t xml:space="preserve">» </w:t>
      </w:r>
      <w:r w:rsidRPr="00EB5519">
        <w:rPr>
          <w:rFonts w:ascii="Times New Roman" w:eastAsia="Calibri" w:hAnsi="Times New Roman"/>
          <w:bCs/>
          <w:iCs/>
          <w:sz w:val="24"/>
          <w:szCs w:val="24"/>
          <w:lang w:eastAsia="en-US"/>
        </w:rPr>
        <w:t>рабочее место преподавателя, оснащенное демонстрационным и/или интерактивным оборудованием, лицензионным программным обеспечением, выход в локальную и глобальную сеть Интернет.</w:t>
      </w:r>
      <w:r w:rsidRPr="00EB5519">
        <w:rPr>
          <w:rFonts w:ascii="Times New Roman" w:eastAsia="Calibri" w:hAnsi="Times New Roman"/>
          <w:bCs/>
          <w:sz w:val="24"/>
          <w:szCs w:val="24"/>
          <w:lang w:eastAsia="en-US"/>
        </w:rPr>
        <w:t xml:space="preserve"> Учебно-методический комплекс по дисциплине, учебные пособия, дидактический и демонстрационный материал, необходимый для организации качественного обучения студентов.</w:t>
      </w:r>
    </w:p>
    <w:p w:rsidR="00EB5519" w:rsidRPr="00EB5519" w:rsidRDefault="00EB5519" w:rsidP="00EB5519">
      <w:pPr>
        <w:suppressAutoHyphens/>
        <w:spacing w:after="0"/>
        <w:ind w:firstLine="709"/>
        <w:jc w:val="both"/>
        <w:rPr>
          <w:rFonts w:ascii="Times New Roman" w:eastAsia="Calibri" w:hAnsi="Times New Roman"/>
          <w:b/>
          <w:bCs/>
          <w:sz w:val="24"/>
          <w:szCs w:val="24"/>
          <w:lang w:eastAsia="en-US"/>
        </w:rPr>
      </w:pPr>
    </w:p>
    <w:p w:rsidR="00EB5519" w:rsidRPr="00EB5519" w:rsidRDefault="00EB5519" w:rsidP="00EB5519">
      <w:pPr>
        <w:keepNext/>
        <w:keepLines/>
        <w:spacing w:before="200" w:after="0"/>
        <w:outlineLvl w:val="1"/>
        <w:rPr>
          <w:rFonts w:ascii="Times New Roman" w:hAnsi="Times New Roman"/>
          <w:b/>
          <w:sz w:val="24"/>
          <w:szCs w:val="24"/>
          <w:lang w:eastAsia="en-US"/>
        </w:rPr>
      </w:pPr>
      <w:bookmarkStart w:id="80" w:name="_Toc167056753"/>
      <w:r w:rsidRPr="00EB5519">
        <w:rPr>
          <w:rFonts w:ascii="Times New Roman" w:hAnsi="Times New Roman"/>
          <w:b/>
          <w:sz w:val="24"/>
          <w:szCs w:val="24"/>
          <w:lang w:eastAsia="en-US"/>
        </w:rPr>
        <w:t>3.2. Информационное обеспечение реализации программы</w:t>
      </w:r>
      <w:bookmarkEnd w:id="80"/>
    </w:p>
    <w:p w:rsidR="00EB5519" w:rsidRPr="00EB5519" w:rsidRDefault="00EB5519" w:rsidP="00EB5519">
      <w:pPr>
        <w:suppressAutoHyphens/>
        <w:spacing w:after="0"/>
        <w:ind w:firstLine="709"/>
        <w:jc w:val="both"/>
        <w:rPr>
          <w:rFonts w:ascii="Times New Roman" w:eastAsia="Calibri" w:hAnsi="Times New Roman"/>
          <w:bCs/>
          <w:sz w:val="24"/>
          <w:szCs w:val="24"/>
          <w:lang w:eastAsia="en-US"/>
        </w:rPr>
      </w:pPr>
      <w:r w:rsidRPr="00EB5519">
        <w:rPr>
          <w:rFonts w:ascii="Times New Roman" w:eastAsia="Calibri" w:hAnsi="Times New Roman"/>
          <w:bCs/>
          <w:sz w:val="24"/>
          <w:szCs w:val="24"/>
          <w:lang w:eastAsia="en-US"/>
        </w:rPr>
        <w:t>Для реализации программы библиотечный фонд образовательной организации должен иметь п</w:t>
      </w:r>
      <w:r w:rsidRPr="00EB5519">
        <w:rPr>
          <w:rFonts w:ascii="Times New Roman" w:eastAsia="Calibri" w:hAnsi="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B5519">
        <w:rPr>
          <w:rFonts w:ascii="Times New Roman" w:eastAsia="Calibri" w:hAnsi="Times New Roman"/>
          <w:bCs/>
          <w:sz w:val="24"/>
          <w:szCs w:val="24"/>
          <w:lang w:eastAsia="en-US"/>
        </w:rPr>
        <w:t xml:space="preserve">библиотечного фонда образовательной организацией </w:t>
      </w:r>
      <w:proofErr w:type="gramStart"/>
      <w:r w:rsidRPr="00EB5519">
        <w:rPr>
          <w:rFonts w:ascii="Times New Roman" w:eastAsia="Calibri" w:hAnsi="Times New Roman"/>
          <w:bCs/>
          <w:sz w:val="24"/>
          <w:szCs w:val="24"/>
          <w:lang w:eastAsia="en-US"/>
        </w:rPr>
        <w:t>выбирается не менее одного издания</w:t>
      </w:r>
      <w:proofErr w:type="gramEnd"/>
      <w:r w:rsidRPr="00EB5519">
        <w:rPr>
          <w:rFonts w:ascii="Times New Roman" w:eastAsia="Calibri" w:hAnsi="Times New Roman"/>
          <w:bCs/>
          <w:sz w:val="24"/>
          <w:szCs w:val="24"/>
          <w:lang w:eastAsia="en-US"/>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EB5519" w:rsidRPr="00EB5519" w:rsidRDefault="00EB5519" w:rsidP="00EB5519">
      <w:pPr>
        <w:suppressAutoHyphens/>
        <w:spacing w:after="0"/>
        <w:ind w:firstLine="709"/>
        <w:jc w:val="both"/>
        <w:rPr>
          <w:rFonts w:ascii="Times New Roman" w:eastAsia="Calibri" w:hAnsi="Times New Roman"/>
          <w:sz w:val="24"/>
          <w:szCs w:val="24"/>
          <w:lang w:eastAsia="en-US"/>
        </w:rPr>
      </w:pPr>
    </w:p>
    <w:p w:rsidR="00EB5519" w:rsidRPr="00EB5519" w:rsidRDefault="00EB5519" w:rsidP="00EB5519">
      <w:pPr>
        <w:suppressAutoHyphens/>
        <w:spacing w:after="0" w:line="23" w:lineRule="atLeast"/>
        <w:ind w:firstLine="709"/>
        <w:jc w:val="both"/>
        <w:rPr>
          <w:rFonts w:ascii="Times New Roman" w:eastAsia="Calibri" w:hAnsi="Times New Roman"/>
          <w:b/>
          <w:sz w:val="24"/>
          <w:szCs w:val="24"/>
          <w:lang w:eastAsia="en-US"/>
        </w:rPr>
      </w:pPr>
      <w:r w:rsidRPr="00EB5519">
        <w:rPr>
          <w:rFonts w:ascii="Times New Roman" w:eastAsia="Calibri" w:hAnsi="Times New Roman"/>
          <w:b/>
          <w:sz w:val="24"/>
          <w:szCs w:val="24"/>
          <w:lang w:eastAsia="en-US"/>
        </w:rPr>
        <w:t>3.2.1. Основные печатные издания</w:t>
      </w:r>
    </w:p>
    <w:p w:rsidR="00EB5519" w:rsidRPr="00EB5519" w:rsidRDefault="00EB5519" w:rsidP="00255647">
      <w:pPr>
        <w:widowControl w:val="0"/>
        <w:numPr>
          <w:ilvl w:val="0"/>
          <w:numId w:val="48"/>
        </w:numPr>
        <w:spacing w:after="0" w:line="23" w:lineRule="atLeast"/>
        <w:ind w:left="0" w:firstLine="709"/>
        <w:contextualSpacing/>
        <w:jc w:val="both"/>
        <w:rPr>
          <w:rFonts w:ascii="Times New Roman" w:eastAsia="Calibri" w:hAnsi="Times New Roman"/>
          <w:bCs/>
          <w:sz w:val="24"/>
          <w:szCs w:val="24"/>
          <w:lang w:eastAsia="en-US"/>
        </w:rPr>
      </w:pPr>
      <w:r w:rsidRPr="00EB5519">
        <w:rPr>
          <w:rFonts w:ascii="Times New Roman" w:eastAsia="Calibri" w:hAnsi="Times New Roman"/>
          <w:bCs/>
          <w:sz w:val="24"/>
          <w:szCs w:val="24"/>
          <w:lang w:eastAsia="en-US"/>
        </w:rPr>
        <w:t>Козлова С.А. Дошкольная педагогика: учеб</w:t>
      </w:r>
      <w:proofErr w:type="gramStart"/>
      <w:r w:rsidRPr="00EB5519">
        <w:rPr>
          <w:rFonts w:ascii="Times New Roman" w:eastAsia="Calibri" w:hAnsi="Times New Roman"/>
          <w:bCs/>
          <w:sz w:val="24"/>
          <w:szCs w:val="24"/>
          <w:lang w:eastAsia="en-US"/>
        </w:rPr>
        <w:t>.</w:t>
      </w:r>
      <w:proofErr w:type="gramEnd"/>
      <w:r w:rsidRPr="00EB5519">
        <w:rPr>
          <w:rFonts w:ascii="Times New Roman" w:eastAsia="Calibri" w:hAnsi="Times New Roman"/>
          <w:bCs/>
          <w:sz w:val="24"/>
          <w:szCs w:val="24"/>
          <w:lang w:eastAsia="en-US"/>
        </w:rPr>
        <w:t xml:space="preserve"> </w:t>
      </w:r>
      <w:proofErr w:type="gramStart"/>
      <w:r w:rsidRPr="00EB5519">
        <w:rPr>
          <w:rFonts w:ascii="Times New Roman" w:eastAsia="Calibri" w:hAnsi="Times New Roman"/>
          <w:bCs/>
          <w:sz w:val="24"/>
          <w:szCs w:val="24"/>
          <w:lang w:eastAsia="en-US"/>
        </w:rPr>
        <w:t>д</w:t>
      </w:r>
      <w:proofErr w:type="gramEnd"/>
      <w:r w:rsidRPr="00EB5519">
        <w:rPr>
          <w:rFonts w:ascii="Times New Roman" w:eastAsia="Calibri" w:hAnsi="Times New Roman"/>
          <w:bCs/>
          <w:sz w:val="24"/>
          <w:szCs w:val="24"/>
          <w:lang w:eastAsia="en-US"/>
        </w:rPr>
        <w:t xml:space="preserve">ля студ. учреждений сред. проф. образования / С.А. Козлова, Т.А. Куликова. – М.: Издательский центр «Академия», 2020. – 432 </w:t>
      </w:r>
      <w:proofErr w:type="gramStart"/>
      <w:r w:rsidRPr="00EB5519">
        <w:rPr>
          <w:rFonts w:ascii="Times New Roman" w:eastAsia="Calibri" w:hAnsi="Times New Roman"/>
          <w:bCs/>
          <w:sz w:val="24"/>
          <w:szCs w:val="24"/>
          <w:lang w:eastAsia="en-US"/>
        </w:rPr>
        <w:t>с</w:t>
      </w:r>
      <w:proofErr w:type="gramEnd"/>
      <w:r w:rsidRPr="00EB5519">
        <w:rPr>
          <w:rFonts w:ascii="Times New Roman" w:eastAsia="Calibri" w:hAnsi="Times New Roman"/>
          <w:bCs/>
          <w:sz w:val="24"/>
          <w:szCs w:val="24"/>
          <w:lang w:eastAsia="en-US"/>
        </w:rPr>
        <w:t>.</w:t>
      </w:r>
    </w:p>
    <w:p w:rsidR="00EB5519" w:rsidRPr="00EB5519" w:rsidRDefault="00EB5519" w:rsidP="00255647">
      <w:pPr>
        <w:widowControl w:val="0"/>
        <w:numPr>
          <w:ilvl w:val="0"/>
          <w:numId w:val="48"/>
        </w:numPr>
        <w:spacing w:after="0" w:line="23" w:lineRule="atLeast"/>
        <w:ind w:left="0" w:firstLine="709"/>
        <w:contextualSpacing/>
        <w:jc w:val="both"/>
        <w:rPr>
          <w:rFonts w:ascii="Times New Roman" w:eastAsia="Calibri" w:hAnsi="Times New Roman"/>
          <w:bCs/>
          <w:sz w:val="24"/>
          <w:szCs w:val="24"/>
          <w:lang w:eastAsia="en-US"/>
        </w:rPr>
      </w:pPr>
      <w:proofErr w:type="spellStart"/>
      <w:r w:rsidRPr="00EB5519">
        <w:rPr>
          <w:rFonts w:ascii="Times New Roman" w:eastAsia="Calibri" w:hAnsi="Times New Roman"/>
          <w:bCs/>
          <w:sz w:val="24"/>
          <w:szCs w:val="24"/>
          <w:lang w:eastAsia="en-US"/>
        </w:rPr>
        <w:t>Микляева</w:t>
      </w:r>
      <w:proofErr w:type="spellEnd"/>
      <w:r w:rsidRPr="00EB5519">
        <w:rPr>
          <w:rFonts w:ascii="Times New Roman" w:eastAsia="Calibri" w:hAnsi="Times New Roman"/>
          <w:bCs/>
          <w:sz w:val="24"/>
          <w:szCs w:val="24"/>
          <w:lang w:eastAsia="en-US"/>
        </w:rPr>
        <w:t xml:space="preserve"> Н.В., </w:t>
      </w:r>
      <w:proofErr w:type="spellStart"/>
      <w:r w:rsidRPr="00EB5519">
        <w:rPr>
          <w:rFonts w:ascii="Times New Roman" w:eastAsia="Calibri" w:hAnsi="Times New Roman"/>
          <w:bCs/>
          <w:sz w:val="24"/>
          <w:szCs w:val="24"/>
          <w:lang w:eastAsia="en-US"/>
        </w:rPr>
        <w:t>Микляева</w:t>
      </w:r>
      <w:proofErr w:type="spellEnd"/>
      <w:r w:rsidRPr="00EB5519">
        <w:rPr>
          <w:rFonts w:ascii="Times New Roman" w:eastAsia="Calibri" w:hAnsi="Times New Roman"/>
          <w:bCs/>
          <w:sz w:val="24"/>
          <w:szCs w:val="24"/>
          <w:lang w:eastAsia="en-US"/>
        </w:rPr>
        <w:t xml:space="preserve"> Ю.В., Виноградова Н.А. Теоретические основы дошкольного образования: учебник для среднего профессионального образования / Н.В. </w:t>
      </w:r>
      <w:proofErr w:type="spellStart"/>
      <w:r w:rsidRPr="00EB5519">
        <w:rPr>
          <w:rFonts w:ascii="Times New Roman" w:eastAsia="Calibri" w:hAnsi="Times New Roman"/>
          <w:bCs/>
          <w:sz w:val="24"/>
          <w:szCs w:val="24"/>
          <w:lang w:eastAsia="en-US"/>
        </w:rPr>
        <w:t>Микляева</w:t>
      </w:r>
      <w:proofErr w:type="spellEnd"/>
      <w:r w:rsidRPr="00EB5519">
        <w:rPr>
          <w:rFonts w:ascii="Times New Roman" w:eastAsia="Calibri" w:hAnsi="Times New Roman"/>
          <w:bCs/>
          <w:sz w:val="24"/>
          <w:szCs w:val="24"/>
          <w:lang w:eastAsia="en-US"/>
        </w:rPr>
        <w:t xml:space="preserve">, Ю.В. </w:t>
      </w:r>
      <w:proofErr w:type="spellStart"/>
      <w:r w:rsidRPr="00EB5519">
        <w:rPr>
          <w:rFonts w:ascii="Times New Roman" w:eastAsia="Calibri" w:hAnsi="Times New Roman"/>
          <w:bCs/>
          <w:sz w:val="24"/>
          <w:szCs w:val="24"/>
          <w:lang w:eastAsia="en-US"/>
        </w:rPr>
        <w:t>Микляева</w:t>
      </w:r>
      <w:proofErr w:type="spellEnd"/>
      <w:r w:rsidRPr="00EB5519">
        <w:rPr>
          <w:rFonts w:ascii="Times New Roman" w:eastAsia="Calibri" w:hAnsi="Times New Roman"/>
          <w:bCs/>
          <w:sz w:val="24"/>
          <w:szCs w:val="24"/>
          <w:lang w:eastAsia="en-US"/>
        </w:rPr>
        <w:t xml:space="preserve">, Н.А. Виноградова; под общей редакцией Н.В. </w:t>
      </w:r>
      <w:proofErr w:type="spellStart"/>
      <w:r w:rsidRPr="00EB5519">
        <w:rPr>
          <w:rFonts w:ascii="Times New Roman" w:eastAsia="Calibri" w:hAnsi="Times New Roman"/>
          <w:bCs/>
          <w:sz w:val="24"/>
          <w:szCs w:val="24"/>
          <w:lang w:eastAsia="en-US"/>
        </w:rPr>
        <w:t>Микляевой</w:t>
      </w:r>
      <w:proofErr w:type="spellEnd"/>
      <w:r w:rsidRPr="00EB5519">
        <w:rPr>
          <w:rFonts w:ascii="Times New Roman" w:eastAsia="Calibri" w:hAnsi="Times New Roman"/>
          <w:bCs/>
          <w:sz w:val="24"/>
          <w:szCs w:val="24"/>
          <w:lang w:eastAsia="en-US"/>
        </w:rPr>
        <w:t xml:space="preserve">. – 2-е изд., </w:t>
      </w:r>
      <w:proofErr w:type="spellStart"/>
      <w:r w:rsidRPr="00EB5519">
        <w:rPr>
          <w:rFonts w:ascii="Times New Roman" w:eastAsia="Calibri" w:hAnsi="Times New Roman"/>
          <w:bCs/>
          <w:sz w:val="24"/>
          <w:szCs w:val="24"/>
          <w:lang w:eastAsia="en-US"/>
        </w:rPr>
        <w:t>перераб</w:t>
      </w:r>
      <w:proofErr w:type="spellEnd"/>
      <w:r w:rsidRPr="00EB5519">
        <w:rPr>
          <w:rFonts w:ascii="Times New Roman" w:eastAsia="Calibri" w:hAnsi="Times New Roman"/>
          <w:bCs/>
          <w:sz w:val="24"/>
          <w:szCs w:val="24"/>
          <w:lang w:eastAsia="en-US"/>
        </w:rPr>
        <w:t xml:space="preserve">. и доп. – М.: Издательство </w:t>
      </w:r>
      <w:proofErr w:type="spellStart"/>
      <w:r w:rsidRPr="00EB5519">
        <w:rPr>
          <w:rFonts w:ascii="Times New Roman" w:eastAsia="Calibri" w:hAnsi="Times New Roman"/>
          <w:bCs/>
          <w:sz w:val="24"/>
          <w:szCs w:val="24"/>
          <w:lang w:eastAsia="en-US"/>
        </w:rPr>
        <w:t>Юрайт</w:t>
      </w:r>
      <w:proofErr w:type="spellEnd"/>
      <w:r w:rsidRPr="00EB5519">
        <w:rPr>
          <w:rFonts w:ascii="Times New Roman" w:eastAsia="Calibri" w:hAnsi="Times New Roman"/>
          <w:bCs/>
          <w:sz w:val="24"/>
          <w:szCs w:val="24"/>
          <w:lang w:eastAsia="en-US"/>
        </w:rPr>
        <w:t xml:space="preserve">, 2020. – 496 </w:t>
      </w:r>
      <w:proofErr w:type="gramStart"/>
      <w:r w:rsidRPr="00EB5519">
        <w:rPr>
          <w:rFonts w:ascii="Times New Roman" w:eastAsia="Calibri" w:hAnsi="Times New Roman"/>
          <w:bCs/>
          <w:sz w:val="24"/>
          <w:szCs w:val="24"/>
          <w:lang w:eastAsia="en-US"/>
        </w:rPr>
        <w:t>с</w:t>
      </w:r>
      <w:proofErr w:type="gramEnd"/>
      <w:r w:rsidRPr="00EB5519">
        <w:rPr>
          <w:rFonts w:ascii="Times New Roman" w:eastAsia="Calibri" w:hAnsi="Times New Roman"/>
          <w:bCs/>
          <w:sz w:val="24"/>
          <w:szCs w:val="24"/>
          <w:lang w:eastAsia="en-US"/>
        </w:rPr>
        <w:t>.</w:t>
      </w:r>
    </w:p>
    <w:p w:rsidR="00EB5519" w:rsidRPr="00EB5519" w:rsidRDefault="00EB5519" w:rsidP="00EB5519">
      <w:pPr>
        <w:spacing w:after="0" w:line="23" w:lineRule="atLeast"/>
        <w:ind w:firstLine="709"/>
        <w:contextualSpacing/>
        <w:rPr>
          <w:rFonts w:ascii="Times New Roman" w:eastAsia="Calibri" w:hAnsi="Times New Roman"/>
          <w:sz w:val="24"/>
          <w:szCs w:val="24"/>
          <w:lang w:eastAsia="en-US"/>
        </w:rPr>
      </w:pPr>
    </w:p>
    <w:p w:rsidR="00EB5519" w:rsidRPr="00EB5519" w:rsidRDefault="00EB5519" w:rsidP="00EB5519">
      <w:pPr>
        <w:spacing w:after="0" w:line="23" w:lineRule="atLeast"/>
        <w:ind w:firstLine="709"/>
        <w:contextualSpacing/>
        <w:rPr>
          <w:rFonts w:ascii="Times New Roman" w:eastAsia="Calibri" w:hAnsi="Times New Roman"/>
          <w:b/>
          <w:sz w:val="24"/>
          <w:szCs w:val="24"/>
          <w:lang w:eastAsia="en-US"/>
        </w:rPr>
      </w:pPr>
      <w:r w:rsidRPr="00EB5519">
        <w:rPr>
          <w:rFonts w:ascii="Times New Roman" w:eastAsia="Calibri" w:hAnsi="Times New Roman"/>
          <w:b/>
          <w:sz w:val="24"/>
          <w:szCs w:val="24"/>
          <w:lang w:eastAsia="en-US"/>
        </w:rPr>
        <w:t xml:space="preserve">3.2.2. Основные электронные издания </w:t>
      </w:r>
    </w:p>
    <w:p w:rsidR="00EB5519" w:rsidRPr="00EB5519" w:rsidRDefault="00EB5519" w:rsidP="00255647">
      <w:pPr>
        <w:widowControl w:val="0"/>
        <w:numPr>
          <w:ilvl w:val="0"/>
          <w:numId w:val="49"/>
        </w:numPr>
        <w:spacing w:after="0" w:line="23" w:lineRule="atLeast"/>
        <w:ind w:left="0" w:firstLine="709"/>
        <w:contextualSpacing/>
        <w:jc w:val="both"/>
        <w:rPr>
          <w:rFonts w:ascii="Times New Roman" w:eastAsia="Calibri" w:hAnsi="Times New Roman"/>
          <w:color w:val="000000"/>
          <w:sz w:val="24"/>
          <w:szCs w:val="24"/>
          <w:lang w:eastAsia="en-US"/>
        </w:rPr>
      </w:pPr>
      <w:r w:rsidRPr="00EB5519">
        <w:rPr>
          <w:rFonts w:ascii="Times New Roman" w:eastAsia="Calibri" w:hAnsi="Times New Roman"/>
          <w:color w:val="000000"/>
          <w:sz w:val="24"/>
          <w:szCs w:val="24"/>
          <w:lang w:eastAsia="en-US"/>
        </w:rPr>
        <w:t xml:space="preserve">Козлова С.А. Дошкольная педагогика [Электронное учебное издание] / С.А. Козлова, Т.А. Куликова. – URL: </w:t>
      </w:r>
      <w:hyperlink r:id="rId39" w:history="1">
        <w:r w:rsidRPr="00EB5519">
          <w:rPr>
            <w:rFonts w:ascii="Times New Roman" w:eastAsia="Calibri" w:hAnsi="Times New Roman"/>
            <w:color w:val="000000"/>
            <w:lang w:eastAsia="en-US"/>
          </w:rPr>
          <w:t>https://www.academia-moscow.ru/catalogue/5411/481499/</w:t>
        </w:r>
      </w:hyperlink>
      <w:r w:rsidRPr="00EB5519">
        <w:rPr>
          <w:rFonts w:ascii="Times New Roman" w:eastAsia="Calibri" w:hAnsi="Times New Roman"/>
          <w:color w:val="000000"/>
          <w:lang w:eastAsia="en-US"/>
        </w:rPr>
        <w:t xml:space="preserve"> </w:t>
      </w:r>
    </w:p>
    <w:p w:rsidR="00EB5519" w:rsidRPr="00EB5519" w:rsidRDefault="00EB5519" w:rsidP="00255647">
      <w:pPr>
        <w:numPr>
          <w:ilvl w:val="0"/>
          <w:numId w:val="49"/>
        </w:numPr>
        <w:spacing w:after="0" w:line="23" w:lineRule="atLeast"/>
        <w:ind w:left="0" w:firstLine="709"/>
        <w:jc w:val="both"/>
        <w:rPr>
          <w:rFonts w:ascii="Times New Roman" w:eastAsia="Calibri" w:hAnsi="Times New Roman"/>
          <w:color w:val="000000"/>
          <w:sz w:val="24"/>
          <w:szCs w:val="24"/>
          <w:lang w:eastAsia="en-US"/>
        </w:rPr>
      </w:pPr>
      <w:r w:rsidRPr="00EB5519">
        <w:rPr>
          <w:rFonts w:ascii="Times New Roman" w:eastAsia="Calibri" w:hAnsi="Times New Roman"/>
          <w:color w:val="000000"/>
          <w:sz w:val="24"/>
          <w:szCs w:val="24"/>
          <w:lang w:eastAsia="en-US"/>
        </w:rPr>
        <w:t xml:space="preserve">Навигатор образовательных программ дошкольного образования [Электронный ресурс]: URL: </w:t>
      </w:r>
      <w:hyperlink r:id="rId40" w:history="1">
        <w:r w:rsidRPr="00EB5519">
          <w:rPr>
            <w:rFonts w:ascii="Times New Roman" w:eastAsia="Calibri" w:hAnsi="Times New Roman"/>
            <w:color w:val="000000"/>
            <w:lang w:eastAsia="en-US"/>
          </w:rPr>
          <w:t>https://firo.ranepa.ru/navigator-programm-do</w:t>
        </w:r>
      </w:hyperlink>
      <w:r w:rsidRPr="00EB5519">
        <w:rPr>
          <w:rFonts w:ascii="Times New Roman" w:eastAsia="Calibri" w:hAnsi="Times New Roman"/>
          <w:color w:val="000000"/>
          <w:lang w:eastAsia="en-US"/>
        </w:rPr>
        <w:t xml:space="preserve"> </w:t>
      </w:r>
      <w:r w:rsidRPr="00EB5519">
        <w:rPr>
          <w:rFonts w:ascii="Times New Roman" w:eastAsia="Calibri" w:hAnsi="Times New Roman"/>
          <w:color w:val="000000"/>
          <w:sz w:val="24"/>
          <w:szCs w:val="24"/>
          <w:lang w:eastAsia="en-US"/>
        </w:rPr>
        <w:t xml:space="preserve"> </w:t>
      </w:r>
    </w:p>
    <w:p w:rsidR="00EB5519" w:rsidRPr="00EB5519" w:rsidRDefault="00EB5519" w:rsidP="00255647">
      <w:pPr>
        <w:keepNext/>
        <w:numPr>
          <w:ilvl w:val="0"/>
          <w:numId w:val="49"/>
        </w:numPr>
        <w:spacing w:after="0" w:line="23" w:lineRule="atLeast"/>
        <w:ind w:left="0" w:firstLine="709"/>
        <w:jc w:val="both"/>
        <w:outlineLvl w:val="0"/>
        <w:rPr>
          <w:rFonts w:ascii="Times New Roman" w:hAnsi="Times New Roman"/>
          <w:color w:val="000000"/>
          <w:kern w:val="32"/>
          <w:sz w:val="24"/>
          <w:szCs w:val="24"/>
        </w:rPr>
      </w:pPr>
      <w:bookmarkStart w:id="81" w:name="_Toc167056467"/>
      <w:bookmarkStart w:id="82" w:name="_Toc167056754"/>
      <w:r w:rsidRPr="00EB5519">
        <w:rPr>
          <w:rFonts w:ascii="Times New Roman" w:hAnsi="Times New Roman"/>
          <w:color w:val="000000"/>
          <w:kern w:val="32"/>
          <w:sz w:val="24"/>
          <w:szCs w:val="24"/>
        </w:rPr>
        <w:t xml:space="preserve">Образовательная платформа </w:t>
      </w:r>
      <w:proofErr w:type="spellStart"/>
      <w:r w:rsidRPr="00EB5519">
        <w:rPr>
          <w:rFonts w:ascii="Times New Roman" w:hAnsi="Times New Roman"/>
          <w:color w:val="000000"/>
          <w:kern w:val="32"/>
          <w:sz w:val="24"/>
          <w:szCs w:val="24"/>
        </w:rPr>
        <w:t>Юрайт</w:t>
      </w:r>
      <w:proofErr w:type="spellEnd"/>
      <w:r w:rsidRPr="00EB5519">
        <w:rPr>
          <w:rFonts w:ascii="Times New Roman" w:hAnsi="Times New Roman"/>
          <w:color w:val="000000"/>
          <w:kern w:val="32"/>
          <w:sz w:val="24"/>
          <w:szCs w:val="24"/>
        </w:rPr>
        <w:t xml:space="preserve"> [Электронный ресурс]: URL:  </w:t>
      </w:r>
      <w:hyperlink r:id="rId41" w:history="1">
        <w:r w:rsidRPr="00EB5519">
          <w:rPr>
            <w:rFonts w:ascii="Times New Roman" w:hAnsi="Times New Roman"/>
            <w:bCs/>
            <w:color w:val="000000"/>
            <w:kern w:val="32"/>
            <w:sz w:val="24"/>
            <w:szCs w:val="24"/>
          </w:rPr>
          <w:t>https://urait.ru</w:t>
        </w:r>
        <w:bookmarkEnd w:id="81"/>
        <w:bookmarkEnd w:id="82"/>
      </w:hyperlink>
      <w:r w:rsidRPr="00EB5519">
        <w:rPr>
          <w:rFonts w:ascii="Times New Roman" w:hAnsi="Times New Roman"/>
          <w:bCs/>
          <w:color w:val="000000"/>
          <w:kern w:val="32"/>
          <w:sz w:val="24"/>
          <w:szCs w:val="24"/>
        </w:rPr>
        <w:t xml:space="preserve">  </w:t>
      </w:r>
    </w:p>
    <w:p w:rsidR="00EB5519" w:rsidRPr="00EB5519" w:rsidRDefault="00EB5519" w:rsidP="00255647">
      <w:pPr>
        <w:numPr>
          <w:ilvl w:val="0"/>
          <w:numId w:val="49"/>
        </w:numPr>
        <w:spacing w:after="0" w:line="23" w:lineRule="atLeast"/>
        <w:ind w:left="0" w:firstLine="709"/>
        <w:jc w:val="both"/>
        <w:rPr>
          <w:rFonts w:ascii="Times New Roman" w:eastAsia="Calibri" w:hAnsi="Times New Roman"/>
          <w:color w:val="000000"/>
          <w:sz w:val="24"/>
          <w:szCs w:val="24"/>
          <w:lang w:eastAsia="en-US"/>
        </w:rPr>
      </w:pPr>
      <w:r w:rsidRPr="00EB5519">
        <w:rPr>
          <w:rFonts w:ascii="Times New Roman" w:eastAsia="Calibri" w:hAnsi="Times New Roman"/>
          <w:color w:val="000000"/>
          <w:sz w:val="24"/>
          <w:szCs w:val="24"/>
          <w:lang w:eastAsia="en-US"/>
        </w:rPr>
        <w:t xml:space="preserve">Примерная основная образовательная программа дошкольного образования [Электронный ресурс]: URL: </w:t>
      </w:r>
      <w:hyperlink r:id="rId42" w:history="1">
        <w:r w:rsidRPr="00EB5519">
          <w:rPr>
            <w:rFonts w:ascii="Times New Roman" w:eastAsia="Calibri" w:hAnsi="Times New Roman"/>
            <w:color w:val="000000"/>
            <w:lang w:eastAsia="en-US"/>
          </w:rPr>
          <w:t>https://firo.ranepa.ru/files/docs/do/primernaya_osn_obr_prog_do.pdf</w:t>
        </w:r>
      </w:hyperlink>
      <w:r w:rsidRPr="00EB5519">
        <w:rPr>
          <w:rFonts w:ascii="Times New Roman" w:eastAsia="Calibri" w:hAnsi="Times New Roman"/>
          <w:color w:val="000000"/>
          <w:lang w:eastAsia="en-US"/>
        </w:rPr>
        <w:t xml:space="preserve">   </w:t>
      </w:r>
      <w:r w:rsidRPr="00EB5519">
        <w:rPr>
          <w:rFonts w:ascii="Times New Roman" w:eastAsia="Calibri" w:hAnsi="Times New Roman"/>
          <w:color w:val="000000"/>
          <w:sz w:val="24"/>
          <w:szCs w:val="24"/>
          <w:lang w:eastAsia="en-US"/>
        </w:rPr>
        <w:t xml:space="preserve"> </w:t>
      </w:r>
    </w:p>
    <w:p w:rsidR="00EB5519" w:rsidRPr="00EB5519" w:rsidRDefault="00EB5519" w:rsidP="00255647">
      <w:pPr>
        <w:numPr>
          <w:ilvl w:val="0"/>
          <w:numId w:val="49"/>
        </w:numPr>
        <w:spacing w:after="0" w:line="23" w:lineRule="atLeast"/>
        <w:ind w:left="0" w:firstLine="709"/>
        <w:jc w:val="both"/>
        <w:rPr>
          <w:rFonts w:ascii="Times New Roman" w:eastAsia="Calibri" w:hAnsi="Times New Roman"/>
          <w:color w:val="000000"/>
          <w:sz w:val="24"/>
          <w:szCs w:val="24"/>
          <w:lang w:eastAsia="en-US"/>
        </w:rPr>
      </w:pPr>
      <w:r w:rsidRPr="00EB5519">
        <w:rPr>
          <w:rFonts w:ascii="Times New Roman" w:eastAsia="Calibri" w:hAnsi="Times New Roman"/>
          <w:color w:val="000000"/>
          <w:sz w:val="24"/>
          <w:szCs w:val="24"/>
          <w:lang w:eastAsia="en-US"/>
        </w:rPr>
        <w:t>Система электронного обучения «</w:t>
      </w:r>
      <w:proofErr w:type="spellStart"/>
      <w:r w:rsidRPr="00EB5519">
        <w:rPr>
          <w:rFonts w:ascii="Times New Roman" w:eastAsia="Calibri" w:hAnsi="Times New Roman"/>
          <w:color w:val="000000"/>
          <w:sz w:val="24"/>
          <w:szCs w:val="24"/>
          <w:lang w:eastAsia="en-US"/>
        </w:rPr>
        <w:t>Академия-Медиа</w:t>
      </w:r>
      <w:proofErr w:type="spellEnd"/>
      <w:r w:rsidRPr="00EB5519">
        <w:rPr>
          <w:rFonts w:ascii="Times New Roman" w:eastAsia="Calibri" w:hAnsi="Times New Roman"/>
          <w:color w:val="000000"/>
          <w:sz w:val="24"/>
          <w:szCs w:val="24"/>
          <w:lang w:eastAsia="en-US"/>
        </w:rPr>
        <w:t xml:space="preserve"> 3.5» [Электронный ресурс]: URL: </w:t>
      </w:r>
      <w:hyperlink r:id="rId43" w:history="1">
        <w:r w:rsidRPr="00EB5519">
          <w:rPr>
            <w:rFonts w:ascii="Times New Roman" w:eastAsia="Calibri" w:hAnsi="Times New Roman"/>
            <w:color w:val="000000"/>
            <w:lang w:eastAsia="en-US"/>
          </w:rPr>
          <w:t>https://www.academia-moscow.ru/e_learning/seo-3-5/</w:t>
        </w:r>
      </w:hyperlink>
      <w:r w:rsidRPr="00EB5519">
        <w:rPr>
          <w:rFonts w:ascii="Times New Roman" w:eastAsia="Calibri" w:hAnsi="Times New Roman"/>
          <w:color w:val="000000"/>
          <w:sz w:val="24"/>
          <w:szCs w:val="24"/>
          <w:lang w:eastAsia="en-US"/>
        </w:rPr>
        <w:t xml:space="preserve"> </w:t>
      </w:r>
    </w:p>
    <w:p w:rsidR="00EB5519" w:rsidRPr="00EB5519" w:rsidRDefault="00EB5519" w:rsidP="00255647">
      <w:pPr>
        <w:numPr>
          <w:ilvl w:val="0"/>
          <w:numId w:val="49"/>
        </w:numPr>
        <w:spacing w:after="0" w:line="23" w:lineRule="atLeast"/>
        <w:ind w:left="0" w:firstLine="709"/>
        <w:jc w:val="both"/>
        <w:rPr>
          <w:rFonts w:ascii="Times New Roman" w:eastAsia="Calibri" w:hAnsi="Times New Roman"/>
          <w:color w:val="000000"/>
          <w:sz w:val="24"/>
          <w:szCs w:val="24"/>
          <w:lang w:eastAsia="en-US"/>
        </w:rPr>
      </w:pPr>
      <w:r w:rsidRPr="00EB5519">
        <w:rPr>
          <w:rFonts w:ascii="Times New Roman" w:eastAsia="Calibri" w:hAnsi="Times New Roman"/>
          <w:color w:val="000000"/>
          <w:sz w:val="24"/>
          <w:szCs w:val="24"/>
          <w:lang w:eastAsia="en-US"/>
        </w:rPr>
        <w:t xml:space="preserve">Типовые (модальные) нормативные акты (дошкольное образование) [Электронный ресурс]: URL: </w:t>
      </w:r>
      <w:hyperlink r:id="rId44" w:history="1">
        <w:r w:rsidRPr="00EB5519">
          <w:rPr>
            <w:rFonts w:ascii="Times New Roman" w:eastAsia="Calibri" w:hAnsi="Times New Roman"/>
            <w:color w:val="000000"/>
            <w:lang w:eastAsia="en-US"/>
          </w:rPr>
          <w:t>https://firo.ranepa.ru/normativno-pravovye-materialy-i-dokumenty</w:t>
        </w:r>
      </w:hyperlink>
      <w:r w:rsidRPr="00EB5519">
        <w:rPr>
          <w:rFonts w:ascii="Times New Roman" w:eastAsia="Calibri" w:hAnsi="Times New Roman"/>
          <w:color w:val="000000"/>
          <w:sz w:val="24"/>
          <w:szCs w:val="24"/>
          <w:lang w:eastAsia="en-US"/>
        </w:rPr>
        <w:t xml:space="preserve"> </w:t>
      </w:r>
    </w:p>
    <w:p w:rsidR="00EB5519" w:rsidRPr="00EB5519" w:rsidRDefault="00EB5519" w:rsidP="00255647">
      <w:pPr>
        <w:numPr>
          <w:ilvl w:val="0"/>
          <w:numId w:val="49"/>
        </w:numPr>
        <w:spacing w:after="0" w:line="23" w:lineRule="atLeast"/>
        <w:ind w:left="0" w:firstLine="709"/>
        <w:jc w:val="both"/>
        <w:rPr>
          <w:rFonts w:ascii="Times New Roman" w:eastAsia="Calibri" w:hAnsi="Times New Roman"/>
          <w:color w:val="000000"/>
          <w:sz w:val="24"/>
          <w:szCs w:val="24"/>
          <w:lang w:eastAsia="en-US"/>
        </w:rPr>
      </w:pPr>
      <w:r w:rsidRPr="00EB5519">
        <w:rPr>
          <w:rFonts w:ascii="Times New Roman" w:eastAsia="Calibri" w:hAnsi="Times New Roman"/>
          <w:color w:val="000000"/>
          <w:sz w:val="24"/>
          <w:szCs w:val="24"/>
          <w:lang w:eastAsia="en-US"/>
        </w:rPr>
        <w:t xml:space="preserve">Федеральный государственный образовательный стандарт дошкольного образования [Электронный ресурс]: URL: </w:t>
      </w:r>
      <w:hyperlink r:id="rId45" w:history="1">
        <w:r w:rsidRPr="00EB5519">
          <w:rPr>
            <w:rFonts w:ascii="Times New Roman" w:eastAsia="Calibri" w:hAnsi="Times New Roman"/>
            <w:color w:val="000000"/>
            <w:lang w:eastAsia="en-US"/>
          </w:rPr>
          <w:t>https://firo.ranepa.ru/files/docs/do/fgos/pr1155.pdf</w:t>
        </w:r>
      </w:hyperlink>
      <w:r w:rsidRPr="00EB5519">
        <w:rPr>
          <w:rFonts w:ascii="Times New Roman" w:eastAsia="Calibri" w:hAnsi="Times New Roman"/>
          <w:color w:val="000000"/>
          <w:sz w:val="24"/>
          <w:szCs w:val="24"/>
          <w:lang w:eastAsia="en-US"/>
        </w:rPr>
        <w:t xml:space="preserve"> </w:t>
      </w:r>
    </w:p>
    <w:p w:rsidR="00EB5519" w:rsidRPr="00EB5519" w:rsidRDefault="00EB5519" w:rsidP="00EB5519">
      <w:pPr>
        <w:spacing w:after="0" w:line="23" w:lineRule="atLeast"/>
        <w:ind w:firstLine="709"/>
        <w:contextualSpacing/>
        <w:jc w:val="both"/>
        <w:rPr>
          <w:rFonts w:ascii="Times New Roman" w:eastAsia="Calibri" w:hAnsi="Times New Roman"/>
          <w:bCs/>
          <w:i/>
          <w:sz w:val="24"/>
          <w:szCs w:val="24"/>
          <w:lang w:eastAsia="en-US"/>
        </w:rPr>
      </w:pPr>
      <w:r w:rsidRPr="00EB5519">
        <w:rPr>
          <w:rFonts w:ascii="Times New Roman" w:eastAsia="Calibri" w:hAnsi="Times New Roman"/>
          <w:b/>
          <w:bCs/>
          <w:sz w:val="24"/>
          <w:szCs w:val="24"/>
          <w:lang w:eastAsia="en-US"/>
        </w:rPr>
        <w:t xml:space="preserve">3.2.3. Дополнительные источники </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Болотина Л.Р. Теоретические основы дошкольного образования: учебное пособие для среднего профессионального образования / Л.Р. Болотина, Т.С. Комарова, С.П. Баранов. – 2-е изд., </w:t>
      </w:r>
      <w:proofErr w:type="spellStart"/>
      <w:r w:rsidRPr="00EB5519">
        <w:rPr>
          <w:rFonts w:ascii="Times New Roman" w:eastAsia="Calibri" w:hAnsi="Times New Roman"/>
          <w:sz w:val="24"/>
          <w:szCs w:val="24"/>
          <w:lang w:eastAsia="en-US"/>
        </w:rPr>
        <w:t>перераб</w:t>
      </w:r>
      <w:proofErr w:type="spellEnd"/>
      <w:r w:rsidRPr="00EB5519">
        <w:rPr>
          <w:rFonts w:ascii="Times New Roman" w:eastAsia="Calibri" w:hAnsi="Times New Roman"/>
          <w:sz w:val="24"/>
          <w:szCs w:val="24"/>
          <w:lang w:eastAsia="en-US"/>
        </w:rPr>
        <w:t xml:space="preserve">. и доп. –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218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proofErr w:type="spellStart"/>
      <w:r w:rsidRPr="00EB5519">
        <w:rPr>
          <w:rFonts w:ascii="Times New Roman" w:eastAsia="Calibri" w:hAnsi="Times New Roman"/>
          <w:sz w:val="24"/>
          <w:szCs w:val="24"/>
          <w:lang w:eastAsia="en-US"/>
        </w:rPr>
        <w:lastRenderedPageBreak/>
        <w:t>Веракса</w:t>
      </w:r>
      <w:proofErr w:type="spellEnd"/>
      <w:r w:rsidRPr="00EB5519">
        <w:rPr>
          <w:rFonts w:ascii="Times New Roman" w:eastAsia="Calibri" w:hAnsi="Times New Roman"/>
          <w:sz w:val="24"/>
          <w:szCs w:val="24"/>
          <w:lang w:eastAsia="en-US"/>
        </w:rPr>
        <w:t xml:space="preserve"> Н.Е., </w:t>
      </w:r>
      <w:proofErr w:type="spellStart"/>
      <w:r w:rsidRPr="00EB5519">
        <w:rPr>
          <w:rFonts w:ascii="Times New Roman" w:eastAsia="Calibri" w:hAnsi="Times New Roman"/>
          <w:sz w:val="24"/>
          <w:szCs w:val="24"/>
          <w:lang w:eastAsia="en-US"/>
        </w:rPr>
        <w:t>Веракса</w:t>
      </w:r>
      <w:proofErr w:type="spellEnd"/>
      <w:r w:rsidRPr="00EB5519">
        <w:rPr>
          <w:rFonts w:ascii="Times New Roman" w:eastAsia="Calibri" w:hAnsi="Times New Roman"/>
          <w:sz w:val="24"/>
          <w:szCs w:val="24"/>
          <w:lang w:eastAsia="en-US"/>
        </w:rPr>
        <w:t xml:space="preserve"> А.Н. Проектная деятельность дошкольников. Пособие для педагогов дошкольных учреждений / Н.Е. </w:t>
      </w:r>
      <w:proofErr w:type="spellStart"/>
      <w:r w:rsidRPr="00EB5519">
        <w:rPr>
          <w:rFonts w:ascii="Times New Roman" w:eastAsia="Calibri" w:hAnsi="Times New Roman"/>
          <w:sz w:val="24"/>
          <w:szCs w:val="24"/>
          <w:lang w:eastAsia="en-US"/>
        </w:rPr>
        <w:t>Веракса</w:t>
      </w:r>
      <w:proofErr w:type="spellEnd"/>
      <w:r w:rsidRPr="00EB5519">
        <w:rPr>
          <w:rFonts w:ascii="Times New Roman" w:eastAsia="Calibri" w:hAnsi="Times New Roman"/>
          <w:sz w:val="24"/>
          <w:szCs w:val="24"/>
          <w:lang w:eastAsia="en-US"/>
        </w:rPr>
        <w:t xml:space="preserve">, А.Н. </w:t>
      </w:r>
      <w:proofErr w:type="spellStart"/>
      <w:r w:rsidRPr="00EB5519">
        <w:rPr>
          <w:rFonts w:ascii="Times New Roman" w:eastAsia="Calibri" w:hAnsi="Times New Roman"/>
          <w:sz w:val="24"/>
          <w:szCs w:val="24"/>
          <w:lang w:eastAsia="en-US"/>
        </w:rPr>
        <w:t>Веракса</w:t>
      </w:r>
      <w:proofErr w:type="spellEnd"/>
      <w:r w:rsidRPr="00EB5519">
        <w:rPr>
          <w:rFonts w:ascii="Times New Roman" w:eastAsia="Calibri" w:hAnsi="Times New Roman"/>
          <w:sz w:val="24"/>
          <w:szCs w:val="24"/>
          <w:lang w:eastAsia="en-US"/>
        </w:rPr>
        <w:t xml:space="preserve">. – М.: Мозаика Синтез, 2010. – 85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 xml:space="preserve">. </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proofErr w:type="spellStart"/>
      <w:r w:rsidRPr="00EB5519">
        <w:rPr>
          <w:rFonts w:ascii="Times New Roman" w:eastAsia="Calibri" w:hAnsi="Times New Roman"/>
          <w:sz w:val="24"/>
          <w:szCs w:val="24"/>
          <w:lang w:eastAsia="en-US"/>
        </w:rPr>
        <w:t>Волосовец</w:t>
      </w:r>
      <w:proofErr w:type="spellEnd"/>
      <w:r w:rsidRPr="00EB5519">
        <w:rPr>
          <w:rFonts w:ascii="Times New Roman" w:eastAsia="Calibri" w:hAnsi="Times New Roman"/>
          <w:sz w:val="24"/>
          <w:szCs w:val="24"/>
          <w:lang w:eastAsia="en-US"/>
        </w:rPr>
        <w:t xml:space="preserve"> Т.В., </w:t>
      </w:r>
      <w:proofErr w:type="spellStart"/>
      <w:r w:rsidRPr="00EB5519">
        <w:rPr>
          <w:rFonts w:ascii="Times New Roman" w:eastAsia="Calibri" w:hAnsi="Times New Roman"/>
          <w:sz w:val="24"/>
          <w:szCs w:val="24"/>
          <w:lang w:eastAsia="en-US"/>
        </w:rPr>
        <w:t>Кутепова</w:t>
      </w:r>
      <w:proofErr w:type="spellEnd"/>
      <w:r w:rsidRPr="00EB5519">
        <w:rPr>
          <w:rFonts w:ascii="Times New Roman" w:eastAsia="Calibri" w:hAnsi="Times New Roman"/>
          <w:sz w:val="24"/>
          <w:szCs w:val="24"/>
          <w:lang w:eastAsia="en-US"/>
        </w:rPr>
        <w:t xml:space="preserve"> Е.Н. Инклюзивная практика в дошкольном образовании. Пособие для педагогов дошкольных учреждений / Т.В. </w:t>
      </w:r>
      <w:proofErr w:type="spellStart"/>
      <w:r w:rsidRPr="00EB5519">
        <w:rPr>
          <w:rFonts w:ascii="Times New Roman" w:eastAsia="Calibri" w:hAnsi="Times New Roman"/>
          <w:sz w:val="24"/>
          <w:szCs w:val="24"/>
          <w:lang w:eastAsia="en-US"/>
        </w:rPr>
        <w:t>Волосовец</w:t>
      </w:r>
      <w:proofErr w:type="spellEnd"/>
      <w:r w:rsidRPr="00EB5519">
        <w:rPr>
          <w:rFonts w:ascii="Times New Roman" w:eastAsia="Calibri" w:hAnsi="Times New Roman"/>
          <w:sz w:val="24"/>
          <w:szCs w:val="24"/>
          <w:lang w:eastAsia="en-US"/>
        </w:rPr>
        <w:t xml:space="preserve">. – М. – 170 с. </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proofErr w:type="spellStart"/>
      <w:r w:rsidRPr="00EB5519">
        <w:rPr>
          <w:rFonts w:ascii="Times New Roman" w:eastAsia="Calibri" w:hAnsi="Times New Roman"/>
          <w:sz w:val="24"/>
          <w:szCs w:val="24"/>
          <w:lang w:eastAsia="en-US"/>
        </w:rPr>
        <w:t>Деркунская</w:t>
      </w:r>
      <w:proofErr w:type="spellEnd"/>
      <w:r w:rsidRPr="00EB5519">
        <w:rPr>
          <w:rFonts w:ascii="Times New Roman" w:eastAsia="Calibri" w:hAnsi="Times New Roman"/>
          <w:sz w:val="24"/>
          <w:szCs w:val="24"/>
          <w:lang w:eastAsia="en-US"/>
        </w:rPr>
        <w:t xml:space="preserve"> В.А. Проектная деятельность дошкольников. Учебно-методическое пособие / В.А. </w:t>
      </w:r>
      <w:proofErr w:type="spellStart"/>
      <w:r w:rsidRPr="00EB5519">
        <w:rPr>
          <w:rFonts w:ascii="Times New Roman" w:eastAsia="Calibri" w:hAnsi="Times New Roman"/>
          <w:sz w:val="24"/>
          <w:szCs w:val="24"/>
          <w:lang w:eastAsia="en-US"/>
        </w:rPr>
        <w:t>Деркунская</w:t>
      </w:r>
      <w:proofErr w:type="spellEnd"/>
      <w:r w:rsidRPr="00EB5519">
        <w:rPr>
          <w:rFonts w:ascii="Times New Roman" w:eastAsia="Calibri" w:hAnsi="Times New Roman"/>
          <w:sz w:val="24"/>
          <w:szCs w:val="24"/>
          <w:lang w:eastAsia="en-US"/>
        </w:rPr>
        <w:t xml:space="preserve">. – М.: Центр педагогического образования, 2012. – 144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autoSpaceDE w:val="0"/>
        <w:autoSpaceDN w:val="0"/>
        <w:adjustRightInd w:val="0"/>
        <w:spacing w:after="0" w:line="23" w:lineRule="atLeast"/>
        <w:ind w:left="0" w:firstLine="709"/>
        <w:jc w:val="both"/>
        <w:rPr>
          <w:rFonts w:ascii="Times New Roman" w:hAnsi="Times New Roman"/>
          <w:bCs/>
          <w:sz w:val="24"/>
          <w:szCs w:val="24"/>
        </w:rPr>
      </w:pPr>
      <w:r w:rsidRPr="00EB5519">
        <w:rPr>
          <w:rFonts w:ascii="Times New Roman" w:hAnsi="Times New Roman"/>
          <w:bCs/>
          <w:sz w:val="24"/>
          <w:szCs w:val="24"/>
        </w:rPr>
        <w:t>Дошкольная педагогика с основами методик воспитания и обучения: Учебник для вузов. Стандарт третьего поколения</w:t>
      </w:r>
      <w:proofErr w:type="gramStart"/>
      <w:r w:rsidRPr="00EB5519">
        <w:rPr>
          <w:rFonts w:ascii="Times New Roman" w:hAnsi="Times New Roman"/>
          <w:bCs/>
          <w:sz w:val="24"/>
          <w:szCs w:val="24"/>
        </w:rPr>
        <w:t xml:space="preserve"> / П</w:t>
      </w:r>
      <w:proofErr w:type="gramEnd"/>
      <w:r w:rsidRPr="00EB5519">
        <w:rPr>
          <w:rFonts w:ascii="Times New Roman" w:hAnsi="Times New Roman"/>
          <w:bCs/>
          <w:sz w:val="24"/>
          <w:szCs w:val="24"/>
        </w:rPr>
        <w:t xml:space="preserve">од ред. А. Г. Гогоберидзе, О. В. Солнцевой. — СПб.: Питер, 2013. — 464 </w:t>
      </w:r>
      <w:proofErr w:type="gramStart"/>
      <w:r w:rsidRPr="00EB5519">
        <w:rPr>
          <w:rFonts w:ascii="Times New Roman" w:hAnsi="Times New Roman"/>
          <w:bCs/>
          <w:sz w:val="24"/>
          <w:szCs w:val="24"/>
        </w:rPr>
        <w:t>с</w:t>
      </w:r>
      <w:proofErr w:type="gramEnd"/>
      <w:r w:rsidRPr="00EB5519">
        <w:rPr>
          <w:rFonts w:ascii="Times New Roman" w:hAnsi="Times New Roman"/>
          <w:bCs/>
          <w:sz w:val="24"/>
          <w:szCs w:val="24"/>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Ежкова Н.С. Теоретические основы дошкольного образования: учебное пособие для среднего профессионального образования / Н.С. Ежкова. –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183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История педагогики и образования: учебник для среднего профессионального образования / А.И. Пискунов и др.; под общ</w:t>
      </w:r>
      <w:proofErr w:type="gramStart"/>
      <w:r w:rsidRPr="00EB5519">
        <w:rPr>
          <w:rFonts w:ascii="Times New Roman" w:eastAsia="Calibri" w:hAnsi="Times New Roman"/>
          <w:sz w:val="24"/>
          <w:szCs w:val="24"/>
          <w:lang w:eastAsia="en-US"/>
        </w:rPr>
        <w:t>.</w:t>
      </w:r>
      <w:proofErr w:type="gramEnd"/>
      <w:r w:rsidRPr="00EB5519">
        <w:rPr>
          <w:rFonts w:ascii="Times New Roman" w:eastAsia="Calibri" w:hAnsi="Times New Roman"/>
          <w:sz w:val="24"/>
          <w:szCs w:val="24"/>
          <w:lang w:eastAsia="en-US"/>
        </w:rPr>
        <w:t xml:space="preserve"> </w:t>
      </w:r>
      <w:proofErr w:type="gramStart"/>
      <w:r w:rsidRPr="00EB5519">
        <w:rPr>
          <w:rFonts w:ascii="Times New Roman" w:eastAsia="Calibri" w:hAnsi="Times New Roman"/>
          <w:sz w:val="24"/>
          <w:szCs w:val="24"/>
          <w:lang w:eastAsia="en-US"/>
        </w:rPr>
        <w:t>р</w:t>
      </w:r>
      <w:proofErr w:type="gramEnd"/>
      <w:r w:rsidRPr="00EB5519">
        <w:rPr>
          <w:rFonts w:ascii="Times New Roman" w:eastAsia="Calibri" w:hAnsi="Times New Roman"/>
          <w:sz w:val="24"/>
          <w:szCs w:val="24"/>
          <w:lang w:eastAsia="en-US"/>
        </w:rPr>
        <w:t xml:space="preserve">ед. А.И. Пискунова. – 4-е изд., </w:t>
      </w:r>
      <w:proofErr w:type="spellStart"/>
      <w:r w:rsidRPr="00EB5519">
        <w:rPr>
          <w:rFonts w:ascii="Times New Roman" w:eastAsia="Calibri" w:hAnsi="Times New Roman"/>
          <w:sz w:val="24"/>
          <w:szCs w:val="24"/>
          <w:lang w:eastAsia="en-US"/>
        </w:rPr>
        <w:t>перераб</w:t>
      </w:r>
      <w:proofErr w:type="spellEnd"/>
      <w:r w:rsidRPr="00EB5519">
        <w:rPr>
          <w:rFonts w:ascii="Times New Roman" w:eastAsia="Calibri" w:hAnsi="Times New Roman"/>
          <w:sz w:val="24"/>
          <w:szCs w:val="24"/>
          <w:lang w:eastAsia="en-US"/>
        </w:rPr>
        <w:t xml:space="preserve">. и доп. –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2020. – 452 с.</w:t>
      </w:r>
    </w:p>
    <w:p w:rsidR="00EB5519" w:rsidRPr="00EB5519" w:rsidRDefault="00EB5519" w:rsidP="00255647">
      <w:pPr>
        <w:numPr>
          <w:ilvl w:val="0"/>
          <w:numId w:val="50"/>
        </w:numPr>
        <w:autoSpaceDE w:val="0"/>
        <w:autoSpaceDN w:val="0"/>
        <w:adjustRightInd w:val="0"/>
        <w:spacing w:after="0" w:line="23" w:lineRule="atLeast"/>
        <w:ind w:left="0" w:firstLine="709"/>
        <w:jc w:val="both"/>
        <w:rPr>
          <w:rFonts w:ascii="Times New Roman" w:hAnsi="Times New Roman"/>
          <w:bCs/>
          <w:sz w:val="24"/>
          <w:szCs w:val="24"/>
          <w:lang w:eastAsia="en-US"/>
        </w:rPr>
      </w:pPr>
      <w:r w:rsidRPr="00EB5519">
        <w:rPr>
          <w:rFonts w:ascii="Times New Roman" w:hAnsi="Times New Roman"/>
          <w:bCs/>
          <w:sz w:val="24"/>
          <w:szCs w:val="24"/>
          <w:lang w:eastAsia="en-US"/>
        </w:rPr>
        <w:t xml:space="preserve">Карабанова О.А., Алиева Э.Ф., </w:t>
      </w:r>
      <w:proofErr w:type="spellStart"/>
      <w:r w:rsidRPr="00EB5519">
        <w:rPr>
          <w:rFonts w:ascii="Times New Roman" w:hAnsi="Times New Roman"/>
          <w:bCs/>
          <w:sz w:val="24"/>
          <w:szCs w:val="24"/>
          <w:lang w:eastAsia="en-US"/>
        </w:rPr>
        <w:t>Радионова</w:t>
      </w:r>
      <w:proofErr w:type="spellEnd"/>
      <w:r w:rsidRPr="00EB5519">
        <w:rPr>
          <w:rFonts w:ascii="Times New Roman" w:hAnsi="Times New Roman"/>
          <w:bCs/>
          <w:sz w:val="24"/>
          <w:szCs w:val="24"/>
          <w:lang w:eastAsia="en-US"/>
        </w:rPr>
        <w:t xml:space="preserve"> О.Р., Рабинович П.Д., </w:t>
      </w:r>
      <w:proofErr w:type="spellStart"/>
      <w:r w:rsidRPr="00EB5519">
        <w:rPr>
          <w:rFonts w:ascii="Times New Roman" w:hAnsi="Times New Roman"/>
          <w:bCs/>
          <w:sz w:val="24"/>
          <w:szCs w:val="24"/>
          <w:lang w:eastAsia="en-US"/>
        </w:rPr>
        <w:t>Марич</w:t>
      </w:r>
      <w:proofErr w:type="spellEnd"/>
      <w:r w:rsidRPr="00EB5519">
        <w:rPr>
          <w:rFonts w:ascii="Times New Roman" w:hAnsi="Times New Roman"/>
          <w:bCs/>
          <w:sz w:val="24"/>
          <w:szCs w:val="24"/>
          <w:lang w:eastAsia="en-US"/>
        </w:rPr>
        <w:t xml:space="preserve">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w:t>
      </w:r>
      <w:proofErr w:type="spellStart"/>
      <w:r w:rsidRPr="00EB5519">
        <w:rPr>
          <w:rFonts w:ascii="Times New Roman" w:hAnsi="Times New Roman"/>
          <w:bCs/>
          <w:sz w:val="24"/>
          <w:szCs w:val="24"/>
          <w:lang w:eastAsia="en-US"/>
        </w:rPr>
        <w:t>Радионова</w:t>
      </w:r>
      <w:proofErr w:type="spellEnd"/>
      <w:r w:rsidRPr="00EB5519">
        <w:rPr>
          <w:rFonts w:ascii="Times New Roman" w:hAnsi="Times New Roman"/>
          <w:bCs/>
          <w:sz w:val="24"/>
          <w:szCs w:val="24"/>
          <w:lang w:eastAsia="en-US"/>
        </w:rPr>
        <w:t xml:space="preserve">, П.Д. Рабинович, Е.М. </w:t>
      </w:r>
      <w:proofErr w:type="spellStart"/>
      <w:r w:rsidRPr="00EB5519">
        <w:rPr>
          <w:rFonts w:ascii="Times New Roman" w:hAnsi="Times New Roman"/>
          <w:bCs/>
          <w:sz w:val="24"/>
          <w:szCs w:val="24"/>
          <w:lang w:eastAsia="en-US"/>
        </w:rPr>
        <w:t>Марич</w:t>
      </w:r>
      <w:proofErr w:type="spellEnd"/>
      <w:r w:rsidRPr="00EB5519">
        <w:rPr>
          <w:rFonts w:ascii="Times New Roman" w:hAnsi="Times New Roman"/>
          <w:bCs/>
          <w:sz w:val="24"/>
          <w:szCs w:val="24"/>
          <w:lang w:eastAsia="en-US"/>
        </w:rPr>
        <w:t xml:space="preserve">. – М.: Федеральный институт развития образования, 2014. – 96 </w:t>
      </w:r>
      <w:proofErr w:type="gramStart"/>
      <w:r w:rsidRPr="00EB5519">
        <w:rPr>
          <w:rFonts w:ascii="Times New Roman" w:hAnsi="Times New Roman"/>
          <w:bCs/>
          <w:sz w:val="24"/>
          <w:szCs w:val="24"/>
          <w:lang w:eastAsia="en-US"/>
        </w:rPr>
        <w:t>с</w:t>
      </w:r>
      <w:proofErr w:type="gramEnd"/>
      <w:r w:rsidRPr="00EB5519">
        <w:rPr>
          <w:rFonts w:ascii="Times New Roman" w:hAnsi="Times New Roman"/>
          <w:bCs/>
          <w:sz w:val="24"/>
          <w:szCs w:val="24"/>
          <w:lang w:eastAsia="en-US"/>
        </w:rPr>
        <w:t xml:space="preserve">. </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Каратаева Н.А. Теоретические основы дошкольного образования. Региональные образовательные программы: учебное пособие для среднего профессионального образования / Н</w:t>
      </w:r>
      <w:proofErr w:type="gramStart"/>
      <w:r w:rsidRPr="00EB5519">
        <w:rPr>
          <w:rFonts w:ascii="Times New Roman" w:eastAsia="Calibri" w:hAnsi="Times New Roman"/>
          <w:sz w:val="24"/>
          <w:szCs w:val="24"/>
          <w:lang w:eastAsia="en-US"/>
        </w:rPr>
        <w:t>,А</w:t>
      </w:r>
      <w:proofErr w:type="gramEnd"/>
      <w:r w:rsidRPr="00EB5519">
        <w:rPr>
          <w:rFonts w:ascii="Times New Roman" w:eastAsia="Calibri" w:hAnsi="Times New Roman"/>
          <w:sz w:val="24"/>
          <w:szCs w:val="24"/>
          <w:lang w:eastAsia="en-US"/>
        </w:rPr>
        <w:t xml:space="preserve">. Каратаева, О.В. </w:t>
      </w:r>
      <w:proofErr w:type="spellStart"/>
      <w:r w:rsidRPr="00EB5519">
        <w:rPr>
          <w:rFonts w:ascii="Times New Roman" w:eastAsia="Calibri" w:hAnsi="Times New Roman"/>
          <w:sz w:val="24"/>
          <w:szCs w:val="24"/>
          <w:lang w:eastAsia="en-US"/>
        </w:rPr>
        <w:t>Крежевских</w:t>
      </w:r>
      <w:proofErr w:type="spellEnd"/>
      <w:r w:rsidRPr="00EB5519">
        <w:rPr>
          <w:rFonts w:ascii="Times New Roman" w:eastAsia="Calibri" w:hAnsi="Times New Roman"/>
          <w:sz w:val="24"/>
          <w:szCs w:val="24"/>
          <w:lang w:eastAsia="en-US"/>
        </w:rPr>
        <w:t xml:space="preserve">.–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118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Козлова С.А. Теоретические основы дошкольного образования. Образовательные программы для детей дошкольного возраста: учебник и практикум для среднего профессионального образования / С</w:t>
      </w:r>
      <w:proofErr w:type="gramStart"/>
      <w:r w:rsidRPr="00EB5519">
        <w:rPr>
          <w:rFonts w:ascii="Times New Roman" w:eastAsia="Calibri" w:hAnsi="Times New Roman"/>
          <w:sz w:val="24"/>
          <w:szCs w:val="24"/>
          <w:lang w:eastAsia="en-US"/>
        </w:rPr>
        <w:t>,А</w:t>
      </w:r>
      <w:proofErr w:type="gramEnd"/>
      <w:r w:rsidRPr="00EB5519">
        <w:rPr>
          <w:rFonts w:ascii="Times New Roman" w:eastAsia="Calibri" w:hAnsi="Times New Roman"/>
          <w:sz w:val="24"/>
          <w:szCs w:val="24"/>
          <w:lang w:eastAsia="en-US"/>
        </w:rPr>
        <w:t xml:space="preserve">. Козлова, Н.П. Флегонтова.–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202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proofErr w:type="spellStart"/>
      <w:r w:rsidRPr="00EB5519">
        <w:rPr>
          <w:rFonts w:ascii="Times New Roman" w:eastAsia="Calibri" w:hAnsi="Times New Roman"/>
          <w:sz w:val="24"/>
          <w:szCs w:val="24"/>
          <w:lang w:eastAsia="en-US"/>
        </w:rPr>
        <w:t>Крежевских</w:t>
      </w:r>
      <w:proofErr w:type="spellEnd"/>
      <w:r w:rsidRPr="00EB5519">
        <w:rPr>
          <w:rFonts w:ascii="Times New Roman" w:eastAsia="Calibri" w:hAnsi="Times New Roman"/>
          <w:sz w:val="24"/>
          <w:szCs w:val="24"/>
          <w:lang w:eastAsia="en-US"/>
        </w:rPr>
        <w:t xml:space="preserve"> О.В. Организация предметно-развивающей среды ДОУ: учебное пособие для среднего профессионального образования / О.В. </w:t>
      </w:r>
      <w:proofErr w:type="spellStart"/>
      <w:r w:rsidRPr="00EB5519">
        <w:rPr>
          <w:rFonts w:ascii="Times New Roman" w:eastAsia="Calibri" w:hAnsi="Times New Roman"/>
          <w:sz w:val="24"/>
          <w:szCs w:val="24"/>
          <w:lang w:eastAsia="en-US"/>
        </w:rPr>
        <w:t>Крежевских</w:t>
      </w:r>
      <w:proofErr w:type="spellEnd"/>
      <w:r w:rsidRPr="00EB5519">
        <w:rPr>
          <w:rFonts w:ascii="Times New Roman" w:eastAsia="Calibri" w:hAnsi="Times New Roman"/>
          <w:sz w:val="24"/>
          <w:szCs w:val="24"/>
          <w:lang w:eastAsia="en-US"/>
        </w:rPr>
        <w:t xml:space="preserve">. – 2-е изд., </w:t>
      </w:r>
      <w:proofErr w:type="spellStart"/>
      <w:r w:rsidRPr="00EB5519">
        <w:rPr>
          <w:rFonts w:ascii="Times New Roman" w:eastAsia="Calibri" w:hAnsi="Times New Roman"/>
          <w:sz w:val="24"/>
          <w:szCs w:val="24"/>
          <w:lang w:eastAsia="en-US"/>
        </w:rPr>
        <w:t>перераб</w:t>
      </w:r>
      <w:proofErr w:type="spellEnd"/>
      <w:r w:rsidRPr="00EB5519">
        <w:rPr>
          <w:rFonts w:ascii="Times New Roman" w:eastAsia="Calibri" w:hAnsi="Times New Roman"/>
          <w:sz w:val="24"/>
          <w:szCs w:val="24"/>
          <w:lang w:eastAsia="en-US"/>
        </w:rPr>
        <w:t xml:space="preserve">. и доп. –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165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Методика воспитания и обучения в области дошкольного образования: учебник и практикум для среднего профессионального образования / Л.В. Коломийченко и др.; под общей редакцией Л.В. Коломийченко.–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210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Методика обучения и воспитания в области дошкольного образования: учебник и практикум для среднего профессионального образования / Н.В. </w:t>
      </w:r>
      <w:proofErr w:type="spellStart"/>
      <w:r w:rsidRPr="00EB5519">
        <w:rPr>
          <w:rFonts w:ascii="Times New Roman" w:eastAsia="Calibri" w:hAnsi="Times New Roman"/>
          <w:sz w:val="24"/>
          <w:szCs w:val="24"/>
          <w:lang w:eastAsia="en-US"/>
        </w:rPr>
        <w:t>Микляева</w:t>
      </w:r>
      <w:proofErr w:type="spellEnd"/>
      <w:r w:rsidRPr="00EB5519">
        <w:rPr>
          <w:rFonts w:ascii="Times New Roman" w:eastAsia="Calibri" w:hAnsi="Times New Roman"/>
          <w:sz w:val="24"/>
          <w:szCs w:val="24"/>
          <w:lang w:eastAsia="en-US"/>
        </w:rPr>
        <w:t xml:space="preserve"> и др.; под ред. Н.В. </w:t>
      </w:r>
      <w:proofErr w:type="spellStart"/>
      <w:r w:rsidRPr="00EB5519">
        <w:rPr>
          <w:rFonts w:ascii="Times New Roman" w:eastAsia="Calibri" w:hAnsi="Times New Roman"/>
          <w:sz w:val="24"/>
          <w:szCs w:val="24"/>
          <w:lang w:eastAsia="en-US"/>
        </w:rPr>
        <w:t>Микляевой</w:t>
      </w:r>
      <w:proofErr w:type="spellEnd"/>
      <w:r w:rsidRPr="00EB5519">
        <w:rPr>
          <w:rFonts w:ascii="Times New Roman" w:eastAsia="Calibri" w:hAnsi="Times New Roman"/>
          <w:sz w:val="24"/>
          <w:szCs w:val="24"/>
          <w:lang w:eastAsia="en-US"/>
        </w:rPr>
        <w:t xml:space="preserve">. – 2-е изд. –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450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DC1551"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hyperlink r:id="rId46" w:history="1">
        <w:proofErr w:type="spellStart"/>
        <w:r w:rsidR="00EB5519" w:rsidRPr="00EB5519">
          <w:rPr>
            <w:rFonts w:ascii="Times New Roman" w:eastAsia="Calibri" w:hAnsi="Times New Roman"/>
            <w:lang w:eastAsia="en-US"/>
          </w:rPr>
          <w:t>Микляева</w:t>
        </w:r>
        <w:proofErr w:type="spellEnd"/>
        <w:r w:rsidR="00EB5519" w:rsidRPr="00EB5519">
          <w:rPr>
            <w:rFonts w:ascii="Times New Roman" w:eastAsia="Calibri" w:hAnsi="Times New Roman"/>
            <w:lang w:eastAsia="en-US"/>
          </w:rPr>
          <w:t xml:space="preserve"> Н.В.</w:t>
        </w:r>
      </w:hyperlink>
      <w:r w:rsidR="00EB5519" w:rsidRPr="00EB5519">
        <w:rPr>
          <w:rFonts w:ascii="Times New Roman" w:eastAsia="Calibri" w:hAnsi="Times New Roman"/>
          <w:sz w:val="24"/>
          <w:szCs w:val="24"/>
          <w:lang w:eastAsia="en-US"/>
        </w:rPr>
        <w:t xml:space="preserve"> </w:t>
      </w:r>
      <w:r w:rsidR="00EB5519" w:rsidRPr="00EB5519">
        <w:rPr>
          <w:rFonts w:ascii="Times New Roman" w:eastAsia="Calibri" w:hAnsi="Times New Roman"/>
          <w:color w:val="000000"/>
          <w:sz w:val="24"/>
          <w:szCs w:val="24"/>
          <w:lang w:eastAsia="en-US"/>
        </w:rPr>
        <w:t>Дошкольная педагогика: Теория воспитания</w:t>
      </w:r>
      <w:r w:rsidR="00EB5519" w:rsidRPr="00EB5519">
        <w:rPr>
          <w:rFonts w:ascii="Times New Roman" w:eastAsia="Calibri" w:hAnsi="Times New Roman"/>
          <w:sz w:val="24"/>
          <w:szCs w:val="24"/>
          <w:lang w:eastAsia="en-US"/>
        </w:rPr>
        <w:t>: учеб</w:t>
      </w:r>
      <w:proofErr w:type="gramStart"/>
      <w:r w:rsidR="00EB5519" w:rsidRPr="00EB5519">
        <w:rPr>
          <w:rFonts w:ascii="Times New Roman" w:eastAsia="Calibri" w:hAnsi="Times New Roman"/>
          <w:sz w:val="24"/>
          <w:szCs w:val="24"/>
          <w:lang w:eastAsia="en-US"/>
        </w:rPr>
        <w:t>.</w:t>
      </w:r>
      <w:proofErr w:type="gramEnd"/>
      <w:r w:rsidR="00EB5519" w:rsidRPr="00EB5519">
        <w:rPr>
          <w:rFonts w:ascii="Times New Roman" w:eastAsia="Calibri" w:hAnsi="Times New Roman"/>
          <w:sz w:val="24"/>
          <w:szCs w:val="24"/>
          <w:lang w:eastAsia="en-US"/>
        </w:rPr>
        <w:t xml:space="preserve"> </w:t>
      </w:r>
      <w:proofErr w:type="gramStart"/>
      <w:r w:rsidR="00EB5519" w:rsidRPr="00EB5519">
        <w:rPr>
          <w:rFonts w:ascii="Times New Roman" w:eastAsia="Calibri" w:hAnsi="Times New Roman"/>
          <w:sz w:val="24"/>
          <w:szCs w:val="24"/>
          <w:lang w:eastAsia="en-US"/>
        </w:rPr>
        <w:t>д</w:t>
      </w:r>
      <w:proofErr w:type="gramEnd"/>
      <w:r w:rsidR="00EB5519" w:rsidRPr="00EB5519">
        <w:rPr>
          <w:rFonts w:ascii="Times New Roman" w:eastAsia="Calibri" w:hAnsi="Times New Roman"/>
          <w:sz w:val="24"/>
          <w:szCs w:val="24"/>
          <w:lang w:eastAsia="en-US"/>
        </w:rPr>
        <w:t xml:space="preserve">ля студ. учреждений сред. проф. образования / Н.В. </w:t>
      </w:r>
      <w:hyperlink r:id="rId47" w:history="1">
        <w:proofErr w:type="spellStart"/>
        <w:r w:rsidR="00EB5519" w:rsidRPr="00EB5519">
          <w:rPr>
            <w:rFonts w:eastAsia="Calibri"/>
            <w:color w:val="0000FF"/>
            <w:sz w:val="24"/>
            <w:szCs w:val="24"/>
            <w:u w:val="single"/>
            <w:lang w:eastAsia="en-US"/>
          </w:rPr>
          <w:t>Микляева</w:t>
        </w:r>
        <w:proofErr w:type="spellEnd"/>
      </w:hyperlink>
      <w:r w:rsidR="00EB5519" w:rsidRPr="00EB5519">
        <w:rPr>
          <w:rFonts w:ascii="Times New Roman" w:eastAsia="Calibri" w:hAnsi="Times New Roman"/>
          <w:color w:val="000000"/>
          <w:sz w:val="24"/>
          <w:szCs w:val="24"/>
          <w:shd w:val="clear" w:color="auto" w:fill="FFFFFF"/>
          <w:lang w:eastAsia="en-US"/>
        </w:rPr>
        <w:t xml:space="preserve">, Ю.В. </w:t>
      </w:r>
      <w:hyperlink r:id="rId48" w:history="1">
        <w:proofErr w:type="spellStart"/>
        <w:r w:rsidR="00EB5519" w:rsidRPr="00EB5519">
          <w:rPr>
            <w:rFonts w:eastAsia="Calibri"/>
            <w:color w:val="0000FF"/>
            <w:sz w:val="24"/>
            <w:szCs w:val="24"/>
            <w:u w:val="single"/>
            <w:lang w:eastAsia="en-US"/>
          </w:rPr>
          <w:t>Микляева</w:t>
        </w:r>
        <w:proofErr w:type="spellEnd"/>
        <w:r w:rsidR="00EB5519" w:rsidRPr="00EB5519">
          <w:rPr>
            <w:rFonts w:eastAsia="Calibri"/>
            <w:color w:val="0000FF"/>
            <w:sz w:val="24"/>
            <w:szCs w:val="24"/>
            <w:u w:val="single"/>
            <w:lang w:eastAsia="en-US"/>
          </w:rPr>
          <w:t xml:space="preserve">. -  </w:t>
        </w:r>
      </w:hyperlink>
      <w:r w:rsidR="00EB5519" w:rsidRPr="00EB5519">
        <w:rPr>
          <w:rFonts w:ascii="Times New Roman" w:eastAsia="Calibri" w:hAnsi="Times New Roman"/>
          <w:sz w:val="24"/>
          <w:szCs w:val="24"/>
          <w:lang w:eastAsia="en-US"/>
        </w:rPr>
        <w:t xml:space="preserve"> М.: Издательский центр «Академия», 2017. – 208 </w:t>
      </w:r>
      <w:proofErr w:type="gramStart"/>
      <w:r w:rsidR="00EB5519" w:rsidRPr="00EB5519">
        <w:rPr>
          <w:rFonts w:ascii="Times New Roman" w:eastAsia="Calibri" w:hAnsi="Times New Roman"/>
          <w:sz w:val="24"/>
          <w:szCs w:val="24"/>
          <w:lang w:eastAsia="en-US"/>
        </w:rPr>
        <w:t>с</w:t>
      </w:r>
      <w:proofErr w:type="gramEnd"/>
      <w:r w:rsidR="00EB5519" w:rsidRPr="00EB5519">
        <w:rPr>
          <w:rFonts w:ascii="Times New Roman" w:eastAsia="Calibri" w:hAnsi="Times New Roman"/>
          <w:sz w:val="24"/>
          <w:szCs w:val="24"/>
          <w:lang w:eastAsia="en-US"/>
        </w:rPr>
        <w:t>.</w:t>
      </w:r>
    </w:p>
    <w:p w:rsidR="00EB5519" w:rsidRPr="00EB5519" w:rsidRDefault="00DC1551"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hyperlink r:id="rId49" w:history="1">
        <w:r w:rsidR="00EB5519" w:rsidRPr="00EB5519">
          <w:rPr>
            <w:rFonts w:ascii="Times New Roman" w:eastAsia="Calibri" w:hAnsi="Times New Roman"/>
            <w:color w:val="000000"/>
            <w:sz w:val="24"/>
            <w:szCs w:val="24"/>
            <w:lang w:eastAsia="en-US"/>
          </w:rPr>
          <w:t>Попов В.А.</w:t>
        </w:r>
      </w:hyperlink>
      <w:r w:rsidR="00EB5519" w:rsidRPr="00EB5519">
        <w:rPr>
          <w:rFonts w:ascii="Times New Roman" w:eastAsia="Calibri" w:hAnsi="Times New Roman"/>
          <w:color w:val="000000"/>
          <w:sz w:val="24"/>
          <w:szCs w:val="24"/>
          <w:lang w:eastAsia="en-US"/>
        </w:rPr>
        <w:t xml:space="preserve"> </w:t>
      </w:r>
      <w:hyperlink r:id="rId50" w:history="1">
        <w:r w:rsidR="00EB5519" w:rsidRPr="00EB5519">
          <w:rPr>
            <w:rFonts w:ascii="Times New Roman" w:eastAsia="Calibri" w:hAnsi="Times New Roman"/>
            <w:bCs/>
            <w:color w:val="000000"/>
            <w:sz w:val="24"/>
            <w:szCs w:val="24"/>
            <w:lang w:eastAsia="en-US"/>
          </w:rPr>
          <w:t>История педагогики и образования</w:t>
        </w:r>
      </w:hyperlink>
      <w:r w:rsidR="00EB5519" w:rsidRPr="00EB5519">
        <w:rPr>
          <w:rFonts w:ascii="Times New Roman" w:eastAsia="Calibri" w:hAnsi="Times New Roman"/>
          <w:sz w:val="24"/>
          <w:szCs w:val="24"/>
          <w:lang w:eastAsia="en-US"/>
        </w:rPr>
        <w:t>: учеб</w:t>
      </w:r>
      <w:proofErr w:type="gramStart"/>
      <w:r w:rsidR="00EB5519" w:rsidRPr="00EB5519">
        <w:rPr>
          <w:rFonts w:ascii="Times New Roman" w:eastAsia="Calibri" w:hAnsi="Times New Roman"/>
          <w:sz w:val="24"/>
          <w:szCs w:val="24"/>
          <w:lang w:eastAsia="en-US"/>
        </w:rPr>
        <w:t>.</w:t>
      </w:r>
      <w:proofErr w:type="gramEnd"/>
      <w:r w:rsidR="00EB5519" w:rsidRPr="00EB5519">
        <w:rPr>
          <w:rFonts w:ascii="Times New Roman" w:eastAsia="Calibri" w:hAnsi="Times New Roman"/>
          <w:sz w:val="24"/>
          <w:szCs w:val="24"/>
          <w:lang w:eastAsia="en-US"/>
        </w:rPr>
        <w:t xml:space="preserve"> </w:t>
      </w:r>
      <w:proofErr w:type="gramStart"/>
      <w:r w:rsidR="00EB5519" w:rsidRPr="00EB5519">
        <w:rPr>
          <w:rFonts w:ascii="Times New Roman" w:eastAsia="Calibri" w:hAnsi="Times New Roman"/>
          <w:sz w:val="24"/>
          <w:szCs w:val="24"/>
          <w:lang w:eastAsia="en-US"/>
        </w:rPr>
        <w:t>п</w:t>
      </w:r>
      <w:proofErr w:type="gramEnd"/>
      <w:r w:rsidR="00EB5519" w:rsidRPr="00EB5519">
        <w:rPr>
          <w:rFonts w:ascii="Times New Roman" w:eastAsia="Calibri" w:hAnsi="Times New Roman"/>
          <w:sz w:val="24"/>
          <w:szCs w:val="24"/>
          <w:lang w:eastAsia="en-US"/>
        </w:rPr>
        <w:t xml:space="preserve">особие для студ. учреждений </w:t>
      </w:r>
      <w:proofErr w:type="spellStart"/>
      <w:r w:rsidR="00EB5519" w:rsidRPr="00EB5519">
        <w:rPr>
          <w:rFonts w:ascii="Times New Roman" w:eastAsia="Calibri" w:hAnsi="Times New Roman"/>
          <w:sz w:val="24"/>
          <w:szCs w:val="24"/>
          <w:lang w:eastAsia="en-US"/>
        </w:rPr>
        <w:t>высш</w:t>
      </w:r>
      <w:proofErr w:type="spellEnd"/>
      <w:r w:rsidR="00EB5519" w:rsidRPr="00EB5519">
        <w:rPr>
          <w:rFonts w:ascii="Times New Roman" w:eastAsia="Calibri" w:hAnsi="Times New Roman"/>
          <w:sz w:val="24"/>
          <w:szCs w:val="24"/>
          <w:lang w:eastAsia="en-US"/>
        </w:rPr>
        <w:t xml:space="preserve">. проф. образования / В.А. </w:t>
      </w:r>
      <w:hyperlink r:id="rId51" w:history="1">
        <w:r w:rsidR="00EB5519" w:rsidRPr="00EB5519">
          <w:rPr>
            <w:rFonts w:ascii="Times New Roman" w:eastAsia="Calibri" w:hAnsi="Times New Roman"/>
            <w:color w:val="000000"/>
            <w:sz w:val="24"/>
            <w:szCs w:val="24"/>
            <w:lang w:eastAsia="en-US"/>
          </w:rPr>
          <w:t>Попов</w:t>
        </w:r>
      </w:hyperlink>
      <w:r w:rsidR="00EB5519" w:rsidRPr="00EB5519">
        <w:rPr>
          <w:rFonts w:ascii="Times New Roman" w:eastAsia="Calibri" w:hAnsi="Times New Roman"/>
          <w:color w:val="000000"/>
          <w:sz w:val="24"/>
          <w:szCs w:val="24"/>
          <w:lang w:eastAsia="en-US"/>
        </w:rPr>
        <w:t xml:space="preserve">, Э.В. </w:t>
      </w:r>
      <w:hyperlink r:id="rId52" w:history="1">
        <w:r w:rsidR="00EB5519" w:rsidRPr="00EB5519">
          <w:rPr>
            <w:rFonts w:ascii="Times New Roman" w:eastAsia="Calibri" w:hAnsi="Times New Roman"/>
            <w:color w:val="000000"/>
            <w:sz w:val="24"/>
            <w:szCs w:val="24"/>
            <w:lang w:eastAsia="en-US"/>
          </w:rPr>
          <w:t>Онищенко</w:t>
        </w:r>
      </w:hyperlink>
      <w:r w:rsidR="00EB5519" w:rsidRPr="00EB5519">
        <w:rPr>
          <w:rFonts w:ascii="Times New Roman" w:eastAsia="Calibri" w:hAnsi="Times New Roman"/>
          <w:color w:val="000000"/>
          <w:sz w:val="24"/>
          <w:szCs w:val="24"/>
          <w:lang w:eastAsia="en-US"/>
        </w:rPr>
        <w:t xml:space="preserve">. - </w:t>
      </w:r>
      <w:r w:rsidR="00EB5519" w:rsidRPr="00EB5519">
        <w:rPr>
          <w:rFonts w:ascii="Times New Roman" w:eastAsia="Calibri" w:hAnsi="Times New Roman"/>
          <w:sz w:val="24"/>
          <w:szCs w:val="24"/>
          <w:lang w:eastAsia="en-US"/>
        </w:rPr>
        <w:t xml:space="preserve"> М.: Издательский центр «Академия», 2016. – 368 с.</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Потапова О.Е. Инклюзивные практики в детском саду. Методические рекомендации / О.Е. Потапова. – М.: Издательство «ТЦ Сфера», 2015. – 128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 xml:space="preserve">. </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Савенков А.И. Методика проведения учебных исследований в детском саду / А.И. Савенков. - Самара: Издательство «Учебная литература», 2007. -32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lastRenderedPageBreak/>
        <w:t xml:space="preserve">Смирнова Е.О. Педагогические системы и программы дошкольного образования: учебное пособие для среднего профессионального образования / Е.О. Смирнова. - 2-е изд., </w:t>
      </w:r>
      <w:proofErr w:type="spellStart"/>
      <w:r w:rsidRPr="00EB5519">
        <w:rPr>
          <w:rFonts w:ascii="Times New Roman" w:eastAsia="Calibri" w:hAnsi="Times New Roman"/>
          <w:sz w:val="24"/>
          <w:szCs w:val="24"/>
          <w:lang w:eastAsia="en-US"/>
        </w:rPr>
        <w:t>перераб</w:t>
      </w:r>
      <w:proofErr w:type="spellEnd"/>
      <w:r w:rsidRPr="00EB5519">
        <w:rPr>
          <w:rFonts w:ascii="Times New Roman" w:eastAsia="Calibri" w:hAnsi="Times New Roman"/>
          <w:sz w:val="24"/>
          <w:szCs w:val="24"/>
          <w:lang w:eastAsia="en-US"/>
        </w:rPr>
        <w:t xml:space="preserve">. и доп. –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121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Тихомирова О.В. Методика обучения и воспитания в области дошкольного образования: учебник и практикум для среднего профессионального образования / О.В, Тихомирова. – 2-е изд., </w:t>
      </w:r>
      <w:proofErr w:type="spellStart"/>
      <w:r w:rsidRPr="00EB5519">
        <w:rPr>
          <w:rFonts w:ascii="Times New Roman" w:eastAsia="Calibri" w:hAnsi="Times New Roman"/>
          <w:sz w:val="24"/>
          <w:szCs w:val="24"/>
          <w:lang w:eastAsia="en-US"/>
        </w:rPr>
        <w:t>перераб</w:t>
      </w:r>
      <w:proofErr w:type="spellEnd"/>
      <w:r w:rsidRPr="00EB5519">
        <w:rPr>
          <w:rFonts w:ascii="Times New Roman" w:eastAsia="Calibri" w:hAnsi="Times New Roman"/>
          <w:sz w:val="24"/>
          <w:szCs w:val="24"/>
          <w:lang w:eastAsia="en-US"/>
        </w:rPr>
        <w:t xml:space="preserve">. и доп. –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155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50"/>
        </w:numPr>
        <w:autoSpaceDE w:val="0"/>
        <w:autoSpaceDN w:val="0"/>
        <w:adjustRightInd w:val="0"/>
        <w:spacing w:after="0" w:line="23" w:lineRule="atLeast"/>
        <w:ind w:left="0" w:firstLine="709"/>
        <w:jc w:val="both"/>
        <w:rPr>
          <w:rFonts w:ascii="Times New Roman" w:hAnsi="Times New Roman"/>
          <w:sz w:val="24"/>
          <w:szCs w:val="24"/>
        </w:rPr>
      </w:pPr>
      <w:r w:rsidRPr="00EB5519">
        <w:rPr>
          <w:rFonts w:ascii="Times New Roman" w:hAnsi="Times New Roman"/>
          <w:bCs/>
          <w:sz w:val="24"/>
          <w:szCs w:val="24"/>
        </w:rPr>
        <w:t xml:space="preserve">Хабарова Т.В. Педагогические технологии в дошкольном образовании / Т.В. Хабарова. – СПб.: Детство-пресс, 2011.- 80 </w:t>
      </w:r>
      <w:proofErr w:type="gramStart"/>
      <w:r w:rsidRPr="00EB5519">
        <w:rPr>
          <w:rFonts w:ascii="Times New Roman" w:hAnsi="Times New Roman"/>
          <w:bCs/>
          <w:sz w:val="24"/>
          <w:szCs w:val="24"/>
        </w:rPr>
        <w:t>с</w:t>
      </w:r>
      <w:proofErr w:type="gramEnd"/>
      <w:r w:rsidRPr="00EB5519">
        <w:rPr>
          <w:rFonts w:ascii="Times New Roman" w:hAnsi="Times New Roman"/>
          <w:bCs/>
          <w:sz w:val="24"/>
          <w:szCs w:val="24"/>
        </w:rPr>
        <w:t>.</w:t>
      </w:r>
    </w:p>
    <w:p w:rsidR="00EB5519" w:rsidRPr="00EB5519" w:rsidRDefault="00EB5519" w:rsidP="00255647">
      <w:pPr>
        <w:numPr>
          <w:ilvl w:val="0"/>
          <w:numId w:val="50"/>
        </w:numPr>
        <w:spacing w:after="0" w:line="23" w:lineRule="atLeast"/>
        <w:ind w:left="0" w:firstLine="709"/>
        <w:contextualSpacing/>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Хохрякова Ю.М. Педагогика раннего возраста: учебник для среднего профессионального образования / Ю.М. Хохрякова. – 2-е изд., </w:t>
      </w:r>
      <w:proofErr w:type="spellStart"/>
      <w:r w:rsidRPr="00EB5519">
        <w:rPr>
          <w:rFonts w:ascii="Times New Roman" w:eastAsia="Calibri" w:hAnsi="Times New Roman"/>
          <w:sz w:val="24"/>
          <w:szCs w:val="24"/>
          <w:lang w:eastAsia="en-US"/>
        </w:rPr>
        <w:t>испр</w:t>
      </w:r>
      <w:proofErr w:type="spellEnd"/>
      <w:r w:rsidRPr="00EB5519">
        <w:rPr>
          <w:rFonts w:ascii="Times New Roman" w:eastAsia="Calibri" w:hAnsi="Times New Roman"/>
          <w:sz w:val="24"/>
          <w:szCs w:val="24"/>
          <w:lang w:eastAsia="en-US"/>
        </w:rPr>
        <w:t xml:space="preserve">. и доп. – М.: Издательство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2020. – 262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EB5519">
      <w:pPr>
        <w:rPr>
          <w:rFonts w:eastAsia="Calibri"/>
          <w:lang w:eastAsia="en-US"/>
        </w:rPr>
      </w:pPr>
    </w:p>
    <w:p w:rsidR="00EB5519" w:rsidRPr="00EB5519" w:rsidRDefault="00EB5519" w:rsidP="00EB5519">
      <w:pPr>
        <w:keepNext/>
        <w:spacing w:before="240" w:after="60" w:line="240" w:lineRule="auto"/>
        <w:jc w:val="center"/>
        <w:outlineLvl w:val="0"/>
        <w:rPr>
          <w:rFonts w:ascii="Times New Roman" w:hAnsi="Times New Roman"/>
          <w:b/>
          <w:bCs/>
          <w:kern w:val="32"/>
          <w:sz w:val="24"/>
          <w:szCs w:val="24"/>
        </w:rPr>
      </w:pPr>
      <w:bookmarkStart w:id="83" w:name="_Toc167056755"/>
      <w:r w:rsidRPr="00EB5519">
        <w:rPr>
          <w:rFonts w:ascii="Times New Roman" w:hAnsi="Times New Roman"/>
          <w:b/>
          <w:bCs/>
          <w:kern w:val="32"/>
          <w:sz w:val="24"/>
          <w:szCs w:val="24"/>
        </w:rPr>
        <w:t>4. Контроль и оценка результатов освоения учебной дисциплины</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9"/>
        <w:gridCol w:w="4271"/>
        <w:gridCol w:w="1951"/>
      </w:tblGrid>
      <w:tr w:rsidR="00EB5519" w:rsidRPr="00EB5519" w:rsidTr="002F0267">
        <w:trPr>
          <w:trHeight w:val="456"/>
        </w:trPr>
        <w:tc>
          <w:tcPr>
            <w:tcW w:w="1750" w:type="pct"/>
            <w:vAlign w:val="center"/>
          </w:tcPr>
          <w:p w:rsidR="00EB5519" w:rsidRPr="00EB5519" w:rsidRDefault="00EB5519" w:rsidP="00EB5519">
            <w:pPr>
              <w:rPr>
                <w:rFonts w:ascii="Times New Roman" w:eastAsia="Calibri" w:hAnsi="Times New Roman"/>
                <w:sz w:val="24"/>
                <w:szCs w:val="24"/>
                <w:lang w:eastAsia="en-US"/>
              </w:rPr>
            </w:pPr>
            <w:r w:rsidRPr="00EB5519">
              <w:rPr>
                <w:rFonts w:ascii="Times New Roman" w:eastAsia="Calibri" w:hAnsi="Times New Roman"/>
                <w:sz w:val="24"/>
                <w:szCs w:val="24"/>
                <w:lang w:eastAsia="en-US"/>
              </w:rPr>
              <w:t>Результаты обучения</w:t>
            </w:r>
          </w:p>
        </w:tc>
        <w:tc>
          <w:tcPr>
            <w:tcW w:w="2231" w:type="pct"/>
            <w:vAlign w:val="center"/>
          </w:tcPr>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Критерии оценки</w:t>
            </w:r>
          </w:p>
        </w:tc>
        <w:tc>
          <w:tcPr>
            <w:tcW w:w="1019" w:type="pct"/>
            <w:vAlign w:val="center"/>
          </w:tcPr>
          <w:p w:rsidR="00EB5519" w:rsidRPr="00EB5519" w:rsidRDefault="00EB5519" w:rsidP="00EB5519">
            <w:pPr>
              <w:rPr>
                <w:rFonts w:ascii="Times New Roman" w:eastAsia="Calibri" w:hAnsi="Times New Roman"/>
                <w:sz w:val="24"/>
                <w:szCs w:val="24"/>
                <w:lang w:eastAsia="en-US"/>
              </w:rPr>
            </w:pPr>
            <w:r w:rsidRPr="00EB5519">
              <w:rPr>
                <w:rFonts w:ascii="Times New Roman" w:eastAsia="Calibri" w:hAnsi="Times New Roman"/>
                <w:sz w:val="24"/>
                <w:szCs w:val="24"/>
                <w:lang w:eastAsia="en-US"/>
              </w:rPr>
              <w:t>Методы оценки</w:t>
            </w:r>
          </w:p>
        </w:tc>
      </w:tr>
      <w:tr w:rsidR="00EB5519" w:rsidRPr="00EB5519" w:rsidTr="002F0267">
        <w:tc>
          <w:tcPr>
            <w:tcW w:w="1750" w:type="pct"/>
          </w:tcPr>
          <w:p w:rsidR="00EB5519" w:rsidRPr="00EB5519" w:rsidRDefault="00EB5519" w:rsidP="00EB5519">
            <w:pPr>
              <w:spacing w:after="0" w:line="240" w:lineRule="auto"/>
              <w:ind w:firstLine="317"/>
              <w:jc w:val="center"/>
              <w:rPr>
                <w:rFonts w:ascii="Times New Roman" w:hAnsi="Times New Roman"/>
                <w:b/>
                <w:sz w:val="24"/>
                <w:szCs w:val="24"/>
              </w:rPr>
            </w:pPr>
            <w:r w:rsidRPr="00EB5519">
              <w:rPr>
                <w:rFonts w:ascii="Times New Roman" w:hAnsi="Times New Roman"/>
                <w:b/>
                <w:sz w:val="24"/>
                <w:szCs w:val="24"/>
              </w:rPr>
              <w:t>Знания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и категории дошкольной педагогики;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современная педагогическая концепция целостного развития дошкольника;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становление системы дошкольного воспитания за рубежом и в России;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современные проблемы отечественного дошкольного образования;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формы дошкольного образования в РФ;</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нормативно-правовые основы дошкольного образования;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характеристика Федеральной образовательной программы дошкольного образования; основные принципы дошкольного образования;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 воспитание и обучение в режимных моментах;</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воспитание и обучение в процессе детской деятельности;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функции, компоненты, принципы построения развивающей предметно-пространственной среды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сущность обучения дошкольников в </w:t>
            </w:r>
            <w:r w:rsidRPr="00EB5519">
              <w:rPr>
                <w:rFonts w:ascii="Times New Roman" w:hAnsi="Times New Roman"/>
                <w:sz w:val="24"/>
                <w:szCs w:val="24"/>
              </w:rPr>
              <w:lastRenderedPageBreak/>
              <w:t>образовательном процессе;</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принципы, типы обучения детей дошкольного возраста;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освоение учебной деятельности детьми дошкольного возраста.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становление элементов учебной деятельности.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своеобразие освоения детьми учебных навыков и умений.</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модели взаимодействия педагога и детей в процессе обучения в ДОО;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особенности, модели и принципы построения образовательного процесса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виды содержание, формы инклюзии в дошкольном образовании;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специфика целей и задач обучения дошкольников;</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содержание знаний и требования к их отбору;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средства обучения дошкольников;</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методы и приемы обучения дошкольников, их классификации;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технологии обучения дошкольников;</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формы обучения дошкольников, их специфика;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занятия как основная форма обучения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виды занятий;</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структура занятия; </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экскурсия как форма обучения;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формы организации обучения в повседневной жизни;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развивающего обучения;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организация развивающего обучения дошкольников;</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проектная и исследовательская деятельность дошкольников: особенности, виды, этапы, способы организации;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lastRenderedPageBreak/>
              <w:t>сущность, содержание, цели и задачи воспитания детей дошкольного возраста;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понятия: инициатива, самостоятельность, творческая активность детей;</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создание условий для поддержки детской инициативы и самостоятельности в различных видах деятельности;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создание условий для стимулирования творческой активности детей в различных видах деятельности;</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значение планирования воспитательно-образовательного процесса;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виды планирования воспитательно-образовательного процесса;</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требования к планированию воспитательно-образовательного процесса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технология перспективного планирования образовательного процесса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 xml:space="preserve">технология </w:t>
            </w:r>
            <w:proofErr w:type="spellStart"/>
            <w:proofErr w:type="gramStart"/>
            <w:r w:rsidRPr="00EB5519">
              <w:rPr>
                <w:rFonts w:ascii="Times New Roman" w:hAnsi="Times New Roman"/>
                <w:sz w:val="24"/>
                <w:szCs w:val="24"/>
              </w:rPr>
              <w:t>календарного-тематического</w:t>
            </w:r>
            <w:proofErr w:type="spellEnd"/>
            <w:proofErr w:type="gramEnd"/>
            <w:r w:rsidRPr="00EB5519">
              <w:rPr>
                <w:rFonts w:ascii="Times New Roman" w:hAnsi="Times New Roman"/>
                <w:sz w:val="24"/>
                <w:szCs w:val="24"/>
              </w:rPr>
              <w:t xml:space="preserve"> планирования образовательного процесса в ДОО;</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преемственности в системе образования;</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принципы преемственности в системе образования РФ;</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направления реализации преемственности ДОО и школы;</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формы организации преемственности между ДОО и школой;</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готовности детей к школьному обучению;</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виды готовности к школьному обучению;</w:t>
            </w:r>
          </w:p>
          <w:p w:rsidR="00EB5519" w:rsidRPr="00EB5519" w:rsidRDefault="00EB5519" w:rsidP="00EB5519">
            <w:pPr>
              <w:spacing w:after="0" w:line="240" w:lineRule="auto"/>
              <w:ind w:firstLine="317"/>
              <w:jc w:val="both"/>
              <w:rPr>
                <w:rFonts w:ascii="Times New Roman" w:hAnsi="Times New Roman"/>
                <w:sz w:val="24"/>
                <w:szCs w:val="24"/>
              </w:rPr>
            </w:pPr>
            <w:r w:rsidRPr="00EB5519">
              <w:rPr>
                <w:rFonts w:ascii="Times New Roman" w:hAnsi="Times New Roman"/>
                <w:sz w:val="24"/>
                <w:szCs w:val="24"/>
              </w:rPr>
              <w:t>сущность подготовки к обучению в школе;</w:t>
            </w:r>
          </w:p>
          <w:p w:rsidR="00EB5519" w:rsidRPr="00EB5519" w:rsidRDefault="00EB5519" w:rsidP="00EB5519">
            <w:pPr>
              <w:rPr>
                <w:rFonts w:ascii="Times New Roman" w:eastAsia="Calibri" w:hAnsi="Times New Roman"/>
                <w:sz w:val="24"/>
                <w:szCs w:val="24"/>
                <w:lang w:eastAsia="en-US"/>
              </w:rPr>
            </w:pPr>
            <w:r w:rsidRPr="00EB5519">
              <w:rPr>
                <w:rFonts w:ascii="Times New Roman" w:eastAsia="Calibri" w:hAnsi="Times New Roman"/>
                <w:sz w:val="24"/>
                <w:szCs w:val="24"/>
                <w:lang w:eastAsia="en-US"/>
              </w:rPr>
              <w:lastRenderedPageBreak/>
              <w:t>направления подготовки детей к обучению в школе;</w:t>
            </w:r>
          </w:p>
        </w:tc>
        <w:tc>
          <w:tcPr>
            <w:tcW w:w="2231" w:type="pct"/>
          </w:tcPr>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lastRenderedPageBreak/>
              <w:t>называет объект, предмет дошкольной педагогики;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определяет место дошкольной педагогики в системе педагогических наук;</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воспроизводит понятия дошкольной педагогики: дошкольное образование, содержание дошкольного образования, обучение дошкольников, воспитание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делает обзор современных теорий в рамках современной педагогической концепции целостного развития дошкольника: </w:t>
            </w:r>
            <w:proofErr w:type="spellStart"/>
            <w:r w:rsidRPr="00EB5519">
              <w:rPr>
                <w:rFonts w:ascii="Times New Roman" w:hAnsi="Times New Roman"/>
                <w:sz w:val="24"/>
                <w:szCs w:val="24"/>
              </w:rPr>
              <w:t>социокультурного</w:t>
            </w:r>
            <w:proofErr w:type="spellEnd"/>
            <w:r w:rsidRPr="00EB5519">
              <w:rPr>
                <w:rFonts w:ascii="Times New Roman" w:hAnsi="Times New Roman"/>
                <w:sz w:val="24"/>
                <w:szCs w:val="24"/>
              </w:rPr>
              <w:t xml:space="preserve"> наследования, целостного и </w:t>
            </w:r>
            <w:proofErr w:type="spellStart"/>
            <w:r w:rsidRPr="00EB5519">
              <w:rPr>
                <w:rFonts w:ascii="Times New Roman" w:hAnsi="Times New Roman"/>
                <w:sz w:val="24"/>
                <w:szCs w:val="24"/>
              </w:rPr>
              <w:t>деятельностно-личностного</w:t>
            </w:r>
            <w:proofErr w:type="spellEnd"/>
            <w:r w:rsidRPr="00EB5519">
              <w:rPr>
                <w:rFonts w:ascii="Times New Roman" w:hAnsi="Times New Roman"/>
                <w:sz w:val="24"/>
                <w:szCs w:val="24"/>
              </w:rPr>
              <w:t xml:space="preserve"> подхода;</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зарубежных основоположников дошкольного воспитания, сообщает их центральные идеи;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оценивает опыт дошкольного воспитания в России;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отечественных основоположников дошкольного воспитания, сообщает их центральные идеи;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устанавливает современные проблемы отечественного дошкольного образования и пути их решения;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воспроизводит понятие ДОО, ее специфику на основе Закона РФ</w:t>
            </w:r>
            <w:proofErr w:type="gramStart"/>
            <w:r w:rsidRPr="00EB5519">
              <w:rPr>
                <w:rFonts w:ascii="Times New Roman" w:hAnsi="Times New Roman"/>
                <w:sz w:val="24"/>
                <w:szCs w:val="24"/>
              </w:rPr>
              <w:t xml:space="preserve"> О</w:t>
            </w:r>
            <w:proofErr w:type="gramEnd"/>
            <w:r w:rsidRPr="00EB5519">
              <w:rPr>
                <w:rFonts w:ascii="Times New Roman" w:hAnsi="Times New Roman"/>
                <w:sz w:val="24"/>
                <w:szCs w:val="24"/>
              </w:rPr>
              <w:t>б образовании;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перечисляет виды групп в ДОО на основе Порядка организации и осуществления образовательной </w:t>
            </w:r>
            <w:r w:rsidRPr="00EB5519">
              <w:rPr>
                <w:rFonts w:ascii="Times New Roman" w:hAnsi="Times New Roman"/>
                <w:sz w:val="24"/>
                <w:szCs w:val="24"/>
              </w:rPr>
              <w:lastRenderedPageBreak/>
              <w:t>деятельности по основным общеобразовательным программам - образовательным программам дошкольного образования;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перечисляет новые формы дошкольного образования: группы кратковременного пребывания детей, центры игровой поддержки ребенка, консультативные пункты, службы ранней помощи, </w:t>
            </w:r>
            <w:proofErr w:type="spellStart"/>
            <w:r w:rsidRPr="00EB5519">
              <w:rPr>
                <w:rFonts w:ascii="Times New Roman" w:hAnsi="Times New Roman"/>
                <w:sz w:val="24"/>
                <w:szCs w:val="24"/>
              </w:rPr>
              <w:t>лекотеки</w:t>
            </w:r>
            <w:proofErr w:type="spellEnd"/>
            <w:r w:rsidRPr="00EB5519">
              <w:rPr>
                <w:rFonts w:ascii="Times New Roman" w:hAnsi="Times New Roman"/>
                <w:sz w:val="24"/>
                <w:szCs w:val="24"/>
              </w:rPr>
              <w:t>, семейные детские сады;</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перечисляет нормативно-правовые документы по организации дошкольного образования и характеризует их содержание;</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определение «образовательная программа» по Закону «Об образовании в РФ» и понимает специфику образовательной программы дошкольного образования (по ФГОС дошкольного образования);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разделы программы;</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основополагающие принципы дошкольной педагогики;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приводит примеры воспитания и обучения в режимных моментах;</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приводит примеры воспитания и обучения в процессе детской деятельности;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понимает структуру образовательного процесса в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анализирует особенности образовательного процесса в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описывает основные модели построения образовательного процесса в ДОО по </w:t>
            </w:r>
            <w:proofErr w:type="spellStart"/>
            <w:r w:rsidRPr="00EB5519">
              <w:rPr>
                <w:rFonts w:ascii="Times New Roman" w:hAnsi="Times New Roman"/>
                <w:sz w:val="24"/>
                <w:szCs w:val="24"/>
              </w:rPr>
              <w:t>Михайленко</w:t>
            </w:r>
            <w:proofErr w:type="spellEnd"/>
            <w:r w:rsidRPr="00EB5519">
              <w:rPr>
                <w:rFonts w:ascii="Times New Roman" w:hAnsi="Times New Roman"/>
                <w:sz w:val="24"/>
                <w:szCs w:val="24"/>
              </w:rPr>
              <w:t xml:space="preserve"> Н.Я. и Коротковой Н.А. (учебную, предметно-средовую, комплексно-тематическую, комбинированную);</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приводит примеры реализации принципов построения образовательного процесса в ДОО по Парамоновой Л.А.;</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определение «развивающая предметно-пространственная среда ДОО» на основе ФГОС дошкольного образования;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функции  (развивающая, стимулирующая, информационная, воспитывающая, организационная, сохранения психологического здоровья</w:t>
            </w:r>
            <w:proofErr w:type="gramStart"/>
            <w:r w:rsidRPr="00EB5519">
              <w:rPr>
                <w:rFonts w:ascii="Times New Roman" w:hAnsi="Times New Roman"/>
                <w:sz w:val="24"/>
                <w:szCs w:val="24"/>
              </w:rPr>
              <w:t xml:space="preserve">;) </w:t>
            </w:r>
            <w:proofErr w:type="gramEnd"/>
            <w:r w:rsidRPr="00EB5519">
              <w:rPr>
                <w:rFonts w:ascii="Times New Roman" w:hAnsi="Times New Roman"/>
                <w:sz w:val="24"/>
                <w:szCs w:val="24"/>
              </w:rPr>
              <w:t>РППС в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lastRenderedPageBreak/>
              <w:t>описывает компоненты РППС в ДОО: предметное содержание, пространственная организация, изменении во времени;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приводит примеры реализации принципов построения РППС в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перечисляет последовательность и способы проектирования РППС ДОО, предложенные Гогоберидзе А.Г. и </w:t>
            </w:r>
            <w:proofErr w:type="spellStart"/>
            <w:r w:rsidRPr="00EB5519">
              <w:rPr>
                <w:rFonts w:ascii="Times New Roman" w:hAnsi="Times New Roman"/>
                <w:sz w:val="24"/>
                <w:szCs w:val="24"/>
              </w:rPr>
              <w:t>Микляевой</w:t>
            </w:r>
            <w:proofErr w:type="spellEnd"/>
            <w:r w:rsidRPr="00EB5519">
              <w:rPr>
                <w:rFonts w:ascii="Times New Roman" w:hAnsi="Times New Roman"/>
                <w:sz w:val="24"/>
                <w:szCs w:val="24"/>
              </w:rPr>
              <w:t xml:space="preserve"> Н.В.;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дает определение «учение», «познавательная деятельность», «обучение»; </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приводит примеры реализации принципов обучения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формулирует типы обучения дошкольников: прямое, проблемное, опосредованное;</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модели взаимодействия взрослого и ребенка в процессе обучения (учебно-дисциплинарную и личностно-ориентированную);</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определяет особенности видов инклюзии в дошкольном образовании;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содержание и формы инклюзивного образования в ДОО на основе вариативных программ;</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делает обзор современных практик инклюзивного образования в ДОО (совместная игра, потенциал системы М. </w:t>
            </w:r>
            <w:proofErr w:type="spellStart"/>
            <w:r w:rsidRPr="00EB5519">
              <w:rPr>
                <w:rFonts w:ascii="Times New Roman" w:hAnsi="Times New Roman"/>
                <w:sz w:val="24"/>
                <w:szCs w:val="24"/>
              </w:rPr>
              <w:t>Монтессори</w:t>
            </w:r>
            <w:proofErr w:type="spellEnd"/>
            <w:r w:rsidRPr="00EB5519">
              <w:rPr>
                <w:rFonts w:ascii="Times New Roman" w:hAnsi="Times New Roman"/>
                <w:sz w:val="24"/>
                <w:szCs w:val="24"/>
              </w:rPr>
              <w:t>, адаптированная программа «Вместе» и др.);</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цели обучения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  понимает взаимосвязь цели и задач обучения, целей и задач познавательной деятельности детей;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систематизирует содержание обучения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определение «система знаний»;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понимает системные связи, лежащие в основе формирования знаний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перечисляет средства обучения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основные виды ТСО (в том числе ИКТ) и понимает их применение в обучении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перечисляет методы обучения дошкольников: практические, игровые, наглядные и словесные;</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объясняет выбор и сочетание </w:t>
            </w:r>
            <w:r w:rsidRPr="00EB5519">
              <w:rPr>
                <w:rFonts w:ascii="Times New Roman" w:hAnsi="Times New Roman"/>
                <w:sz w:val="24"/>
                <w:szCs w:val="24"/>
              </w:rPr>
              <w:lastRenderedPageBreak/>
              <w:t>методов обучения для решения дидактических задач различной широты;</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определение «технология обучения»;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классифицирует технологии </w:t>
            </w:r>
            <w:proofErr w:type="gramStart"/>
            <w:r w:rsidRPr="00EB5519">
              <w:rPr>
                <w:rFonts w:ascii="Times New Roman" w:hAnsi="Times New Roman"/>
                <w:sz w:val="24"/>
                <w:szCs w:val="24"/>
              </w:rPr>
              <w:t>обучения дошкольников по Хабаровой</w:t>
            </w:r>
            <w:proofErr w:type="gramEnd"/>
            <w:r w:rsidRPr="00EB5519">
              <w:rPr>
                <w:rFonts w:ascii="Times New Roman" w:hAnsi="Times New Roman"/>
                <w:sz w:val="24"/>
                <w:szCs w:val="24"/>
              </w:rPr>
              <w:t xml:space="preserve"> Т.В.;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определение «форма обучения дошкольников», «форма организации обучения»;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различные формы организации обучения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сравнивает особенности проведения наблюдений и экскурсий в разных возрастных группах;</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педагогические и гигиенические требования к организации обучения на занятиях, при проведении экскурсий и наблюдений в условиях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создает виды документации по обучению дошкольников в соответствии с требованиями к ее оформлению: перспективный план, технологическую карту (или план-конспект);</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устанавливает связь обучения и развития;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понимает  специфику развивающего обучения;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понимает развивающие возможности проектной и исследовательской деятельности;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знает методику организации проектной и исследовательской деятельности дошкольников (по Н.Е. </w:t>
            </w:r>
            <w:proofErr w:type="spellStart"/>
            <w:r w:rsidRPr="00EB5519">
              <w:rPr>
                <w:rFonts w:ascii="Times New Roman" w:hAnsi="Times New Roman"/>
                <w:sz w:val="24"/>
                <w:szCs w:val="24"/>
              </w:rPr>
              <w:t>Веракса</w:t>
            </w:r>
            <w:proofErr w:type="spellEnd"/>
            <w:r w:rsidRPr="00EB5519">
              <w:rPr>
                <w:rFonts w:ascii="Times New Roman" w:hAnsi="Times New Roman"/>
                <w:sz w:val="24"/>
                <w:szCs w:val="24"/>
              </w:rPr>
              <w:t>, А.И. Савенкову);</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определение «воспитание дошкольников» (в широком, узком и профессиональном смыслах);</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понимает особенности воспитания детей дошкольного возраста;</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устанавливает связь физического, нравственного, сенсорного, умственного, эстетического, трудового воспитания дошкольников, понимает их необходимость;</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цель и задачи физического, нравственного, сенсорного, умственного, эстетического, трудового воспитания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lastRenderedPageBreak/>
              <w:t>систематизирует основное содержание физического, нравственного, сенсорного, умственного, эстетического, трудового воспитания дошкольников;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понятия «инициатива», «самостоятельность», «творческая активность»;</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перечисляет этапы развития инициативы и самостоятельности детей;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виды детской инициативы: познавательная, коммуникативная и творческая;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подбирает условия, методы и приемы педагогической поддержки инициативы и самостоятельности детей в разных видах деятельности (прямые и косвенные) в ситуационных задачах; </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проявления творческой активности детей в различных видах деятельности;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подбирает методы стимулирования активности детей: педагогическая оценка, создание ситуации свободного выбора, создание проблемной ситуации по заданным условиям;</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понятия «планирование», «план»;</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называет виды планирования образовательного процесса (стратегическое и тактическое);</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виды планов образовательного процесса в ДОО (годовой, перспективный, календарный);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объясняет особенности календарно-тематического планирования образовательного процесса в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объясняет требования к планированию образовательного процесса в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понятие «перспективный план», понимает его специфику в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содержание блоков перспективного плана работы воспитателя;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воспроизводит алгоритм перспективного планирования мероприятий;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дает понятие «календарный план», </w:t>
            </w:r>
            <w:r w:rsidRPr="00EB5519">
              <w:rPr>
                <w:rFonts w:ascii="Times New Roman" w:hAnsi="Times New Roman"/>
                <w:sz w:val="24"/>
                <w:szCs w:val="24"/>
              </w:rPr>
              <w:lastRenderedPageBreak/>
              <w:t>понимает его специфику в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структуру календарного плана;</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классифицирует формы организации планируемой работы (коллективную, подгрупповую, индивидуальную);</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определяет частоту планирования отдельных форм;</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воспроизводит алгоритм планирования организованной образовательной деятельности, совместной деятельности воспитателя с детьми и самостоятельной деятельности детей;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определение «преемственность», «преемственность в системе образования»;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устанавливает связи на разных ступенях системы образования;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приводит примеры реализации принципов преемственности в системе образования РФ;</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обозначает сущность преемственности дошкольного и начального уровней общего образования;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направления реализации преемственности ДОО и школы;</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формы организации преемственности между ДОО и школой;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понятие «готовность к школьному обучению»;</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перечисляет виды готовности к школьному обучению и характеризует каждый вид;</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дает понятие «подготовка к обучению в школе»;</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описывает направления подготовки дошкольников к обучению в школе;</w:t>
            </w:r>
          </w:p>
        </w:tc>
        <w:tc>
          <w:tcPr>
            <w:tcW w:w="1019" w:type="pct"/>
          </w:tcPr>
          <w:p w:rsidR="00EB5519" w:rsidRPr="00EB5519" w:rsidRDefault="00EB5519" w:rsidP="00EB5519">
            <w:pPr>
              <w:rPr>
                <w:rFonts w:ascii="Times New Roman" w:eastAsia="Calibri" w:hAnsi="Times New Roman"/>
                <w:sz w:val="24"/>
                <w:szCs w:val="24"/>
                <w:lang w:eastAsia="en-US"/>
              </w:rPr>
            </w:pPr>
            <w:r w:rsidRPr="00EB5519">
              <w:rPr>
                <w:rFonts w:ascii="Times New Roman" w:eastAsia="Calibri" w:hAnsi="Times New Roman"/>
                <w:sz w:val="24"/>
                <w:szCs w:val="24"/>
                <w:lang w:eastAsia="en-US"/>
              </w:rPr>
              <w:lastRenderedPageBreak/>
              <w:t>оценка результатов выполнения тестовых заданий и устного собеседования</w:t>
            </w:r>
          </w:p>
        </w:tc>
      </w:tr>
      <w:tr w:rsidR="00EB5519" w:rsidRPr="00EB5519" w:rsidTr="002F0267">
        <w:trPr>
          <w:trHeight w:val="896"/>
        </w:trPr>
        <w:tc>
          <w:tcPr>
            <w:tcW w:w="1750" w:type="pct"/>
          </w:tcPr>
          <w:p w:rsidR="00EB5519" w:rsidRPr="00EB5519" w:rsidRDefault="00EB5519" w:rsidP="00EB5519">
            <w:pPr>
              <w:jc w:val="center"/>
              <w:rPr>
                <w:rFonts w:ascii="Times New Roman" w:eastAsia="Calibri" w:hAnsi="Times New Roman"/>
                <w:b/>
                <w:sz w:val="24"/>
                <w:szCs w:val="24"/>
                <w:lang w:eastAsia="en-US"/>
              </w:rPr>
            </w:pPr>
            <w:r w:rsidRPr="00EB5519">
              <w:rPr>
                <w:rFonts w:ascii="Times New Roman" w:eastAsia="Calibri" w:hAnsi="Times New Roman"/>
                <w:b/>
                <w:sz w:val="24"/>
                <w:szCs w:val="24"/>
                <w:lang w:eastAsia="en-US"/>
              </w:rPr>
              <w:lastRenderedPageBreak/>
              <w:t>умения</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ориентироваться в современных проблемах дошкольного образования, тенденциях его развития и направлениях реформирования;</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 xml:space="preserve">находить и анализировать информацию, необходимую для решения педагогических проблем образования детей </w:t>
            </w:r>
            <w:r w:rsidRPr="00EB5519">
              <w:rPr>
                <w:rFonts w:ascii="Times New Roman" w:hAnsi="Times New Roman"/>
                <w:sz w:val="24"/>
                <w:szCs w:val="24"/>
              </w:rPr>
              <w:lastRenderedPageBreak/>
              <w:t>дошкольного возраста;</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находить и анализировать информацию, необходимую для решения педагогических проблем в дошкольном образовании;</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определять педагогические возможности различных моделей построения образовательного процесса в ДОО;</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анализировать принципы построения образовательного процесса в ДОО;</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проектировать развивающую предметно-пространственную среду в ДОО;</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ставить цели и задачи обучения детей дошкольного возраста;</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определять педагогические возможности различных методов, приемов, технологий, форм организации обучения детей дошкольного возраста;</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отвечать на вопросы детей;</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ориентироваться в современных тенденциях развития дошкольного образования в соответствии с концепцией развивающего обучения;</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определять содержание, цели и задачи воспитания детей дошкольного возраста;</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ориентироваться в тенденциях развития дошкольного образования и направлениях его реформирования в области воспитания;</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анализировать информацию, необходимую для повышения эффективности педагогической деятельности;</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сравнивать особенности образовательного процесса в ДОО и начальной школе;</w:t>
            </w:r>
          </w:p>
          <w:p w:rsidR="00EB5519" w:rsidRPr="00EB5519" w:rsidRDefault="00EB5519" w:rsidP="00EB5519">
            <w:pPr>
              <w:spacing w:after="0" w:line="240" w:lineRule="auto"/>
              <w:ind w:firstLine="289"/>
              <w:jc w:val="both"/>
              <w:rPr>
                <w:rFonts w:ascii="Times New Roman" w:hAnsi="Times New Roman"/>
                <w:sz w:val="24"/>
                <w:szCs w:val="24"/>
              </w:rPr>
            </w:pPr>
            <w:r w:rsidRPr="00EB5519">
              <w:rPr>
                <w:rFonts w:ascii="Times New Roman" w:hAnsi="Times New Roman"/>
                <w:sz w:val="24"/>
                <w:szCs w:val="24"/>
              </w:rPr>
              <w:t xml:space="preserve">находить и анализировать </w:t>
            </w:r>
            <w:r w:rsidRPr="00EB5519">
              <w:rPr>
                <w:rFonts w:ascii="Times New Roman" w:hAnsi="Times New Roman"/>
                <w:sz w:val="24"/>
                <w:szCs w:val="24"/>
              </w:rPr>
              <w:lastRenderedPageBreak/>
              <w:t>информацию, необходимую для решения педагогических проблем в области подготовки детей к школе.</w:t>
            </w:r>
          </w:p>
          <w:p w:rsidR="00EB5519" w:rsidRPr="00EB5519" w:rsidRDefault="00EB5519" w:rsidP="00EB5519">
            <w:pPr>
              <w:rPr>
                <w:rFonts w:ascii="Times New Roman" w:eastAsia="Calibri" w:hAnsi="Times New Roman"/>
                <w:sz w:val="24"/>
                <w:szCs w:val="24"/>
                <w:lang w:eastAsia="en-US"/>
              </w:rPr>
            </w:pPr>
          </w:p>
        </w:tc>
        <w:tc>
          <w:tcPr>
            <w:tcW w:w="2231" w:type="pct"/>
          </w:tcPr>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lastRenderedPageBreak/>
              <w:t>составляет схему взаимосвязей между отраслями педагогики, характеризует дошкольную педагогику как часть возрастной педагогики;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составляет таблицу современных теорий, характеризующих современную педагогическую концепцию целостного развития дошкольника на основе учебного текста;</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осуществляет поиск и анализ цитат о роли воспитания в развитии ребенка на </w:t>
            </w:r>
            <w:r w:rsidRPr="00EB5519">
              <w:rPr>
                <w:rFonts w:ascii="Times New Roman" w:hAnsi="Times New Roman"/>
                <w:sz w:val="24"/>
                <w:szCs w:val="24"/>
              </w:rPr>
              <w:lastRenderedPageBreak/>
              <w:t>основе изучения работ выдающихся педагогов прошлого;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находит современные проблемы дошкольного образования, тенденции его развития и направления реформирования на основе нормативных документов;</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вычленяет разделы образовательной программы дошкольного образования на основе анализа Федеральной программы дошкольного образования, определяет ее назначение;</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формулирует цели и задачи воспитания и обучения в режимных моментах;</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формулирует цели и задачи воспитания и обучения в </w:t>
            </w:r>
            <w:proofErr w:type="gramStart"/>
            <w:r w:rsidRPr="00EB5519">
              <w:rPr>
                <w:rFonts w:ascii="Times New Roman" w:hAnsi="Times New Roman"/>
                <w:sz w:val="24"/>
                <w:szCs w:val="24"/>
              </w:rPr>
              <w:t xml:space="preserve">про </w:t>
            </w:r>
            <w:proofErr w:type="spellStart"/>
            <w:r w:rsidRPr="00EB5519">
              <w:rPr>
                <w:rFonts w:ascii="Times New Roman" w:hAnsi="Times New Roman"/>
                <w:sz w:val="24"/>
                <w:szCs w:val="24"/>
              </w:rPr>
              <w:t>цессе</w:t>
            </w:r>
            <w:proofErr w:type="spellEnd"/>
            <w:proofErr w:type="gramEnd"/>
            <w:r w:rsidRPr="00EB5519">
              <w:rPr>
                <w:rFonts w:ascii="Times New Roman" w:hAnsi="Times New Roman"/>
                <w:sz w:val="24"/>
                <w:szCs w:val="24"/>
              </w:rPr>
              <w:t xml:space="preserve"> детской деятельности;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приводит примеры реализации принципов построения образовательного процесса в ДОО по Парамоновой Л.А.;</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приводит примеры реализации принципов построения РППС в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моделирует особенности построения взаимодействия воспитателя и воспитанников в образовательном процессе ДОО (совместная деятельность педагога и детей, самостоятельная деятельность детей);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демонстрирует взаимосвязи между принципами построения образовательного процесса на примере практических ситуаций;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создает оригинальный продукт (проект, модель) развивающей предметно-пространственной среды группы ДОО с учетом принципов ее построения и выполняемых функций;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определяет способы связи компонентов в процессе обучения как </w:t>
            </w:r>
            <w:proofErr w:type="spellStart"/>
            <w:proofErr w:type="gramStart"/>
            <w:r w:rsidRPr="00EB5519">
              <w:rPr>
                <w:rFonts w:ascii="Times New Roman" w:hAnsi="Times New Roman"/>
                <w:sz w:val="24"/>
                <w:szCs w:val="24"/>
              </w:rPr>
              <w:t>субъект-субъектной</w:t>
            </w:r>
            <w:proofErr w:type="spellEnd"/>
            <w:proofErr w:type="gramEnd"/>
            <w:r w:rsidRPr="00EB5519">
              <w:rPr>
                <w:rFonts w:ascii="Times New Roman" w:hAnsi="Times New Roman"/>
                <w:sz w:val="24"/>
                <w:szCs w:val="24"/>
              </w:rPr>
              <w:t xml:space="preserve"> деятельности;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сравнивает особенности обучения в начальной школе и ДОО с учетом специфики возрастных возможностей детей;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дифференцирует параметры разных типов обучения;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использует принципы развивающего обучения дошкольников для решения практических ситуаций;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выдвигает предположения о позиции </w:t>
            </w:r>
            <w:r w:rsidRPr="00EB5519">
              <w:rPr>
                <w:rFonts w:ascii="Times New Roman" w:hAnsi="Times New Roman"/>
                <w:sz w:val="24"/>
                <w:szCs w:val="24"/>
              </w:rPr>
              <w:lastRenderedPageBreak/>
              <w:t>ученых по вопросам организации развивающего обучения;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использует принципы развивающего обучения для решения практических ситуаций;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соотносит содержание и формулировки закономерностей обучения и воспитания в общей и дошкольной педагогике;</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оценивает актуальность развития инициативы, самостоятельности и творческой активности дошкольников в соответствии с тенденциями развития дошкольного образования;</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объясняет актуальность отечественного опыта по проблеме организации и содержанию инклюзивного образования в ДОО (по В. </w:t>
            </w:r>
            <w:proofErr w:type="spellStart"/>
            <w:r w:rsidRPr="00EB5519">
              <w:rPr>
                <w:rFonts w:ascii="Times New Roman" w:hAnsi="Times New Roman"/>
                <w:sz w:val="24"/>
                <w:szCs w:val="24"/>
              </w:rPr>
              <w:t>Волосовец</w:t>
            </w:r>
            <w:proofErr w:type="spellEnd"/>
            <w:r w:rsidRPr="00EB5519">
              <w:rPr>
                <w:rFonts w:ascii="Times New Roman" w:hAnsi="Times New Roman"/>
                <w:sz w:val="24"/>
                <w:szCs w:val="24"/>
              </w:rPr>
              <w:t>, О. Потаповой);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выделяет связи между видами планирования образовательного процесса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выделяет связи между основными принципами обучения и воспитания и их отражением в плане работы воспитателя ДОО;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 xml:space="preserve">формулирует цель и задачи обучения и воспитания детей дошкольного возраста в соответствии с программой и технологией </w:t>
            </w:r>
            <w:proofErr w:type="spellStart"/>
            <w:r w:rsidRPr="00EB5519">
              <w:rPr>
                <w:rFonts w:ascii="Times New Roman" w:hAnsi="Times New Roman"/>
                <w:sz w:val="24"/>
                <w:szCs w:val="24"/>
              </w:rPr>
              <w:t>целеполагания</w:t>
            </w:r>
            <w:proofErr w:type="spellEnd"/>
            <w:r w:rsidRPr="00EB5519">
              <w:rPr>
                <w:rFonts w:ascii="Times New Roman" w:hAnsi="Times New Roman"/>
                <w:sz w:val="24"/>
                <w:szCs w:val="24"/>
              </w:rPr>
              <w:t xml:space="preserve"> А.В. Хуторского;</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определяет предполагаемый результат обучения и воспитания детей дошкольного возраста и соотносит его с целью;</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подбирает средства, методы и приемы обучения и воспитания детей дошкольного возраста в соответствии с целью и задачами;</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выбирает формы организации обучения и воспитания детей дошкольного возраста в соответствии с конкретным содержанием;</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оформляет разные виды планов в соответствии с технологическими требованиями к ним;</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подбирает методики определения готовности к школьному обучению с опорой на специфику каждого вида;</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формулирует цель и задачи подготовки детей к школе в соответствии с программой;</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lastRenderedPageBreak/>
              <w:t>определяет предполагаемый результат подготовки к школе и соотносит его с целью;</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подбирает средства, методы и приемы подготовки к школе в соответствии с целью;</w:t>
            </w:r>
          </w:p>
          <w:p w:rsidR="00EB5519" w:rsidRPr="00EB5519" w:rsidRDefault="00EB5519" w:rsidP="00EB5519">
            <w:pPr>
              <w:spacing w:after="0" w:line="240" w:lineRule="auto"/>
              <w:ind w:firstLine="195"/>
              <w:jc w:val="both"/>
              <w:rPr>
                <w:rFonts w:ascii="Times New Roman" w:hAnsi="Times New Roman"/>
                <w:sz w:val="24"/>
                <w:szCs w:val="24"/>
              </w:rPr>
            </w:pPr>
            <w:r w:rsidRPr="00EB5519">
              <w:rPr>
                <w:rFonts w:ascii="Times New Roman" w:hAnsi="Times New Roman"/>
                <w:sz w:val="24"/>
                <w:szCs w:val="24"/>
              </w:rPr>
              <w:t>выбирает формы организации в соответствии с конкретным содержанием подготовки детей к школе.</w:t>
            </w:r>
          </w:p>
        </w:tc>
        <w:tc>
          <w:tcPr>
            <w:tcW w:w="1019" w:type="pct"/>
          </w:tcPr>
          <w:p w:rsidR="00EB5519" w:rsidRPr="00EB5519" w:rsidRDefault="00EB5519" w:rsidP="00EB5519">
            <w:pPr>
              <w:rPr>
                <w:rFonts w:ascii="Times New Roman" w:eastAsia="Calibri" w:hAnsi="Times New Roman"/>
                <w:sz w:val="24"/>
                <w:szCs w:val="24"/>
                <w:lang w:eastAsia="en-US"/>
              </w:rPr>
            </w:pPr>
            <w:r w:rsidRPr="00EB5519">
              <w:rPr>
                <w:rFonts w:ascii="Times New Roman" w:eastAsia="Calibri" w:hAnsi="Times New Roman"/>
                <w:sz w:val="24"/>
                <w:szCs w:val="24"/>
                <w:lang w:eastAsia="en-US"/>
              </w:rPr>
              <w:lastRenderedPageBreak/>
              <w:t>оценка результатов выполнения практической работы</w:t>
            </w:r>
          </w:p>
        </w:tc>
      </w:tr>
    </w:tbl>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EB5519" w:rsidRPr="00EB5519" w:rsidRDefault="00EB5519" w:rsidP="00EB5519">
      <w:pPr>
        <w:rPr>
          <w:rFonts w:eastAsia="Calibri"/>
          <w:lang w:eastAsia="en-US"/>
        </w:rPr>
      </w:pPr>
    </w:p>
    <w:p w:rsidR="00B84F03" w:rsidRPr="00B84F03" w:rsidRDefault="00B84F03" w:rsidP="00B84F03">
      <w:pPr>
        <w:rPr>
          <w:rFonts w:eastAsia="Calibri"/>
          <w:lang w:eastAsia="en-US"/>
        </w:rPr>
      </w:pPr>
    </w:p>
    <w:p w:rsidR="00B84F03" w:rsidRPr="00B84F03" w:rsidRDefault="00B84F03" w:rsidP="00B84F03">
      <w:pPr>
        <w:rPr>
          <w:rFonts w:eastAsia="Calibri"/>
          <w:lang w:eastAsia="en-US"/>
        </w:rPr>
      </w:pPr>
    </w:p>
    <w:p w:rsidR="00B84F03" w:rsidRPr="00B84F03" w:rsidRDefault="00B84F03" w:rsidP="00B84F03">
      <w:pPr>
        <w:rPr>
          <w:rFonts w:eastAsia="Calibri"/>
          <w:lang w:eastAsia="en-US"/>
        </w:rPr>
      </w:pPr>
    </w:p>
    <w:p w:rsidR="00B84F03" w:rsidRPr="00B84F03" w:rsidRDefault="00B84F03" w:rsidP="00B84F03">
      <w:pPr>
        <w:rPr>
          <w:rFonts w:eastAsia="Calibri"/>
          <w:lang w:eastAsia="en-US"/>
        </w:rPr>
      </w:pPr>
    </w:p>
    <w:p w:rsidR="00B84F03" w:rsidRPr="00B84F03" w:rsidRDefault="00B84F03" w:rsidP="00B84F03">
      <w:pPr>
        <w:rPr>
          <w:rFonts w:eastAsia="Calibri"/>
          <w:lang w:eastAsia="en-US"/>
        </w:rPr>
      </w:pPr>
    </w:p>
    <w:p w:rsidR="00B84F03" w:rsidRPr="00B84F03" w:rsidRDefault="00B84F03" w:rsidP="00B84F03">
      <w:pPr>
        <w:rPr>
          <w:rFonts w:eastAsia="Calibri"/>
          <w:lang w:eastAsia="en-US"/>
        </w:rPr>
      </w:pPr>
    </w:p>
    <w:p w:rsidR="00B84F03" w:rsidRDefault="00B84F03" w:rsidP="00B84F03">
      <w:pPr>
        <w:rPr>
          <w:rFonts w:eastAsia="Calibri"/>
          <w:lang w:eastAsia="en-US"/>
        </w:rPr>
      </w:pPr>
    </w:p>
    <w:p w:rsidR="00B84F03" w:rsidRDefault="00B84F03" w:rsidP="00B84F03">
      <w:pPr>
        <w:rPr>
          <w:rFonts w:eastAsia="Calibri"/>
          <w:lang w:eastAsia="en-US"/>
        </w:rPr>
      </w:pPr>
    </w:p>
    <w:p w:rsidR="00B84F03" w:rsidRDefault="00B84F03" w:rsidP="00B84F03">
      <w:pPr>
        <w:rPr>
          <w:rFonts w:eastAsia="Calibri"/>
          <w:lang w:eastAsia="en-US"/>
        </w:rPr>
      </w:pPr>
    </w:p>
    <w:p w:rsidR="00B84F03" w:rsidRDefault="00B84F03" w:rsidP="00B84F03">
      <w:pPr>
        <w:rPr>
          <w:rFonts w:eastAsia="Calibri"/>
          <w:lang w:eastAsia="en-US"/>
        </w:rPr>
      </w:pPr>
    </w:p>
    <w:p w:rsidR="00B84F03" w:rsidRDefault="00B84F03" w:rsidP="00B84F03">
      <w:pPr>
        <w:rPr>
          <w:rFonts w:eastAsia="Calibri"/>
          <w:lang w:eastAsia="en-US"/>
        </w:rPr>
      </w:pPr>
    </w:p>
    <w:p w:rsidR="00B84F03" w:rsidRPr="001D5F04" w:rsidRDefault="00B84F03" w:rsidP="00B84F03">
      <w:pPr>
        <w:rPr>
          <w:rFonts w:eastAsia="Calibri"/>
          <w:lang w:eastAsia="en-US"/>
        </w:rPr>
      </w:pPr>
    </w:p>
    <w:p w:rsidR="00F73DDF" w:rsidRPr="001D5F04" w:rsidRDefault="00F73DDF" w:rsidP="00B84F03">
      <w:pPr>
        <w:rPr>
          <w:rFonts w:eastAsia="Calibri"/>
          <w:lang w:eastAsia="en-US"/>
        </w:rPr>
      </w:pPr>
    </w:p>
    <w:p w:rsidR="00F73DDF" w:rsidRPr="001D5F04" w:rsidRDefault="00F73DDF" w:rsidP="00B84F03">
      <w:pPr>
        <w:rPr>
          <w:rFonts w:eastAsia="Calibri"/>
          <w:lang w:eastAsia="en-US"/>
        </w:rPr>
      </w:pPr>
    </w:p>
    <w:p w:rsidR="00F73DDF" w:rsidRPr="001D5F04" w:rsidRDefault="00F73DDF" w:rsidP="00B84F03">
      <w:pPr>
        <w:rPr>
          <w:rFonts w:eastAsia="Calibri"/>
          <w:lang w:eastAsia="en-US"/>
        </w:rPr>
      </w:pPr>
    </w:p>
    <w:p w:rsidR="00B84F03" w:rsidRDefault="00B84F03" w:rsidP="00B84F03">
      <w:pPr>
        <w:rPr>
          <w:rFonts w:eastAsia="Calibri"/>
          <w:lang w:eastAsia="en-US"/>
        </w:rPr>
      </w:pPr>
    </w:p>
    <w:p w:rsidR="00B84F03" w:rsidRPr="00B84F03" w:rsidRDefault="00B84F03" w:rsidP="00B84F03">
      <w:pPr>
        <w:tabs>
          <w:tab w:val="center" w:pos="4677"/>
          <w:tab w:val="right" w:pos="9355"/>
        </w:tabs>
        <w:spacing w:after="0" w:line="240" w:lineRule="auto"/>
        <w:jc w:val="center"/>
        <w:rPr>
          <w:rFonts w:ascii="Times New Roman" w:hAnsi="Times New Roman"/>
          <w:sz w:val="24"/>
          <w:szCs w:val="24"/>
        </w:rPr>
      </w:pPr>
      <w:r w:rsidRPr="00B84F03">
        <w:rPr>
          <w:rFonts w:ascii="Times New Roman" w:hAnsi="Times New Roman"/>
          <w:sz w:val="24"/>
          <w:szCs w:val="24"/>
        </w:rPr>
        <w:lastRenderedPageBreak/>
        <w:t>Комитет образования, науки и молодежной политики Волгоградской области</w:t>
      </w:r>
    </w:p>
    <w:p w:rsidR="00B84F03" w:rsidRPr="00B84F03" w:rsidRDefault="00B84F03" w:rsidP="00B84F03">
      <w:pPr>
        <w:tabs>
          <w:tab w:val="center" w:pos="4677"/>
          <w:tab w:val="right" w:pos="9355"/>
        </w:tabs>
        <w:spacing w:after="0" w:line="240" w:lineRule="auto"/>
        <w:jc w:val="center"/>
        <w:rPr>
          <w:rFonts w:ascii="Times New Roman" w:hAnsi="Times New Roman"/>
          <w:sz w:val="24"/>
          <w:szCs w:val="24"/>
        </w:rPr>
      </w:pPr>
      <w:r w:rsidRPr="00B84F03">
        <w:rPr>
          <w:rFonts w:ascii="Times New Roman" w:hAnsi="Times New Roman"/>
          <w:sz w:val="24"/>
          <w:szCs w:val="24"/>
        </w:rPr>
        <w:t xml:space="preserve">Государственное автономное </w:t>
      </w:r>
    </w:p>
    <w:p w:rsidR="00B84F03" w:rsidRPr="00B84F03" w:rsidRDefault="00B84F03" w:rsidP="00B84F03">
      <w:pPr>
        <w:tabs>
          <w:tab w:val="center" w:pos="4677"/>
          <w:tab w:val="right" w:pos="9355"/>
        </w:tabs>
        <w:spacing w:after="0" w:line="240" w:lineRule="auto"/>
        <w:jc w:val="center"/>
        <w:rPr>
          <w:rFonts w:ascii="Times New Roman" w:hAnsi="Times New Roman"/>
          <w:sz w:val="24"/>
          <w:szCs w:val="24"/>
        </w:rPr>
      </w:pPr>
      <w:r w:rsidRPr="00B84F03">
        <w:rPr>
          <w:rFonts w:ascii="Times New Roman" w:hAnsi="Times New Roman"/>
          <w:sz w:val="24"/>
          <w:szCs w:val="24"/>
        </w:rPr>
        <w:t>профессиональное образовательное учреждение</w:t>
      </w:r>
    </w:p>
    <w:p w:rsidR="00B84F03" w:rsidRPr="00B84F03" w:rsidRDefault="00B84F03" w:rsidP="00B84F03">
      <w:pPr>
        <w:tabs>
          <w:tab w:val="center" w:pos="4677"/>
          <w:tab w:val="right" w:pos="9355"/>
        </w:tabs>
        <w:spacing w:after="0" w:line="240" w:lineRule="auto"/>
        <w:jc w:val="center"/>
        <w:rPr>
          <w:rFonts w:ascii="Times New Roman" w:hAnsi="Times New Roman"/>
          <w:sz w:val="24"/>
          <w:szCs w:val="24"/>
        </w:rPr>
      </w:pPr>
      <w:r w:rsidRPr="00B84F03">
        <w:rPr>
          <w:rFonts w:ascii="Times New Roman" w:hAnsi="Times New Roman"/>
          <w:sz w:val="24"/>
          <w:szCs w:val="24"/>
        </w:rPr>
        <w:t>«ВОЛГОГРАДСКИЙ СОЦИАЛЬНО-ПЕДАГОГИЧЕСКИЙ КОЛЛЕДЖ»</w:t>
      </w:r>
    </w:p>
    <w:p w:rsidR="00B84F03" w:rsidRPr="00B84F03" w:rsidRDefault="00B84F03" w:rsidP="00B84F03">
      <w:pPr>
        <w:jc w:val="center"/>
        <w:rPr>
          <w:rFonts w:ascii="Times New Roman" w:hAnsi="Times New Roman"/>
          <w:sz w:val="24"/>
          <w:szCs w:val="24"/>
        </w:rPr>
      </w:pPr>
      <w:r w:rsidRPr="00B84F03">
        <w:rPr>
          <w:rFonts w:ascii="Times New Roman" w:hAnsi="Times New Roman"/>
          <w:sz w:val="24"/>
          <w:szCs w:val="24"/>
        </w:rPr>
        <w:t>(ГАПОУ «ВСПК»)</w:t>
      </w:r>
    </w:p>
    <w:p w:rsidR="00B84F03" w:rsidRPr="00B84F03" w:rsidRDefault="00B84F03" w:rsidP="00B84F03">
      <w:pPr>
        <w:jc w:val="center"/>
        <w:rPr>
          <w:rFonts w:ascii="Times New Roman" w:hAnsi="Times New Roman"/>
          <w:sz w:val="24"/>
          <w:szCs w:val="24"/>
        </w:rPr>
      </w:pPr>
    </w:p>
    <w:tbl>
      <w:tblPr>
        <w:tblW w:w="0" w:type="auto"/>
        <w:tblInd w:w="5637" w:type="dxa"/>
        <w:tblLook w:val="04A0"/>
      </w:tblPr>
      <w:tblGrid>
        <w:gridCol w:w="3934"/>
      </w:tblGrid>
      <w:tr w:rsidR="00B84F03" w:rsidRPr="00B84F03" w:rsidTr="00B84F03">
        <w:tc>
          <w:tcPr>
            <w:tcW w:w="3934" w:type="dxa"/>
            <w:shd w:val="clear" w:color="auto" w:fill="auto"/>
          </w:tcPr>
          <w:p w:rsidR="00B84F03" w:rsidRPr="00B84F03" w:rsidRDefault="00B84F03" w:rsidP="00B84F03">
            <w:pPr>
              <w:spacing w:after="0" w:line="240" w:lineRule="auto"/>
              <w:rPr>
                <w:rFonts w:ascii="Times New Roman" w:hAnsi="Times New Roman"/>
                <w:sz w:val="24"/>
                <w:szCs w:val="24"/>
              </w:rPr>
            </w:pPr>
            <w:r w:rsidRPr="00B84F03">
              <w:rPr>
                <w:rFonts w:ascii="Times New Roman" w:hAnsi="Times New Roman"/>
                <w:sz w:val="24"/>
                <w:szCs w:val="24"/>
              </w:rPr>
              <w:t>УТВЕРЖДАЮ</w:t>
            </w:r>
          </w:p>
          <w:p w:rsidR="00B84F03" w:rsidRPr="00B84F03" w:rsidRDefault="00B84F03" w:rsidP="00B84F03">
            <w:pPr>
              <w:spacing w:after="0" w:line="240" w:lineRule="auto"/>
              <w:rPr>
                <w:rFonts w:ascii="Times New Roman" w:hAnsi="Times New Roman"/>
                <w:sz w:val="24"/>
                <w:szCs w:val="24"/>
              </w:rPr>
            </w:pPr>
            <w:r w:rsidRPr="00B84F03">
              <w:rPr>
                <w:rFonts w:ascii="Times New Roman" w:hAnsi="Times New Roman"/>
                <w:sz w:val="24"/>
                <w:szCs w:val="24"/>
              </w:rPr>
              <w:t>Директор ГАПОУ «ВСПК»</w:t>
            </w:r>
          </w:p>
          <w:p w:rsidR="00B84F03" w:rsidRPr="00B84F03" w:rsidRDefault="00B84F03" w:rsidP="00B84F03">
            <w:pPr>
              <w:spacing w:after="0" w:line="240" w:lineRule="auto"/>
              <w:rPr>
                <w:rFonts w:ascii="Times New Roman" w:hAnsi="Times New Roman"/>
                <w:sz w:val="24"/>
                <w:szCs w:val="24"/>
              </w:rPr>
            </w:pPr>
            <w:r w:rsidRPr="00B84F03">
              <w:rPr>
                <w:rFonts w:ascii="Times New Roman" w:hAnsi="Times New Roman"/>
                <w:sz w:val="24"/>
                <w:szCs w:val="24"/>
              </w:rPr>
              <w:t>_____________ А.С. Калинин</w:t>
            </w:r>
          </w:p>
          <w:p w:rsidR="00B84F03" w:rsidRPr="00B84F03" w:rsidRDefault="00B84F03" w:rsidP="00B84F03">
            <w:pPr>
              <w:spacing w:after="0" w:line="240" w:lineRule="auto"/>
              <w:rPr>
                <w:rFonts w:ascii="Times New Roman" w:hAnsi="Times New Roman"/>
                <w:sz w:val="24"/>
                <w:szCs w:val="24"/>
              </w:rPr>
            </w:pPr>
            <w:r w:rsidRPr="00B84F03">
              <w:rPr>
                <w:rFonts w:ascii="Times New Roman" w:hAnsi="Times New Roman"/>
                <w:sz w:val="24"/>
                <w:szCs w:val="24"/>
              </w:rPr>
              <w:t>«___» ______________ 2024 г.</w:t>
            </w:r>
          </w:p>
        </w:tc>
      </w:tr>
    </w:tbl>
    <w:p w:rsidR="00B84F03" w:rsidRPr="00B84F03" w:rsidRDefault="00B84F03" w:rsidP="00B84F03">
      <w:pPr>
        <w:jc w:val="center"/>
        <w:rPr>
          <w:rFonts w:ascii="Times New Roman" w:hAnsi="Times New Roman"/>
          <w:sz w:val="24"/>
          <w:szCs w:val="24"/>
        </w:rPr>
      </w:pPr>
    </w:p>
    <w:p w:rsidR="00B84F03" w:rsidRPr="00B84F03" w:rsidRDefault="00B84F03" w:rsidP="00B84F03">
      <w:pPr>
        <w:jc w:val="center"/>
        <w:rPr>
          <w:rFonts w:ascii="Times New Roman" w:hAnsi="Times New Roman"/>
          <w:sz w:val="24"/>
          <w:szCs w:val="24"/>
        </w:rPr>
      </w:pPr>
    </w:p>
    <w:p w:rsidR="00B84F03" w:rsidRPr="00B84F03" w:rsidRDefault="00B84F03" w:rsidP="00B84F03">
      <w:pPr>
        <w:jc w:val="center"/>
        <w:rPr>
          <w:rFonts w:ascii="Times New Roman" w:hAnsi="Times New Roman"/>
          <w:sz w:val="24"/>
          <w:szCs w:val="24"/>
        </w:rPr>
      </w:pPr>
    </w:p>
    <w:p w:rsidR="00B84F03" w:rsidRPr="00B84F03" w:rsidRDefault="00B84F03" w:rsidP="00B84F03">
      <w:pPr>
        <w:jc w:val="center"/>
        <w:rPr>
          <w:rFonts w:ascii="Times New Roman" w:hAnsi="Times New Roman"/>
          <w:b/>
          <w:sz w:val="24"/>
          <w:szCs w:val="24"/>
        </w:rPr>
      </w:pPr>
      <w:r w:rsidRPr="00B84F03">
        <w:rPr>
          <w:rFonts w:ascii="Times New Roman" w:hAnsi="Times New Roman"/>
          <w:b/>
          <w:sz w:val="24"/>
          <w:szCs w:val="24"/>
        </w:rPr>
        <w:t>РАБОЧАЯ ПРОГРАММА УЧЕБНОЙ ДИСЦИПЛИНЫ</w:t>
      </w:r>
    </w:p>
    <w:p w:rsidR="00B84F03" w:rsidRPr="00B84F03" w:rsidRDefault="00B84F03" w:rsidP="00B84F03">
      <w:pPr>
        <w:jc w:val="center"/>
        <w:rPr>
          <w:rFonts w:ascii="Times New Roman" w:hAnsi="Times New Roman"/>
          <w:b/>
          <w:sz w:val="24"/>
          <w:szCs w:val="24"/>
        </w:rPr>
      </w:pPr>
      <w:r w:rsidRPr="00B84F03">
        <w:rPr>
          <w:rFonts w:ascii="Times New Roman" w:hAnsi="Times New Roman"/>
          <w:b/>
          <w:sz w:val="24"/>
          <w:szCs w:val="24"/>
        </w:rPr>
        <w:t>ОП.09 Основы возрастной и педагогической психологии</w:t>
      </w:r>
    </w:p>
    <w:p w:rsidR="00B84F03" w:rsidRPr="00B84F03" w:rsidRDefault="00B84F03" w:rsidP="00B84F03">
      <w:pPr>
        <w:jc w:val="center"/>
        <w:rPr>
          <w:rFonts w:ascii="Times New Roman" w:hAnsi="Times New Roman"/>
          <w:sz w:val="24"/>
          <w:szCs w:val="24"/>
        </w:rPr>
      </w:pPr>
    </w:p>
    <w:p w:rsidR="00B84F03" w:rsidRPr="00B84F03" w:rsidRDefault="00B84F03" w:rsidP="00B84F03">
      <w:pPr>
        <w:jc w:val="center"/>
        <w:rPr>
          <w:rFonts w:ascii="Times New Roman" w:hAnsi="Times New Roman"/>
          <w:sz w:val="24"/>
          <w:szCs w:val="24"/>
        </w:rPr>
      </w:pPr>
    </w:p>
    <w:p w:rsidR="00B84F03" w:rsidRPr="00B84F03" w:rsidRDefault="00B84F03" w:rsidP="00B84F03">
      <w:pPr>
        <w:jc w:val="center"/>
        <w:rPr>
          <w:rFonts w:ascii="Times New Roman" w:hAnsi="Times New Roman"/>
          <w:sz w:val="24"/>
          <w:szCs w:val="24"/>
        </w:rPr>
      </w:pPr>
      <w:r w:rsidRPr="00B84F03">
        <w:rPr>
          <w:rFonts w:ascii="Times New Roman" w:hAnsi="Times New Roman"/>
          <w:sz w:val="24"/>
          <w:szCs w:val="24"/>
        </w:rPr>
        <w:t>Специальность среднего профессионального образования</w:t>
      </w:r>
    </w:p>
    <w:p w:rsidR="00B84F03" w:rsidRPr="00B84F03" w:rsidRDefault="00B84F03" w:rsidP="00B84F03">
      <w:pPr>
        <w:jc w:val="center"/>
        <w:rPr>
          <w:rFonts w:ascii="Times New Roman" w:hAnsi="Times New Roman"/>
          <w:sz w:val="24"/>
          <w:szCs w:val="24"/>
        </w:rPr>
      </w:pPr>
      <w:r w:rsidRPr="00B84F03">
        <w:rPr>
          <w:rFonts w:ascii="Times New Roman" w:hAnsi="Times New Roman"/>
          <w:sz w:val="24"/>
          <w:szCs w:val="24"/>
        </w:rPr>
        <w:t>44.02.01 Дошкольное образование</w:t>
      </w:r>
    </w:p>
    <w:p w:rsidR="00B84F03" w:rsidRPr="00B84F03" w:rsidRDefault="00B84F03" w:rsidP="00B84F03">
      <w:pPr>
        <w:jc w:val="center"/>
        <w:rPr>
          <w:rFonts w:ascii="Times New Roman" w:hAnsi="Times New Roman"/>
          <w:sz w:val="24"/>
          <w:szCs w:val="24"/>
        </w:rPr>
      </w:pPr>
      <w:r w:rsidRPr="00B84F03">
        <w:rPr>
          <w:rFonts w:ascii="Times New Roman" w:hAnsi="Times New Roman"/>
          <w:sz w:val="24"/>
          <w:szCs w:val="24"/>
        </w:rPr>
        <w:t>углубленной подготовки</w:t>
      </w:r>
    </w:p>
    <w:p w:rsidR="00B84F03" w:rsidRPr="00B84F03" w:rsidRDefault="00B84F03" w:rsidP="00B84F03">
      <w:pPr>
        <w:jc w:val="center"/>
        <w:rPr>
          <w:rFonts w:ascii="Times New Roman" w:hAnsi="Times New Roman"/>
          <w:sz w:val="24"/>
          <w:szCs w:val="24"/>
        </w:rPr>
      </w:pPr>
    </w:p>
    <w:p w:rsidR="00B84F03" w:rsidRPr="00B84F03" w:rsidRDefault="00B84F03" w:rsidP="00B84F03">
      <w:pPr>
        <w:jc w:val="center"/>
        <w:rPr>
          <w:rFonts w:ascii="Times New Roman" w:hAnsi="Times New Roman"/>
          <w:sz w:val="24"/>
          <w:szCs w:val="24"/>
        </w:rPr>
      </w:pPr>
    </w:p>
    <w:p w:rsidR="00B84F03" w:rsidRPr="00B84F03" w:rsidRDefault="00B84F03" w:rsidP="00B84F03">
      <w:pPr>
        <w:jc w:val="center"/>
        <w:rPr>
          <w:rFonts w:ascii="Times New Roman" w:hAnsi="Times New Roman"/>
          <w:sz w:val="24"/>
          <w:szCs w:val="24"/>
        </w:rPr>
      </w:pPr>
      <w:r w:rsidRPr="00B84F03">
        <w:rPr>
          <w:rFonts w:ascii="Times New Roman" w:hAnsi="Times New Roman"/>
          <w:sz w:val="24"/>
          <w:szCs w:val="24"/>
        </w:rPr>
        <w:t xml:space="preserve">Форма обучения </w:t>
      </w:r>
    </w:p>
    <w:p w:rsidR="00B84F03" w:rsidRPr="00B84F03" w:rsidRDefault="00B84F03" w:rsidP="00B84F03">
      <w:pPr>
        <w:jc w:val="center"/>
        <w:rPr>
          <w:rFonts w:ascii="Times New Roman" w:hAnsi="Times New Roman"/>
          <w:color w:val="00B050"/>
          <w:sz w:val="24"/>
          <w:szCs w:val="24"/>
        </w:rPr>
      </w:pPr>
      <w:r w:rsidRPr="00B84F03">
        <w:rPr>
          <w:rFonts w:ascii="Times New Roman" w:hAnsi="Times New Roman"/>
          <w:sz w:val="24"/>
          <w:szCs w:val="24"/>
        </w:rPr>
        <w:t>Очная, заочная</w:t>
      </w:r>
    </w:p>
    <w:p w:rsidR="00B84F03" w:rsidRPr="00B84F03" w:rsidRDefault="00B84F03" w:rsidP="00B84F03">
      <w:pPr>
        <w:jc w:val="center"/>
        <w:rPr>
          <w:rFonts w:ascii="Times New Roman" w:hAnsi="Times New Roman"/>
          <w:sz w:val="24"/>
          <w:szCs w:val="24"/>
        </w:rPr>
      </w:pPr>
    </w:p>
    <w:p w:rsidR="00B84F03" w:rsidRPr="00B84F03" w:rsidRDefault="00B84F03" w:rsidP="00B84F03">
      <w:pPr>
        <w:jc w:val="center"/>
        <w:rPr>
          <w:rFonts w:ascii="Times New Roman" w:hAnsi="Times New Roman"/>
          <w:sz w:val="24"/>
          <w:szCs w:val="24"/>
        </w:rPr>
      </w:pPr>
    </w:p>
    <w:p w:rsidR="00B84F03" w:rsidRDefault="00B84F03" w:rsidP="00B84F03">
      <w:pPr>
        <w:jc w:val="center"/>
        <w:rPr>
          <w:rFonts w:ascii="Times New Roman" w:hAnsi="Times New Roman"/>
          <w:sz w:val="24"/>
          <w:szCs w:val="24"/>
        </w:rPr>
      </w:pPr>
    </w:p>
    <w:p w:rsidR="00B35070" w:rsidRDefault="00B35070" w:rsidP="00B84F03">
      <w:pPr>
        <w:jc w:val="center"/>
        <w:rPr>
          <w:rFonts w:ascii="Times New Roman" w:hAnsi="Times New Roman"/>
          <w:sz w:val="24"/>
          <w:szCs w:val="24"/>
        </w:rPr>
      </w:pPr>
    </w:p>
    <w:p w:rsidR="00B35070" w:rsidRDefault="00B35070" w:rsidP="00B84F03">
      <w:pPr>
        <w:jc w:val="center"/>
        <w:rPr>
          <w:rFonts w:ascii="Times New Roman" w:hAnsi="Times New Roman"/>
          <w:sz w:val="24"/>
          <w:szCs w:val="24"/>
        </w:rPr>
      </w:pPr>
    </w:p>
    <w:p w:rsidR="00B35070" w:rsidRPr="00B84F03" w:rsidRDefault="00B35070" w:rsidP="00B84F03">
      <w:pPr>
        <w:jc w:val="center"/>
        <w:rPr>
          <w:rFonts w:ascii="Times New Roman" w:hAnsi="Times New Roman"/>
          <w:sz w:val="24"/>
          <w:szCs w:val="24"/>
        </w:rPr>
      </w:pPr>
    </w:p>
    <w:p w:rsidR="00B84F03" w:rsidRPr="00B84F03" w:rsidRDefault="00B84F03" w:rsidP="00B84F03">
      <w:pPr>
        <w:jc w:val="center"/>
        <w:rPr>
          <w:rFonts w:ascii="Times New Roman" w:hAnsi="Times New Roman"/>
          <w:sz w:val="24"/>
          <w:szCs w:val="24"/>
        </w:rPr>
      </w:pPr>
      <w:r w:rsidRPr="00B84F03">
        <w:rPr>
          <w:rFonts w:ascii="Times New Roman" w:hAnsi="Times New Roman"/>
          <w:sz w:val="24"/>
          <w:szCs w:val="24"/>
        </w:rPr>
        <w:t>Волгоград 2024</w:t>
      </w:r>
      <w:r w:rsidRPr="00B84F03">
        <w:rPr>
          <w:rFonts w:ascii="Times New Roman" w:hAnsi="Times New Roman"/>
          <w:sz w:val="24"/>
          <w:szCs w:val="24"/>
        </w:rPr>
        <w:br w:type="page"/>
      </w: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44.02.01 Дошкольное образование, утвержденного приказом Министерства просвещения Российской Федерации от 17 августа 2022 г. № 743;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 утвержденной протоколом ФУМО в системе СПО по УГПС 44.00.00 Образование и педагогические науки от 26 октября 2022 г. № 2.</w:t>
      </w: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Авторы рабочей программы учебной дисциплины:</w:t>
      </w: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 xml:space="preserve">Мельникова О. </w:t>
      </w:r>
      <w:proofErr w:type="gramStart"/>
      <w:r w:rsidRPr="00B84F03">
        <w:rPr>
          <w:rFonts w:ascii="Times New Roman" w:hAnsi="Times New Roman"/>
          <w:sz w:val="24"/>
          <w:szCs w:val="24"/>
        </w:rPr>
        <w:t>П</w:t>
      </w:r>
      <w:proofErr w:type="gramEnd"/>
      <w:r w:rsidRPr="00B84F03">
        <w:rPr>
          <w:rFonts w:ascii="Times New Roman" w:hAnsi="Times New Roman"/>
          <w:sz w:val="24"/>
          <w:szCs w:val="24"/>
        </w:rPr>
        <w:t>, преподаватель высшей квалификационной категории, ГАПОУ «ВСПК»</w:t>
      </w: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 xml:space="preserve">Рабочая программа </w:t>
      </w:r>
      <w:r w:rsidRPr="00B84F03">
        <w:rPr>
          <w:rFonts w:ascii="Times New Roman" w:hAnsi="Times New Roman"/>
          <w:b/>
          <w:sz w:val="24"/>
          <w:szCs w:val="24"/>
        </w:rPr>
        <w:t>рассмотрена</w:t>
      </w:r>
      <w:r w:rsidRPr="00B84F03">
        <w:rPr>
          <w:rFonts w:ascii="Times New Roman" w:hAnsi="Times New Roman"/>
          <w:sz w:val="24"/>
          <w:szCs w:val="24"/>
        </w:rPr>
        <w:t xml:space="preserve"> на заседании кафедры педагогики дошкольного образования</w:t>
      </w: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 xml:space="preserve">Протокол заседания кафедры от </w:t>
      </w:r>
      <w:r w:rsidR="00B35070" w:rsidRPr="00B35070">
        <w:rPr>
          <w:rFonts w:ascii="Times New Roman" w:eastAsia="Calibri" w:hAnsi="Times New Roman"/>
          <w:sz w:val="24"/>
          <w:szCs w:val="24"/>
          <w:u w:val="single"/>
          <w:lang w:eastAsia="en-US"/>
        </w:rPr>
        <w:t xml:space="preserve">«05» июня 2024 г. №11  </w:t>
      </w: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 xml:space="preserve">Заведующий </w:t>
      </w:r>
      <w:bookmarkStart w:id="84" w:name="_Hlk135118510"/>
      <w:r w:rsidRPr="00B84F03">
        <w:rPr>
          <w:rFonts w:ascii="Times New Roman" w:hAnsi="Times New Roman"/>
          <w:sz w:val="24"/>
          <w:szCs w:val="24"/>
        </w:rPr>
        <w:t>кафедрой педагогики дошкольного образования</w:t>
      </w:r>
      <w:bookmarkEnd w:id="84"/>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________________ /</w:t>
      </w:r>
      <w:proofErr w:type="spellStart"/>
      <w:r w:rsidRPr="00B84F03">
        <w:rPr>
          <w:rFonts w:ascii="Times New Roman" w:hAnsi="Times New Roman"/>
          <w:sz w:val="24"/>
          <w:szCs w:val="24"/>
        </w:rPr>
        <w:t>Ястребова</w:t>
      </w:r>
      <w:proofErr w:type="spellEnd"/>
      <w:r w:rsidRPr="00B84F03">
        <w:rPr>
          <w:rFonts w:ascii="Times New Roman" w:hAnsi="Times New Roman"/>
          <w:sz w:val="24"/>
          <w:szCs w:val="24"/>
        </w:rPr>
        <w:t xml:space="preserve"> Е.И./</w:t>
      </w: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 xml:space="preserve">Рабочая программа </w:t>
      </w:r>
      <w:r w:rsidRPr="00B84F03">
        <w:rPr>
          <w:rFonts w:ascii="Times New Roman" w:hAnsi="Times New Roman"/>
          <w:b/>
          <w:sz w:val="24"/>
          <w:szCs w:val="24"/>
        </w:rPr>
        <w:t>одобрена</w:t>
      </w:r>
      <w:r w:rsidRPr="00B84F03">
        <w:rPr>
          <w:rFonts w:ascii="Times New Roman" w:hAnsi="Times New Roman"/>
          <w:sz w:val="24"/>
          <w:szCs w:val="24"/>
        </w:rPr>
        <w:t xml:space="preserve"> на заседании научно-методического совета</w:t>
      </w: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 xml:space="preserve">Протокол заседания научно-методического совета от </w:t>
      </w:r>
      <w:r w:rsidR="00B35070" w:rsidRPr="00B35070">
        <w:rPr>
          <w:rFonts w:ascii="Times New Roman" w:eastAsia="Calibri" w:hAnsi="Times New Roman"/>
          <w:sz w:val="24"/>
          <w:szCs w:val="24"/>
          <w:u w:val="single"/>
          <w:lang w:eastAsia="en-US"/>
        </w:rPr>
        <w:t>«18» июня</w:t>
      </w:r>
      <w:r w:rsidR="00B35070" w:rsidRPr="00B35070">
        <w:rPr>
          <w:rFonts w:ascii="Times New Roman" w:eastAsia="Calibri" w:hAnsi="Times New Roman"/>
          <w:color w:val="00B050"/>
          <w:sz w:val="24"/>
          <w:szCs w:val="24"/>
          <w:u w:val="single"/>
          <w:lang w:eastAsia="en-US"/>
        </w:rPr>
        <w:t xml:space="preserve"> </w:t>
      </w:r>
      <w:r w:rsidR="00B35070" w:rsidRPr="00B35070">
        <w:rPr>
          <w:rFonts w:ascii="Times New Roman" w:eastAsia="Calibri" w:hAnsi="Times New Roman"/>
          <w:sz w:val="24"/>
          <w:szCs w:val="24"/>
          <w:u w:val="single"/>
          <w:lang w:eastAsia="en-US"/>
        </w:rPr>
        <w:t>2024 г. № 7</w:t>
      </w: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Заместитель директора по учебно-воспитательной работе</w:t>
      </w:r>
    </w:p>
    <w:p w:rsidR="00B84F03" w:rsidRPr="00B84F03" w:rsidRDefault="00B84F03" w:rsidP="00B84F03">
      <w:pPr>
        <w:jc w:val="both"/>
        <w:rPr>
          <w:rFonts w:ascii="Times New Roman" w:hAnsi="Times New Roman"/>
          <w:sz w:val="24"/>
          <w:szCs w:val="24"/>
        </w:rPr>
      </w:pPr>
      <w:r w:rsidRPr="00B84F03">
        <w:rPr>
          <w:rFonts w:ascii="Times New Roman" w:hAnsi="Times New Roman"/>
          <w:sz w:val="24"/>
          <w:szCs w:val="24"/>
        </w:rPr>
        <w:t>________________ /Герасименко С.В./</w:t>
      </w: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p>
    <w:p w:rsidR="00B84F03" w:rsidRPr="00B84F03" w:rsidRDefault="00B84F03" w:rsidP="00B84F03">
      <w:pPr>
        <w:jc w:val="both"/>
        <w:rPr>
          <w:rFonts w:ascii="Times New Roman" w:hAnsi="Times New Roman"/>
          <w:sz w:val="24"/>
          <w:szCs w:val="24"/>
        </w:rPr>
      </w:pPr>
    </w:p>
    <w:p w:rsidR="00B84F03" w:rsidRDefault="00B84F03" w:rsidP="00B84F03">
      <w:pPr>
        <w:jc w:val="both"/>
        <w:rPr>
          <w:rFonts w:ascii="Times New Roman" w:hAnsi="Times New Roman"/>
          <w:sz w:val="24"/>
          <w:szCs w:val="24"/>
        </w:rPr>
      </w:pPr>
    </w:p>
    <w:p w:rsidR="00B35070" w:rsidRPr="00B84F03" w:rsidRDefault="00B35070" w:rsidP="00B84F03">
      <w:pPr>
        <w:jc w:val="both"/>
        <w:rPr>
          <w:rFonts w:ascii="Times New Roman" w:hAnsi="Times New Roman"/>
          <w:sz w:val="24"/>
          <w:szCs w:val="24"/>
        </w:rPr>
      </w:pPr>
    </w:p>
    <w:p w:rsidR="00B84F03" w:rsidRPr="00B84F03" w:rsidRDefault="00B84F03" w:rsidP="00B84F03">
      <w:pPr>
        <w:spacing w:after="0" w:line="240" w:lineRule="auto"/>
        <w:contextualSpacing/>
        <w:jc w:val="center"/>
        <w:rPr>
          <w:rFonts w:ascii="Times New Roman" w:hAnsi="Times New Roman"/>
          <w:b/>
          <w:sz w:val="24"/>
          <w:szCs w:val="24"/>
        </w:rPr>
      </w:pPr>
      <w:r w:rsidRPr="00B84F03">
        <w:rPr>
          <w:rFonts w:ascii="Times New Roman" w:hAnsi="Times New Roman"/>
          <w:b/>
          <w:sz w:val="24"/>
          <w:szCs w:val="24"/>
        </w:rPr>
        <w:t>СОДЕРЖАНИЕ</w:t>
      </w:r>
    </w:p>
    <w:p w:rsidR="00B84F03" w:rsidRPr="00B84F03" w:rsidRDefault="00B84F03" w:rsidP="00B84F03">
      <w:pPr>
        <w:spacing w:after="0" w:line="240" w:lineRule="auto"/>
        <w:contextualSpacing/>
        <w:jc w:val="center"/>
        <w:rPr>
          <w:rFonts w:ascii="Times New Roman" w:hAnsi="Times New Roman"/>
          <w:b/>
          <w:sz w:val="24"/>
          <w:szCs w:val="24"/>
        </w:r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
        <w:gridCol w:w="7475"/>
        <w:gridCol w:w="1077"/>
      </w:tblGrid>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1.</w:t>
            </w:r>
          </w:p>
        </w:tc>
        <w:tc>
          <w:tcPr>
            <w:tcW w:w="7475" w:type="dxa"/>
          </w:tcPr>
          <w:p w:rsidR="00B84F03" w:rsidRPr="00B84F03" w:rsidRDefault="00B84F03" w:rsidP="00B84F03">
            <w:pPr>
              <w:spacing w:after="0" w:line="360" w:lineRule="auto"/>
              <w:rPr>
                <w:rFonts w:ascii="Times New Roman" w:hAnsi="Times New Roman"/>
                <w:sz w:val="24"/>
                <w:szCs w:val="24"/>
              </w:rPr>
            </w:pPr>
            <w:r w:rsidRPr="00B84F03">
              <w:rPr>
                <w:rFonts w:ascii="Times New Roman" w:hAnsi="Times New Roman"/>
                <w:sz w:val="24"/>
                <w:szCs w:val="24"/>
              </w:rPr>
              <w:t>Общая характеристика рабочей программы учебной дисциплины</w:t>
            </w:r>
          </w:p>
        </w:tc>
        <w:tc>
          <w:tcPr>
            <w:tcW w:w="1077" w:type="dxa"/>
          </w:tcPr>
          <w:p w:rsidR="00B84F03" w:rsidRPr="00B84F03" w:rsidRDefault="00B84F03" w:rsidP="00B84F03">
            <w:pPr>
              <w:spacing w:after="0" w:line="360" w:lineRule="auto"/>
              <w:jc w:val="center"/>
              <w:rPr>
                <w:rFonts w:ascii="Times New Roman" w:hAnsi="Times New Roman"/>
                <w:sz w:val="24"/>
                <w:szCs w:val="24"/>
                <w:lang w:val="en-US"/>
              </w:rPr>
            </w:pPr>
            <w:r w:rsidRPr="00B84F03">
              <w:rPr>
                <w:rFonts w:ascii="Times New Roman" w:hAnsi="Times New Roman"/>
                <w:sz w:val="24"/>
                <w:szCs w:val="24"/>
                <w:lang w:val="en-US"/>
              </w:rPr>
              <w:t>3</w:t>
            </w:r>
          </w:p>
        </w:tc>
      </w:tr>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p>
        </w:tc>
        <w:tc>
          <w:tcPr>
            <w:tcW w:w="7475" w:type="dxa"/>
          </w:tcPr>
          <w:p w:rsidR="00B84F03" w:rsidRPr="00B84F03" w:rsidRDefault="00B84F03" w:rsidP="00B84F03">
            <w:pPr>
              <w:numPr>
                <w:ilvl w:val="1"/>
                <w:numId w:val="2"/>
              </w:numPr>
              <w:spacing w:after="0" w:line="360" w:lineRule="auto"/>
              <w:rPr>
                <w:rFonts w:ascii="Times New Roman" w:hAnsi="Times New Roman"/>
                <w:sz w:val="24"/>
                <w:szCs w:val="24"/>
              </w:rPr>
            </w:pPr>
            <w:r w:rsidRPr="00B84F03">
              <w:rPr>
                <w:rFonts w:ascii="Times New Roman" w:hAnsi="Times New Roman"/>
                <w:sz w:val="24"/>
                <w:szCs w:val="24"/>
              </w:rPr>
              <w:t xml:space="preserve"> Место учебной дисциплины в структуре основной профессиональной образовательной программы</w:t>
            </w:r>
          </w:p>
        </w:tc>
        <w:tc>
          <w:tcPr>
            <w:tcW w:w="1077" w:type="dxa"/>
          </w:tcPr>
          <w:p w:rsidR="00B84F03" w:rsidRPr="00B84F03" w:rsidRDefault="00B84F03" w:rsidP="00B84F03">
            <w:pPr>
              <w:spacing w:after="0" w:line="360" w:lineRule="auto"/>
              <w:jc w:val="center"/>
              <w:rPr>
                <w:rFonts w:ascii="Times New Roman" w:hAnsi="Times New Roman"/>
                <w:sz w:val="24"/>
                <w:szCs w:val="24"/>
              </w:rPr>
            </w:pPr>
          </w:p>
          <w:p w:rsidR="00B84F03" w:rsidRPr="00B84F03" w:rsidRDefault="00B84F03" w:rsidP="00B84F03">
            <w:pPr>
              <w:spacing w:after="0" w:line="360" w:lineRule="auto"/>
              <w:jc w:val="center"/>
              <w:rPr>
                <w:rFonts w:ascii="Times New Roman" w:hAnsi="Times New Roman"/>
                <w:sz w:val="24"/>
                <w:szCs w:val="24"/>
                <w:lang w:val="en-US"/>
              </w:rPr>
            </w:pPr>
            <w:r w:rsidRPr="00B84F03">
              <w:rPr>
                <w:rFonts w:ascii="Times New Roman" w:hAnsi="Times New Roman"/>
                <w:sz w:val="24"/>
                <w:szCs w:val="24"/>
                <w:lang w:val="en-US"/>
              </w:rPr>
              <w:t>3</w:t>
            </w:r>
          </w:p>
        </w:tc>
      </w:tr>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p>
        </w:tc>
        <w:tc>
          <w:tcPr>
            <w:tcW w:w="7475" w:type="dxa"/>
          </w:tcPr>
          <w:p w:rsidR="00B84F03" w:rsidRPr="00B84F03" w:rsidRDefault="00B84F03" w:rsidP="00B84F03">
            <w:pPr>
              <w:numPr>
                <w:ilvl w:val="1"/>
                <w:numId w:val="2"/>
              </w:numPr>
              <w:spacing w:after="0" w:line="360" w:lineRule="auto"/>
              <w:rPr>
                <w:rFonts w:ascii="Times New Roman" w:hAnsi="Times New Roman"/>
                <w:sz w:val="24"/>
                <w:szCs w:val="24"/>
              </w:rPr>
            </w:pPr>
            <w:r w:rsidRPr="00B84F03">
              <w:rPr>
                <w:rFonts w:ascii="Times New Roman" w:hAnsi="Times New Roman"/>
                <w:sz w:val="24"/>
                <w:szCs w:val="24"/>
              </w:rPr>
              <w:t xml:space="preserve"> Цель и планируемые результаты освоения учебной дисциплины</w:t>
            </w:r>
          </w:p>
        </w:tc>
        <w:tc>
          <w:tcPr>
            <w:tcW w:w="1077"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3</w:t>
            </w:r>
          </w:p>
        </w:tc>
      </w:tr>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2.</w:t>
            </w:r>
          </w:p>
        </w:tc>
        <w:tc>
          <w:tcPr>
            <w:tcW w:w="7475" w:type="dxa"/>
          </w:tcPr>
          <w:p w:rsidR="00B84F03" w:rsidRPr="00B84F03" w:rsidRDefault="00B84F03" w:rsidP="00B84F03">
            <w:pPr>
              <w:spacing w:after="0" w:line="360" w:lineRule="auto"/>
              <w:rPr>
                <w:rFonts w:ascii="Times New Roman" w:hAnsi="Times New Roman"/>
                <w:sz w:val="24"/>
                <w:szCs w:val="24"/>
              </w:rPr>
            </w:pPr>
            <w:r w:rsidRPr="00B84F03">
              <w:rPr>
                <w:rFonts w:ascii="Times New Roman" w:hAnsi="Times New Roman"/>
                <w:sz w:val="24"/>
                <w:szCs w:val="24"/>
              </w:rPr>
              <w:t>Структура и содержание учебной дисциплины</w:t>
            </w:r>
          </w:p>
        </w:tc>
        <w:tc>
          <w:tcPr>
            <w:tcW w:w="1077"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5</w:t>
            </w:r>
          </w:p>
        </w:tc>
      </w:tr>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p>
        </w:tc>
        <w:tc>
          <w:tcPr>
            <w:tcW w:w="7475" w:type="dxa"/>
          </w:tcPr>
          <w:p w:rsidR="00B84F03" w:rsidRPr="00B84F03" w:rsidRDefault="00B84F03" w:rsidP="00B84F03">
            <w:pPr>
              <w:spacing w:after="0" w:line="360" w:lineRule="auto"/>
              <w:rPr>
                <w:rFonts w:ascii="Times New Roman" w:hAnsi="Times New Roman"/>
                <w:sz w:val="24"/>
                <w:szCs w:val="24"/>
              </w:rPr>
            </w:pPr>
            <w:r w:rsidRPr="00B84F03">
              <w:rPr>
                <w:rFonts w:ascii="Times New Roman" w:hAnsi="Times New Roman"/>
                <w:sz w:val="24"/>
                <w:szCs w:val="24"/>
              </w:rPr>
              <w:t>2.1. Объем учебной дисциплины и виды учебной работы</w:t>
            </w:r>
          </w:p>
        </w:tc>
        <w:tc>
          <w:tcPr>
            <w:tcW w:w="1077"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5</w:t>
            </w:r>
          </w:p>
        </w:tc>
      </w:tr>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p>
        </w:tc>
        <w:tc>
          <w:tcPr>
            <w:tcW w:w="7475" w:type="dxa"/>
          </w:tcPr>
          <w:p w:rsidR="00B84F03" w:rsidRPr="00B84F03" w:rsidRDefault="00B84F03" w:rsidP="00B84F03">
            <w:pPr>
              <w:spacing w:after="0" w:line="360" w:lineRule="auto"/>
              <w:rPr>
                <w:rFonts w:ascii="Times New Roman" w:hAnsi="Times New Roman"/>
                <w:sz w:val="24"/>
                <w:szCs w:val="24"/>
              </w:rPr>
            </w:pPr>
            <w:r w:rsidRPr="00B84F03">
              <w:rPr>
                <w:rFonts w:ascii="Times New Roman" w:hAnsi="Times New Roman"/>
                <w:sz w:val="24"/>
                <w:szCs w:val="24"/>
              </w:rPr>
              <w:t>2.2. Тематический план и содержание учебной дисциплины</w:t>
            </w:r>
          </w:p>
        </w:tc>
        <w:tc>
          <w:tcPr>
            <w:tcW w:w="1077"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6</w:t>
            </w:r>
          </w:p>
        </w:tc>
      </w:tr>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3.</w:t>
            </w:r>
          </w:p>
        </w:tc>
        <w:tc>
          <w:tcPr>
            <w:tcW w:w="7475" w:type="dxa"/>
          </w:tcPr>
          <w:p w:rsidR="00B84F03" w:rsidRPr="00B84F03" w:rsidRDefault="00B84F03" w:rsidP="00B84F03">
            <w:pPr>
              <w:spacing w:after="0" w:line="360" w:lineRule="auto"/>
              <w:rPr>
                <w:rFonts w:ascii="Times New Roman" w:hAnsi="Times New Roman"/>
                <w:sz w:val="24"/>
                <w:szCs w:val="24"/>
              </w:rPr>
            </w:pPr>
            <w:r w:rsidRPr="00B84F03">
              <w:rPr>
                <w:rFonts w:ascii="Times New Roman" w:hAnsi="Times New Roman"/>
                <w:sz w:val="24"/>
                <w:szCs w:val="24"/>
              </w:rPr>
              <w:t>Условия реализации рабочей программы учебной дисциплины</w:t>
            </w:r>
          </w:p>
        </w:tc>
        <w:tc>
          <w:tcPr>
            <w:tcW w:w="1077"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13</w:t>
            </w:r>
          </w:p>
        </w:tc>
      </w:tr>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p>
        </w:tc>
        <w:tc>
          <w:tcPr>
            <w:tcW w:w="7475" w:type="dxa"/>
          </w:tcPr>
          <w:p w:rsidR="00B84F03" w:rsidRPr="00B84F03" w:rsidRDefault="00B84F03" w:rsidP="00B84F03">
            <w:pPr>
              <w:spacing w:after="0" w:line="360" w:lineRule="auto"/>
              <w:rPr>
                <w:rFonts w:ascii="Times New Roman" w:hAnsi="Times New Roman"/>
                <w:sz w:val="24"/>
                <w:szCs w:val="24"/>
              </w:rPr>
            </w:pPr>
            <w:r w:rsidRPr="00B84F03">
              <w:rPr>
                <w:rFonts w:ascii="Times New Roman" w:hAnsi="Times New Roman"/>
                <w:sz w:val="24"/>
                <w:szCs w:val="24"/>
              </w:rPr>
              <w:t>3.1. Требования к минимальному материально-техническому  обеспечению</w:t>
            </w:r>
          </w:p>
        </w:tc>
        <w:tc>
          <w:tcPr>
            <w:tcW w:w="1077"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13</w:t>
            </w:r>
          </w:p>
        </w:tc>
      </w:tr>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p>
        </w:tc>
        <w:tc>
          <w:tcPr>
            <w:tcW w:w="7475" w:type="dxa"/>
          </w:tcPr>
          <w:p w:rsidR="00B84F03" w:rsidRPr="00B84F03" w:rsidRDefault="00B84F03" w:rsidP="00B84F03">
            <w:pPr>
              <w:spacing w:after="0" w:line="360" w:lineRule="auto"/>
              <w:rPr>
                <w:rFonts w:ascii="Times New Roman" w:hAnsi="Times New Roman"/>
                <w:sz w:val="24"/>
                <w:szCs w:val="24"/>
              </w:rPr>
            </w:pPr>
            <w:r w:rsidRPr="00B84F03">
              <w:rPr>
                <w:rFonts w:ascii="Times New Roman" w:hAnsi="Times New Roman"/>
                <w:sz w:val="24"/>
                <w:szCs w:val="24"/>
              </w:rPr>
              <w:t xml:space="preserve">3.2. Информационное обеспечение реализации рабочей программы </w:t>
            </w:r>
          </w:p>
        </w:tc>
        <w:tc>
          <w:tcPr>
            <w:tcW w:w="1077"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13</w:t>
            </w:r>
          </w:p>
        </w:tc>
      </w:tr>
      <w:tr w:rsidR="00B84F03" w:rsidRPr="00B84F03" w:rsidTr="00B84F03">
        <w:tc>
          <w:tcPr>
            <w:tcW w:w="803"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4.</w:t>
            </w:r>
          </w:p>
        </w:tc>
        <w:tc>
          <w:tcPr>
            <w:tcW w:w="7475" w:type="dxa"/>
          </w:tcPr>
          <w:p w:rsidR="00B84F03" w:rsidRPr="00B84F03" w:rsidRDefault="00B84F03" w:rsidP="00B84F03">
            <w:pPr>
              <w:spacing w:after="0" w:line="360" w:lineRule="auto"/>
              <w:rPr>
                <w:rFonts w:ascii="Times New Roman" w:hAnsi="Times New Roman"/>
                <w:sz w:val="24"/>
                <w:szCs w:val="24"/>
              </w:rPr>
            </w:pPr>
            <w:r w:rsidRPr="00B84F03">
              <w:rPr>
                <w:rFonts w:ascii="Times New Roman" w:hAnsi="Times New Roman"/>
                <w:sz w:val="24"/>
                <w:szCs w:val="24"/>
              </w:rPr>
              <w:t>Контроль и оценка результатов освоения учебной дисциплины</w:t>
            </w:r>
          </w:p>
        </w:tc>
        <w:tc>
          <w:tcPr>
            <w:tcW w:w="1077" w:type="dxa"/>
          </w:tcPr>
          <w:p w:rsidR="00B84F03" w:rsidRPr="00B84F03" w:rsidRDefault="00B84F03" w:rsidP="00B84F03">
            <w:pPr>
              <w:spacing w:after="0" w:line="360" w:lineRule="auto"/>
              <w:jc w:val="center"/>
              <w:rPr>
                <w:rFonts w:ascii="Times New Roman" w:hAnsi="Times New Roman"/>
                <w:sz w:val="24"/>
                <w:szCs w:val="24"/>
              </w:rPr>
            </w:pPr>
            <w:r w:rsidRPr="00B84F03">
              <w:rPr>
                <w:rFonts w:ascii="Times New Roman" w:hAnsi="Times New Roman"/>
                <w:sz w:val="24"/>
                <w:szCs w:val="24"/>
              </w:rPr>
              <w:t>14</w:t>
            </w:r>
          </w:p>
        </w:tc>
      </w:tr>
    </w:tbl>
    <w:p w:rsidR="00B84F03" w:rsidRPr="00B84F03" w:rsidRDefault="00B84F03" w:rsidP="00B84F03">
      <w:pPr>
        <w:spacing w:after="0" w:line="240" w:lineRule="auto"/>
        <w:contextualSpacing/>
        <w:jc w:val="center"/>
        <w:rPr>
          <w:rFonts w:ascii="Times New Roman" w:hAnsi="Times New Roman"/>
          <w:sz w:val="24"/>
          <w:szCs w:val="24"/>
        </w:rPr>
      </w:pPr>
    </w:p>
    <w:p w:rsidR="00B84F03" w:rsidRPr="00B84F03" w:rsidRDefault="00B84F03" w:rsidP="00B84F03">
      <w:pPr>
        <w:spacing w:after="0" w:line="360" w:lineRule="auto"/>
        <w:contextualSpacing/>
        <w:jc w:val="right"/>
        <w:rPr>
          <w:rFonts w:ascii="Times New Roman" w:hAnsi="Times New Roman"/>
          <w:sz w:val="24"/>
          <w:szCs w:val="24"/>
        </w:rPr>
      </w:pPr>
    </w:p>
    <w:p w:rsidR="00B84F03" w:rsidRPr="00B84F03" w:rsidRDefault="00B84F03" w:rsidP="00B84F03">
      <w:pPr>
        <w:spacing w:after="0" w:line="360" w:lineRule="auto"/>
        <w:contextualSpacing/>
        <w:jc w:val="right"/>
        <w:rPr>
          <w:rFonts w:ascii="Times New Roman" w:hAnsi="Times New Roman"/>
          <w:sz w:val="24"/>
          <w:szCs w:val="24"/>
        </w:rPr>
      </w:pPr>
    </w:p>
    <w:p w:rsidR="00B84F03" w:rsidRPr="00B84F03" w:rsidRDefault="00B84F03" w:rsidP="00B84F03">
      <w:pPr>
        <w:spacing w:after="0" w:line="360" w:lineRule="auto"/>
        <w:contextualSpacing/>
        <w:jc w:val="right"/>
        <w:rPr>
          <w:rFonts w:ascii="Times New Roman" w:hAnsi="Times New Roman"/>
          <w:sz w:val="24"/>
          <w:szCs w:val="24"/>
        </w:rPr>
      </w:pPr>
    </w:p>
    <w:p w:rsidR="00B84F03" w:rsidRPr="00B84F03" w:rsidRDefault="00B84F03" w:rsidP="00B84F03">
      <w:pPr>
        <w:spacing w:after="0" w:line="360" w:lineRule="auto"/>
        <w:contextualSpacing/>
        <w:jc w:val="right"/>
        <w:rPr>
          <w:rFonts w:ascii="Times New Roman" w:hAnsi="Times New Roman"/>
          <w:sz w:val="24"/>
          <w:szCs w:val="24"/>
        </w:rPr>
      </w:pPr>
    </w:p>
    <w:p w:rsidR="00B84F03" w:rsidRPr="00B84F03" w:rsidRDefault="00B84F03" w:rsidP="00B84F03">
      <w:pPr>
        <w:spacing w:after="0" w:line="360" w:lineRule="auto"/>
        <w:contextualSpacing/>
        <w:jc w:val="right"/>
        <w:rPr>
          <w:rFonts w:ascii="Times New Roman" w:hAnsi="Times New Roman"/>
          <w:sz w:val="24"/>
          <w:szCs w:val="24"/>
        </w:rPr>
      </w:pPr>
    </w:p>
    <w:p w:rsidR="00B84F03" w:rsidRPr="00B84F03" w:rsidRDefault="00B84F03" w:rsidP="00B84F03">
      <w:pPr>
        <w:spacing w:after="0" w:line="360" w:lineRule="auto"/>
        <w:contextualSpacing/>
        <w:jc w:val="right"/>
        <w:rPr>
          <w:rFonts w:ascii="Times New Roman" w:hAnsi="Times New Roman"/>
          <w:sz w:val="24"/>
          <w:szCs w:val="24"/>
        </w:rPr>
      </w:pPr>
    </w:p>
    <w:p w:rsidR="00B84F03" w:rsidRPr="00B84F03" w:rsidRDefault="00B84F03" w:rsidP="00B84F03">
      <w:pPr>
        <w:spacing w:after="0" w:line="360" w:lineRule="auto"/>
        <w:contextualSpacing/>
        <w:jc w:val="right"/>
        <w:rPr>
          <w:rFonts w:ascii="Times New Roman" w:hAnsi="Times New Roman"/>
          <w:sz w:val="24"/>
          <w:szCs w:val="24"/>
        </w:rPr>
        <w:sectPr w:rsidR="00B84F03" w:rsidRPr="00B84F03" w:rsidSect="00B84F03">
          <w:headerReference w:type="default" r:id="rId53"/>
          <w:pgSz w:w="11906" w:h="16838"/>
          <w:pgMar w:top="1134" w:right="850" w:bottom="1134" w:left="1701" w:header="285" w:footer="708" w:gutter="0"/>
          <w:cols w:space="708"/>
          <w:docGrid w:linePitch="360"/>
        </w:sectPr>
      </w:pPr>
    </w:p>
    <w:p w:rsidR="00B84F03" w:rsidRPr="00B84F03" w:rsidRDefault="00B84F03" w:rsidP="00617ADB">
      <w:pPr>
        <w:numPr>
          <w:ilvl w:val="0"/>
          <w:numId w:val="19"/>
        </w:numPr>
        <w:spacing w:after="0" w:line="360" w:lineRule="auto"/>
        <w:contextualSpacing/>
        <w:jc w:val="center"/>
        <w:rPr>
          <w:rFonts w:ascii="Times New Roman" w:hAnsi="Times New Roman"/>
          <w:b/>
          <w:sz w:val="24"/>
          <w:szCs w:val="24"/>
        </w:rPr>
      </w:pPr>
      <w:r w:rsidRPr="00B84F03">
        <w:rPr>
          <w:rFonts w:ascii="Times New Roman" w:hAnsi="Times New Roman"/>
          <w:b/>
          <w:sz w:val="24"/>
          <w:szCs w:val="24"/>
        </w:rPr>
        <w:lastRenderedPageBreak/>
        <w:t>Общая характеристика рабочей программы учебной дисциплины</w:t>
      </w:r>
    </w:p>
    <w:p w:rsidR="00B84F03" w:rsidRPr="00B84F03" w:rsidRDefault="00B84F03" w:rsidP="00B84F03">
      <w:pPr>
        <w:spacing w:after="0" w:line="360" w:lineRule="auto"/>
        <w:contextualSpacing/>
        <w:jc w:val="center"/>
        <w:rPr>
          <w:rFonts w:ascii="Times New Roman" w:hAnsi="Times New Roman"/>
          <w:sz w:val="24"/>
          <w:szCs w:val="24"/>
        </w:rPr>
      </w:pPr>
      <w:r w:rsidRPr="00B84F03">
        <w:rPr>
          <w:rFonts w:ascii="Times New Roman" w:hAnsi="Times New Roman"/>
          <w:sz w:val="24"/>
          <w:szCs w:val="24"/>
        </w:rPr>
        <w:t xml:space="preserve">ОПЦ.05. </w:t>
      </w:r>
      <w:bookmarkStart w:id="85" w:name="_Hlk135118636"/>
      <w:r w:rsidRPr="00B84F03">
        <w:rPr>
          <w:rFonts w:ascii="Times New Roman" w:hAnsi="Times New Roman"/>
          <w:sz w:val="24"/>
          <w:szCs w:val="24"/>
        </w:rPr>
        <w:t>Основы возрастной и педагогической психологии</w:t>
      </w:r>
      <w:bookmarkEnd w:id="85"/>
    </w:p>
    <w:p w:rsidR="00B84F03" w:rsidRPr="00B84F03" w:rsidRDefault="00B84F03" w:rsidP="00617ADB">
      <w:pPr>
        <w:numPr>
          <w:ilvl w:val="1"/>
          <w:numId w:val="19"/>
        </w:numPr>
        <w:spacing w:after="0" w:line="360" w:lineRule="auto"/>
        <w:ind w:left="709" w:hanging="709"/>
        <w:contextualSpacing/>
        <w:jc w:val="both"/>
        <w:rPr>
          <w:rFonts w:ascii="Times New Roman" w:hAnsi="Times New Roman"/>
          <w:sz w:val="20"/>
          <w:szCs w:val="20"/>
        </w:rPr>
      </w:pPr>
      <w:r w:rsidRPr="00B84F03">
        <w:rPr>
          <w:rFonts w:ascii="Times New Roman" w:hAnsi="Times New Roman"/>
          <w:b/>
          <w:sz w:val="24"/>
          <w:szCs w:val="24"/>
        </w:rPr>
        <w:t>Место учебной дисциплины в структуре основной профессиональной образовательной программы:</w:t>
      </w:r>
    </w:p>
    <w:p w:rsidR="00B84F03" w:rsidRPr="00B84F03" w:rsidRDefault="00B84F03" w:rsidP="00B84F03">
      <w:pPr>
        <w:spacing w:after="0" w:line="360" w:lineRule="auto"/>
        <w:ind w:firstLine="708"/>
        <w:jc w:val="both"/>
        <w:rPr>
          <w:rFonts w:ascii="Times New Roman" w:hAnsi="Times New Roman"/>
          <w:sz w:val="24"/>
          <w:szCs w:val="24"/>
        </w:rPr>
      </w:pPr>
      <w:r w:rsidRPr="00B84F03">
        <w:rPr>
          <w:rFonts w:ascii="Times New Roman" w:hAnsi="Times New Roman"/>
          <w:sz w:val="24"/>
          <w:szCs w:val="24"/>
        </w:rPr>
        <w:t xml:space="preserve">Учебная дисциплина «Основы возрастной и педагогической психологии» является обязательной частью </w:t>
      </w:r>
      <w:proofErr w:type="spellStart"/>
      <w:r w:rsidRPr="00B84F03">
        <w:rPr>
          <w:rFonts w:ascii="Times New Roman" w:hAnsi="Times New Roman"/>
          <w:sz w:val="24"/>
          <w:szCs w:val="24"/>
        </w:rPr>
        <w:t>общепрофессионального</w:t>
      </w:r>
      <w:proofErr w:type="spellEnd"/>
      <w:r w:rsidRPr="00B84F03">
        <w:rPr>
          <w:rFonts w:ascii="Times New Roman" w:hAnsi="Times New Roman"/>
          <w:sz w:val="24"/>
          <w:szCs w:val="24"/>
        </w:rPr>
        <w:t xml:space="preserve"> цикла</w:t>
      </w:r>
      <w:r w:rsidRPr="00B84F03">
        <w:rPr>
          <w:rFonts w:ascii="Times New Roman" w:hAnsi="Times New Roman"/>
          <w:i/>
          <w:sz w:val="24"/>
          <w:szCs w:val="24"/>
        </w:rPr>
        <w:t xml:space="preserve"> </w:t>
      </w:r>
      <w:r w:rsidRPr="00B84F03">
        <w:rPr>
          <w:rFonts w:ascii="Times New Roman" w:hAnsi="Times New Roman"/>
          <w:sz w:val="24"/>
          <w:szCs w:val="24"/>
        </w:rPr>
        <w:t>ППССЗ в соответствии с ФГОС СПО по специальности 44.02.01 Дошкольное образование.</w:t>
      </w:r>
    </w:p>
    <w:p w:rsidR="00B84F03" w:rsidRPr="00B84F03" w:rsidRDefault="00B84F03" w:rsidP="00B84F03">
      <w:pPr>
        <w:spacing w:after="0" w:line="360" w:lineRule="auto"/>
        <w:ind w:firstLine="708"/>
        <w:jc w:val="both"/>
        <w:rPr>
          <w:rFonts w:ascii="Times New Roman" w:hAnsi="Times New Roman"/>
          <w:sz w:val="20"/>
          <w:szCs w:val="20"/>
        </w:rPr>
      </w:pPr>
      <w:r w:rsidRPr="00B84F03">
        <w:rPr>
          <w:rFonts w:ascii="Times New Roman" w:hAnsi="Times New Roman"/>
          <w:sz w:val="24"/>
          <w:szCs w:val="24"/>
        </w:rPr>
        <w:t>Особое значение учебная дисциплина имеет при формировании и развитии ОК 1, ОК 2,  ОК 04, ЦО 2, ЦО 4, ЦО 7, ЦО 14, ЦО 15.</w:t>
      </w:r>
    </w:p>
    <w:p w:rsidR="00B84F03" w:rsidRPr="00B84F03" w:rsidRDefault="00B84F03" w:rsidP="00617ADB">
      <w:pPr>
        <w:numPr>
          <w:ilvl w:val="1"/>
          <w:numId w:val="19"/>
        </w:numPr>
        <w:spacing w:after="0" w:line="360" w:lineRule="auto"/>
        <w:ind w:left="709" w:hanging="709"/>
        <w:contextualSpacing/>
        <w:jc w:val="both"/>
        <w:rPr>
          <w:rFonts w:ascii="Times New Roman" w:hAnsi="Times New Roman"/>
          <w:b/>
          <w:sz w:val="24"/>
          <w:szCs w:val="24"/>
        </w:rPr>
      </w:pPr>
      <w:r w:rsidRPr="00B84F03">
        <w:rPr>
          <w:rFonts w:ascii="Times New Roman" w:hAnsi="Times New Roman"/>
          <w:b/>
          <w:sz w:val="24"/>
          <w:szCs w:val="24"/>
        </w:rPr>
        <w:t>Цель и планируемые результаты освоения учебной дисциплины</w:t>
      </w:r>
    </w:p>
    <w:p w:rsidR="00B84F03" w:rsidRPr="00B84F03" w:rsidRDefault="00B84F03" w:rsidP="00B84F03">
      <w:pPr>
        <w:spacing w:after="0" w:line="240" w:lineRule="auto"/>
        <w:ind w:firstLine="708"/>
        <w:jc w:val="both"/>
        <w:rPr>
          <w:rFonts w:ascii="Times New Roman" w:hAnsi="Times New Roman"/>
          <w:sz w:val="24"/>
          <w:szCs w:val="24"/>
        </w:rPr>
      </w:pPr>
      <w:r w:rsidRPr="00B84F03">
        <w:rPr>
          <w:rFonts w:ascii="Times New Roman" w:hAnsi="Times New Roman"/>
          <w:sz w:val="24"/>
          <w:szCs w:val="24"/>
        </w:rPr>
        <w:t xml:space="preserve">В рамках рабочей программы учебной дисциплины </w:t>
      </w:r>
      <w:proofErr w:type="gramStart"/>
      <w:r w:rsidRPr="00B84F03">
        <w:rPr>
          <w:rFonts w:ascii="Times New Roman" w:hAnsi="Times New Roman"/>
          <w:sz w:val="24"/>
          <w:szCs w:val="24"/>
        </w:rPr>
        <w:t>обучающимися</w:t>
      </w:r>
      <w:proofErr w:type="gramEnd"/>
      <w:r w:rsidRPr="00B84F03">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B84F03" w:rsidRPr="00B84F03" w:rsidTr="00B84F03">
        <w:trPr>
          <w:trHeight w:val="649"/>
        </w:trPr>
        <w:tc>
          <w:tcPr>
            <w:tcW w:w="1589" w:type="dxa"/>
            <w:hideMark/>
          </w:tcPr>
          <w:p w:rsidR="00B84F03" w:rsidRPr="00B84F03" w:rsidRDefault="00B84F03" w:rsidP="00B84F03">
            <w:pPr>
              <w:suppressAutoHyphens/>
              <w:spacing w:after="0" w:line="240" w:lineRule="auto"/>
              <w:jc w:val="center"/>
              <w:rPr>
                <w:rFonts w:ascii="Times New Roman" w:hAnsi="Times New Roman"/>
              </w:rPr>
            </w:pPr>
            <w:r w:rsidRPr="00B84F03">
              <w:rPr>
                <w:rFonts w:ascii="Times New Roman" w:hAnsi="Times New Roman"/>
              </w:rPr>
              <w:t xml:space="preserve">Код </w:t>
            </w:r>
          </w:p>
          <w:p w:rsidR="00B84F03" w:rsidRPr="00B84F03" w:rsidRDefault="00B84F03" w:rsidP="00B84F03">
            <w:pPr>
              <w:suppressAutoHyphens/>
              <w:spacing w:after="0" w:line="240" w:lineRule="auto"/>
              <w:jc w:val="center"/>
              <w:rPr>
                <w:rFonts w:ascii="Times New Roman" w:hAnsi="Times New Roman"/>
              </w:rPr>
            </w:pPr>
            <w:r w:rsidRPr="00B84F03">
              <w:rPr>
                <w:rFonts w:ascii="Times New Roman" w:hAnsi="Times New Roman"/>
              </w:rPr>
              <w:t>ПК, ОК</w:t>
            </w:r>
          </w:p>
        </w:tc>
        <w:tc>
          <w:tcPr>
            <w:tcW w:w="3764" w:type="dxa"/>
            <w:hideMark/>
          </w:tcPr>
          <w:p w:rsidR="00B84F03" w:rsidRPr="00B84F03" w:rsidRDefault="00B84F03" w:rsidP="00B84F03">
            <w:pPr>
              <w:suppressAutoHyphens/>
              <w:spacing w:after="0" w:line="240" w:lineRule="auto"/>
              <w:jc w:val="center"/>
              <w:rPr>
                <w:rFonts w:ascii="Times New Roman" w:hAnsi="Times New Roman"/>
              </w:rPr>
            </w:pPr>
            <w:r w:rsidRPr="00B84F03">
              <w:rPr>
                <w:rFonts w:ascii="Times New Roman" w:hAnsi="Times New Roman"/>
              </w:rPr>
              <w:t>Умения</w:t>
            </w:r>
          </w:p>
        </w:tc>
        <w:tc>
          <w:tcPr>
            <w:tcW w:w="3895" w:type="dxa"/>
            <w:hideMark/>
          </w:tcPr>
          <w:p w:rsidR="00B84F03" w:rsidRPr="00B84F03" w:rsidRDefault="00B84F03" w:rsidP="00B84F03">
            <w:pPr>
              <w:suppressAutoHyphens/>
              <w:spacing w:after="0" w:line="240" w:lineRule="auto"/>
              <w:jc w:val="center"/>
              <w:rPr>
                <w:rFonts w:ascii="Times New Roman" w:hAnsi="Times New Roman"/>
              </w:rPr>
            </w:pPr>
            <w:r w:rsidRPr="00B84F03">
              <w:rPr>
                <w:rFonts w:ascii="Times New Roman" w:hAnsi="Times New Roman"/>
              </w:rPr>
              <w:t>Знания</w:t>
            </w:r>
          </w:p>
        </w:tc>
      </w:tr>
      <w:tr w:rsidR="00B84F03" w:rsidRPr="00B84F03" w:rsidTr="00B84F03">
        <w:trPr>
          <w:trHeight w:val="212"/>
        </w:trPr>
        <w:tc>
          <w:tcPr>
            <w:tcW w:w="1589" w:type="dxa"/>
          </w:tcPr>
          <w:p w:rsidR="00B84F03" w:rsidRPr="00B84F03" w:rsidRDefault="00B84F03" w:rsidP="00B84F03">
            <w:pPr>
              <w:suppressAutoHyphens/>
              <w:spacing w:after="0" w:line="240" w:lineRule="auto"/>
              <w:jc w:val="center"/>
              <w:rPr>
                <w:rFonts w:ascii="Times New Roman" w:hAnsi="Times New Roman"/>
                <w:iCs/>
              </w:rPr>
            </w:pPr>
            <w:r w:rsidRPr="00B84F03">
              <w:rPr>
                <w:rFonts w:ascii="Times New Roman" w:hAnsi="Times New Roman"/>
                <w:iCs/>
              </w:rPr>
              <w:t>ОК 01</w:t>
            </w:r>
          </w:p>
          <w:p w:rsidR="00B84F03" w:rsidRPr="00B84F03" w:rsidRDefault="00B84F03" w:rsidP="00B84F03">
            <w:pPr>
              <w:suppressAutoHyphens/>
              <w:spacing w:after="0" w:line="240" w:lineRule="auto"/>
              <w:jc w:val="center"/>
              <w:rPr>
                <w:rFonts w:ascii="Times New Roman" w:hAnsi="Times New Roman"/>
                <w:iCs/>
              </w:rPr>
            </w:pPr>
            <w:r w:rsidRPr="00B84F03">
              <w:rPr>
                <w:rFonts w:ascii="Times New Roman" w:hAnsi="Times New Roman"/>
                <w:iCs/>
              </w:rPr>
              <w:t>ОК 02</w:t>
            </w:r>
          </w:p>
          <w:p w:rsidR="00B84F03" w:rsidRPr="00B84F03" w:rsidRDefault="00B84F03" w:rsidP="00B84F03">
            <w:pPr>
              <w:suppressAutoHyphens/>
              <w:spacing w:after="0" w:line="240" w:lineRule="auto"/>
              <w:jc w:val="center"/>
              <w:rPr>
                <w:rFonts w:ascii="Times New Roman" w:hAnsi="Times New Roman"/>
                <w:i/>
              </w:rPr>
            </w:pPr>
          </w:p>
        </w:tc>
        <w:tc>
          <w:tcPr>
            <w:tcW w:w="3764" w:type="dxa"/>
          </w:tcPr>
          <w:p w:rsidR="00B84F03" w:rsidRPr="00B84F03" w:rsidRDefault="00B84F03" w:rsidP="00255647">
            <w:pPr>
              <w:numPr>
                <w:ilvl w:val="0"/>
                <w:numId w:val="59"/>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анализировать педагогические ситуации, применяя знания об общих и индивидуальных особенностях, факторах психического развития, психологических механизмах педагогического процесса;</w:t>
            </w:r>
          </w:p>
          <w:p w:rsidR="00B84F03" w:rsidRPr="00B84F03" w:rsidRDefault="00B84F03" w:rsidP="00255647">
            <w:pPr>
              <w:numPr>
                <w:ilvl w:val="0"/>
                <w:numId w:val="59"/>
              </w:numPr>
              <w:suppressAutoHyphens/>
              <w:spacing w:after="0" w:line="240" w:lineRule="auto"/>
              <w:ind w:left="0" w:firstLine="0"/>
              <w:jc w:val="both"/>
              <w:rPr>
                <w:rFonts w:ascii="Times New Roman" w:hAnsi="Times New Roman"/>
                <w:i/>
                <w:sz w:val="24"/>
                <w:szCs w:val="24"/>
              </w:rPr>
            </w:pPr>
            <w:r w:rsidRPr="00B84F03">
              <w:rPr>
                <w:rFonts w:ascii="Times New Roman" w:hAnsi="Times New Roman"/>
                <w:iCs/>
                <w:sz w:val="24"/>
                <w:szCs w:val="24"/>
              </w:rPr>
              <w:t>применять имеющиеся знания для решения психологических задач.</w:t>
            </w:r>
          </w:p>
        </w:tc>
        <w:tc>
          <w:tcPr>
            <w:tcW w:w="3895" w:type="dxa"/>
          </w:tcPr>
          <w:p w:rsidR="00B84F03" w:rsidRPr="00B84F03" w:rsidRDefault="00B84F03" w:rsidP="00255647">
            <w:pPr>
              <w:numPr>
                <w:ilvl w:val="0"/>
                <w:numId w:val="60"/>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предмет, задачи, методы возрастной психологии;</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предпосылки и условия психического развития, социальная ситуация развития</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взаимосвязь развития и деятельности, развития и обучения, ведущая деятельность, зона ближайшего развития;</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 xml:space="preserve">периодизация психического развития; критические и </w:t>
            </w:r>
            <w:proofErr w:type="spellStart"/>
            <w:r w:rsidRPr="00B84F03">
              <w:rPr>
                <w:rFonts w:ascii="Times New Roman" w:hAnsi="Times New Roman"/>
                <w:iCs/>
                <w:sz w:val="24"/>
                <w:szCs w:val="24"/>
              </w:rPr>
              <w:t>литические</w:t>
            </w:r>
            <w:proofErr w:type="spellEnd"/>
            <w:r w:rsidRPr="00B84F03">
              <w:rPr>
                <w:rFonts w:ascii="Times New Roman" w:hAnsi="Times New Roman"/>
                <w:iCs/>
                <w:sz w:val="24"/>
                <w:szCs w:val="24"/>
              </w:rPr>
              <w:t xml:space="preserve"> периоды развития</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особенности психического развития на разных возрастных этапах онтогенеза;</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предмет, проблемы и методы педагогической психологии;</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 xml:space="preserve">психология обучения. </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sz w:val="24"/>
                <w:szCs w:val="24"/>
              </w:rPr>
            </w:pPr>
            <w:r w:rsidRPr="00B84F03">
              <w:rPr>
                <w:rFonts w:ascii="Times New Roman" w:hAnsi="Times New Roman"/>
                <w:sz w:val="24"/>
                <w:szCs w:val="24"/>
              </w:rPr>
              <w:t xml:space="preserve">концепция развивающего обучения Л. В. </w:t>
            </w:r>
            <w:proofErr w:type="spellStart"/>
            <w:r w:rsidRPr="00B84F03">
              <w:rPr>
                <w:rFonts w:ascii="Times New Roman" w:hAnsi="Times New Roman"/>
                <w:sz w:val="24"/>
                <w:szCs w:val="24"/>
              </w:rPr>
              <w:t>Занкова</w:t>
            </w:r>
            <w:proofErr w:type="spellEnd"/>
            <w:r w:rsidRPr="00B84F03">
              <w:rPr>
                <w:rFonts w:ascii="Times New Roman" w:hAnsi="Times New Roman"/>
                <w:sz w:val="24"/>
                <w:szCs w:val="24"/>
              </w:rPr>
              <w:t>. Гипотеза П. Я. Гальперина о поэтапном формировании умственных действий. Концепция В. В. Давыдова о развивающем обучении</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sz w:val="24"/>
                <w:szCs w:val="24"/>
              </w:rPr>
            </w:pPr>
            <w:r w:rsidRPr="00B84F03">
              <w:rPr>
                <w:rFonts w:ascii="Times New Roman" w:hAnsi="Times New Roman"/>
                <w:sz w:val="24"/>
                <w:szCs w:val="24"/>
              </w:rPr>
              <w:t>психология воспитания</w:t>
            </w:r>
            <w:proofErr w:type="gramStart"/>
            <w:r w:rsidRPr="00B84F03">
              <w:rPr>
                <w:rFonts w:ascii="Times New Roman" w:hAnsi="Times New Roman"/>
                <w:sz w:val="24"/>
                <w:szCs w:val="24"/>
              </w:rPr>
              <w:t>.</w:t>
            </w:r>
            <w:proofErr w:type="gramEnd"/>
            <w:r w:rsidRPr="00B84F03">
              <w:rPr>
                <w:rFonts w:ascii="Times New Roman" w:hAnsi="Times New Roman"/>
                <w:sz w:val="24"/>
                <w:szCs w:val="24"/>
              </w:rPr>
              <w:t xml:space="preserve"> </w:t>
            </w:r>
            <w:proofErr w:type="gramStart"/>
            <w:r w:rsidRPr="00B84F03">
              <w:rPr>
                <w:rFonts w:ascii="Times New Roman" w:hAnsi="Times New Roman"/>
                <w:sz w:val="24"/>
                <w:szCs w:val="24"/>
              </w:rPr>
              <w:t>ц</w:t>
            </w:r>
            <w:proofErr w:type="gramEnd"/>
            <w:r w:rsidRPr="00B84F03">
              <w:rPr>
                <w:rFonts w:ascii="Times New Roman" w:hAnsi="Times New Roman"/>
                <w:sz w:val="24"/>
                <w:szCs w:val="24"/>
              </w:rPr>
              <w:t>ели, средства, методы, инструменты воспитания. воспитания. социально-психологические аспекты воспитания.</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i/>
                <w:sz w:val="24"/>
                <w:szCs w:val="24"/>
              </w:rPr>
            </w:pPr>
            <w:r w:rsidRPr="00B84F03">
              <w:rPr>
                <w:rFonts w:ascii="Times New Roman" w:hAnsi="Times New Roman"/>
                <w:sz w:val="24"/>
                <w:szCs w:val="24"/>
              </w:rPr>
              <w:lastRenderedPageBreak/>
              <w:t>психология педагогической деятельности</w:t>
            </w:r>
            <w:proofErr w:type="gramStart"/>
            <w:r w:rsidRPr="00B84F03">
              <w:rPr>
                <w:rFonts w:ascii="Times New Roman" w:hAnsi="Times New Roman"/>
                <w:sz w:val="24"/>
                <w:szCs w:val="24"/>
              </w:rPr>
              <w:t>.</w:t>
            </w:r>
            <w:proofErr w:type="gramEnd"/>
            <w:r w:rsidRPr="00B84F03">
              <w:rPr>
                <w:rFonts w:ascii="Times New Roman" w:hAnsi="Times New Roman"/>
                <w:sz w:val="24"/>
                <w:szCs w:val="24"/>
              </w:rPr>
              <w:t xml:space="preserve"> </w:t>
            </w:r>
            <w:proofErr w:type="gramStart"/>
            <w:r w:rsidRPr="00B84F03">
              <w:rPr>
                <w:rFonts w:ascii="Times New Roman" w:hAnsi="Times New Roman"/>
                <w:sz w:val="24"/>
                <w:szCs w:val="24"/>
              </w:rPr>
              <w:t>л</w:t>
            </w:r>
            <w:proofErr w:type="gramEnd"/>
            <w:r w:rsidRPr="00B84F03">
              <w:rPr>
                <w:rFonts w:ascii="Times New Roman" w:hAnsi="Times New Roman"/>
                <w:sz w:val="24"/>
                <w:szCs w:val="24"/>
              </w:rPr>
              <w:t>ичность педагога. общие и специальные способности педагога.</w:t>
            </w:r>
          </w:p>
          <w:p w:rsidR="00B84F03" w:rsidRPr="00B84F03" w:rsidRDefault="00B84F03" w:rsidP="00255647">
            <w:pPr>
              <w:numPr>
                <w:ilvl w:val="0"/>
                <w:numId w:val="60"/>
              </w:numPr>
              <w:suppressAutoHyphens/>
              <w:spacing w:after="0" w:line="240" w:lineRule="auto"/>
              <w:ind w:left="0" w:firstLine="0"/>
              <w:jc w:val="both"/>
              <w:rPr>
                <w:rFonts w:ascii="Times New Roman" w:hAnsi="Times New Roman"/>
                <w:i/>
                <w:sz w:val="24"/>
                <w:szCs w:val="24"/>
              </w:rPr>
            </w:pPr>
            <w:r w:rsidRPr="00B84F03">
              <w:rPr>
                <w:rFonts w:ascii="Times New Roman" w:hAnsi="Times New Roman"/>
                <w:sz w:val="24"/>
                <w:szCs w:val="24"/>
              </w:rPr>
              <w:t>индивидуальный стиль деятельности педагога</w:t>
            </w:r>
            <w:proofErr w:type="gramStart"/>
            <w:r w:rsidRPr="00B84F03">
              <w:rPr>
                <w:rFonts w:ascii="Times New Roman" w:hAnsi="Times New Roman"/>
                <w:sz w:val="24"/>
                <w:szCs w:val="24"/>
              </w:rPr>
              <w:t>.</w:t>
            </w:r>
            <w:proofErr w:type="gramEnd"/>
            <w:r w:rsidRPr="00B84F03">
              <w:rPr>
                <w:rFonts w:ascii="Times New Roman" w:hAnsi="Times New Roman"/>
                <w:sz w:val="24"/>
                <w:szCs w:val="24"/>
              </w:rPr>
              <w:t xml:space="preserve"> </w:t>
            </w:r>
            <w:proofErr w:type="gramStart"/>
            <w:r w:rsidRPr="00B84F03">
              <w:rPr>
                <w:rFonts w:ascii="Times New Roman" w:hAnsi="Times New Roman"/>
                <w:sz w:val="24"/>
                <w:szCs w:val="24"/>
              </w:rPr>
              <w:t>р</w:t>
            </w:r>
            <w:proofErr w:type="gramEnd"/>
            <w:r w:rsidRPr="00B84F03">
              <w:rPr>
                <w:rFonts w:ascii="Times New Roman" w:hAnsi="Times New Roman"/>
                <w:sz w:val="24"/>
                <w:szCs w:val="24"/>
              </w:rPr>
              <w:t>уководство педагогическим коллективом. предупреждение и устранение конфликтов в работе педагогического коллектива.</w:t>
            </w:r>
          </w:p>
        </w:tc>
      </w:tr>
    </w:tbl>
    <w:p w:rsidR="00B84F03" w:rsidRPr="00B84F03" w:rsidRDefault="00B84F03" w:rsidP="00B84F03">
      <w:pPr>
        <w:spacing w:after="0" w:line="240" w:lineRule="auto"/>
        <w:ind w:firstLine="708"/>
        <w:jc w:val="both"/>
        <w:rPr>
          <w:rFonts w:ascii="Times New Roman" w:hAnsi="Times New Roman"/>
          <w:sz w:val="24"/>
          <w:szCs w:val="24"/>
        </w:rPr>
      </w:pPr>
    </w:p>
    <w:p w:rsidR="00B84F03" w:rsidRPr="00B84F03" w:rsidRDefault="00B84F03" w:rsidP="00B84F03">
      <w:pPr>
        <w:spacing w:after="0" w:line="240" w:lineRule="auto"/>
        <w:jc w:val="center"/>
        <w:rPr>
          <w:rFonts w:ascii="Times New Roman" w:hAnsi="Times New Roman"/>
          <w:i/>
          <w:sz w:val="20"/>
          <w:szCs w:val="20"/>
        </w:rPr>
      </w:pPr>
    </w:p>
    <w:p w:rsidR="00B84F03" w:rsidRPr="00B84F03" w:rsidRDefault="00B84F03" w:rsidP="00617ADB">
      <w:pPr>
        <w:numPr>
          <w:ilvl w:val="0"/>
          <w:numId w:val="19"/>
        </w:numPr>
        <w:spacing w:after="0" w:line="360" w:lineRule="auto"/>
        <w:contextualSpacing/>
        <w:jc w:val="center"/>
        <w:rPr>
          <w:rFonts w:ascii="Times New Roman" w:hAnsi="Times New Roman"/>
          <w:b/>
          <w:sz w:val="24"/>
          <w:szCs w:val="24"/>
        </w:rPr>
      </w:pPr>
      <w:r w:rsidRPr="00B84F03">
        <w:rPr>
          <w:rFonts w:ascii="Times New Roman" w:hAnsi="Times New Roman"/>
          <w:b/>
          <w:sz w:val="24"/>
          <w:szCs w:val="24"/>
        </w:rPr>
        <w:t>Структура и содержание учебной дисциплины</w:t>
      </w:r>
    </w:p>
    <w:p w:rsidR="00B84F03" w:rsidRPr="00B84F03" w:rsidRDefault="00B84F03" w:rsidP="00617ADB">
      <w:pPr>
        <w:numPr>
          <w:ilvl w:val="1"/>
          <w:numId w:val="19"/>
        </w:numPr>
        <w:spacing w:after="0" w:line="360" w:lineRule="auto"/>
        <w:ind w:left="709" w:hanging="709"/>
        <w:contextualSpacing/>
        <w:jc w:val="both"/>
        <w:rPr>
          <w:rFonts w:ascii="Times New Roman" w:hAnsi="Times New Roman"/>
          <w:b/>
          <w:sz w:val="24"/>
          <w:szCs w:val="24"/>
        </w:rPr>
      </w:pPr>
      <w:r w:rsidRPr="00B84F03">
        <w:rPr>
          <w:rFonts w:ascii="Times New Roman" w:hAnsi="Times New Roman"/>
          <w:b/>
          <w:sz w:val="24"/>
          <w:szCs w:val="24"/>
        </w:rPr>
        <w:t>Объем учебной дисциплины и виды учебной работы</w:t>
      </w:r>
    </w:p>
    <w:tbl>
      <w:tblPr>
        <w:tblStyle w:val="1d"/>
        <w:tblW w:w="0" w:type="auto"/>
        <w:tblLook w:val="04A0"/>
      </w:tblPr>
      <w:tblGrid>
        <w:gridCol w:w="6184"/>
        <w:gridCol w:w="1696"/>
        <w:gridCol w:w="1691"/>
      </w:tblGrid>
      <w:tr w:rsidR="00B84F03" w:rsidRPr="00B84F03" w:rsidTr="00B84F03">
        <w:trPr>
          <w:trHeight w:val="562"/>
        </w:trPr>
        <w:tc>
          <w:tcPr>
            <w:tcW w:w="6184" w:type="dxa"/>
            <w:vAlign w:val="center"/>
          </w:tcPr>
          <w:p w:rsidR="00B84F03" w:rsidRPr="00B84F03" w:rsidRDefault="00B84F03" w:rsidP="00B84F03">
            <w:pPr>
              <w:spacing w:after="0" w:line="240" w:lineRule="auto"/>
              <w:jc w:val="center"/>
              <w:rPr>
                <w:rFonts w:ascii="Times New Roman" w:hAnsi="Times New Roman"/>
                <w:b/>
                <w:sz w:val="24"/>
                <w:szCs w:val="24"/>
              </w:rPr>
            </w:pPr>
            <w:r w:rsidRPr="00B84F03">
              <w:rPr>
                <w:rFonts w:ascii="Times New Roman" w:hAnsi="Times New Roman"/>
                <w:b/>
                <w:sz w:val="24"/>
                <w:szCs w:val="24"/>
              </w:rPr>
              <w:t>Вид учебной работы</w:t>
            </w:r>
          </w:p>
        </w:tc>
        <w:tc>
          <w:tcPr>
            <w:tcW w:w="1696" w:type="dxa"/>
            <w:vAlign w:val="center"/>
          </w:tcPr>
          <w:p w:rsidR="00B84F03" w:rsidRPr="00B84F03" w:rsidRDefault="00B84F03" w:rsidP="00B84F03">
            <w:pPr>
              <w:spacing w:after="0" w:line="240" w:lineRule="auto"/>
              <w:jc w:val="center"/>
              <w:rPr>
                <w:rFonts w:ascii="Times New Roman" w:hAnsi="Times New Roman"/>
                <w:b/>
                <w:sz w:val="24"/>
                <w:szCs w:val="24"/>
              </w:rPr>
            </w:pPr>
            <w:r w:rsidRPr="00B84F03">
              <w:rPr>
                <w:rFonts w:ascii="Times New Roman" w:hAnsi="Times New Roman"/>
                <w:b/>
                <w:sz w:val="24"/>
                <w:szCs w:val="24"/>
              </w:rPr>
              <w:t>Объем в часах</w:t>
            </w:r>
            <w:r w:rsidRPr="00B84F03">
              <w:rPr>
                <w:rFonts w:ascii="Times New Roman" w:hAnsi="Times New Roman"/>
                <w:sz w:val="24"/>
                <w:szCs w:val="24"/>
              </w:rPr>
              <w:t xml:space="preserve"> (для очной формы обучения)</w:t>
            </w:r>
          </w:p>
        </w:tc>
        <w:tc>
          <w:tcPr>
            <w:tcW w:w="1691" w:type="dxa"/>
          </w:tcPr>
          <w:p w:rsidR="00B84F03" w:rsidRPr="00B84F03" w:rsidRDefault="00B84F03" w:rsidP="00B84F03">
            <w:pPr>
              <w:spacing w:after="0" w:line="240" w:lineRule="auto"/>
              <w:jc w:val="center"/>
              <w:rPr>
                <w:rFonts w:ascii="Times New Roman" w:hAnsi="Times New Roman"/>
                <w:b/>
                <w:sz w:val="24"/>
                <w:szCs w:val="24"/>
              </w:rPr>
            </w:pPr>
            <w:r w:rsidRPr="00B84F03">
              <w:rPr>
                <w:rFonts w:ascii="Times New Roman" w:hAnsi="Times New Roman"/>
                <w:b/>
                <w:sz w:val="24"/>
                <w:szCs w:val="24"/>
              </w:rPr>
              <w:t xml:space="preserve">Объем в часах </w:t>
            </w:r>
          </w:p>
          <w:p w:rsidR="00B84F03" w:rsidRPr="00B84F03" w:rsidRDefault="00B84F03" w:rsidP="00B84F03">
            <w:pPr>
              <w:spacing w:after="0" w:line="240" w:lineRule="auto"/>
              <w:jc w:val="center"/>
              <w:rPr>
                <w:rFonts w:ascii="Times New Roman" w:hAnsi="Times New Roman"/>
                <w:b/>
                <w:sz w:val="24"/>
                <w:szCs w:val="24"/>
              </w:rPr>
            </w:pPr>
            <w:r w:rsidRPr="00B84F03">
              <w:rPr>
                <w:rFonts w:ascii="Times New Roman" w:hAnsi="Times New Roman"/>
                <w:sz w:val="24"/>
                <w:szCs w:val="24"/>
              </w:rPr>
              <w:t>(для заочной формы обучения)</w:t>
            </w:r>
          </w:p>
        </w:tc>
      </w:tr>
      <w:tr w:rsidR="00B84F03" w:rsidRPr="00B84F03" w:rsidTr="00B84F03">
        <w:tc>
          <w:tcPr>
            <w:tcW w:w="6184" w:type="dxa"/>
          </w:tcPr>
          <w:p w:rsidR="00B84F03" w:rsidRPr="00B84F03" w:rsidRDefault="00B84F03" w:rsidP="00B84F03">
            <w:pPr>
              <w:spacing w:after="0" w:line="240" w:lineRule="auto"/>
              <w:jc w:val="both"/>
              <w:rPr>
                <w:rFonts w:ascii="Times New Roman" w:hAnsi="Times New Roman"/>
                <w:b/>
                <w:sz w:val="24"/>
                <w:szCs w:val="24"/>
              </w:rPr>
            </w:pPr>
            <w:r w:rsidRPr="00B84F03">
              <w:rPr>
                <w:rFonts w:ascii="Times New Roman" w:hAnsi="Times New Roman"/>
                <w:b/>
                <w:sz w:val="24"/>
                <w:szCs w:val="24"/>
              </w:rPr>
              <w:t>Объем рабочей программы учебной дисциплины</w:t>
            </w:r>
          </w:p>
        </w:tc>
        <w:tc>
          <w:tcPr>
            <w:tcW w:w="1696" w:type="dxa"/>
            <w:vAlign w:val="center"/>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88</w:t>
            </w:r>
          </w:p>
        </w:tc>
        <w:tc>
          <w:tcPr>
            <w:tcW w:w="1691" w:type="dxa"/>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88</w:t>
            </w:r>
          </w:p>
        </w:tc>
      </w:tr>
      <w:tr w:rsidR="00B84F03" w:rsidRPr="00B84F03" w:rsidTr="00B84F03">
        <w:tc>
          <w:tcPr>
            <w:tcW w:w="6184" w:type="dxa"/>
          </w:tcPr>
          <w:p w:rsidR="00B84F03" w:rsidRPr="00B84F03" w:rsidRDefault="00B84F03" w:rsidP="00B84F03">
            <w:pPr>
              <w:spacing w:after="0" w:line="240" w:lineRule="auto"/>
              <w:jc w:val="both"/>
              <w:rPr>
                <w:rFonts w:ascii="Times New Roman" w:hAnsi="Times New Roman"/>
                <w:b/>
                <w:sz w:val="24"/>
                <w:szCs w:val="24"/>
              </w:rPr>
            </w:pPr>
            <w:r w:rsidRPr="00B84F03">
              <w:rPr>
                <w:rFonts w:ascii="Times New Roman" w:hAnsi="Times New Roman"/>
                <w:b/>
                <w:sz w:val="24"/>
                <w:szCs w:val="24"/>
              </w:rPr>
              <w:t>в том числе в форме практической подготовки</w:t>
            </w:r>
          </w:p>
        </w:tc>
        <w:tc>
          <w:tcPr>
            <w:tcW w:w="1696" w:type="dxa"/>
            <w:vAlign w:val="center"/>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33</w:t>
            </w:r>
          </w:p>
        </w:tc>
        <w:tc>
          <w:tcPr>
            <w:tcW w:w="1691" w:type="dxa"/>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4</w:t>
            </w:r>
          </w:p>
        </w:tc>
      </w:tr>
      <w:tr w:rsidR="00B84F03" w:rsidRPr="00B84F03" w:rsidTr="00B84F03">
        <w:tc>
          <w:tcPr>
            <w:tcW w:w="6184" w:type="dxa"/>
          </w:tcPr>
          <w:p w:rsidR="00B84F03" w:rsidRPr="00B84F03" w:rsidRDefault="00B84F03" w:rsidP="00B84F03">
            <w:pPr>
              <w:spacing w:after="0" w:line="240" w:lineRule="auto"/>
              <w:jc w:val="both"/>
              <w:rPr>
                <w:rFonts w:ascii="Times New Roman" w:hAnsi="Times New Roman"/>
                <w:sz w:val="24"/>
                <w:szCs w:val="24"/>
              </w:rPr>
            </w:pPr>
            <w:r w:rsidRPr="00B84F03">
              <w:rPr>
                <w:rFonts w:ascii="Times New Roman" w:hAnsi="Times New Roman"/>
                <w:sz w:val="24"/>
                <w:szCs w:val="24"/>
              </w:rPr>
              <w:t>в том числе:</w:t>
            </w:r>
          </w:p>
        </w:tc>
        <w:tc>
          <w:tcPr>
            <w:tcW w:w="1696" w:type="dxa"/>
            <w:vAlign w:val="center"/>
          </w:tcPr>
          <w:p w:rsidR="00B84F03" w:rsidRPr="00B84F03" w:rsidRDefault="00B84F03" w:rsidP="00B84F03">
            <w:pPr>
              <w:spacing w:after="0" w:line="240" w:lineRule="auto"/>
              <w:jc w:val="center"/>
              <w:rPr>
                <w:rFonts w:ascii="Times New Roman" w:hAnsi="Times New Roman"/>
                <w:sz w:val="24"/>
                <w:szCs w:val="24"/>
              </w:rPr>
            </w:pPr>
          </w:p>
        </w:tc>
        <w:tc>
          <w:tcPr>
            <w:tcW w:w="1691" w:type="dxa"/>
          </w:tcPr>
          <w:p w:rsidR="00B84F03" w:rsidRPr="00B84F03" w:rsidRDefault="00B84F03" w:rsidP="00B84F03">
            <w:pPr>
              <w:spacing w:after="0" w:line="240" w:lineRule="auto"/>
              <w:jc w:val="center"/>
              <w:rPr>
                <w:rFonts w:ascii="Times New Roman" w:hAnsi="Times New Roman"/>
                <w:sz w:val="24"/>
                <w:szCs w:val="24"/>
              </w:rPr>
            </w:pPr>
          </w:p>
        </w:tc>
      </w:tr>
      <w:tr w:rsidR="00B84F03" w:rsidRPr="00B84F03" w:rsidTr="00B84F03">
        <w:tc>
          <w:tcPr>
            <w:tcW w:w="6184" w:type="dxa"/>
          </w:tcPr>
          <w:p w:rsidR="00B84F03" w:rsidRPr="00B84F03" w:rsidRDefault="00B84F03" w:rsidP="00B84F03">
            <w:pPr>
              <w:spacing w:after="0" w:line="240" w:lineRule="auto"/>
              <w:jc w:val="both"/>
              <w:rPr>
                <w:rFonts w:ascii="Times New Roman" w:hAnsi="Times New Roman"/>
                <w:sz w:val="24"/>
                <w:szCs w:val="24"/>
              </w:rPr>
            </w:pPr>
            <w:r w:rsidRPr="00B84F03">
              <w:rPr>
                <w:rFonts w:ascii="Times New Roman" w:hAnsi="Times New Roman"/>
                <w:sz w:val="24"/>
                <w:szCs w:val="24"/>
              </w:rPr>
              <w:t>теоретическое обучение</w:t>
            </w:r>
          </w:p>
        </w:tc>
        <w:tc>
          <w:tcPr>
            <w:tcW w:w="1696" w:type="dxa"/>
            <w:vAlign w:val="center"/>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58</w:t>
            </w:r>
          </w:p>
        </w:tc>
        <w:tc>
          <w:tcPr>
            <w:tcW w:w="1691" w:type="dxa"/>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12</w:t>
            </w:r>
          </w:p>
        </w:tc>
      </w:tr>
      <w:tr w:rsidR="00B84F03" w:rsidRPr="00B84F03" w:rsidTr="00B84F03">
        <w:tc>
          <w:tcPr>
            <w:tcW w:w="6184" w:type="dxa"/>
          </w:tcPr>
          <w:p w:rsidR="00B84F03" w:rsidRPr="00B84F03" w:rsidRDefault="00B84F03" w:rsidP="00B84F03">
            <w:pPr>
              <w:spacing w:after="0" w:line="240" w:lineRule="auto"/>
              <w:jc w:val="both"/>
              <w:rPr>
                <w:rFonts w:ascii="Times New Roman" w:hAnsi="Times New Roman"/>
                <w:sz w:val="24"/>
                <w:szCs w:val="24"/>
              </w:rPr>
            </w:pPr>
            <w:r w:rsidRPr="00B84F03">
              <w:rPr>
                <w:rFonts w:ascii="Times New Roman" w:hAnsi="Times New Roman"/>
                <w:sz w:val="24"/>
                <w:szCs w:val="24"/>
              </w:rPr>
              <w:t xml:space="preserve">практические занятия </w:t>
            </w:r>
          </w:p>
        </w:tc>
        <w:tc>
          <w:tcPr>
            <w:tcW w:w="1696" w:type="dxa"/>
            <w:vAlign w:val="center"/>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22</w:t>
            </w:r>
          </w:p>
        </w:tc>
        <w:tc>
          <w:tcPr>
            <w:tcW w:w="1691" w:type="dxa"/>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4</w:t>
            </w:r>
          </w:p>
        </w:tc>
      </w:tr>
      <w:tr w:rsidR="00B84F03" w:rsidRPr="00B84F03" w:rsidTr="00B84F03">
        <w:tc>
          <w:tcPr>
            <w:tcW w:w="6184" w:type="dxa"/>
          </w:tcPr>
          <w:p w:rsidR="00B84F03" w:rsidRPr="00B84F03" w:rsidRDefault="00B84F03" w:rsidP="00B84F03">
            <w:pPr>
              <w:spacing w:after="0" w:line="240" w:lineRule="auto"/>
              <w:jc w:val="both"/>
              <w:rPr>
                <w:rFonts w:ascii="Times New Roman" w:hAnsi="Times New Roman"/>
                <w:i/>
                <w:sz w:val="24"/>
                <w:szCs w:val="24"/>
              </w:rPr>
            </w:pPr>
            <w:r w:rsidRPr="00B84F03">
              <w:rPr>
                <w:rFonts w:ascii="Times New Roman" w:hAnsi="Times New Roman"/>
                <w:i/>
                <w:sz w:val="24"/>
                <w:szCs w:val="24"/>
              </w:rPr>
              <w:t xml:space="preserve">Самостоятельная работа (если предусмотрено) </w:t>
            </w:r>
          </w:p>
        </w:tc>
        <w:tc>
          <w:tcPr>
            <w:tcW w:w="1696" w:type="dxa"/>
            <w:vAlign w:val="center"/>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w:t>
            </w:r>
          </w:p>
        </w:tc>
        <w:tc>
          <w:tcPr>
            <w:tcW w:w="1691" w:type="dxa"/>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61</w:t>
            </w:r>
          </w:p>
        </w:tc>
      </w:tr>
      <w:tr w:rsidR="00B84F03" w:rsidRPr="00B84F03" w:rsidTr="00B84F03">
        <w:tc>
          <w:tcPr>
            <w:tcW w:w="6184" w:type="dxa"/>
          </w:tcPr>
          <w:p w:rsidR="00B84F03" w:rsidRPr="00B84F03" w:rsidRDefault="00B84F03" w:rsidP="00B84F03">
            <w:pPr>
              <w:spacing w:after="0" w:line="240" w:lineRule="auto"/>
              <w:rPr>
                <w:rFonts w:ascii="Times New Roman" w:hAnsi="Times New Roman"/>
                <w:sz w:val="24"/>
                <w:szCs w:val="24"/>
              </w:rPr>
            </w:pPr>
            <w:r w:rsidRPr="00B84F03">
              <w:rPr>
                <w:rFonts w:ascii="Times New Roman" w:hAnsi="Times New Roman"/>
                <w:b/>
                <w:sz w:val="24"/>
                <w:szCs w:val="24"/>
              </w:rPr>
              <w:t>Промежуточная аттестация в форме зачета/дифференцированного зачета/экзамена</w:t>
            </w:r>
          </w:p>
        </w:tc>
        <w:tc>
          <w:tcPr>
            <w:tcW w:w="1696" w:type="dxa"/>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8</w:t>
            </w:r>
          </w:p>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 xml:space="preserve"> экзамен</w:t>
            </w:r>
          </w:p>
        </w:tc>
        <w:tc>
          <w:tcPr>
            <w:tcW w:w="1691" w:type="dxa"/>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sz w:val="24"/>
                <w:szCs w:val="24"/>
              </w:rPr>
              <w:t>1 зачет с оценкой</w:t>
            </w:r>
          </w:p>
        </w:tc>
      </w:tr>
    </w:tbl>
    <w:p w:rsidR="00B84F03" w:rsidRPr="00B84F03" w:rsidRDefault="00B84F03" w:rsidP="00B84F03">
      <w:pPr>
        <w:spacing w:after="0" w:line="360" w:lineRule="auto"/>
        <w:jc w:val="both"/>
        <w:rPr>
          <w:rFonts w:ascii="Times New Roman" w:hAnsi="Times New Roman"/>
          <w:i/>
          <w:sz w:val="24"/>
          <w:szCs w:val="24"/>
        </w:rPr>
      </w:pPr>
    </w:p>
    <w:p w:rsidR="00B84F03" w:rsidRPr="00B84F03" w:rsidRDefault="00B84F03" w:rsidP="00B84F03">
      <w:pPr>
        <w:spacing w:after="0" w:line="360" w:lineRule="auto"/>
        <w:jc w:val="both"/>
        <w:rPr>
          <w:rFonts w:ascii="Times New Roman" w:hAnsi="Times New Roman"/>
          <w:i/>
          <w:sz w:val="24"/>
          <w:szCs w:val="24"/>
        </w:rPr>
      </w:pPr>
    </w:p>
    <w:p w:rsidR="00B84F03" w:rsidRPr="00B84F03" w:rsidRDefault="00B84F03" w:rsidP="00B84F03">
      <w:pPr>
        <w:spacing w:after="0" w:line="360" w:lineRule="auto"/>
        <w:jc w:val="both"/>
        <w:rPr>
          <w:rFonts w:ascii="Times New Roman" w:hAnsi="Times New Roman"/>
          <w:i/>
          <w:sz w:val="24"/>
          <w:szCs w:val="24"/>
        </w:rPr>
      </w:pPr>
    </w:p>
    <w:p w:rsidR="00B84F03" w:rsidRPr="00B84F03" w:rsidRDefault="00B84F03" w:rsidP="00B84F03">
      <w:pPr>
        <w:spacing w:after="0" w:line="360" w:lineRule="auto"/>
        <w:jc w:val="both"/>
        <w:rPr>
          <w:rFonts w:ascii="Times New Roman" w:hAnsi="Times New Roman"/>
          <w:i/>
          <w:sz w:val="24"/>
          <w:szCs w:val="24"/>
        </w:rPr>
      </w:pPr>
    </w:p>
    <w:p w:rsidR="00B84F03" w:rsidRPr="00B84F03" w:rsidRDefault="00B84F03" w:rsidP="00B84F03">
      <w:pPr>
        <w:spacing w:after="0" w:line="360" w:lineRule="auto"/>
        <w:jc w:val="both"/>
        <w:rPr>
          <w:rFonts w:ascii="Times New Roman" w:hAnsi="Times New Roman"/>
          <w:i/>
          <w:sz w:val="24"/>
          <w:szCs w:val="24"/>
        </w:rPr>
        <w:sectPr w:rsidR="00B84F03" w:rsidRPr="00B84F03" w:rsidSect="00B84F03">
          <w:pgSz w:w="11906" w:h="16838"/>
          <w:pgMar w:top="1134" w:right="850" w:bottom="1134" w:left="1701" w:header="285" w:footer="708" w:gutter="0"/>
          <w:cols w:space="708"/>
          <w:docGrid w:linePitch="360"/>
        </w:sectPr>
      </w:pPr>
    </w:p>
    <w:p w:rsidR="00B84F03" w:rsidRPr="00B84F03" w:rsidRDefault="00B84F03" w:rsidP="00617ADB">
      <w:pPr>
        <w:numPr>
          <w:ilvl w:val="1"/>
          <w:numId w:val="19"/>
        </w:numPr>
        <w:spacing w:after="0" w:line="240" w:lineRule="auto"/>
        <w:ind w:left="709" w:hanging="709"/>
        <w:contextualSpacing/>
        <w:jc w:val="both"/>
        <w:rPr>
          <w:sz w:val="10"/>
          <w:szCs w:val="10"/>
        </w:rPr>
      </w:pPr>
      <w:r w:rsidRPr="00B84F03">
        <w:rPr>
          <w:rFonts w:ascii="Times New Roman" w:hAnsi="Times New Roman"/>
          <w:b/>
          <w:sz w:val="24"/>
          <w:szCs w:val="24"/>
        </w:rPr>
        <w:lastRenderedPageBreak/>
        <w:t xml:space="preserve">Тематический план и содержание учебной дисциплины </w:t>
      </w:r>
    </w:p>
    <w:p w:rsidR="00B84F03" w:rsidRPr="00B84F03" w:rsidRDefault="00B84F03" w:rsidP="00B84F03">
      <w:pPr>
        <w:spacing w:after="0" w:line="240" w:lineRule="auto"/>
        <w:ind w:left="709"/>
        <w:contextualSpacing/>
        <w:jc w:val="both"/>
        <w:rPr>
          <w:sz w:val="10"/>
          <w:szCs w:val="10"/>
        </w:rPr>
      </w:pPr>
    </w:p>
    <w:tbl>
      <w:tblPr>
        <w:tblStyle w:val="1d"/>
        <w:tblW w:w="0" w:type="auto"/>
        <w:tblLook w:val="04A0"/>
      </w:tblPr>
      <w:tblGrid>
        <w:gridCol w:w="1804"/>
        <w:gridCol w:w="9540"/>
        <w:gridCol w:w="1737"/>
        <w:gridCol w:w="1620"/>
      </w:tblGrid>
      <w:tr w:rsidR="00B84F03" w:rsidRPr="00B84F03" w:rsidTr="00B84F03">
        <w:tc>
          <w:tcPr>
            <w:tcW w:w="1804" w:type="dxa"/>
            <w:vAlign w:val="center"/>
          </w:tcPr>
          <w:p w:rsidR="00B84F03" w:rsidRPr="00B84F03" w:rsidRDefault="00B84F03" w:rsidP="00B84F03">
            <w:pPr>
              <w:spacing w:after="0" w:line="240" w:lineRule="auto"/>
              <w:jc w:val="center"/>
              <w:rPr>
                <w:rFonts w:ascii="Times New Roman" w:hAnsi="Times New Roman"/>
                <w:b/>
                <w:sz w:val="20"/>
                <w:szCs w:val="20"/>
              </w:rPr>
            </w:pPr>
            <w:bookmarkStart w:id="86" w:name="_Hlk169717356"/>
            <w:r w:rsidRPr="00B84F03">
              <w:rPr>
                <w:rFonts w:ascii="Times New Roman" w:hAnsi="Times New Roman"/>
                <w:b/>
                <w:sz w:val="20"/>
                <w:szCs w:val="20"/>
              </w:rPr>
              <w:t>Наименования разделов и тем</w:t>
            </w:r>
          </w:p>
        </w:tc>
        <w:tc>
          <w:tcPr>
            <w:tcW w:w="9540" w:type="dxa"/>
            <w:vAlign w:val="center"/>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bCs/>
                <w:color w:val="000000"/>
                <w:sz w:val="20"/>
                <w:szCs w:val="20"/>
              </w:rPr>
              <w:t xml:space="preserve">Содержание учебного материала и формы организации деятельности </w:t>
            </w:r>
            <w:proofErr w:type="gramStart"/>
            <w:r w:rsidRPr="00B84F03">
              <w:rPr>
                <w:rFonts w:ascii="Times New Roman" w:hAnsi="Times New Roman"/>
                <w:b/>
                <w:bCs/>
                <w:color w:val="000000"/>
                <w:sz w:val="20"/>
                <w:szCs w:val="20"/>
              </w:rPr>
              <w:t>обучающихся</w:t>
            </w:r>
            <w:proofErr w:type="gramEnd"/>
          </w:p>
        </w:tc>
        <w:tc>
          <w:tcPr>
            <w:tcW w:w="1737" w:type="dxa"/>
            <w:vAlign w:val="center"/>
          </w:tcPr>
          <w:p w:rsidR="00B84F03" w:rsidRPr="00B84F03" w:rsidRDefault="00B84F03" w:rsidP="00B84F03">
            <w:pPr>
              <w:suppressAutoHyphens/>
              <w:spacing w:after="0" w:line="240" w:lineRule="auto"/>
              <w:jc w:val="center"/>
              <w:rPr>
                <w:rFonts w:ascii="Times New Roman" w:hAnsi="Times New Roman"/>
                <w:b/>
                <w:bCs/>
                <w:color w:val="000000"/>
                <w:sz w:val="20"/>
                <w:szCs w:val="20"/>
              </w:rPr>
            </w:pPr>
            <w:r w:rsidRPr="00B84F03">
              <w:rPr>
                <w:rFonts w:ascii="Times New Roman" w:hAnsi="Times New Roman"/>
                <w:b/>
                <w:bCs/>
                <w:sz w:val="20"/>
                <w:szCs w:val="20"/>
              </w:rPr>
              <w:t xml:space="preserve">Объем, акад. ч. / в том числе в форме практической подготовки, акад. </w:t>
            </w:r>
            <w:proofErr w:type="gramStart"/>
            <w:r w:rsidRPr="00B84F03">
              <w:rPr>
                <w:rFonts w:ascii="Times New Roman" w:hAnsi="Times New Roman"/>
                <w:b/>
                <w:bCs/>
                <w:sz w:val="20"/>
                <w:szCs w:val="20"/>
              </w:rPr>
              <w:t>ч</w:t>
            </w:r>
            <w:proofErr w:type="gramEnd"/>
            <w:r w:rsidRPr="00B84F03">
              <w:rPr>
                <w:rFonts w:ascii="Times New Roman" w:hAnsi="Times New Roman"/>
                <w:b/>
                <w:bCs/>
                <w:sz w:val="20"/>
                <w:szCs w:val="20"/>
              </w:rPr>
              <w:t>.</w:t>
            </w:r>
          </w:p>
        </w:tc>
        <w:tc>
          <w:tcPr>
            <w:tcW w:w="1620"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b/>
                <w:bCs/>
                <w:sz w:val="20"/>
                <w:szCs w:val="20"/>
              </w:rPr>
              <w:t>Коды компетенций, формированию которых способствует элемент программы</w:t>
            </w:r>
          </w:p>
        </w:tc>
      </w:tr>
      <w:tr w:rsidR="00B84F03" w:rsidRPr="00B84F03" w:rsidTr="00B84F03">
        <w:tc>
          <w:tcPr>
            <w:tcW w:w="1804" w:type="dxa"/>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1</w:t>
            </w:r>
          </w:p>
        </w:tc>
        <w:tc>
          <w:tcPr>
            <w:tcW w:w="9540" w:type="dxa"/>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2</w:t>
            </w:r>
          </w:p>
        </w:tc>
        <w:tc>
          <w:tcPr>
            <w:tcW w:w="1737" w:type="dxa"/>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3</w:t>
            </w:r>
          </w:p>
        </w:tc>
        <w:tc>
          <w:tcPr>
            <w:tcW w:w="1620" w:type="dxa"/>
            <w:tcBorders>
              <w:bottom w:val="single" w:sz="4" w:space="0" w:color="000000"/>
            </w:tcBorders>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4</w:t>
            </w:r>
          </w:p>
        </w:tc>
      </w:tr>
      <w:tr w:rsidR="00B84F03" w:rsidRPr="00B84F03" w:rsidTr="00B84F03">
        <w:tc>
          <w:tcPr>
            <w:tcW w:w="11344" w:type="dxa"/>
            <w:gridSpan w:val="2"/>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bCs/>
                <w:iCs/>
              </w:rPr>
              <w:t xml:space="preserve"> </w:t>
            </w:r>
            <w:r w:rsidRPr="00B84F03">
              <w:rPr>
                <w:rFonts w:ascii="Times New Roman" w:hAnsi="Times New Roman"/>
                <w:b/>
                <w:bCs/>
                <w:iCs/>
                <w:sz w:val="20"/>
                <w:szCs w:val="20"/>
              </w:rPr>
              <w:t>Раздел 1. Возрастная психология</w:t>
            </w:r>
          </w:p>
        </w:tc>
        <w:tc>
          <w:tcPr>
            <w:tcW w:w="1737" w:type="dxa"/>
          </w:tcPr>
          <w:p w:rsidR="00B84F03" w:rsidRPr="00B84F03" w:rsidRDefault="00B84F03" w:rsidP="00B84F03">
            <w:pPr>
              <w:spacing w:after="0" w:line="240" w:lineRule="auto"/>
              <w:jc w:val="center"/>
              <w:rPr>
                <w:rFonts w:ascii="Times New Roman" w:hAnsi="Times New Roman"/>
                <w:b/>
                <w:bCs/>
                <w:iCs/>
                <w:sz w:val="20"/>
                <w:szCs w:val="20"/>
              </w:rPr>
            </w:pPr>
            <w:r w:rsidRPr="00B84F03">
              <w:rPr>
                <w:rFonts w:ascii="Times New Roman" w:hAnsi="Times New Roman"/>
                <w:b/>
                <w:bCs/>
                <w:iCs/>
                <w:sz w:val="20"/>
                <w:szCs w:val="20"/>
              </w:rPr>
              <w:t>15</w:t>
            </w:r>
          </w:p>
        </w:tc>
        <w:tc>
          <w:tcPr>
            <w:tcW w:w="1620" w:type="dxa"/>
            <w:shd w:val="clear" w:color="auto" w:fill="auto"/>
          </w:tcPr>
          <w:p w:rsidR="00B84F03" w:rsidRPr="00B84F03" w:rsidRDefault="00B84F03" w:rsidP="00B84F03">
            <w:pPr>
              <w:spacing w:after="0" w:line="240" w:lineRule="auto"/>
              <w:jc w:val="both"/>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Тема 1.1.</w:t>
            </w:r>
            <w:r w:rsidRPr="00B84F03">
              <w:rPr>
                <w:rFonts w:ascii="Times New Roman" w:hAnsi="Times New Roman"/>
                <w:b/>
                <w:color w:val="000000"/>
                <w:sz w:val="20"/>
                <w:szCs w:val="20"/>
              </w:rPr>
              <w:t xml:space="preserve"> Предмет и задачи возрастной психологии</w:t>
            </w:r>
            <w:r w:rsidRPr="00B84F03">
              <w:rPr>
                <w:rFonts w:ascii="Times New Roman" w:hAnsi="Times New Roman"/>
                <w:b/>
                <w:sz w:val="20"/>
                <w:szCs w:val="20"/>
              </w:rPr>
              <w:t>.</w:t>
            </w: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 xml:space="preserve">Содержание учебного материала </w:t>
            </w:r>
          </w:p>
        </w:tc>
        <w:tc>
          <w:tcPr>
            <w:tcW w:w="1737" w:type="dxa"/>
          </w:tcPr>
          <w:p w:rsidR="00B84F03" w:rsidRPr="00B84F03" w:rsidRDefault="00B84F03" w:rsidP="00B84F03">
            <w:pPr>
              <w:spacing w:after="0" w:line="240" w:lineRule="auto"/>
              <w:jc w:val="center"/>
              <w:rPr>
                <w:rFonts w:ascii="Times New Roman" w:hAnsi="Times New Roman"/>
                <w:i/>
                <w:sz w:val="16"/>
                <w:szCs w:val="16"/>
              </w:rPr>
            </w:pPr>
            <w:r w:rsidRPr="00B84F03">
              <w:rPr>
                <w:rFonts w:ascii="Times New Roman" w:hAnsi="Times New Roman"/>
                <w:i/>
                <w:sz w:val="16"/>
                <w:szCs w:val="16"/>
              </w:rPr>
              <w:t>2</w:t>
            </w:r>
          </w:p>
        </w:tc>
        <w:tc>
          <w:tcPr>
            <w:tcW w:w="1620" w:type="dxa"/>
            <w:vMerge w:val="restart"/>
            <w:shd w:val="clear" w:color="auto" w:fill="auto"/>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795"/>
        </w:trPr>
        <w:tc>
          <w:tcPr>
            <w:tcW w:w="1804" w:type="dxa"/>
            <w:vMerge/>
            <w:tcBorders>
              <w:bottom w:val="single" w:sz="4" w:space="0" w:color="000000"/>
            </w:tcBorders>
          </w:tcPr>
          <w:p w:rsidR="00B84F03" w:rsidRPr="00B84F03" w:rsidRDefault="00B84F03" w:rsidP="00B84F03">
            <w:pPr>
              <w:spacing w:after="0" w:line="240" w:lineRule="auto"/>
              <w:jc w:val="center"/>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jc w:val="both"/>
              <w:rPr>
                <w:rFonts w:ascii="Times New Roman" w:hAnsi="Times New Roman"/>
                <w:i/>
                <w:sz w:val="20"/>
                <w:szCs w:val="20"/>
              </w:rPr>
            </w:pPr>
            <w:r w:rsidRPr="00B84F03">
              <w:rPr>
                <w:rFonts w:ascii="Times New Roman" w:hAnsi="Times New Roman"/>
                <w:iCs/>
                <w:sz w:val="20"/>
                <w:szCs w:val="20"/>
              </w:rPr>
              <w:t xml:space="preserve"> 1.</w:t>
            </w:r>
            <w:r w:rsidRPr="00B84F03">
              <w:rPr>
                <w:rFonts w:ascii="Times New Roman" w:hAnsi="Times New Roman"/>
                <w:bCs/>
                <w:sz w:val="20"/>
                <w:szCs w:val="20"/>
              </w:rPr>
              <w:t xml:space="preserve">Возрастная психология как особая область психологических знаний. </w:t>
            </w:r>
            <w:r w:rsidRPr="00B84F03">
              <w:rPr>
                <w:rFonts w:ascii="Times New Roman" w:hAnsi="Times New Roman"/>
                <w:sz w:val="20"/>
                <w:szCs w:val="20"/>
              </w:rPr>
              <w:t>Взаимосвязь возрастной психологии с другими науками.</w:t>
            </w:r>
            <w:r w:rsidRPr="00B84F03">
              <w:rPr>
                <w:color w:val="000000"/>
              </w:rPr>
              <w:t xml:space="preserve"> </w:t>
            </w:r>
            <w:r w:rsidRPr="00B84F03">
              <w:rPr>
                <w:rFonts w:ascii="Times New Roman" w:hAnsi="Times New Roman"/>
                <w:sz w:val="20"/>
                <w:szCs w:val="20"/>
              </w:rPr>
              <w:t>Методы исследования психики в онтогенезе. Характеристика основных и вспомогательных методов исследования.</w:t>
            </w:r>
          </w:p>
        </w:tc>
        <w:tc>
          <w:tcPr>
            <w:tcW w:w="1737" w:type="dxa"/>
            <w:tcBorders>
              <w:bottom w:val="single" w:sz="4" w:space="0" w:color="000000"/>
            </w:tcBorders>
          </w:tcPr>
          <w:p w:rsidR="00B84F03" w:rsidRPr="00B84F03" w:rsidRDefault="00B84F03" w:rsidP="00B84F03">
            <w:pPr>
              <w:spacing w:after="0" w:line="240" w:lineRule="auto"/>
              <w:jc w:val="center"/>
              <w:rPr>
                <w:rFonts w:ascii="Times New Roman" w:hAnsi="Times New Roman"/>
                <w:i/>
                <w:sz w:val="16"/>
                <w:szCs w:val="16"/>
              </w:rPr>
            </w:pPr>
            <w:r w:rsidRPr="00B84F03">
              <w:rPr>
                <w:rFonts w:ascii="Times New Roman" w:hAnsi="Times New Roman"/>
                <w:i/>
                <w:sz w:val="16"/>
                <w:szCs w:val="16"/>
              </w:rPr>
              <w:t>2</w:t>
            </w:r>
          </w:p>
        </w:tc>
        <w:tc>
          <w:tcPr>
            <w:tcW w:w="1620" w:type="dxa"/>
            <w:vMerge/>
            <w:tcBorders>
              <w:bottom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 xml:space="preserve">Тема 1.2. </w:t>
            </w:r>
            <w:r w:rsidRPr="00B84F03">
              <w:rPr>
                <w:rFonts w:ascii="Times New Roman" w:hAnsi="Times New Roman"/>
                <w:b/>
                <w:bCs/>
                <w:color w:val="000000"/>
                <w:sz w:val="20"/>
                <w:szCs w:val="20"/>
              </w:rPr>
              <w:t>Предпосылки и условия психического развития.</w:t>
            </w: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iCs/>
                <w:sz w:val="20"/>
                <w:szCs w:val="20"/>
              </w:rPr>
              <w:t>ОК 04, ЦО 2, ЦО 4, ЦО 7, ЦО 14, ЦО 15.</w:t>
            </w:r>
          </w:p>
        </w:tc>
      </w:tr>
      <w:tr w:rsidR="00B84F03" w:rsidRPr="00B84F03" w:rsidTr="00B84F03">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sz w:val="20"/>
                <w:szCs w:val="20"/>
              </w:rPr>
              <w:t>1.</w:t>
            </w:r>
            <w:r w:rsidRPr="00B84F03">
              <w:rPr>
                <w:rFonts w:ascii="Times New Roman" w:hAnsi="Times New Roman"/>
                <w:sz w:val="28"/>
                <w:szCs w:val="28"/>
              </w:rPr>
              <w:t xml:space="preserve"> </w:t>
            </w:r>
            <w:r w:rsidRPr="00B84F03">
              <w:rPr>
                <w:rFonts w:ascii="Times New Roman" w:hAnsi="Times New Roman"/>
                <w:sz w:val="20"/>
                <w:szCs w:val="20"/>
              </w:rPr>
              <w:t xml:space="preserve">Механизмы психического развития ребенка. Основные закономерности психического развития: неравномерность, скачкообразность, периодичность, интеграция и дифференциация, пластичность и возможность компенсации,  единство общего и индивидуального. </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4</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53"/>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sz w:val="20"/>
                <w:szCs w:val="20"/>
              </w:rPr>
              <w:t>2. Биологические и социальные факторы психического развития. Современные подходы к проблеме взаимосвязи наследственности и среды.</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1</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06"/>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bCs/>
                <w:sz w:val="20"/>
                <w:szCs w:val="20"/>
              </w:rPr>
              <w:t>Практическое занятие 1.</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Применение знаний о предпосылках и условиях психического развития при решении педагогических задач.</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06"/>
        </w:trPr>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bCs/>
                <w:sz w:val="20"/>
                <w:szCs w:val="20"/>
              </w:rPr>
              <w:t>Тема 1.3. Взаимосвязь развития и деятельности, развития и обучения.</w:t>
            </w: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val="restart"/>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506"/>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rPr>
                <w:rFonts w:ascii="Times New Roman" w:hAnsi="Times New Roman"/>
                <w:sz w:val="20"/>
                <w:szCs w:val="20"/>
              </w:rPr>
            </w:pPr>
            <w:r w:rsidRPr="00B84F03">
              <w:rPr>
                <w:rFonts w:ascii="Times New Roman" w:hAnsi="Times New Roman"/>
                <w:sz w:val="20"/>
                <w:szCs w:val="20"/>
              </w:rPr>
              <w:t xml:space="preserve">1. Понятие и признаки ведущей деятельности.  Ведущая деятельность как основа, средство и условие психического развития ребенка. Учение Л.С. </w:t>
            </w:r>
            <w:proofErr w:type="spellStart"/>
            <w:r w:rsidRPr="00B84F03">
              <w:rPr>
                <w:rFonts w:ascii="Times New Roman" w:hAnsi="Times New Roman"/>
                <w:sz w:val="20"/>
                <w:szCs w:val="20"/>
              </w:rPr>
              <w:t>Выготского</w:t>
            </w:r>
            <w:proofErr w:type="spellEnd"/>
            <w:r w:rsidRPr="00B84F03">
              <w:rPr>
                <w:rFonts w:ascii="Times New Roman" w:hAnsi="Times New Roman"/>
                <w:sz w:val="20"/>
                <w:szCs w:val="20"/>
              </w:rPr>
              <w:t xml:space="preserve"> о законах развивающего обучения. Понятие, движущей силы развития. Уровень актуального развития. Зоны ближайшего развития.</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4</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06"/>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sz w:val="20"/>
                <w:szCs w:val="20"/>
              </w:rPr>
              <w:t xml:space="preserve">2. </w:t>
            </w:r>
            <w:r w:rsidRPr="00B84F03">
              <w:rPr>
                <w:rFonts w:ascii="Times New Roman" w:hAnsi="Times New Roman"/>
                <w:bCs/>
                <w:sz w:val="20"/>
                <w:szCs w:val="20"/>
              </w:rPr>
              <w:t>Обучение как фактор психического развития. Содержание и форма обучения. Уровни развития. «Зона ближайшего развития» ребенка.</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246"/>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1</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06"/>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bCs/>
                <w:sz w:val="20"/>
                <w:szCs w:val="20"/>
              </w:rPr>
              <w:t>Практическое занятие 2.</w:t>
            </w:r>
            <w:r w:rsidRPr="00B84F03">
              <w:rPr>
                <w:rFonts w:ascii="Times New Roman" w:hAnsi="Times New Roman"/>
                <w:sz w:val="20"/>
                <w:szCs w:val="20"/>
              </w:rPr>
              <w:t xml:space="preserve"> </w:t>
            </w:r>
            <w:r w:rsidRPr="00B84F03">
              <w:rPr>
                <w:rFonts w:ascii="Times New Roman" w:hAnsi="Times New Roman"/>
                <w:color w:val="000000"/>
                <w:kern w:val="2"/>
              </w:rPr>
              <w:t xml:space="preserve"> </w:t>
            </w:r>
            <w:r w:rsidRPr="00B84F03">
              <w:rPr>
                <w:rFonts w:ascii="Times New Roman" w:hAnsi="Times New Roman"/>
                <w:color w:val="000000"/>
                <w:kern w:val="2"/>
                <w:sz w:val="20"/>
                <w:szCs w:val="20"/>
              </w:rPr>
              <w:t>Решение психологических задач по теме.</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06"/>
        </w:trPr>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bCs/>
                <w:sz w:val="20"/>
                <w:szCs w:val="20"/>
              </w:rPr>
              <w:t xml:space="preserve">Тема 1.4. Возрастная </w:t>
            </w:r>
            <w:r w:rsidRPr="00B84F03">
              <w:rPr>
                <w:rFonts w:ascii="Times New Roman" w:hAnsi="Times New Roman"/>
                <w:b/>
                <w:bCs/>
                <w:sz w:val="20"/>
                <w:szCs w:val="20"/>
              </w:rPr>
              <w:lastRenderedPageBreak/>
              <w:t>периодизация психического развития.</w:t>
            </w:r>
          </w:p>
        </w:tc>
        <w:tc>
          <w:tcPr>
            <w:tcW w:w="9540" w:type="dxa"/>
          </w:tcPr>
          <w:p w:rsidR="00B84F03" w:rsidRPr="00B84F03" w:rsidRDefault="00B84F03" w:rsidP="00B84F03">
            <w:pPr>
              <w:spacing w:after="0" w:line="240" w:lineRule="auto"/>
              <w:jc w:val="both"/>
              <w:rPr>
                <w:rFonts w:ascii="Times New Roman" w:hAnsi="Times New Roman"/>
                <w:b/>
                <w:bCs/>
                <w:sz w:val="20"/>
                <w:szCs w:val="20"/>
              </w:rPr>
            </w:pPr>
            <w:r w:rsidRPr="00B84F03">
              <w:rPr>
                <w:rFonts w:ascii="Times New Roman" w:hAnsi="Times New Roman"/>
                <w:b/>
                <w:sz w:val="20"/>
                <w:szCs w:val="20"/>
              </w:rPr>
              <w:lastRenderedPageBreak/>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val="restart"/>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 xml:space="preserve">ОК 04, ЦО 2, ЦО 4, ЦО 7, </w:t>
            </w:r>
            <w:r w:rsidRPr="00B84F03">
              <w:rPr>
                <w:rFonts w:ascii="Times New Roman" w:hAnsi="Times New Roman"/>
                <w:iCs/>
                <w:color w:val="000000"/>
              </w:rPr>
              <w:lastRenderedPageBreak/>
              <w:t>ЦО 14, ЦО 15.</w:t>
            </w:r>
          </w:p>
        </w:tc>
      </w:tr>
      <w:tr w:rsidR="00B84F03" w:rsidRPr="00B84F03" w:rsidTr="00B84F03">
        <w:trPr>
          <w:trHeight w:val="1229"/>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sz w:val="20"/>
                <w:szCs w:val="20"/>
              </w:rPr>
              <w:t>1. Понятие возраста и возрастных кризисов. Зависимость периода психического раз</w:t>
            </w:r>
            <w:r w:rsidRPr="00B84F03">
              <w:rPr>
                <w:rFonts w:ascii="Times New Roman" w:hAnsi="Times New Roman"/>
                <w:sz w:val="20"/>
                <w:szCs w:val="20"/>
              </w:rPr>
              <w:softHyphen/>
              <w:t xml:space="preserve">вития от условий жизни ребенка в обществе. Принципы развития: историзма, ведущей деятельности.  Социальная ситуация развития. Возрастные кризисы развития. Новообразования возраста. </w:t>
            </w:r>
            <w:proofErr w:type="spellStart"/>
            <w:r w:rsidRPr="00B84F03">
              <w:rPr>
                <w:rFonts w:ascii="Times New Roman" w:hAnsi="Times New Roman"/>
                <w:sz w:val="20"/>
                <w:szCs w:val="20"/>
              </w:rPr>
              <w:t>Сензитивные</w:t>
            </w:r>
            <w:proofErr w:type="spellEnd"/>
            <w:r w:rsidRPr="00B84F03">
              <w:rPr>
                <w:rFonts w:ascii="Times New Roman" w:hAnsi="Times New Roman"/>
                <w:sz w:val="20"/>
                <w:szCs w:val="20"/>
              </w:rPr>
              <w:t xml:space="preserve"> периоды развития. Схема периодизации психического развития в онтогенезе.</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sz w:val="20"/>
                <w:szCs w:val="20"/>
              </w:rPr>
              <w:lastRenderedPageBreak/>
              <w:t>Раздел 2. Характеристика психического развития ребенка от рождения до школы.</w:t>
            </w:r>
          </w:p>
        </w:tc>
        <w:tc>
          <w:tcPr>
            <w:tcW w:w="1737" w:type="dxa"/>
          </w:tcPr>
          <w:p w:rsidR="00B84F03" w:rsidRPr="00B84F03" w:rsidRDefault="00B84F03" w:rsidP="00B84F03">
            <w:pPr>
              <w:spacing w:after="0" w:line="240" w:lineRule="auto"/>
              <w:jc w:val="center"/>
              <w:rPr>
                <w:rFonts w:ascii="Times New Roman" w:hAnsi="Times New Roman"/>
                <w:b/>
                <w:bCs/>
                <w:sz w:val="20"/>
                <w:szCs w:val="20"/>
              </w:rPr>
            </w:pPr>
            <w:r w:rsidRPr="00B84F03">
              <w:rPr>
                <w:rFonts w:ascii="Times New Roman" w:hAnsi="Times New Roman"/>
                <w:b/>
                <w:bCs/>
                <w:sz w:val="20"/>
                <w:szCs w:val="20"/>
              </w:rPr>
              <w:t>26</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sz w:val="20"/>
                <w:szCs w:val="20"/>
              </w:rPr>
              <w:t>ОК 04, ЦО 2, ЦО 4, ЦО 7, ЦО 14, ЦО 15.</w:t>
            </w:r>
          </w:p>
        </w:tc>
      </w:tr>
      <w:tr w:rsidR="00B84F03" w:rsidRPr="00B84F03" w:rsidTr="00B84F03">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Тема 2.1.</w:t>
            </w:r>
          </w:p>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Основные направления психического развития в младенчестве.</w:t>
            </w:r>
          </w:p>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bCs/>
                <w:sz w:val="20"/>
                <w:szCs w:val="20"/>
              </w:rPr>
            </w:pPr>
            <w:r w:rsidRPr="00B84F03">
              <w:rPr>
                <w:rFonts w:ascii="Times New Roman" w:hAnsi="Times New Roman"/>
                <w:sz w:val="20"/>
                <w:szCs w:val="20"/>
              </w:rPr>
              <w:t xml:space="preserve">1. </w:t>
            </w:r>
            <w:r w:rsidRPr="00B84F03">
              <w:rPr>
                <w:rFonts w:ascii="Times New Roman" w:hAnsi="Times New Roman"/>
                <w:bCs/>
                <w:sz w:val="20"/>
                <w:szCs w:val="20"/>
              </w:rPr>
              <w:t>Общая характеристика периода новорожденности</w:t>
            </w:r>
            <w:r w:rsidRPr="00B84F03">
              <w:rPr>
                <w:rFonts w:ascii="Times New Roman" w:hAnsi="Times New Roman"/>
                <w:b/>
                <w:bCs/>
                <w:sz w:val="20"/>
                <w:szCs w:val="20"/>
              </w:rPr>
              <w:t xml:space="preserve">. </w:t>
            </w:r>
            <w:r w:rsidRPr="00B84F03">
              <w:rPr>
                <w:rFonts w:ascii="Times New Roman" w:hAnsi="Times New Roman"/>
                <w:sz w:val="20"/>
                <w:szCs w:val="20"/>
              </w:rPr>
              <w:t>Рефлексы новорожденного, их значение в развитии ребенка. Развитие органов чу</w:t>
            </w:r>
            <w:proofErr w:type="gramStart"/>
            <w:r w:rsidRPr="00B84F03">
              <w:rPr>
                <w:rFonts w:ascii="Times New Roman" w:hAnsi="Times New Roman"/>
                <w:sz w:val="20"/>
                <w:szCs w:val="20"/>
              </w:rPr>
              <w:t>вств в п</w:t>
            </w:r>
            <w:proofErr w:type="gramEnd"/>
            <w:r w:rsidRPr="00B84F03">
              <w:rPr>
                <w:rFonts w:ascii="Times New Roman" w:hAnsi="Times New Roman"/>
                <w:sz w:val="20"/>
                <w:szCs w:val="20"/>
              </w:rPr>
              <w:t xml:space="preserve">ериод новорожденности. Зрительное и слуховое сосредоточение.  Комплекс оживления как первый организованный акт поведения ребенка.   </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6</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sz w:val="20"/>
                <w:szCs w:val="20"/>
              </w:rPr>
              <w:t xml:space="preserve">2. </w:t>
            </w:r>
            <w:r w:rsidRPr="00B84F03">
              <w:rPr>
                <w:rFonts w:ascii="Times New Roman" w:hAnsi="Times New Roman"/>
                <w:bCs/>
                <w:sz w:val="20"/>
                <w:szCs w:val="20"/>
              </w:rPr>
              <w:t>Социальная ситуация развития в младенчестве</w:t>
            </w:r>
            <w:r w:rsidRPr="00B84F03">
              <w:rPr>
                <w:rFonts w:ascii="Times New Roman" w:hAnsi="Times New Roman"/>
                <w:b/>
                <w:bCs/>
                <w:sz w:val="20"/>
                <w:szCs w:val="20"/>
              </w:rPr>
              <w:t xml:space="preserve">. </w:t>
            </w:r>
            <w:r w:rsidRPr="00B84F03">
              <w:rPr>
                <w:rFonts w:ascii="Times New Roman" w:hAnsi="Times New Roman"/>
                <w:sz w:val="20"/>
                <w:szCs w:val="20"/>
              </w:rPr>
              <w:t xml:space="preserve">Основные движения и действия младенца: хватание, манипулирование, и их значение </w:t>
            </w:r>
            <w:r w:rsidRPr="00B84F03">
              <w:rPr>
                <w:rFonts w:ascii="Times New Roman" w:hAnsi="Times New Roman"/>
                <w:bCs/>
                <w:sz w:val="20"/>
                <w:szCs w:val="20"/>
              </w:rPr>
              <w:t>в</w:t>
            </w:r>
            <w:r w:rsidRPr="00B84F03">
              <w:rPr>
                <w:rFonts w:ascii="Times New Roman" w:hAnsi="Times New Roman"/>
                <w:b/>
                <w:bCs/>
                <w:sz w:val="20"/>
                <w:szCs w:val="20"/>
              </w:rPr>
              <w:t xml:space="preserve"> </w:t>
            </w:r>
            <w:r w:rsidRPr="00B84F03">
              <w:rPr>
                <w:rFonts w:ascii="Times New Roman" w:hAnsi="Times New Roman"/>
                <w:sz w:val="20"/>
                <w:szCs w:val="20"/>
              </w:rPr>
              <w:t xml:space="preserve">психическом развитии. Эмоциональное общение </w:t>
            </w:r>
            <w:proofErr w:type="gramStart"/>
            <w:r w:rsidRPr="00B84F03">
              <w:rPr>
                <w:rFonts w:ascii="Times New Roman" w:hAnsi="Times New Roman"/>
                <w:sz w:val="20"/>
                <w:szCs w:val="20"/>
              </w:rPr>
              <w:t>со</w:t>
            </w:r>
            <w:proofErr w:type="gramEnd"/>
            <w:r w:rsidRPr="00B84F03">
              <w:rPr>
                <w:rFonts w:ascii="Times New Roman" w:hAnsi="Times New Roman"/>
                <w:sz w:val="20"/>
                <w:szCs w:val="20"/>
              </w:rPr>
              <w:t xml:space="preserve"> взрослым как ведущий вид деятельности младенца. Возникновение ситуативно-личностного и ситуативно-делового общения </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sz w:val="20"/>
                <w:szCs w:val="20"/>
              </w:rPr>
              <w:t>3. Возникновение предпосылок овладения речью: активной и пассивной. Развитие движений и действий младенца. Акт хватания как основа их развития. Кризис первого года.</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2</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bCs/>
                <w:sz w:val="20"/>
                <w:szCs w:val="20"/>
              </w:rPr>
              <w:t>Практическое занятие 4.</w:t>
            </w:r>
            <w:r w:rsidRPr="00B84F03">
              <w:rPr>
                <w:rFonts w:ascii="Times New Roman" w:hAnsi="Times New Roman"/>
                <w:bCs/>
                <w:sz w:val="20"/>
                <w:szCs w:val="20"/>
              </w:rPr>
              <w:t xml:space="preserve"> Составить схему «Основные направления психического развития в младенчестве»</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470"/>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bCs/>
                <w:sz w:val="20"/>
                <w:szCs w:val="20"/>
              </w:rPr>
              <w:t>Практическое занятие 5</w:t>
            </w:r>
            <w:r w:rsidRPr="00B84F03">
              <w:rPr>
                <w:rFonts w:ascii="Times New Roman" w:hAnsi="Times New Roman"/>
                <w:sz w:val="20"/>
                <w:szCs w:val="20"/>
              </w:rPr>
              <w:t>.</w:t>
            </w:r>
            <w:r w:rsidRPr="00B84F03">
              <w:t xml:space="preserve"> </w:t>
            </w:r>
            <w:r w:rsidRPr="00B84F03">
              <w:rPr>
                <w:rFonts w:ascii="Times New Roman" w:hAnsi="Times New Roman"/>
                <w:sz w:val="20"/>
                <w:szCs w:val="20"/>
              </w:rPr>
              <w:t>Решение психологических задач (Б.С. Волков, Н.В. Волкова  «Возрастная психология»).</w:t>
            </w:r>
          </w:p>
        </w:tc>
        <w:tc>
          <w:tcPr>
            <w:tcW w:w="1737" w:type="dxa"/>
            <w:vMerge/>
          </w:tcPr>
          <w:p w:rsidR="00B84F03" w:rsidRPr="00B84F03" w:rsidRDefault="00B84F03" w:rsidP="00B84F03">
            <w:pPr>
              <w:spacing w:after="0" w:line="240" w:lineRule="auto"/>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Тема 2.2.</w:t>
            </w:r>
          </w:p>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Основные достижения раннего возраста.</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1. Социальная ситуация развития в раннем возрасте. Предметная деятельность как ведущий вид деятельности  ребенка раннего возраста. Овладение речью, овладение </w:t>
            </w:r>
            <w:proofErr w:type="spellStart"/>
            <w:r w:rsidRPr="00B84F03">
              <w:rPr>
                <w:rFonts w:ascii="Times New Roman" w:hAnsi="Times New Roman"/>
                <w:sz w:val="20"/>
                <w:szCs w:val="20"/>
              </w:rPr>
              <w:t>прямохождением</w:t>
            </w:r>
            <w:proofErr w:type="spellEnd"/>
            <w:r w:rsidRPr="00B84F03">
              <w:rPr>
                <w:rFonts w:ascii="Times New Roman" w:hAnsi="Times New Roman"/>
                <w:sz w:val="20"/>
                <w:szCs w:val="20"/>
              </w:rPr>
              <w:t xml:space="preserve">, развитие предметных действий, как основные новообразования возраста.  </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6</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2.</w:t>
            </w:r>
            <w:r w:rsidRPr="00B84F03">
              <w:rPr>
                <w:sz w:val="28"/>
                <w:szCs w:val="28"/>
              </w:rPr>
              <w:t xml:space="preserve"> </w:t>
            </w:r>
            <w:r w:rsidRPr="00B84F03">
              <w:rPr>
                <w:rFonts w:ascii="Times New Roman" w:hAnsi="Times New Roman"/>
                <w:sz w:val="20"/>
                <w:szCs w:val="20"/>
              </w:rPr>
              <w:t>Ранний возрас</w:t>
            </w:r>
            <w:proofErr w:type="gramStart"/>
            <w:r w:rsidRPr="00B84F03">
              <w:rPr>
                <w:rFonts w:ascii="Times New Roman" w:hAnsi="Times New Roman"/>
                <w:sz w:val="20"/>
                <w:szCs w:val="20"/>
              </w:rPr>
              <w:t>т-</w:t>
            </w:r>
            <w:proofErr w:type="gramEnd"/>
            <w:r w:rsidRPr="00B84F03">
              <w:rPr>
                <w:rFonts w:ascii="Times New Roman" w:hAnsi="Times New Roman"/>
                <w:sz w:val="20"/>
                <w:szCs w:val="20"/>
              </w:rPr>
              <w:t xml:space="preserve"> </w:t>
            </w:r>
            <w:proofErr w:type="spellStart"/>
            <w:r w:rsidRPr="00B84F03">
              <w:rPr>
                <w:rFonts w:ascii="Times New Roman" w:hAnsi="Times New Roman"/>
                <w:sz w:val="20"/>
                <w:szCs w:val="20"/>
              </w:rPr>
              <w:t>сензитивный</w:t>
            </w:r>
            <w:proofErr w:type="spellEnd"/>
            <w:r w:rsidRPr="00B84F03">
              <w:rPr>
                <w:rFonts w:ascii="Times New Roman" w:hAnsi="Times New Roman"/>
                <w:sz w:val="20"/>
                <w:szCs w:val="20"/>
              </w:rPr>
              <w:t xml:space="preserve"> период развития речи.  Овладение речевых форм общения. Автономная речь. Развитие активной и пассивной речи.</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3. Развитие личности в раннем возрасте. Кризис 3-х лет, основные симптомы. Значение кризиса для психического развития ребенка. Особенности поведения родителей и педагогов в данный период.</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2</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bCs/>
                <w:sz w:val="20"/>
                <w:szCs w:val="20"/>
              </w:rPr>
              <w:t>Практическое занятие 6.</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w:t>
            </w:r>
            <w:r w:rsidRPr="00B84F03">
              <w:rPr>
                <w:rFonts w:ascii="Times New Roman" w:hAnsi="Times New Roman"/>
                <w:bCs/>
                <w:color w:val="000000"/>
                <w:kern w:val="2"/>
                <w:sz w:val="20"/>
                <w:szCs w:val="20"/>
              </w:rPr>
              <w:t>Презентация рефератов «Кризис трех лет и особенности поведения взрослых».</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color w:val="000000"/>
                <w:kern w:val="2"/>
                <w:sz w:val="20"/>
                <w:szCs w:val="20"/>
              </w:rPr>
            </w:pPr>
            <w:r w:rsidRPr="00B84F03">
              <w:rPr>
                <w:rFonts w:ascii="Times New Roman" w:hAnsi="Times New Roman"/>
                <w:b/>
                <w:bCs/>
                <w:sz w:val="20"/>
                <w:szCs w:val="20"/>
              </w:rPr>
              <w:t>Практическое занятие 7.</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Решение психологических задач (Б.С. Волков, Н.В. Волкова  «Детская психология в вопросах и ответах»).</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iCs/>
                <w:sz w:val="20"/>
                <w:szCs w:val="20"/>
              </w:rPr>
            </w:pPr>
            <w:r w:rsidRPr="00B84F03">
              <w:rPr>
                <w:rFonts w:ascii="Times New Roman" w:hAnsi="Times New Roman"/>
                <w:b/>
                <w:iCs/>
                <w:sz w:val="20"/>
                <w:szCs w:val="20"/>
              </w:rPr>
              <w:t>Тема 2.3.</w:t>
            </w:r>
          </w:p>
          <w:p w:rsidR="00B84F03" w:rsidRPr="00B84F03" w:rsidRDefault="00B84F03" w:rsidP="00B84F03">
            <w:pPr>
              <w:spacing w:after="0" w:line="240" w:lineRule="auto"/>
              <w:rPr>
                <w:rFonts w:ascii="Times New Roman" w:hAnsi="Times New Roman"/>
                <w:b/>
                <w:iCs/>
                <w:sz w:val="20"/>
                <w:szCs w:val="20"/>
              </w:rPr>
            </w:pPr>
            <w:r w:rsidRPr="00B84F03">
              <w:rPr>
                <w:rFonts w:ascii="Times New Roman" w:hAnsi="Times New Roman"/>
                <w:b/>
                <w:iCs/>
                <w:sz w:val="20"/>
                <w:szCs w:val="20"/>
              </w:rPr>
              <w:t>Характеристика детей дошкольного возраста.</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10</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1. Понятие дошкольного возраста. Социальная ситуация развития в дошкольном возрасте. Сюжетно-ролевая игра</w:t>
            </w:r>
            <w:r w:rsidRPr="00B84F03">
              <w:rPr>
                <w:rFonts w:ascii="Times New Roman" w:hAnsi="Times New Roman"/>
                <w:b/>
                <w:bCs/>
                <w:sz w:val="20"/>
                <w:szCs w:val="20"/>
              </w:rPr>
              <w:t xml:space="preserve"> </w:t>
            </w:r>
            <w:r w:rsidRPr="00B84F03">
              <w:rPr>
                <w:rFonts w:ascii="Times New Roman" w:hAnsi="Times New Roman"/>
                <w:sz w:val="20"/>
                <w:szCs w:val="20"/>
              </w:rPr>
              <w:t>как ведущий вид деятельности дошкольника.</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2. </w:t>
            </w:r>
            <w:proofErr w:type="gramStart"/>
            <w:r w:rsidRPr="00B84F03">
              <w:rPr>
                <w:rFonts w:ascii="Times New Roman" w:hAnsi="Times New Roman"/>
                <w:bCs/>
                <w:sz w:val="20"/>
                <w:szCs w:val="20"/>
              </w:rPr>
              <w:t>Общая характеристика познавательного развития дошкольников:</w:t>
            </w:r>
            <w:r w:rsidRPr="00B84F03">
              <w:rPr>
                <w:rFonts w:ascii="Times New Roman" w:hAnsi="Times New Roman"/>
                <w:sz w:val="28"/>
                <w:szCs w:val="28"/>
              </w:rPr>
              <w:t xml:space="preserve"> </w:t>
            </w:r>
            <w:r w:rsidRPr="00B84F03">
              <w:rPr>
                <w:rFonts w:ascii="Times New Roman" w:hAnsi="Times New Roman"/>
                <w:bCs/>
                <w:sz w:val="20"/>
                <w:szCs w:val="20"/>
              </w:rPr>
              <w:t>развитие психических функций (речь, мышление, память, внимание, воображение, восприятие)</w:t>
            </w:r>
            <w:proofErr w:type="gramEnd"/>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3. Развитие эмоциональной сферы, формирование системы мотивов, соподчинение мотивов, возникновение произвольного поведения, формирование самосознания дошкольника.</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4. Кризис 7-ми лет и его особенности.</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2</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bCs/>
                <w:sz w:val="20"/>
                <w:szCs w:val="20"/>
              </w:rPr>
              <w:t>Практическое занятие 8.</w:t>
            </w:r>
            <w:r w:rsidRPr="00B84F03">
              <w:rPr>
                <w:rFonts w:ascii="Times New Roman" w:hAnsi="Times New Roman"/>
                <w:sz w:val="20"/>
                <w:szCs w:val="20"/>
              </w:rPr>
              <w:t xml:space="preserve"> </w:t>
            </w:r>
            <w:r w:rsidRPr="00B84F03">
              <w:rPr>
                <w:rFonts w:ascii="Times New Roman" w:hAnsi="Times New Roman"/>
                <w:color w:val="000000"/>
                <w:kern w:val="2"/>
              </w:rPr>
              <w:t xml:space="preserve"> Решение психологических задач (Б.С. Волков, Н.В. Волкова  «Детская психология в вопросах и ответах»).</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bCs/>
                <w:sz w:val="20"/>
                <w:szCs w:val="20"/>
              </w:rPr>
              <w:t>Практическое занятие 9.</w:t>
            </w:r>
            <w:r w:rsidRPr="00B84F03">
              <w:rPr>
                <w:rFonts w:ascii="Times New Roman" w:hAnsi="Times New Roman"/>
                <w:sz w:val="20"/>
                <w:szCs w:val="20"/>
              </w:rPr>
              <w:t xml:space="preserve"> </w:t>
            </w:r>
            <w:r w:rsidRPr="00B84F03">
              <w:rPr>
                <w:rFonts w:ascii="Times New Roman" w:hAnsi="Times New Roman"/>
                <w:color w:val="000000"/>
                <w:kern w:val="2"/>
              </w:rPr>
              <w:t xml:space="preserve"> Презентация рефератов «Особенности кризиса 7-ми лет, его влияние на дальнейшее развития ребенка».</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Раздел 3. Характеристика психического развития детей школьного возраста</w:t>
            </w:r>
          </w:p>
        </w:tc>
        <w:tc>
          <w:tcPr>
            <w:tcW w:w="1737" w:type="dxa"/>
          </w:tcPr>
          <w:p w:rsidR="00B84F03" w:rsidRPr="00B84F03" w:rsidRDefault="00B84F03" w:rsidP="00B84F03">
            <w:pPr>
              <w:spacing w:after="0" w:line="240" w:lineRule="auto"/>
              <w:jc w:val="center"/>
              <w:rPr>
                <w:rFonts w:ascii="Times New Roman" w:hAnsi="Times New Roman"/>
                <w:b/>
                <w:bCs/>
                <w:sz w:val="20"/>
                <w:szCs w:val="20"/>
              </w:rPr>
            </w:pPr>
            <w:r w:rsidRPr="00B84F03">
              <w:rPr>
                <w:rFonts w:ascii="Times New Roman" w:hAnsi="Times New Roman"/>
                <w:b/>
                <w:bCs/>
                <w:sz w:val="20"/>
                <w:szCs w:val="20"/>
              </w:rPr>
              <w:t>23</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iCs/>
                <w:color w:val="000000"/>
              </w:rPr>
            </w:pPr>
            <w:r w:rsidRPr="00B84F03">
              <w:rPr>
                <w:rFonts w:ascii="Times New Roman" w:hAnsi="Times New Roman"/>
                <w:iCs/>
                <w:color w:val="000000"/>
              </w:rPr>
              <w:t>ОК 04, ЦО 2, ЦО 4, ЦО 7, ЦО 14, ЦО 15.</w:t>
            </w: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i/>
                <w:sz w:val="20"/>
                <w:szCs w:val="20"/>
              </w:rPr>
            </w:pPr>
            <w:r w:rsidRPr="00B84F03">
              <w:rPr>
                <w:rFonts w:ascii="Times New Roman" w:hAnsi="Times New Roman"/>
                <w:b/>
                <w:sz w:val="20"/>
                <w:szCs w:val="20"/>
              </w:rPr>
              <w:t xml:space="preserve">Тема 3.1 </w:t>
            </w:r>
            <w:r w:rsidRPr="00B84F03">
              <w:rPr>
                <w:rFonts w:ascii="Times New Roman" w:hAnsi="Times New Roman"/>
                <w:b/>
                <w:iCs/>
                <w:sz w:val="20"/>
                <w:szCs w:val="20"/>
              </w:rPr>
              <w:t>Психологические особенности младшего школьника</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7</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1. Социальная ситуация развития в младшем школьном возрасте. Характеристика учебной деятельности как ведущего вида деятельности в младшем школьном возрасте. Общие закономерности формирования учебной деятельности. </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2. </w:t>
            </w:r>
            <w:r w:rsidRPr="00B84F03">
              <w:rPr>
                <w:rFonts w:ascii="Times New Roman" w:hAnsi="Times New Roman"/>
                <w:bCs/>
                <w:sz w:val="20"/>
                <w:szCs w:val="20"/>
              </w:rPr>
              <w:t>Особенности умственного развития в младшем школьном возрасте. Развитие произвольности поведения, внимания и памяти в младшем школьном возрасте.</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3. </w:t>
            </w:r>
            <w:r w:rsidRPr="00B84F03">
              <w:rPr>
                <w:rFonts w:ascii="Times New Roman" w:hAnsi="Times New Roman"/>
                <w:bCs/>
                <w:sz w:val="20"/>
                <w:szCs w:val="20"/>
              </w:rPr>
              <w:t>Развитие личности младшего школьника.</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2</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color w:val="000000"/>
                <w:kern w:val="2"/>
                <w:sz w:val="20"/>
                <w:szCs w:val="20"/>
              </w:rPr>
            </w:pPr>
            <w:r w:rsidRPr="00B84F03">
              <w:rPr>
                <w:rFonts w:ascii="Times New Roman" w:hAnsi="Times New Roman"/>
                <w:b/>
                <w:bCs/>
                <w:sz w:val="20"/>
                <w:szCs w:val="20"/>
              </w:rPr>
              <w:t>Практическое занятие 10.</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Презентация рефератов «Воспитание младших школьников в процессе обучения» </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color w:val="000000"/>
                <w:kern w:val="2"/>
                <w:sz w:val="20"/>
                <w:szCs w:val="20"/>
              </w:rPr>
            </w:pPr>
            <w:r w:rsidRPr="00B84F03">
              <w:rPr>
                <w:rFonts w:ascii="Times New Roman" w:hAnsi="Times New Roman"/>
                <w:b/>
                <w:bCs/>
                <w:sz w:val="20"/>
                <w:szCs w:val="20"/>
              </w:rPr>
              <w:t>Практическое занятие 11.</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w:t>
            </w:r>
            <w:r w:rsidRPr="00B84F03">
              <w:rPr>
                <w:rFonts w:ascii="Times New Roman" w:hAnsi="Times New Roman"/>
                <w:sz w:val="20"/>
                <w:szCs w:val="20"/>
              </w:rPr>
              <w:t xml:space="preserve"> </w:t>
            </w:r>
            <w:r w:rsidRPr="00B84F03">
              <w:rPr>
                <w:rFonts w:ascii="Times New Roman" w:hAnsi="Times New Roman"/>
                <w:color w:val="000000"/>
                <w:kern w:val="2"/>
                <w:sz w:val="20"/>
                <w:szCs w:val="20"/>
              </w:rPr>
              <w:t>Решение психологических задач (Б.С. Волков, Н.В. Волкова  «Возрастная психология»).</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Тема 3.2</w:t>
            </w:r>
          </w:p>
          <w:p w:rsidR="00B84F03" w:rsidRPr="00B84F03" w:rsidRDefault="00B84F03" w:rsidP="00B84F03">
            <w:pPr>
              <w:spacing w:after="0" w:line="240" w:lineRule="auto"/>
              <w:rPr>
                <w:rFonts w:ascii="Times New Roman" w:hAnsi="Times New Roman"/>
                <w:b/>
                <w:iCs/>
                <w:sz w:val="20"/>
                <w:szCs w:val="20"/>
              </w:rPr>
            </w:pPr>
            <w:r w:rsidRPr="00B84F03">
              <w:rPr>
                <w:rFonts w:ascii="Times New Roman" w:hAnsi="Times New Roman"/>
                <w:b/>
                <w:iCs/>
                <w:sz w:val="20"/>
                <w:szCs w:val="20"/>
              </w:rPr>
              <w:t>Психология подрост</w:t>
            </w:r>
          </w:p>
          <w:p w:rsidR="00B84F03" w:rsidRPr="00B84F03" w:rsidRDefault="00B84F03" w:rsidP="00B84F03">
            <w:pPr>
              <w:spacing w:after="0" w:line="240" w:lineRule="auto"/>
              <w:rPr>
                <w:rFonts w:ascii="Times New Roman" w:hAnsi="Times New Roman"/>
                <w:b/>
                <w:sz w:val="20"/>
                <w:szCs w:val="20"/>
              </w:rPr>
            </w:pPr>
            <w:proofErr w:type="spellStart"/>
            <w:r w:rsidRPr="00B84F03">
              <w:rPr>
                <w:rFonts w:ascii="Times New Roman" w:hAnsi="Times New Roman"/>
                <w:b/>
                <w:iCs/>
                <w:sz w:val="20"/>
                <w:szCs w:val="20"/>
              </w:rPr>
              <w:t>ка</w:t>
            </w:r>
            <w:proofErr w:type="spellEnd"/>
            <w:r w:rsidRPr="00B84F03">
              <w:rPr>
                <w:rFonts w:ascii="Times New Roman" w:hAnsi="Times New Roman"/>
                <w:b/>
                <w:iCs/>
                <w:sz w:val="20"/>
                <w:szCs w:val="20"/>
              </w:rPr>
              <w:t>.</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1.</w:t>
            </w:r>
            <w:r w:rsidRPr="00B84F03">
              <w:rPr>
                <w:rFonts w:ascii="Times New Roman" w:hAnsi="Times New Roman"/>
                <w:sz w:val="28"/>
                <w:szCs w:val="28"/>
              </w:rPr>
              <w:t xml:space="preserve"> </w:t>
            </w:r>
            <w:r w:rsidRPr="00B84F03">
              <w:rPr>
                <w:rFonts w:ascii="Times New Roman" w:hAnsi="Times New Roman"/>
                <w:sz w:val="20"/>
                <w:szCs w:val="20"/>
              </w:rPr>
              <w:t xml:space="preserve">Понятие подросткового возраста. Социальная ситуация в подростковом возрасте. Общение со сверстником как ведущий вид деятельности подростка. Анатомо-физиологическая перестройка организма и ее отражение в психических особенностях возраста. </w:t>
            </w:r>
          </w:p>
          <w:p w:rsidR="00B84F03" w:rsidRPr="00B84F03" w:rsidRDefault="00B84F03" w:rsidP="00B84F03">
            <w:pPr>
              <w:spacing w:after="0" w:line="240" w:lineRule="auto"/>
              <w:rPr>
                <w:rFonts w:ascii="Times New Roman" w:hAnsi="Times New Roman"/>
                <w:sz w:val="20"/>
                <w:szCs w:val="20"/>
              </w:rPr>
            </w:pP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2. Чувство взрослости как основа новой внутренней позиции подростка. Особенности общения со сверстниками. Особенности общения </w:t>
            </w:r>
            <w:proofErr w:type="gramStart"/>
            <w:r w:rsidRPr="00B84F03">
              <w:rPr>
                <w:rFonts w:ascii="Times New Roman" w:hAnsi="Times New Roman"/>
                <w:sz w:val="20"/>
                <w:szCs w:val="20"/>
              </w:rPr>
              <w:t>со</w:t>
            </w:r>
            <w:proofErr w:type="gramEnd"/>
            <w:r w:rsidRPr="00B84F03">
              <w:rPr>
                <w:rFonts w:ascii="Times New Roman" w:hAnsi="Times New Roman"/>
                <w:sz w:val="20"/>
                <w:szCs w:val="20"/>
              </w:rPr>
              <w:t xml:space="preserve"> взрослыми: учителями и родителями. Кризис подросткового возраста. </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color w:val="000000"/>
                <w:kern w:val="2"/>
                <w:sz w:val="20"/>
                <w:szCs w:val="20"/>
              </w:rPr>
            </w:pPr>
            <w:r w:rsidRPr="00B84F03">
              <w:rPr>
                <w:rFonts w:ascii="Times New Roman" w:hAnsi="Times New Roman"/>
                <w:b/>
                <w:bCs/>
                <w:sz w:val="20"/>
                <w:szCs w:val="20"/>
              </w:rPr>
              <w:t>Практическое занятие 12.</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Презентация рефератов на одну из предложенных тем:</w:t>
            </w:r>
          </w:p>
          <w:p w:rsidR="00B84F03" w:rsidRPr="00B84F03" w:rsidRDefault="00B84F03" w:rsidP="00B84F03">
            <w:pPr>
              <w:spacing w:after="0" w:line="240" w:lineRule="auto"/>
              <w:rPr>
                <w:rFonts w:ascii="Times New Roman" w:hAnsi="Times New Roman"/>
                <w:color w:val="000000"/>
                <w:kern w:val="2"/>
                <w:sz w:val="20"/>
                <w:szCs w:val="20"/>
              </w:rPr>
            </w:pPr>
            <w:r w:rsidRPr="00B84F03">
              <w:rPr>
                <w:rFonts w:ascii="Times New Roman" w:hAnsi="Times New Roman"/>
                <w:color w:val="000000"/>
                <w:kern w:val="2"/>
                <w:sz w:val="20"/>
                <w:szCs w:val="20"/>
              </w:rPr>
              <w:t>– Формирование чувства взрослости в подростковом возрасте.</w:t>
            </w:r>
          </w:p>
          <w:p w:rsidR="00B84F03" w:rsidRPr="00B84F03" w:rsidRDefault="00B84F03" w:rsidP="00B84F03">
            <w:pPr>
              <w:spacing w:after="0" w:line="240" w:lineRule="auto"/>
              <w:rPr>
                <w:rFonts w:ascii="Times New Roman" w:hAnsi="Times New Roman"/>
                <w:color w:val="000000"/>
                <w:kern w:val="2"/>
                <w:sz w:val="20"/>
                <w:szCs w:val="20"/>
              </w:rPr>
            </w:pPr>
            <w:r w:rsidRPr="00B84F03">
              <w:rPr>
                <w:rFonts w:ascii="Times New Roman" w:hAnsi="Times New Roman"/>
                <w:color w:val="000000"/>
                <w:kern w:val="2"/>
                <w:sz w:val="20"/>
                <w:szCs w:val="20"/>
              </w:rPr>
              <w:t>- Структура и динамика подросткового возраста.</w:t>
            </w:r>
          </w:p>
          <w:p w:rsidR="00B84F03" w:rsidRPr="00B84F03" w:rsidRDefault="00B84F03" w:rsidP="00B84F03">
            <w:pPr>
              <w:spacing w:after="0" w:line="240" w:lineRule="auto"/>
              <w:rPr>
                <w:rFonts w:ascii="Times New Roman" w:hAnsi="Times New Roman"/>
                <w:color w:val="000000"/>
                <w:kern w:val="2"/>
                <w:sz w:val="20"/>
                <w:szCs w:val="20"/>
              </w:rPr>
            </w:pPr>
            <w:r w:rsidRPr="00B84F03">
              <w:rPr>
                <w:rFonts w:ascii="Times New Roman" w:hAnsi="Times New Roman"/>
                <w:color w:val="000000"/>
                <w:kern w:val="2"/>
                <w:sz w:val="20"/>
                <w:szCs w:val="20"/>
              </w:rPr>
              <w:t>- Интересы и способности подростков.</w:t>
            </w:r>
          </w:p>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color w:val="000000"/>
                <w:kern w:val="2"/>
                <w:sz w:val="20"/>
                <w:szCs w:val="20"/>
              </w:rPr>
              <w:t>- Роль педагога в становлении рефлексивного сознания подростков.</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bCs/>
                <w:sz w:val="20"/>
                <w:szCs w:val="20"/>
              </w:rPr>
              <w:t>Практическое занятие 13.</w:t>
            </w:r>
            <w:r w:rsidRPr="00B84F03">
              <w:rPr>
                <w:rFonts w:ascii="Times New Roman" w:hAnsi="Times New Roman"/>
                <w:sz w:val="20"/>
                <w:szCs w:val="20"/>
              </w:rPr>
              <w:t xml:space="preserve"> </w:t>
            </w:r>
            <w:r w:rsidRPr="00B84F03">
              <w:rPr>
                <w:rFonts w:ascii="Times New Roman" w:hAnsi="Times New Roman"/>
                <w:color w:val="000000"/>
                <w:kern w:val="2"/>
              </w:rPr>
              <w:t xml:space="preserve"> Решение психологических задач по теме.</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i/>
                <w:sz w:val="20"/>
                <w:szCs w:val="20"/>
              </w:rPr>
            </w:pPr>
            <w:r w:rsidRPr="00B84F03">
              <w:rPr>
                <w:rFonts w:ascii="Times New Roman" w:hAnsi="Times New Roman"/>
                <w:b/>
                <w:sz w:val="20"/>
                <w:szCs w:val="20"/>
              </w:rPr>
              <w:t>Тема 3.3</w:t>
            </w:r>
            <w:r w:rsidRPr="00B84F03">
              <w:rPr>
                <w:rFonts w:ascii="Times New Roman" w:hAnsi="Times New Roman"/>
                <w:b/>
                <w:i/>
                <w:sz w:val="28"/>
                <w:szCs w:val="28"/>
              </w:rPr>
              <w:t xml:space="preserve"> </w:t>
            </w:r>
            <w:r w:rsidRPr="00B84F03">
              <w:rPr>
                <w:rFonts w:ascii="Times New Roman" w:hAnsi="Times New Roman"/>
                <w:b/>
                <w:iCs/>
                <w:sz w:val="20"/>
                <w:szCs w:val="20"/>
              </w:rPr>
              <w:t>Психология юношеского возраста.</w:t>
            </w:r>
          </w:p>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1. Понятие юношеского возраста. Социальная ситуация в юношеском возрасте. Учебно-профессиональная деятельность как ведущий вид деятельности в юношеском возрасте.</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6</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470"/>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2. </w:t>
            </w:r>
            <w:r w:rsidRPr="00B84F03">
              <w:rPr>
                <w:rFonts w:ascii="Times New Roman" w:hAnsi="Times New Roman"/>
                <w:bCs/>
                <w:sz w:val="20"/>
                <w:szCs w:val="20"/>
              </w:rPr>
              <w:t>Развитие личности, проблема самореализации и самоопределения. Психологические особенности выбора профессии.</w:t>
            </w:r>
          </w:p>
        </w:tc>
        <w:tc>
          <w:tcPr>
            <w:tcW w:w="1737" w:type="dxa"/>
            <w:vMerge/>
            <w:tcBorders>
              <w:bottom w:val="single" w:sz="4" w:space="0" w:color="000000"/>
            </w:tcBorders>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2</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color w:val="000000"/>
                <w:kern w:val="2"/>
              </w:rPr>
            </w:pPr>
            <w:r w:rsidRPr="00B84F03">
              <w:rPr>
                <w:rFonts w:ascii="Times New Roman" w:hAnsi="Times New Roman"/>
                <w:b/>
                <w:bCs/>
                <w:sz w:val="20"/>
                <w:szCs w:val="20"/>
              </w:rPr>
              <w:t>Практическое занятие 14.</w:t>
            </w:r>
            <w:r w:rsidRPr="00B84F03">
              <w:rPr>
                <w:rFonts w:ascii="Times New Roman" w:hAnsi="Times New Roman"/>
                <w:sz w:val="20"/>
                <w:szCs w:val="20"/>
              </w:rPr>
              <w:t xml:space="preserve"> </w:t>
            </w:r>
            <w:r w:rsidRPr="00B84F03">
              <w:rPr>
                <w:rFonts w:ascii="Times New Roman" w:hAnsi="Times New Roman"/>
                <w:color w:val="000000"/>
                <w:kern w:val="2"/>
              </w:rPr>
              <w:t xml:space="preserve"> Провести самоанализ с целью прояснения смысла собственной жизни. Ответить на вопросы:</w:t>
            </w:r>
          </w:p>
          <w:p w:rsidR="00B84F03" w:rsidRPr="00B84F03" w:rsidRDefault="00B84F03" w:rsidP="00B84F03">
            <w:pPr>
              <w:spacing w:after="0" w:line="240" w:lineRule="auto"/>
              <w:rPr>
                <w:rFonts w:ascii="Times New Roman" w:hAnsi="Times New Roman"/>
                <w:color w:val="000000"/>
                <w:kern w:val="2"/>
              </w:rPr>
            </w:pPr>
            <w:r w:rsidRPr="00B84F03">
              <w:rPr>
                <w:rFonts w:ascii="Times New Roman" w:hAnsi="Times New Roman"/>
                <w:color w:val="000000"/>
                <w:kern w:val="2"/>
              </w:rPr>
              <w:t>- Какова главная цель жизни?</w:t>
            </w:r>
          </w:p>
          <w:p w:rsidR="00B84F03" w:rsidRPr="00B84F03" w:rsidRDefault="00B84F03" w:rsidP="00B84F03">
            <w:pPr>
              <w:spacing w:after="0" w:line="240" w:lineRule="auto"/>
              <w:rPr>
                <w:rFonts w:ascii="Times New Roman" w:hAnsi="Times New Roman"/>
                <w:color w:val="000000"/>
                <w:kern w:val="2"/>
              </w:rPr>
            </w:pPr>
            <w:r w:rsidRPr="00B84F03">
              <w:rPr>
                <w:rFonts w:ascii="Times New Roman" w:hAnsi="Times New Roman"/>
                <w:color w:val="000000"/>
                <w:kern w:val="2"/>
              </w:rPr>
              <w:t>- Какие ситуации в жизни повторялись чаще?</w:t>
            </w:r>
          </w:p>
          <w:p w:rsidR="00B84F03" w:rsidRPr="00B84F03" w:rsidRDefault="00B84F03" w:rsidP="00B84F03">
            <w:pPr>
              <w:spacing w:after="0" w:line="240" w:lineRule="auto"/>
              <w:rPr>
                <w:rFonts w:ascii="Times New Roman" w:hAnsi="Times New Roman"/>
                <w:color w:val="000000"/>
                <w:kern w:val="2"/>
              </w:rPr>
            </w:pPr>
            <w:r w:rsidRPr="00B84F03">
              <w:rPr>
                <w:rFonts w:ascii="Times New Roman" w:hAnsi="Times New Roman"/>
                <w:color w:val="000000"/>
                <w:kern w:val="2"/>
              </w:rPr>
              <w:t>- Каковы события были главными?</w:t>
            </w:r>
          </w:p>
          <w:p w:rsidR="00B84F03" w:rsidRPr="00B84F03" w:rsidRDefault="00B84F03" w:rsidP="00B84F03">
            <w:pPr>
              <w:spacing w:after="0" w:line="240" w:lineRule="auto"/>
              <w:rPr>
                <w:rFonts w:ascii="Times New Roman" w:hAnsi="Times New Roman"/>
                <w:color w:val="000000"/>
                <w:kern w:val="2"/>
              </w:rPr>
            </w:pPr>
            <w:r w:rsidRPr="00B84F03">
              <w:rPr>
                <w:rFonts w:ascii="Times New Roman" w:hAnsi="Times New Roman"/>
                <w:color w:val="000000"/>
                <w:kern w:val="2"/>
              </w:rPr>
              <w:t>- Какие мотивы чаще всего выделялись?</w:t>
            </w:r>
          </w:p>
          <w:p w:rsidR="00B84F03" w:rsidRPr="00B84F03" w:rsidRDefault="00B84F03" w:rsidP="00B84F03">
            <w:pPr>
              <w:spacing w:after="0" w:line="240" w:lineRule="auto"/>
              <w:rPr>
                <w:rFonts w:ascii="Times New Roman" w:hAnsi="Times New Roman"/>
                <w:color w:val="000000"/>
                <w:kern w:val="2"/>
              </w:rPr>
            </w:pPr>
            <w:r w:rsidRPr="00B84F03">
              <w:rPr>
                <w:rFonts w:ascii="Times New Roman" w:hAnsi="Times New Roman"/>
                <w:color w:val="000000"/>
                <w:kern w:val="2"/>
              </w:rPr>
              <w:t xml:space="preserve">- К чему чаще всего было стремление, а что наоборот, </w:t>
            </w:r>
            <w:proofErr w:type="gramStart"/>
            <w:r w:rsidRPr="00B84F03">
              <w:rPr>
                <w:rFonts w:ascii="Times New Roman" w:hAnsi="Times New Roman"/>
                <w:color w:val="000000"/>
                <w:kern w:val="2"/>
              </w:rPr>
              <w:t>страшило</w:t>
            </w:r>
            <w:proofErr w:type="gramEnd"/>
            <w:r w:rsidRPr="00B84F03">
              <w:rPr>
                <w:rFonts w:ascii="Times New Roman" w:hAnsi="Times New Roman"/>
                <w:color w:val="000000"/>
                <w:kern w:val="2"/>
              </w:rPr>
              <w:t>?</w:t>
            </w:r>
          </w:p>
          <w:p w:rsidR="00B84F03" w:rsidRPr="00B84F03" w:rsidRDefault="00B84F03" w:rsidP="00B84F03">
            <w:pPr>
              <w:spacing w:after="0" w:line="240" w:lineRule="auto"/>
              <w:rPr>
                <w:rFonts w:ascii="Times New Roman" w:hAnsi="Times New Roman"/>
                <w:color w:val="000000"/>
                <w:kern w:val="2"/>
              </w:rPr>
            </w:pPr>
            <w:r w:rsidRPr="00B84F03">
              <w:rPr>
                <w:rFonts w:ascii="Times New Roman" w:hAnsi="Times New Roman"/>
                <w:color w:val="000000"/>
                <w:kern w:val="2"/>
              </w:rPr>
              <w:t>- какова моя суть?</w:t>
            </w:r>
          </w:p>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color w:val="000000"/>
                <w:kern w:val="2"/>
              </w:rPr>
              <w:t>- В чем моя уникальность?</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color w:val="000000"/>
                <w:kern w:val="2"/>
              </w:rPr>
            </w:pPr>
            <w:r w:rsidRPr="00B84F03">
              <w:rPr>
                <w:rFonts w:ascii="Times New Roman" w:hAnsi="Times New Roman"/>
                <w:b/>
                <w:bCs/>
                <w:sz w:val="20"/>
                <w:szCs w:val="20"/>
              </w:rPr>
              <w:t>Практическое занятие 15.</w:t>
            </w:r>
            <w:r w:rsidRPr="00B84F03">
              <w:rPr>
                <w:rFonts w:ascii="Times New Roman" w:hAnsi="Times New Roman"/>
                <w:sz w:val="20"/>
                <w:szCs w:val="20"/>
              </w:rPr>
              <w:t xml:space="preserve"> </w:t>
            </w:r>
            <w:r w:rsidRPr="00B84F03">
              <w:rPr>
                <w:rFonts w:ascii="Times New Roman" w:hAnsi="Times New Roman"/>
                <w:color w:val="000000"/>
                <w:kern w:val="2"/>
              </w:rPr>
              <w:t xml:space="preserve"> </w:t>
            </w:r>
            <w:r w:rsidRPr="00B84F03">
              <w:rPr>
                <w:rFonts w:ascii="Times New Roman" w:hAnsi="Times New Roman"/>
                <w:color w:val="000000"/>
                <w:kern w:val="2"/>
                <w:sz w:val="20"/>
                <w:szCs w:val="20"/>
              </w:rPr>
              <w:t>Решение психологических задач (Б.С. Волков, Н.В. Волкова  «Возрастная психология»).</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bCs/>
                <w:iCs/>
                <w:sz w:val="20"/>
                <w:szCs w:val="20"/>
              </w:rPr>
              <w:t xml:space="preserve">Раздел 4. Педагогическая психология               </w:t>
            </w:r>
          </w:p>
        </w:tc>
        <w:tc>
          <w:tcPr>
            <w:tcW w:w="1737" w:type="dxa"/>
          </w:tcPr>
          <w:p w:rsidR="00B84F03" w:rsidRPr="00B84F03" w:rsidRDefault="00B84F03" w:rsidP="00B84F03">
            <w:pPr>
              <w:spacing w:after="0" w:line="240" w:lineRule="auto"/>
              <w:jc w:val="center"/>
              <w:rPr>
                <w:rFonts w:ascii="Times New Roman" w:hAnsi="Times New Roman"/>
                <w:b/>
                <w:bCs/>
                <w:sz w:val="20"/>
                <w:szCs w:val="20"/>
              </w:rPr>
            </w:pPr>
            <w:r w:rsidRPr="00B84F03">
              <w:rPr>
                <w:rFonts w:ascii="Times New Roman" w:hAnsi="Times New Roman"/>
                <w:b/>
                <w:bCs/>
                <w:sz w:val="20"/>
                <w:szCs w:val="20"/>
              </w:rPr>
              <w:t>16</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iCs/>
                <w:color w:val="000000"/>
              </w:rPr>
            </w:pPr>
            <w:r w:rsidRPr="00B84F03">
              <w:rPr>
                <w:rFonts w:ascii="Times New Roman" w:hAnsi="Times New Roman"/>
                <w:iCs/>
                <w:color w:val="000000"/>
              </w:rPr>
              <w:t>ОК 04, ЦО 2, ЦО 4, ЦО 7, ЦО 14, ЦО 15.</w:t>
            </w: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 xml:space="preserve">Тема 4.1 </w:t>
            </w:r>
            <w:r w:rsidRPr="00B84F03">
              <w:rPr>
                <w:rFonts w:ascii="Times New Roman" w:hAnsi="Times New Roman"/>
                <w:b/>
                <w:bCs/>
                <w:sz w:val="20"/>
                <w:szCs w:val="20"/>
              </w:rPr>
              <w:t>Психология обучения</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1.</w:t>
            </w:r>
            <w:r w:rsidRPr="00B84F03">
              <w:rPr>
                <w:bCs/>
                <w:color w:val="000000"/>
              </w:rPr>
              <w:t xml:space="preserve"> </w:t>
            </w:r>
            <w:r w:rsidRPr="00B84F03">
              <w:rPr>
                <w:rFonts w:ascii="Times New Roman" w:hAnsi="Times New Roman"/>
                <w:bCs/>
                <w:sz w:val="20"/>
                <w:szCs w:val="20"/>
              </w:rPr>
              <w:t>Основные психологические проблемы традиционного обучения. Психологическая сущность программированного обучения. Сущность и организация проблемного обучения.</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2. </w:t>
            </w:r>
            <w:r w:rsidRPr="00B84F03">
              <w:rPr>
                <w:rFonts w:ascii="Times New Roman" w:hAnsi="Times New Roman"/>
                <w:bCs/>
                <w:sz w:val="20"/>
                <w:szCs w:val="20"/>
              </w:rPr>
              <w:t xml:space="preserve">Концепция развивающего обучения Л. В. </w:t>
            </w:r>
            <w:proofErr w:type="spellStart"/>
            <w:r w:rsidRPr="00B84F03">
              <w:rPr>
                <w:rFonts w:ascii="Times New Roman" w:hAnsi="Times New Roman"/>
                <w:bCs/>
                <w:sz w:val="20"/>
                <w:szCs w:val="20"/>
              </w:rPr>
              <w:t>Занкова</w:t>
            </w:r>
            <w:proofErr w:type="spellEnd"/>
            <w:r w:rsidRPr="00B84F03">
              <w:rPr>
                <w:rFonts w:ascii="Times New Roman" w:hAnsi="Times New Roman"/>
                <w:bCs/>
                <w:sz w:val="20"/>
                <w:szCs w:val="20"/>
              </w:rPr>
              <w:t>. Гипотеза П. Я. Гальперина о поэтапном формировании умственных действий. Концепция В. В. Давыдова о развивающем обучении.</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2</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bCs/>
                <w:sz w:val="20"/>
                <w:szCs w:val="20"/>
              </w:rPr>
              <w:t>Практическое занятие 16.</w:t>
            </w:r>
            <w:r w:rsidRPr="00B84F03">
              <w:rPr>
                <w:rFonts w:ascii="Times New Roman" w:hAnsi="Times New Roman"/>
                <w:sz w:val="20"/>
                <w:szCs w:val="20"/>
              </w:rPr>
              <w:t xml:space="preserve"> Составление таблицы «Анализ различных теорий обучения»</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Тема 4.2.</w:t>
            </w:r>
            <w:r w:rsidRPr="00B84F03">
              <w:rPr>
                <w:rFonts w:ascii="Times New Roman" w:hAnsi="Times New Roman"/>
                <w:b/>
                <w:bCs/>
                <w:color w:val="000000"/>
              </w:rPr>
              <w:t xml:space="preserve"> </w:t>
            </w:r>
            <w:r w:rsidRPr="00B84F03">
              <w:rPr>
                <w:rFonts w:ascii="Times New Roman" w:hAnsi="Times New Roman"/>
                <w:b/>
                <w:bCs/>
                <w:sz w:val="20"/>
                <w:szCs w:val="20"/>
              </w:rPr>
              <w:t>Психология воспитания</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1.</w:t>
            </w:r>
            <w:r w:rsidRPr="00B84F03">
              <w:rPr>
                <w:bCs/>
                <w:color w:val="000000"/>
              </w:rPr>
              <w:t xml:space="preserve"> </w:t>
            </w:r>
            <w:r w:rsidRPr="00B84F03">
              <w:rPr>
                <w:rFonts w:ascii="Times New Roman" w:hAnsi="Times New Roman"/>
                <w:bCs/>
                <w:sz w:val="20"/>
                <w:szCs w:val="20"/>
              </w:rPr>
              <w:t>Теоретические вопросы воспитания. Цели воспитания. Зависимость целей воспитания от состояния и перспектив развития общества. Средства как способы психологического воздействия, направленные на изменение личности и поведения человека. Методы воспитания. Инструменты воспитания.</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2</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bCs/>
                <w:sz w:val="20"/>
                <w:szCs w:val="20"/>
              </w:rPr>
              <w:t>Практическое занятие 17.</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Составление таблицы «Анализ различных методов воспитания»</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Тема 4.3</w:t>
            </w:r>
            <w:r w:rsidRPr="00B84F03">
              <w:rPr>
                <w:rFonts w:ascii="Times New Roman" w:hAnsi="Times New Roman"/>
                <w:b/>
                <w:bCs/>
                <w:color w:val="000000"/>
              </w:rPr>
              <w:t xml:space="preserve"> </w:t>
            </w:r>
            <w:r w:rsidRPr="00B84F03">
              <w:rPr>
                <w:rFonts w:ascii="Times New Roman" w:hAnsi="Times New Roman"/>
                <w:b/>
                <w:bCs/>
                <w:color w:val="000000"/>
                <w:sz w:val="20"/>
                <w:szCs w:val="20"/>
              </w:rPr>
              <w:t>Психология педагогической деятельности</w:t>
            </w:r>
          </w:p>
        </w:tc>
        <w:tc>
          <w:tcPr>
            <w:tcW w:w="9540" w:type="dxa"/>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6</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Cs/>
                <w:sz w:val="20"/>
                <w:szCs w:val="20"/>
              </w:rPr>
            </w:pPr>
            <w:r w:rsidRPr="00B84F03">
              <w:rPr>
                <w:rFonts w:ascii="Times New Roman" w:hAnsi="Times New Roman"/>
                <w:bCs/>
                <w:sz w:val="20"/>
                <w:szCs w:val="20"/>
              </w:rPr>
              <w:t>1. Личность педагога. Общие и специальные способности педагога. Индивидуальный стиль деятельности педагога. Психологические требования к личности педагога.</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Cs/>
                <w:sz w:val="20"/>
                <w:szCs w:val="20"/>
              </w:rPr>
            </w:pPr>
            <w:r w:rsidRPr="00B84F03">
              <w:rPr>
                <w:rFonts w:ascii="Times New Roman" w:hAnsi="Times New Roman"/>
                <w:bCs/>
                <w:sz w:val="20"/>
                <w:szCs w:val="20"/>
              </w:rPr>
              <w:t>2. Руководство детскими группами и коллективами. Управление межличностными отношениями в детских группах и коллективах. Организация детской групповой деятельности.</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bCs/>
                <w:sz w:val="20"/>
                <w:szCs w:val="20"/>
              </w:rPr>
              <w:t>Практическое занятие 18.</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w:t>
            </w:r>
            <w:r w:rsidRPr="00B84F03">
              <w:rPr>
                <w:rFonts w:ascii="Times New Roman" w:hAnsi="Times New Roman"/>
                <w:sz w:val="20"/>
                <w:szCs w:val="20"/>
              </w:rPr>
              <w:t>Диагностика личностных качеств и способностей (тесты «Профессиональная мотивация», «Художник или мыслитель?», «Психологический тип», «Три я» и др.).</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Cs/>
                <w:color w:val="000000"/>
                <w:kern w:val="2"/>
                <w:sz w:val="20"/>
                <w:szCs w:val="20"/>
              </w:rPr>
            </w:pPr>
            <w:r w:rsidRPr="00B84F03">
              <w:rPr>
                <w:rFonts w:ascii="Times New Roman" w:hAnsi="Times New Roman"/>
                <w:b/>
                <w:bCs/>
                <w:sz w:val="20"/>
                <w:szCs w:val="20"/>
              </w:rPr>
              <w:t>Практическое занятие 19.</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Решение психологических задач по теме</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
                <w:bCs/>
                <w:sz w:val="20"/>
                <w:szCs w:val="20"/>
              </w:rPr>
            </w:pPr>
            <w:r w:rsidRPr="00B84F03">
              <w:rPr>
                <w:rFonts w:ascii="Times New Roman" w:hAnsi="Times New Roman"/>
                <w:b/>
                <w:bCs/>
                <w:sz w:val="20"/>
                <w:szCs w:val="20"/>
              </w:rPr>
              <w:t>Практическое занятие 20.</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w:t>
            </w:r>
            <w:r w:rsidRPr="00B84F03">
              <w:rPr>
                <w:rFonts w:ascii="Times New Roman" w:hAnsi="Times New Roman"/>
                <w:bCs/>
                <w:sz w:val="20"/>
                <w:szCs w:val="20"/>
              </w:rPr>
              <w:t xml:space="preserve">Составление </w:t>
            </w:r>
            <w:proofErr w:type="spellStart"/>
            <w:r w:rsidRPr="00B84F03">
              <w:rPr>
                <w:rFonts w:ascii="Times New Roman" w:hAnsi="Times New Roman"/>
                <w:bCs/>
                <w:sz w:val="20"/>
                <w:szCs w:val="20"/>
              </w:rPr>
              <w:t>профессиограммы</w:t>
            </w:r>
            <w:proofErr w:type="spellEnd"/>
            <w:r w:rsidRPr="00B84F03">
              <w:rPr>
                <w:rFonts w:ascii="Times New Roman" w:hAnsi="Times New Roman"/>
                <w:bCs/>
                <w:sz w:val="20"/>
                <w:szCs w:val="20"/>
              </w:rPr>
              <w:t xml:space="preserve"> и индивидуального портрета воспитателя.</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Промежуточная аттестация</w:t>
            </w:r>
          </w:p>
        </w:tc>
        <w:tc>
          <w:tcPr>
            <w:tcW w:w="1737" w:type="dxa"/>
          </w:tcPr>
          <w:p w:rsidR="00B84F03" w:rsidRPr="00B84F03" w:rsidRDefault="00B84F03" w:rsidP="00B84F03">
            <w:pPr>
              <w:spacing w:after="0" w:line="240" w:lineRule="auto"/>
              <w:jc w:val="center"/>
              <w:rPr>
                <w:rFonts w:ascii="Times New Roman" w:hAnsi="Times New Roman"/>
                <w:i/>
                <w:sz w:val="20"/>
                <w:szCs w:val="20"/>
              </w:rPr>
            </w:pPr>
            <w:r w:rsidRPr="00B84F03">
              <w:rPr>
                <w:rFonts w:ascii="Times New Roman" w:hAnsi="Times New Roman"/>
                <w:i/>
                <w:sz w:val="20"/>
                <w:szCs w:val="20"/>
              </w:rPr>
              <w:t>8 экзамен</w:t>
            </w:r>
          </w:p>
        </w:tc>
        <w:tc>
          <w:tcPr>
            <w:tcW w:w="1620" w:type="dxa"/>
            <w:tcBorders>
              <w:top w:val="single" w:sz="4" w:space="0" w:color="auto"/>
            </w:tcBorders>
            <w:shd w:val="clear" w:color="auto" w:fill="7F7F7F"/>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Всего:</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88</w:t>
            </w:r>
          </w:p>
        </w:tc>
        <w:tc>
          <w:tcPr>
            <w:tcW w:w="1620" w:type="dxa"/>
            <w:tcBorders>
              <w:top w:val="single" w:sz="4" w:space="0" w:color="auto"/>
            </w:tcBorders>
            <w:shd w:val="clear" w:color="auto" w:fill="7F7F7F"/>
          </w:tcPr>
          <w:p w:rsidR="00B84F03" w:rsidRPr="00B84F03" w:rsidRDefault="00B84F03" w:rsidP="00B84F03">
            <w:pPr>
              <w:spacing w:after="0" w:line="240" w:lineRule="auto"/>
              <w:jc w:val="center"/>
              <w:rPr>
                <w:rFonts w:ascii="Times New Roman" w:hAnsi="Times New Roman"/>
                <w:sz w:val="20"/>
                <w:szCs w:val="20"/>
              </w:rPr>
            </w:pPr>
          </w:p>
        </w:tc>
      </w:tr>
      <w:bookmarkEnd w:id="86"/>
    </w:tbl>
    <w:p w:rsidR="00B84F03" w:rsidRPr="00B84F03" w:rsidRDefault="00B84F03" w:rsidP="00B84F03">
      <w:pPr>
        <w:spacing w:after="0" w:line="240" w:lineRule="auto"/>
        <w:jc w:val="both"/>
        <w:rPr>
          <w:rFonts w:ascii="Times New Roman" w:hAnsi="Times New Roman"/>
          <w:i/>
          <w:sz w:val="24"/>
          <w:szCs w:val="24"/>
        </w:rPr>
        <w:sectPr w:rsidR="00B84F03" w:rsidRPr="00B84F03" w:rsidSect="00B84F03">
          <w:pgSz w:w="16838" w:h="11906" w:orient="landscape"/>
          <w:pgMar w:top="992" w:right="1134" w:bottom="851" w:left="1134" w:header="284" w:footer="709" w:gutter="0"/>
          <w:cols w:space="708"/>
          <w:docGrid w:linePitch="360"/>
        </w:sectPr>
      </w:pPr>
    </w:p>
    <w:p w:rsidR="00B84F03" w:rsidRPr="00B84F03" w:rsidRDefault="00B84F03" w:rsidP="00B84F03">
      <w:pPr>
        <w:spacing w:after="0" w:line="240" w:lineRule="auto"/>
        <w:ind w:left="927"/>
        <w:contextualSpacing/>
        <w:jc w:val="both"/>
        <w:rPr>
          <w:sz w:val="10"/>
          <w:szCs w:val="10"/>
        </w:rPr>
      </w:pPr>
      <w:r w:rsidRPr="00B84F03">
        <w:rPr>
          <w:rFonts w:ascii="Times New Roman" w:hAnsi="Times New Roman"/>
          <w:b/>
          <w:sz w:val="24"/>
          <w:szCs w:val="24"/>
        </w:rPr>
        <w:lastRenderedPageBreak/>
        <w:t xml:space="preserve">2.2. Тематический план и содержание учебной дисциплины </w:t>
      </w:r>
      <w:r w:rsidRPr="00B84F03">
        <w:rPr>
          <w:rFonts w:ascii="Times New Roman" w:hAnsi="Times New Roman"/>
          <w:sz w:val="24"/>
          <w:szCs w:val="24"/>
        </w:rPr>
        <w:t>(для заочной формы обучения)</w:t>
      </w:r>
    </w:p>
    <w:tbl>
      <w:tblPr>
        <w:tblStyle w:val="1d"/>
        <w:tblW w:w="0" w:type="auto"/>
        <w:tblLook w:val="04A0"/>
      </w:tblPr>
      <w:tblGrid>
        <w:gridCol w:w="1804"/>
        <w:gridCol w:w="9540"/>
        <w:gridCol w:w="1737"/>
        <w:gridCol w:w="1620"/>
      </w:tblGrid>
      <w:tr w:rsidR="00B84F03" w:rsidRPr="00B84F03" w:rsidTr="00B84F03">
        <w:tc>
          <w:tcPr>
            <w:tcW w:w="1804" w:type="dxa"/>
            <w:vAlign w:val="center"/>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Наименования разделов и тем</w:t>
            </w:r>
          </w:p>
        </w:tc>
        <w:tc>
          <w:tcPr>
            <w:tcW w:w="9540" w:type="dxa"/>
            <w:vAlign w:val="center"/>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bCs/>
                <w:color w:val="000000"/>
                <w:sz w:val="20"/>
                <w:szCs w:val="20"/>
              </w:rPr>
              <w:t xml:space="preserve">Содержание учебного материала и формы организации деятельности </w:t>
            </w:r>
            <w:proofErr w:type="gramStart"/>
            <w:r w:rsidRPr="00B84F03">
              <w:rPr>
                <w:rFonts w:ascii="Times New Roman" w:hAnsi="Times New Roman"/>
                <w:b/>
                <w:bCs/>
                <w:color w:val="000000"/>
                <w:sz w:val="20"/>
                <w:szCs w:val="20"/>
              </w:rPr>
              <w:t>обучающихся</w:t>
            </w:r>
            <w:proofErr w:type="gramEnd"/>
          </w:p>
        </w:tc>
        <w:tc>
          <w:tcPr>
            <w:tcW w:w="1737" w:type="dxa"/>
            <w:vAlign w:val="center"/>
          </w:tcPr>
          <w:p w:rsidR="00B84F03" w:rsidRPr="00B84F03" w:rsidRDefault="00B84F03" w:rsidP="00B84F03">
            <w:pPr>
              <w:suppressAutoHyphens/>
              <w:spacing w:after="0" w:line="240" w:lineRule="auto"/>
              <w:jc w:val="center"/>
              <w:rPr>
                <w:rFonts w:ascii="Times New Roman" w:hAnsi="Times New Roman"/>
                <w:b/>
                <w:bCs/>
                <w:color w:val="000000"/>
                <w:sz w:val="20"/>
                <w:szCs w:val="20"/>
              </w:rPr>
            </w:pPr>
            <w:r w:rsidRPr="00B84F03">
              <w:rPr>
                <w:rFonts w:ascii="Times New Roman" w:hAnsi="Times New Roman"/>
                <w:b/>
                <w:bCs/>
                <w:sz w:val="20"/>
                <w:szCs w:val="20"/>
              </w:rPr>
              <w:t xml:space="preserve">Объем, акад. ч. / в том числе в форме практической подготовки, акад. </w:t>
            </w:r>
            <w:proofErr w:type="gramStart"/>
            <w:r w:rsidRPr="00B84F03">
              <w:rPr>
                <w:rFonts w:ascii="Times New Roman" w:hAnsi="Times New Roman"/>
                <w:b/>
                <w:bCs/>
                <w:sz w:val="20"/>
                <w:szCs w:val="20"/>
              </w:rPr>
              <w:t>ч</w:t>
            </w:r>
            <w:proofErr w:type="gramEnd"/>
            <w:r w:rsidRPr="00B84F03">
              <w:rPr>
                <w:rFonts w:ascii="Times New Roman" w:hAnsi="Times New Roman"/>
                <w:b/>
                <w:bCs/>
                <w:sz w:val="20"/>
                <w:szCs w:val="20"/>
              </w:rPr>
              <w:t>.</w:t>
            </w:r>
          </w:p>
        </w:tc>
        <w:tc>
          <w:tcPr>
            <w:tcW w:w="1620"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b/>
                <w:bCs/>
                <w:sz w:val="20"/>
                <w:szCs w:val="20"/>
              </w:rPr>
              <w:t>Коды компетенций, формированию которых способствует элемент программы</w:t>
            </w:r>
          </w:p>
        </w:tc>
      </w:tr>
      <w:tr w:rsidR="00B84F03" w:rsidRPr="00B84F03" w:rsidTr="00B84F03">
        <w:tc>
          <w:tcPr>
            <w:tcW w:w="1804" w:type="dxa"/>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1</w:t>
            </w:r>
          </w:p>
        </w:tc>
        <w:tc>
          <w:tcPr>
            <w:tcW w:w="9540" w:type="dxa"/>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2</w:t>
            </w:r>
          </w:p>
        </w:tc>
        <w:tc>
          <w:tcPr>
            <w:tcW w:w="1737" w:type="dxa"/>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3</w:t>
            </w:r>
          </w:p>
        </w:tc>
        <w:tc>
          <w:tcPr>
            <w:tcW w:w="1620" w:type="dxa"/>
            <w:tcBorders>
              <w:bottom w:val="single" w:sz="4" w:space="0" w:color="000000"/>
            </w:tcBorders>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4</w:t>
            </w:r>
          </w:p>
        </w:tc>
      </w:tr>
      <w:tr w:rsidR="00B84F03" w:rsidRPr="00B84F03" w:rsidTr="00B84F03">
        <w:tc>
          <w:tcPr>
            <w:tcW w:w="11344" w:type="dxa"/>
            <w:gridSpan w:val="2"/>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bCs/>
                <w:iCs/>
              </w:rPr>
              <w:t xml:space="preserve"> </w:t>
            </w:r>
            <w:r w:rsidRPr="00B84F03">
              <w:rPr>
                <w:rFonts w:ascii="Times New Roman" w:hAnsi="Times New Roman"/>
                <w:b/>
                <w:bCs/>
                <w:iCs/>
                <w:sz w:val="20"/>
                <w:szCs w:val="20"/>
              </w:rPr>
              <w:t>Раздел 1. Возрастная психология</w:t>
            </w:r>
          </w:p>
        </w:tc>
        <w:tc>
          <w:tcPr>
            <w:tcW w:w="1737" w:type="dxa"/>
          </w:tcPr>
          <w:p w:rsidR="00B84F03" w:rsidRPr="00B84F03" w:rsidRDefault="00B84F03" w:rsidP="00B84F03">
            <w:pPr>
              <w:spacing w:after="0" w:line="240" w:lineRule="auto"/>
              <w:jc w:val="center"/>
              <w:rPr>
                <w:rFonts w:ascii="Times New Roman" w:hAnsi="Times New Roman"/>
                <w:b/>
                <w:bCs/>
                <w:iCs/>
                <w:sz w:val="20"/>
                <w:szCs w:val="20"/>
              </w:rPr>
            </w:pPr>
            <w:r w:rsidRPr="00B84F03">
              <w:rPr>
                <w:rFonts w:ascii="Times New Roman" w:hAnsi="Times New Roman"/>
                <w:b/>
                <w:bCs/>
                <w:iCs/>
                <w:sz w:val="20"/>
                <w:szCs w:val="20"/>
              </w:rPr>
              <w:t>15</w:t>
            </w:r>
          </w:p>
        </w:tc>
        <w:tc>
          <w:tcPr>
            <w:tcW w:w="1620" w:type="dxa"/>
            <w:shd w:val="clear" w:color="auto" w:fill="auto"/>
          </w:tcPr>
          <w:p w:rsidR="00B84F03" w:rsidRPr="00B84F03" w:rsidRDefault="00B84F03" w:rsidP="00B84F03">
            <w:pPr>
              <w:spacing w:after="0" w:line="240" w:lineRule="auto"/>
              <w:jc w:val="both"/>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Тема 1.1.</w:t>
            </w:r>
            <w:r w:rsidRPr="00B84F03">
              <w:rPr>
                <w:rFonts w:ascii="Times New Roman" w:hAnsi="Times New Roman"/>
                <w:b/>
                <w:color w:val="000000"/>
                <w:sz w:val="20"/>
                <w:szCs w:val="20"/>
              </w:rPr>
              <w:t xml:space="preserve"> Предмет и задачи возрастной психологии</w:t>
            </w:r>
            <w:r w:rsidRPr="00B84F03">
              <w:rPr>
                <w:rFonts w:ascii="Times New Roman" w:hAnsi="Times New Roman"/>
                <w:b/>
                <w:sz w:val="20"/>
                <w:szCs w:val="20"/>
              </w:rPr>
              <w:t>.</w:t>
            </w: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 xml:space="preserve">Содержание учебного материала </w:t>
            </w:r>
          </w:p>
        </w:tc>
        <w:tc>
          <w:tcPr>
            <w:tcW w:w="1737" w:type="dxa"/>
          </w:tcPr>
          <w:p w:rsidR="00B84F03" w:rsidRPr="00B84F03" w:rsidRDefault="00B84F03" w:rsidP="00B84F03">
            <w:pPr>
              <w:spacing w:after="0" w:line="240" w:lineRule="auto"/>
              <w:jc w:val="center"/>
              <w:rPr>
                <w:rFonts w:ascii="Times New Roman" w:hAnsi="Times New Roman"/>
                <w:i/>
                <w:sz w:val="16"/>
                <w:szCs w:val="16"/>
              </w:rPr>
            </w:pPr>
            <w:r w:rsidRPr="00B84F03">
              <w:rPr>
                <w:rFonts w:ascii="Times New Roman" w:hAnsi="Times New Roman"/>
                <w:i/>
                <w:sz w:val="16"/>
                <w:szCs w:val="16"/>
              </w:rPr>
              <w:t>2</w:t>
            </w:r>
          </w:p>
        </w:tc>
        <w:tc>
          <w:tcPr>
            <w:tcW w:w="1620" w:type="dxa"/>
            <w:vMerge w:val="restart"/>
            <w:shd w:val="clear" w:color="auto" w:fill="auto"/>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497"/>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jc w:val="both"/>
              <w:rPr>
                <w:rFonts w:ascii="Times New Roman" w:hAnsi="Times New Roman"/>
                <w:i/>
                <w:sz w:val="20"/>
                <w:szCs w:val="20"/>
              </w:rPr>
            </w:pPr>
            <w:r w:rsidRPr="00B84F03">
              <w:rPr>
                <w:rFonts w:ascii="Times New Roman" w:hAnsi="Times New Roman"/>
                <w:iCs/>
                <w:sz w:val="20"/>
                <w:szCs w:val="20"/>
              </w:rPr>
              <w:t xml:space="preserve"> </w:t>
            </w:r>
            <w:r w:rsidRPr="00B84F03">
              <w:rPr>
                <w:rFonts w:ascii="Times New Roman" w:hAnsi="Times New Roman"/>
                <w:bCs/>
                <w:sz w:val="20"/>
                <w:szCs w:val="20"/>
              </w:rPr>
              <w:t xml:space="preserve">Возрастная психология как особая область психологических знаний. </w:t>
            </w:r>
            <w:r w:rsidRPr="00B84F03">
              <w:rPr>
                <w:rFonts w:ascii="Times New Roman" w:hAnsi="Times New Roman"/>
                <w:sz w:val="20"/>
                <w:szCs w:val="20"/>
              </w:rPr>
              <w:t>Взаимосвязь возрастной психологии с другими науками.</w:t>
            </w:r>
            <w:r w:rsidRPr="00B84F03">
              <w:rPr>
                <w:color w:val="000000"/>
              </w:rPr>
              <w:t xml:space="preserve"> </w:t>
            </w:r>
          </w:p>
        </w:tc>
        <w:tc>
          <w:tcPr>
            <w:tcW w:w="1737" w:type="dxa"/>
            <w:tcBorders>
              <w:bottom w:val="single" w:sz="4" w:space="0" w:color="000000"/>
            </w:tcBorders>
          </w:tcPr>
          <w:p w:rsidR="00B84F03" w:rsidRPr="00B84F03" w:rsidRDefault="00B84F03" w:rsidP="00B84F03">
            <w:pPr>
              <w:spacing w:after="0" w:line="240" w:lineRule="auto"/>
              <w:jc w:val="center"/>
              <w:rPr>
                <w:rFonts w:ascii="Times New Roman" w:hAnsi="Times New Roman"/>
                <w:i/>
                <w:sz w:val="16"/>
                <w:szCs w:val="16"/>
              </w:rPr>
            </w:pPr>
            <w:r w:rsidRPr="00B84F03">
              <w:rPr>
                <w:rFonts w:ascii="Times New Roman" w:hAnsi="Times New Roman"/>
                <w:i/>
                <w:sz w:val="16"/>
                <w:szCs w:val="16"/>
              </w:rPr>
              <w:t>1</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424"/>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p w:rsidR="00B84F03" w:rsidRPr="00B84F03" w:rsidRDefault="00B84F03" w:rsidP="00B84F03">
            <w:pPr>
              <w:spacing w:after="0" w:line="240" w:lineRule="auto"/>
              <w:jc w:val="both"/>
              <w:rPr>
                <w:rFonts w:ascii="Times New Roman" w:hAnsi="Times New Roman"/>
                <w:iCs/>
                <w:sz w:val="20"/>
                <w:szCs w:val="20"/>
              </w:rPr>
            </w:pPr>
          </w:p>
        </w:tc>
        <w:tc>
          <w:tcPr>
            <w:tcW w:w="1737" w:type="dxa"/>
            <w:vMerge w:val="restart"/>
          </w:tcPr>
          <w:p w:rsidR="00B84F03" w:rsidRPr="00B84F03" w:rsidRDefault="00B84F03" w:rsidP="00B84F03">
            <w:pPr>
              <w:spacing w:after="0" w:line="240" w:lineRule="auto"/>
              <w:jc w:val="center"/>
              <w:rPr>
                <w:rFonts w:ascii="Times New Roman" w:hAnsi="Times New Roman"/>
                <w:i/>
                <w:sz w:val="16"/>
                <w:szCs w:val="16"/>
              </w:rPr>
            </w:pPr>
            <w:r w:rsidRPr="00B84F03">
              <w:rPr>
                <w:rFonts w:ascii="Times New Roman" w:hAnsi="Times New Roman"/>
                <w:i/>
                <w:sz w:val="16"/>
                <w:szCs w:val="16"/>
              </w:rPr>
              <w:t>1</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10"/>
        </w:trPr>
        <w:tc>
          <w:tcPr>
            <w:tcW w:w="1804" w:type="dxa"/>
            <w:vMerge/>
            <w:tcBorders>
              <w:bottom w:val="single" w:sz="4" w:space="0" w:color="000000"/>
            </w:tcBorders>
          </w:tcPr>
          <w:p w:rsidR="00B84F03" w:rsidRPr="00B84F03" w:rsidRDefault="00B84F03" w:rsidP="00B84F03">
            <w:pPr>
              <w:spacing w:after="0" w:line="240" w:lineRule="auto"/>
              <w:jc w:val="center"/>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jc w:val="both"/>
              <w:rPr>
                <w:rFonts w:ascii="Times New Roman" w:hAnsi="Times New Roman"/>
                <w:iCs/>
                <w:sz w:val="20"/>
                <w:szCs w:val="20"/>
              </w:rPr>
            </w:pPr>
            <w:r w:rsidRPr="00B84F03">
              <w:rPr>
                <w:rFonts w:ascii="Times New Roman" w:hAnsi="Times New Roman"/>
                <w:iCs/>
                <w:sz w:val="20"/>
                <w:szCs w:val="20"/>
              </w:rPr>
              <w:t>Методы исследования психики в онтогенезе. Характеристика основных и вспомогательных методов исследования.</w:t>
            </w:r>
          </w:p>
        </w:tc>
        <w:tc>
          <w:tcPr>
            <w:tcW w:w="1737" w:type="dxa"/>
            <w:vMerge/>
            <w:tcBorders>
              <w:bottom w:val="single" w:sz="4" w:space="0" w:color="000000"/>
            </w:tcBorders>
          </w:tcPr>
          <w:p w:rsidR="00B84F03" w:rsidRPr="00B84F03" w:rsidRDefault="00B84F03" w:rsidP="00B84F03">
            <w:pPr>
              <w:spacing w:after="0" w:line="240" w:lineRule="auto"/>
              <w:jc w:val="center"/>
              <w:rPr>
                <w:rFonts w:ascii="Times New Roman" w:hAnsi="Times New Roman"/>
                <w:i/>
                <w:sz w:val="16"/>
                <w:szCs w:val="16"/>
              </w:rPr>
            </w:pPr>
          </w:p>
        </w:tc>
        <w:tc>
          <w:tcPr>
            <w:tcW w:w="1620" w:type="dxa"/>
            <w:vMerge/>
            <w:tcBorders>
              <w:bottom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 xml:space="preserve">Тема 1.2. </w:t>
            </w:r>
            <w:r w:rsidRPr="00B84F03">
              <w:rPr>
                <w:rFonts w:ascii="Times New Roman" w:hAnsi="Times New Roman"/>
                <w:b/>
                <w:bCs/>
                <w:color w:val="000000"/>
                <w:sz w:val="20"/>
                <w:szCs w:val="20"/>
              </w:rPr>
              <w:t>Предпосылки и условия психического развития.</w:t>
            </w: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iCs/>
                <w:sz w:val="20"/>
                <w:szCs w:val="20"/>
              </w:rPr>
            </w:pPr>
            <w:r w:rsidRPr="00B84F03">
              <w:rPr>
                <w:rFonts w:ascii="Times New Roman" w:hAnsi="Times New Roman"/>
                <w:iCs/>
                <w:sz w:val="20"/>
                <w:szCs w:val="20"/>
              </w:rPr>
              <w:t>ОК 04, ЦО 2, ЦО 4, ЦО 7, ЦО 14, ЦО 15.</w:t>
            </w:r>
          </w:p>
          <w:p w:rsidR="00B84F03" w:rsidRPr="00B84F03" w:rsidRDefault="00B84F03" w:rsidP="00B84F03">
            <w:pPr>
              <w:spacing w:after="0" w:line="240" w:lineRule="auto"/>
              <w:rPr>
                <w:rFonts w:ascii="Times New Roman" w:hAnsi="Times New Roman"/>
                <w:sz w:val="20"/>
                <w:szCs w:val="20"/>
              </w:rPr>
            </w:pPr>
          </w:p>
        </w:tc>
      </w:tr>
      <w:tr w:rsidR="00B84F03" w:rsidRPr="00B84F03" w:rsidTr="00B84F03">
        <w:trPr>
          <w:trHeight w:val="1302"/>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sz w:val="20"/>
                <w:szCs w:val="20"/>
              </w:rPr>
              <w:t xml:space="preserve">Механизмы психического развития ребенка. Основные закономерности психического развития: неравномерность, скачкообразность, периодичность, интеграция и дифференциация, пластичность и возможность компенсации,  единство общего и индивидуального. </w:t>
            </w:r>
          </w:p>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sz w:val="20"/>
                <w:szCs w:val="20"/>
              </w:rPr>
              <w:t>Биологические и социальные факторы психического развития. Современные подходы к проблеме взаимосвязи наследственности и среды.</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06"/>
        </w:trPr>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bCs/>
                <w:sz w:val="20"/>
                <w:szCs w:val="20"/>
              </w:rPr>
              <w:t>Тема 1.3. Взаимосвязь развития и деятельности, развития и обучения.</w:t>
            </w: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p w:rsidR="00B84F03" w:rsidRPr="00B84F03" w:rsidRDefault="00B84F03" w:rsidP="00B84F03">
            <w:pPr>
              <w:spacing w:after="0" w:line="240" w:lineRule="auto"/>
              <w:jc w:val="both"/>
              <w:rPr>
                <w:rFonts w:ascii="Times New Roman" w:hAnsi="Times New Roman"/>
                <w:sz w:val="20"/>
                <w:szCs w:val="20"/>
              </w:rPr>
            </w:pP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val="restart"/>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1455"/>
        </w:trPr>
        <w:tc>
          <w:tcPr>
            <w:tcW w:w="1804" w:type="dxa"/>
            <w:vMerge/>
            <w:tcBorders>
              <w:bottom w:val="single" w:sz="4" w:space="0" w:color="000000"/>
            </w:tcBorders>
          </w:tcPr>
          <w:p w:rsidR="00B84F03" w:rsidRPr="00B84F03" w:rsidRDefault="00B84F03" w:rsidP="00B84F03">
            <w:pPr>
              <w:spacing w:after="0" w:line="240" w:lineRule="auto"/>
              <w:jc w:val="center"/>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jc w:val="both"/>
              <w:rPr>
                <w:rFonts w:ascii="Times New Roman" w:hAnsi="Times New Roman"/>
                <w:sz w:val="20"/>
                <w:szCs w:val="20"/>
              </w:rPr>
            </w:pPr>
            <w:r w:rsidRPr="00B84F03">
              <w:rPr>
                <w:rFonts w:ascii="Times New Roman" w:hAnsi="Times New Roman"/>
                <w:sz w:val="20"/>
                <w:szCs w:val="20"/>
              </w:rPr>
              <w:t xml:space="preserve">Понятие и признаки ведущей деятельности.  Ведущая деятельность как основа, средство и условие психического развития ребенка. Учение Л.С. </w:t>
            </w:r>
            <w:proofErr w:type="spellStart"/>
            <w:r w:rsidRPr="00B84F03">
              <w:rPr>
                <w:rFonts w:ascii="Times New Roman" w:hAnsi="Times New Roman"/>
                <w:sz w:val="20"/>
                <w:szCs w:val="20"/>
              </w:rPr>
              <w:t>Выготского</w:t>
            </w:r>
            <w:proofErr w:type="spellEnd"/>
            <w:r w:rsidRPr="00B84F03">
              <w:rPr>
                <w:rFonts w:ascii="Times New Roman" w:hAnsi="Times New Roman"/>
                <w:sz w:val="20"/>
                <w:szCs w:val="20"/>
              </w:rPr>
              <w:t xml:space="preserve"> о законах развивающего обучения. Понятие, движущей силы развития. Уровень актуального развития. Зоны ближайшего развития.</w:t>
            </w:r>
          </w:p>
          <w:p w:rsidR="00B84F03" w:rsidRPr="00B84F03" w:rsidRDefault="00B84F03" w:rsidP="00B84F03">
            <w:pPr>
              <w:spacing w:after="0"/>
              <w:jc w:val="both"/>
              <w:rPr>
                <w:rFonts w:ascii="Times New Roman" w:hAnsi="Times New Roman"/>
                <w:sz w:val="20"/>
                <w:szCs w:val="20"/>
              </w:rPr>
            </w:pPr>
            <w:r w:rsidRPr="00B84F03">
              <w:rPr>
                <w:rFonts w:ascii="Times New Roman" w:hAnsi="Times New Roman"/>
                <w:bCs/>
                <w:sz w:val="20"/>
                <w:szCs w:val="20"/>
              </w:rPr>
              <w:t>Обучение как фактор психического развития. Содержание и форма обучения. Уровни развития. «Зона ближайшего развития» ребенка.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5</w:t>
            </w:r>
          </w:p>
        </w:tc>
        <w:tc>
          <w:tcPr>
            <w:tcW w:w="1620" w:type="dxa"/>
            <w:vMerge/>
            <w:tcBorders>
              <w:bottom w:val="single" w:sz="4" w:space="0" w:color="000000"/>
            </w:tcBorders>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06"/>
        </w:trPr>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bCs/>
                <w:sz w:val="20"/>
                <w:szCs w:val="20"/>
              </w:rPr>
              <w:t>Тема 1.4. Возрастная периодизация психического развития.</w:t>
            </w: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p w:rsidR="00B84F03" w:rsidRPr="00B84F03" w:rsidRDefault="00B84F03" w:rsidP="00B84F03">
            <w:pPr>
              <w:spacing w:after="0" w:line="240" w:lineRule="auto"/>
              <w:jc w:val="both"/>
              <w:rPr>
                <w:rFonts w:ascii="Times New Roman" w:hAnsi="Times New Roman"/>
                <w:b/>
                <w:bCs/>
                <w:sz w:val="20"/>
                <w:szCs w:val="20"/>
              </w:rPr>
            </w:pP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val="restart"/>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1229"/>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sz w:val="20"/>
                <w:szCs w:val="20"/>
              </w:rPr>
              <w:t xml:space="preserve"> Понятие возраста и возрастных кризисов. Зависимость периода психического раз</w:t>
            </w:r>
            <w:r w:rsidRPr="00B84F03">
              <w:rPr>
                <w:rFonts w:ascii="Times New Roman" w:hAnsi="Times New Roman"/>
                <w:sz w:val="20"/>
                <w:szCs w:val="20"/>
              </w:rPr>
              <w:softHyphen/>
              <w:t xml:space="preserve">вития от условий жизни ребенка в обществе. Принципы развития: историзма, ведущей деятельности.  Социальная ситуация развития. Возрастные кризисы развития. Новообразования возраста. </w:t>
            </w:r>
            <w:proofErr w:type="spellStart"/>
            <w:r w:rsidRPr="00B84F03">
              <w:rPr>
                <w:rFonts w:ascii="Times New Roman" w:hAnsi="Times New Roman"/>
                <w:sz w:val="20"/>
                <w:szCs w:val="20"/>
              </w:rPr>
              <w:t>Сензитивные</w:t>
            </w:r>
            <w:proofErr w:type="spellEnd"/>
            <w:r w:rsidRPr="00B84F03">
              <w:rPr>
                <w:rFonts w:ascii="Times New Roman" w:hAnsi="Times New Roman"/>
                <w:sz w:val="20"/>
                <w:szCs w:val="20"/>
              </w:rPr>
              <w:t xml:space="preserve"> периоды развития. Схема периодизации психического развития в онтогенезе.</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sz w:val="20"/>
                <w:szCs w:val="20"/>
              </w:rPr>
              <w:t>Раздел 2. Характеристика психического развития ребенка от рождения до школы.</w:t>
            </w:r>
          </w:p>
        </w:tc>
        <w:tc>
          <w:tcPr>
            <w:tcW w:w="1737" w:type="dxa"/>
          </w:tcPr>
          <w:p w:rsidR="00B84F03" w:rsidRPr="00B84F03" w:rsidRDefault="00B84F03" w:rsidP="00B84F03">
            <w:pPr>
              <w:spacing w:after="0" w:line="240" w:lineRule="auto"/>
              <w:jc w:val="center"/>
              <w:rPr>
                <w:rFonts w:ascii="Times New Roman" w:hAnsi="Times New Roman"/>
                <w:b/>
                <w:bCs/>
                <w:sz w:val="20"/>
                <w:szCs w:val="20"/>
              </w:rPr>
            </w:pPr>
            <w:r w:rsidRPr="00B84F03">
              <w:rPr>
                <w:rFonts w:ascii="Times New Roman" w:hAnsi="Times New Roman"/>
                <w:b/>
                <w:bCs/>
                <w:sz w:val="20"/>
                <w:szCs w:val="20"/>
              </w:rPr>
              <w:t>26</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sz w:val="20"/>
                <w:szCs w:val="20"/>
              </w:rPr>
              <w:t xml:space="preserve">ОК 04, ЦО 2, </w:t>
            </w:r>
            <w:r w:rsidRPr="00B84F03">
              <w:rPr>
                <w:rFonts w:ascii="Times New Roman" w:hAnsi="Times New Roman"/>
                <w:iCs/>
                <w:sz w:val="20"/>
                <w:szCs w:val="20"/>
              </w:rPr>
              <w:lastRenderedPageBreak/>
              <w:t>ЦО 4, ЦО 7, ЦО 14, ЦО 15.</w:t>
            </w:r>
          </w:p>
        </w:tc>
      </w:tr>
      <w:tr w:rsidR="00B84F03" w:rsidRPr="00B84F03" w:rsidTr="00B84F03">
        <w:tc>
          <w:tcPr>
            <w:tcW w:w="1804" w:type="dxa"/>
            <w:vMerge w:val="restart"/>
          </w:tcPr>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lastRenderedPageBreak/>
              <w:t>Тема 2.1.</w:t>
            </w:r>
          </w:p>
          <w:p w:rsidR="00B84F03" w:rsidRPr="00B84F03" w:rsidRDefault="00B84F03" w:rsidP="00B84F03">
            <w:pPr>
              <w:spacing w:after="0" w:line="240" w:lineRule="auto"/>
              <w:jc w:val="center"/>
              <w:rPr>
                <w:rFonts w:ascii="Times New Roman" w:hAnsi="Times New Roman"/>
                <w:b/>
                <w:sz w:val="20"/>
                <w:szCs w:val="20"/>
              </w:rPr>
            </w:pPr>
            <w:r w:rsidRPr="00B84F03">
              <w:rPr>
                <w:rFonts w:ascii="Times New Roman" w:hAnsi="Times New Roman"/>
                <w:b/>
                <w:sz w:val="20"/>
                <w:szCs w:val="20"/>
              </w:rPr>
              <w:t>Основные направления психического развития в младенчестве.</w:t>
            </w:r>
          </w:p>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733"/>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bCs/>
                <w:sz w:val="20"/>
                <w:szCs w:val="20"/>
              </w:rPr>
            </w:pPr>
            <w:r w:rsidRPr="00B84F03">
              <w:rPr>
                <w:rFonts w:ascii="Times New Roman" w:hAnsi="Times New Roman"/>
                <w:sz w:val="20"/>
                <w:szCs w:val="20"/>
              </w:rPr>
              <w:t xml:space="preserve">1. </w:t>
            </w:r>
            <w:r w:rsidRPr="00B84F03">
              <w:rPr>
                <w:rFonts w:ascii="Times New Roman" w:hAnsi="Times New Roman"/>
                <w:bCs/>
                <w:sz w:val="20"/>
                <w:szCs w:val="20"/>
              </w:rPr>
              <w:t>Общая характеристика периода новорожденности</w:t>
            </w:r>
            <w:r w:rsidRPr="00B84F03">
              <w:rPr>
                <w:rFonts w:ascii="Times New Roman" w:hAnsi="Times New Roman"/>
                <w:b/>
                <w:bCs/>
                <w:sz w:val="20"/>
                <w:szCs w:val="20"/>
              </w:rPr>
              <w:t xml:space="preserve">. </w:t>
            </w:r>
            <w:r w:rsidRPr="00B84F03">
              <w:rPr>
                <w:rFonts w:ascii="Times New Roman" w:hAnsi="Times New Roman"/>
                <w:sz w:val="20"/>
                <w:szCs w:val="20"/>
              </w:rPr>
              <w:t>Рефлексы новорожденного, их значение в развитии ребенка. Развитие органов чу</w:t>
            </w:r>
            <w:proofErr w:type="gramStart"/>
            <w:r w:rsidRPr="00B84F03">
              <w:rPr>
                <w:rFonts w:ascii="Times New Roman" w:hAnsi="Times New Roman"/>
                <w:sz w:val="20"/>
                <w:szCs w:val="20"/>
              </w:rPr>
              <w:t>вств в п</w:t>
            </w:r>
            <w:proofErr w:type="gramEnd"/>
            <w:r w:rsidRPr="00B84F03">
              <w:rPr>
                <w:rFonts w:ascii="Times New Roman" w:hAnsi="Times New Roman"/>
                <w:sz w:val="20"/>
                <w:szCs w:val="20"/>
              </w:rPr>
              <w:t xml:space="preserve">ериод новорожденности. Зрительное и слуховое сосредоточение.  Комплекс оживления как первый организованный акт поведения ребенка.   </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1</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463"/>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
                <w:bCs/>
                <w:sz w:val="20"/>
                <w:szCs w:val="20"/>
              </w:rPr>
              <w:t>Практическое занятие 1</w:t>
            </w:r>
            <w:r w:rsidRPr="00B84F03">
              <w:rPr>
                <w:rFonts w:ascii="Times New Roman" w:hAnsi="Times New Roman"/>
                <w:sz w:val="20"/>
                <w:szCs w:val="20"/>
              </w:rPr>
              <w:t>.</w:t>
            </w:r>
            <w:r w:rsidRPr="00B84F03">
              <w:t xml:space="preserve"> </w:t>
            </w:r>
            <w:r w:rsidRPr="00B84F03">
              <w:rPr>
                <w:rFonts w:ascii="Times New Roman" w:hAnsi="Times New Roman"/>
                <w:sz w:val="20"/>
                <w:szCs w:val="20"/>
              </w:rPr>
              <w:t>Решение психологических задач (Б.С. Волков, Н.В. Волкова  «Возрастная психология»).</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271"/>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p w:rsidR="00B84F03" w:rsidRPr="00B84F03" w:rsidRDefault="00B84F03" w:rsidP="00B84F03">
            <w:pPr>
              <w:spacing w:after="0" w:line="240" w:lineRule="auto"/>
              <w:jc w:val="both"/>
              <w:rPr>
                <w:rFonts w:ascii="Times New Roman" w:hAnsi="Times New Roman"/>
                <w:b/>
                <w:bCs/>
                <w:sz w:val="20"/>
                <w:szCs w:val="20"/>
              </w:rPr>
            </w:pP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4</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710"/>
        </w:trPr>
        <w:tc>
          <w:tcPr>
            <w:tcW w:w="1804" w:type="dxa"/>
            <w:vMerge/>
          </w:tcPr>
          <w:p w:rsidR="00B84F03" w:rsidRPr="00B84F03" w:rsidRDefault="00B84F03" w:rsidP="00B84F03">
            <w:pPr>
              <w:spacing w:after="0" w:line="240" w:lineRule="auto"/>
              <w:jc w:val="center"/>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sz w:val="20"/>
                <w:szCs w:val="20"/>
              </w:rPr>
            </w:pPr>
            <w:r w:rsidRPr="00B84F03">
              <w:rPr>
                <w:rFonts w:ascii="Times New Roman" w:hAnsi="Times New Roman"/>
                <w:bCs/>
                <w:sz w:val="20"/>
                <w:szCs w:val="20"/>
              </w:rPr>
              <w:t>Социальная ситуация развития в младенчестве</w:t>
            </w:r>
            <w:r w:rsidRPr="00B84F03">
              <w:rPr>
                <w:rFonts w:ascii="Times New Roman" w:hAnsi="Times New Roman"/>
                <w:b/>
                <w:bCs/>
                <w:sz w:val="20"/>
                <w:szCs w:val="20"/>
              </w:rPr>
              <w:t xml:space="preserve">. </w:t>
            </w:r>
            <w:r w:rsidRPr="00B84F03">
              <w:rPr>
                <w:rFonts w:ascii="Times New Roman" w:hAnsi="Times New Roman"/>
                <w:sz w:val="20"/>
                <w:szCs w:val="20"/>
              </w:rPr>
              <w:t xml:space="preserve">Основные движения и действия младенца: хватание, манипулирование, и их значение </w:t>
            </w:r>
            <w:r w:rsidRPr="00B84F03">
              <w:rPr>
                <w:rFonts w:ascii="Times New Roman" w:hAnsi="Times New Roman"/>
                <w:bCs/>
                <w:sz w:val="20"/>
                <w:szCs w:val="20"/>
              </w:rPr>
              <w:t>в</w:t>
            </w:r>
            <w:r w:rsidRPr="00B84F03">
              <w:rPr>
                <w:rFonts w:ascii="Times New Roman" w:hAnsi="Times New Roman"/>
                <w:b/>
                <w:bCs/>
                <w:sz w:val="20"/>
                <w:szCs w:val="20"/>
              </w:rPr>
              <w:t xml:space="preserve"> </w:t>
            </w:r>
            <w:r w:rsidRPr="00B84F03">
              <w:rPr>
                <w:rFonts w:ascii="Times New Roman" w:hAnsi="Times New Roman"/>
                <w:sz w:val="20"/>
                <w:szCs w:val="20"/>
              </w:rPr>
              <w:t xml:space="preserve">психическом развитии. Эмоциональное общение </w:t>
            </w:r>
            <w:proofErr w:type="gramStart"/>
            <w:r w:rsidRPr="00B84F03">
              <w:rPr>
                <w:rFonts w:ascii="Times New Roman" w:hAnsi="Times New Roman"/>
                <w:sz w:val="20"/>
                <w:szCs w:val="20"/>
              </w:rPr>
              <w:t>со</w:t>
            </w:r>
            <w:proofErr w:type="gramEnd"/>
            <w:r w:rsidRPr="00B84F03">
              <w:rPr>
                <w:rFonts w:ascii="Times New Roman" w:hAnsi="Times New Roman"/>
                <w:sz w:val="20"/>
                <w:szCs w:val="20"/>
              </w:rPr>
              <w:t xml:space="preserve"> взрослым как ведущий вид деятельности младенца. Возникновение ситуативно-личностного и ситуативно-делового общения.</w:t>
            </w:r>
          </w:p>
          <w:p w:rsidR="00B84F03" w:rsidRPr="00B84F03" w:rsidRDefault="00B84F03" w:rsidP="00B84F03">
            <w:pPr>
              <w:spacing w:after="0" w:line="240" w:lineRule="auto"/>
              <w:jc w:val="both"/>
              <w:rPr>
                <w:rFonts w:ascii="Times New Roman" w:hAnsi="Times New Roman"/>
                <w:b/>
                <w:bCs/>
                <w:sz w:val="20"/>
                <w:szCs w:val="20"/>
              </w:rPr>
            </w:pPr>
            <w:r w:rsidRPr="00B84F03">
              <w:rPr>
                <w:rFonts w:ascii="Times New Roman" w:hAnsi="Times New Roman"/>
                <w:sz w:val="20"/>
                <w:szCs w:val="20"/>
              </w:rPr>
              <w:t>Возникновение предпосылок овладения речью: активной и пассивной. Развитие движений и действий младенца. Акт хватания как основа их развития. Кризис первого года.</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Тема 2.2.</w:t>
            </w:r>
          </w:p>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Основные достижения раннего возраста.</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585"/>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1. Социальная ситуация развития в раннем возрасте. Предметная деятельность как ведущий вид деятельности  ребенка раннего возраста. Овладение речью, овладение </w:t>
            </w:r>
            <w:proofErr w:type="spellStart"/>
            <w:r w:rsidRPr="00B84F03">
              <w:rPr>
                <w:rFonts w:ascii="Times New Roman" w:hAnsi="Times New Roman"/>
                <w:sz w:val="20"/>
                <w:szCs w:val="20"/>
              </w:rPr>
              <w:t>прямохождением</w:t>
            </w:r>
            <w:proofErr w:type="spellEnd"/>
            <w:r w:rsidRPr="00B84F03">
              <w:rPr>
                <w:rFonts w:ascii="Times New Roman" w:hAnsi="Times New Roman"/>
                <w:sz w:val="20"/>
                <w:szCs w:val="20"/>
              </w:rPr>
              <w:t xml:space="preserve">, развитие предметных действий, как основные новообразования возраста.  </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1</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470"/>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bCs/>
                <w:sz w:val="20"/>
                <w:szCs w:val="20"/>
              </w:rPr>
              <w:t>Практическое занятие 2.</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w:t>
            </w:r>
            <w:r w:rsidRPr="00B84F03">
              <w:rPr>
                <w:rFonts w:ascii="Times New Roman" w:hAnsi="Times New Roman"/>
                <w:bCs/>
                <w:color w:val="000000"/>
                <w:kern w:val="2"/>
                <w:sz w:val="20"/>
                <w:szCs w:val="20"/>
              </w:rPr>
              <w:t>Презентация рефератов «Кризис трех лет и особенности поведения взрослых».</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151"/>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p w:rsidR="00B84F03" w:rsidRPr="00B84F03" w:rsidRDefault="00B84F03" w:rsidP="00B84F03">
            <w:pPr>
              <w:spacing w:after="0" w:line="240" w:lineRule="auto"/>
              <w:rPr>
                <w:rFonts w:ascii="Times New Roman" w:hAnsi="Times New Roman"/>
                <w:b/>
                <w:bCs/>
                <w:sz w:val="20"/>
                <w:szCs w:val="20"/>
              </w:rPr>
            </w:pP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4</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470"/>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Ранний возрас</w:t>
            </w:r>
            <w:proofErr w:type="gramStart"/>
            <w:r w:rsidRPr="00B84F03">
              <w:rPr>
                <w:rFonts w:ascii="Times New Roman" w:hAnsi="Times New Roman"/>
                <w:sz w:val="20"/>
                <w:szCs w:val="20"/>
              </w:rPr>
              <w:t>т-</w:t>
            </w:r>
            <w:proofErr w:type="gramEnd"/>
            <w:r w:rsidRPr="00B84F03">
              <w:rPr>
                <w:rFonts w:ascii="Times New Roman" w:hAnsi="Times New Roman"/>
                <w:sz w:val="20"/>
                <w:szCs w:val="20"/>
              </w:rPr>
              <w:t xml:space="preserve"> </w:t>
            </w:r>
            <w:proofErr w:type="spellStart"/>
            <w:r w:rsidRPr="00B84F03">
              <w:rPr>
                <w:rFonts w:ascii="Times New Roman" w:hAnsi="Times New Roman"/>
                <w:sz w:val="20"/>
                <w:szCs w:val="20"/>
              </w:rPr>
              <w:t>сензитивный</w:t>
            </w:r>
            <w:proofErr w:type="spellEnd"/>
            <w:r w:rsidRPr="00B84F03">
              <w:rPr>
                <w:rFonts w:ascii="Times New Roman" w:hAnsi="Times New Roman"/>
                <w:sz w:val="20"/>
                <w:szCs w:val="20"/>
              </w:rPr>
              <w:t xml:space="preserve"> период развития речи.  Овладение речевых форм общения. Автономная речь. Развитие активной и пассивной речи.</w:t>
            </w:r>
          </w:p>
          <w:p w:rsidR="00B84F03" w:rsidRPr="00B84F03" w:rsidRDefault="00B84F03" w:rsidP="00B84F03">
            <w:pPr>
              <w:spacing w:after="0" w:line="240" w:lineRule="auto"/>
              <w:rPr>
                <w:rFonts w:ascii="Times New Roman" w:hAnsi="Times New Roman"/>
                <w:b/>
                <w:bCs/>
                <w:sz w:val="20"/>
                <w:szCs w:val="20"/>
              </w:rPr>
            </w:pPr>
            <w:r w:rsidRPr="00B84F03">
              <w:rPr>
                <w:rFonts w:ascii="Times New Roman" w:hAnsi="Times New Roman"/>
                <w:sz w:val="20"/>
                <w:szCs w:val="20"/>
              </w:rPr>
              <w:t>Развитие личности в раннем возрасте. Кризис 3-х лет, основные симптомы. Значение кризиса для психического развития ребенка. Особенности поведения родителей и педагогов в данный период.</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iCs/>
                <w:sz w:val="20"/>
                <w:szCs w:val="20"/>
              </w:rPr>
            </w:pPr>
            <w:r w:rsidRPr="00B84F03">
              <w:rPr>
                <w:rFonts w:ascii="Times New Roman" w:hAnsi="Times New Roman"/>
                <w:b/>
                <w:iCs/>
                <w:sz w:val="20"/>
                <w:szCs w:val="20"/>
              </w:rPr>
              <w:t>Тема 2.3.</w:t>
            </w:r>
          </w:p>
          <w:p w:rsidR="00B84F03" w:rsidRPr="00B84F03" w:rsidRDefault="00B84F03" w:rsidP="00B84F03">
            <w:pPr>
              <w:spacing w:after="0" w:line="240" w:lineRule="auto"/>
              <w:rPr>
                <w:rFonts w:ascii="Times New Roman" w:hAnsi="Times New Roman"/>
                <w:b/>
                <w:iCs/>
                <w:sz w:val="20"/>
                <w:szCs w:val="20"/>
              </w:rPr>
            </w:pPr>
            <w:r w:rsidRPr="00B84F03">
              <w:rPr>
                <w:rFonts w:ascii="Times New Roman" w:hAnsi="Times New Roman"/>
                <w:b/>
                <w:iCs/>
                <w:sz w:val="20"/>
                <w:szCs w:val="20"/>
              </w:rPr>
              <w:t>Характеристика детей дошкольного возраста.</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10</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501"/>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Понятие дошкольного возраста. Социальная ситуация развития в дошкольном возрасте. Сюжетно-ролевая игра</w:t>
            </w:r>
            <w:r w:rsidRPr="00B84F03">
              <w:rPr>
                <w:rFonts w:ascii="Times New Roman" w:hAnsi="Times New Roman"/>
                <w:b/>
                <w:bCs/>
                <w:sz w:val="20"/>
                <w:szCs w:val="20"/>
              </w:rPr>
              <w:t xml:space="preserve"> </w:t>
            </w:r>
            <w:r w:rsidRPr="00B84F03">
              <w:rPr>
                <w:rFonts w:ascii="Times New Roman" w:hAnsi="Times New Roman"/>
                <w:sz w:val="20"/>
                <w:szCs w:val="20"/>
              </w:rPr>
              <w:t>как ведущий вид деятельности дошкольника.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3</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1</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454"/>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bCs/>
                <w:sz w:val="20"/>
                <w:szCs w:val="20"/>
              </w:rPr>
              <w:t>Практическое занятие 3.</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Презентация рефератов «Особенности кризиса 7-ми лет, его влияние на дальнейшее развития ребенка».</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277"/>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jc w:val="both"/>
              <w:rPr>
                <w:rFonts w:ascii="Times New Roman" w:hAnsi="Times New Roman"/>
                <w:b/>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6</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70"/>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Cs/>
                <w:sz w:val="20"/>
                <w:szCs w:val="20"/>
              </w:rPr>
            </w:pPr>
            <w:proofErr w:type="gramStart"/>
            <w:r w:rsidRPr="00B84F03">
              <w:rPr>
                <w:rFonts w:ascii="Times New Roman" w:hAnsi="Times New Roman"/>
                <w:bCs/>
                <w:sz w:val="20"/>
                <w:szCs w:val="20"/>
              </w:rPr>
              <w:t>Общая характеристика познавательного развития дошкольников:</w:t>
            </w:r>
            <w:r w:rsidRPr="00B84F03">
              <w:rPr>
                <w:rFonts w:ascii="Times New Roman" w:hAnsi="Times New Roman"/>
                <w:sz w:val="28"/>
                <w:szCs w:val="28"/>
              </w:rPr>
              <w:t xml:space="preserve"> </w:t>
            </w:r>
            <w:r w:rsidRPr="00B84F03">
              <w:rPr>
                <w:rFonts w:ascii="Times New Roman" w:hAnsi="Times New Roman"/>
                <w:bCs/>
                <w:sz w:val="20"/>
                <w:szCs w:val="20"/>
              </w:rPr>
              <w:t>развитие психических функций (речь, мышление, память, внимание, воображение, восприятие).</w:t>
            </w:r>
            <w:proofErr w:type="gramEnd"/>
          </w:p>
          <w:p w:rsidR="00B84F03" w:rsidRPr="00B84F03" w:rsidRDefault="00B84F03" w:rsidP="00B84F03">
            <w:pPr>
              <w:spacing w:after="0" w:line="240" w:lineRule="auto"/>
              <w:rPr>
                <w:rFonts w:ascii="Times New Roman" w:hAnsi="Times New Roman"/>
                <w:bCs/>
                <w:sz w:val="20"/>
                <w:szCs w:val="20"/>
              </w:rPr>
            </w:pPr>
            <w:r w:rsidRPr="00B84F03">
              <w:rPr>
                <w:rFonts w:ascii="Times New Roman" w:hAnsi="Times New Roman"/>
                <w:sz w:val="20"/>
                <w:szCs w:val="20"/>
              </w:rPr>
              <w:t>Развитие эмоциональной сферы, формирование системы мотивов, соподчинение мотивов, возникновение произвольного поведения, формирование самосознания дошкольника.</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Раздел 3. Характеристика психического развития детей школьного возраста</w:t>
            </w:r>
          </w:p>
        </w:tc>
        <w:tc>
          <w:tcPr>
            <w:tcW w:w="1737" w:type="dxa"/>
          </w:tcPr>
          <w:p w:rsidR="00B84F03" w:rsidRPr="00B84F03" w:rsidRDefault="00B84F03" w:rsidP="00B84F03">
            <w:pPr>
              <w:spacing w:after="0" w:line="240" w:lineRule="auto"/>
              <w:jc w:val="center"/>
              <w:rPr>
                <w:rFonts w:ascii="Times New Roman" w:hAnsi="Times New Roman"/>
                <w:b/>
                <w:bCs/>
                <w:sz w:val="20"/>
                <w:szCs w:val="20"/>
              </w:rPr>
            </w:pPr>
            <w:r w:rsidRPr="00B84F03">
              <w:rPr>
                <w:rFonts w:ascii="Times New Roman" w:hAnsi="Times New Roman"/>
                <w:b/>
                <w:bCs/>
                <w:sz w:val="20"/>
                <w:szCs w:val="20"/>
              </w:rPr>
              <w:t>23</w:t>
            </w:r>
          </w:p>
        </w:tc>
        <w:tc>
          <w:tcPr>
            <w:tcW w:w="1620" w:type="dxa"/>
            <w:tcBorders>
              <w:top w:val="single" w:sz="4" w:space="0" w:color="auto"/>
            </w:tcBorders>
            <w:shd w:val="clear" w:color="auto" w:fill="auto"/>
          </w:tcPr>
          <w:p w:rsidR="00B84F03" w:rsidRPr="00B84F03" w:rsidRDefault="00B84F03" w:rsidP="00B84F03">
            <w:pPr>
              <w:suppressAutoHyphens/>
              <w:spacing w:after="0" w:line="240" w:lineRule="auto"/>
              <w:jc w:val="center"/>
              <w:rPr>
                <w:rFonts w:ascii="Times New Roman" w:hAnsi="Times New Roman"/>
                <w:iCs/>
                <w:color w:val="00000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i/>
                <w:sz w:val="20"/>
                <w:szCs w:val="20"/>
              </w:rPr>
            </w:pPr>
            <w:r w:rsidRPr="00B84F03">
              <w:rPr>
                <w:rFonts w:ascii="Times New Roman" w:hAnsi="Times New Roman"/>
                <w:b/>
                <w:sz w:val="20"/>
                <w:szCs w:val="20"/>
              </w:rPr>
              <w:lastRenderedPageBreak/>
              <w:t xml:space="preserve">Тема 3.1 </w:t>
            </w:r>
            <w:r w:rsidRPr="00B84F03">
              <w:rPr>
                <w:rFonts w:ascii="Times New Roman" w:hAnsi="Times New Roman"/>
                <w:b/>
                <w:iCs/>
                <w:sz w:val="20"/>
                <w:szCs w:val="20"/>
              </w:rPr>
              <w:t>Психологические особенности младшего школьника.</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Содержание учебного материала</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7</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591"/>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Социальная ситуация развития в младшем школьном возрасте. Характеристика учебной деятельности как ведущего вида деятельности в младшем школьном возрасте. Общие закономерности формирования учебной деятельности. </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2</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В том числе практических занятий</w:t>
            </w:r>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1</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505"/>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color w:val="000000"/>
                <w:kern w:val="2"/>
                <w:sz w:val="20"/>
                <w:szCs w:val="20"/>
              </w:rPr>
            </w:pPr>
            <w:r w:rsidRPr="00B84F03">
              <w:rPr>
                <w:rFonts w:ascii="Times New Roman" w:hAnsi="Times New Roman"/>
                <w:b/>
                <w:bCs/>
                <w:sz w:val="20"/>
                <w:szCs w:val="20"/>
              </w:rPr>
              <w:t>Практическое занятие 4.</w:t>
            </w:r>
            <w:r w:rsidRPr="00B84F03">
              <w:rPr>
                <w:rFonts w:ascii="Times New Roman" w:hAnsi="Times New Roman"/>
                <w:sz w:val="20"/>
                <w:szCs w:val="20"/>
              </w:rPr>
              <w:t xml:space="preserve"> </w:t>
            </w:r>
            <w:r w:rsidRPr="00B84F03">
              <w:rPr>
                <w:rFonts w:ascii="Times New Roman" w:hAnsi="Times New Roman"/>
                <w:color w:val="000000"/>
                <w:kern w:val="2"/>
                <w:sz w:val="20"/>
                <w:szCs w:val="20"/>
              </w:rPr>
              <w:t xml:space="preserve"> Презентация рефератов «Воспитание младших школьников в процессе обучения» </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75"/>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
                <w:bCs/>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4</w:t>
            </w: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rPr>
          <w:trHeight w:val="700"/>
        </w:trPr>
        <w:tc>
          <w:tcPr>
            <w:tcW w:w="1804" w:type="dxa"/>
            <w:vMerge/>
          </w:tcPr>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bCs/>
                <w:sz w:val="20"/>
                <w:szCs w:val="20"/>
              </w:rPr>
            </w:pPr>
            <w:r w:rsidRPr="00B84F03">
              <w:rPr>
                <w:rFonts w:ascii="Times New Roman" w:hAnsi="Times New Roman"/>
                <w:bCs/>
                <w:sz w:val="20"/>
                <w:szCs w:val="20"/>
              </w:rPr>
              <w:t>Особенности умственного развития в младшем школьном возрасте. Развитие произвольности поведения, внимания и памяти в младшем школьном возрасте.</w:t>
            </w:r>
          </w:p>
          <w:p w:rsidR="00B84F03" w:rsidRPr="00B84F03" w:rsidRDefault="00B84F03" w:rsidP="00B84F03">
            <w:pPr>
              <w:spacing w:after="0" w:line="240" w:lineRule="auto"/>
              <w:rPr>
                <w:rFonts w:ascii="Times New Roman" w:hAnsi="Times New Roman"/>
                <w:b/>
                <w:bCs/>
                <w:sz w:val="20"/>
                <w:szCs w:val="20"/>
              </w:rPr>
            </w:pPr>
            <w:r w:rsidRPr="00B84F03">
              <w:rPr>
                <w:rFonts w:ascii="Times New Roman" w:hAnsi="Times New Roman"/>
                <w:bCs/>
                <w:sz w:val="20"/>
                <w:szCs w:val="20"/>
              </w:rPr>
              <w:t>Развитие личности младшего школьника.</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Тема 3.2</w:t>
            </w:r>
          </w:p>
          <w:p w:rsidR="00B84F03" w:rsidRPr="00B84F03" w:rsidRDefault="00B84F03" w:rsidP="00B84F03">
            <w:pPr>
              <w:spacing w:after="0" w:line="240" w:lineRule="auto"/>
              <w:rPr>
                <w:rFonts w:ascii="Times New Roman" w:hAnsi="Times New Roman"/>
                <w:b/>
                <w:iCs/>
                <w:sz w:val="20"/>
                <w:szCs w:val="20"/>
              </w:rPr>
            </w:pPr>
            <w:r w:rsidRPr="00B84F03">
              <w:rPr>
                <w:rFonts w:ascii="Times New Roman" w:hAnsi="Times New Roman"/>
                <w:b/>
                <w:iCs/>
                <w:sz w:val="20"/>
                <w:szCs w:val="20"/>
              </w:rPr>
              <w:t>Психология подрост</w:t>
            </w:r>
          </w:p>
          <w:p w:rsidR="00B84F03" w:rsidRPr="00B84F03" w:rsidRDefault="00B84F03" w:rsidP="00B84F03">
            <w:pPr>
              <w:spacing w:after="0" w:line="240" w:lineRule="auto"/>
              <w:rPr>
                <w:rFonts w:ascii="Times New Roman" w:hAnsi="Times New Roman"/>
                <w:b/>
                <w:sz w:val="20"/>
                <w:szCs w:val="20"/>
              </w:rPr>
            </w:pPr>
            <w:proofErr w:type="spellStart"/>
            <w:r w:rsidRPr="00B84F03">
              <w:rPr>
                <w:rFonts w:ascii="Times New Roman" w:hAnsi="Times New Roman"/>
                <w:b/>
                <w:iCs/>
                <w:sz w:val="20"/>
                <w:szCs w:val="20"/>
              </w:rPr>
              <w:t>ка</w:t>
            </w:r>
            <w:proofErr w:type="spellEnd"/>
            <w:r w:rsidRPr="00B84F03">
              <w:rPr>
                <w:rFonts w:ascii="Times New Roman" w:hAnsi="Times New Roman"/>
                <w:b/>
                <w:iCs/>
                <w:sz w:val="20"/>
                <w:szCs w:val="20"/>
              </w:rPr>
              <w:t>.</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1380"/>
        </w:trPr>
        <w:tc>
          <w:tcPr>
            <w:tcW w:w="1804" w:type="dxa"/>
            <w:vMerge/>
            <w:tcBorders>
              <w:bottom w:val="single" w:sz="4" w:space="0" w:color="000000"/>
            </w:tcBorders>
          </w:tcPr>
          <w:p w:rsidR="00B84F03" w:rsidRPr="00B84F03" w:rsidRDefault="00B84F03" w:rsidP="00B84F03">
            <w:pPr>
              <w:spacing w:after="0" w:line="240" w:lineRule="auto"/>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Понятие подросткового возраста. Социальная ситуация в подростковом возрасте. Общение со сверстником как ведущий вид деятельности подростка. Анатомо-физиологическая перестройка организма и ее отражение в психических особенностях возраста. </w:t>
            </w:r>
          </w:p>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Чувство взрослости как основа новой внутренней позиции подростка. Особенности общения со сверстниками. Особенности общения </w:t>
            </w:r>
            <w:proofErr w:type="gramStart"/>
            <w:r w:rsidRPr="00B84F03">
              <w:rPr>
                <w:rFonts w:ascii="Times New Roman" w:hAnsi="Times New Roman"/>
                <w:sz w:val="20"/>
                <w:szCs w:val="20"/>
              </w:rPr>
              <w:t>со</w:t>
            </w:r>
            <w:proofErr w:type="gramEnd"/>
            <w:r w:rsidRPr="00B84F03">
              <w:rPr>
                <w:rFonts w:ascii="Times New Roman" w:hAnsi="Times New Roman"/>
                <w:sz w:val="20"/>
                <w:szCs w:val="20"/>
              </w:rPr>
              <w:t xml:space="preserve"> взрослыми: учителями и родителями. Кризис подросткового возраста. </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i/>
                <w:sz w:val="20"/>
                <w:szCs w:val="20"/>
              </w:rPr>
            </w:pPr>
            <w:r w:rsidRPr="00B84F03">
              <w:rPr>
                <w:rFonts w:ascii="Times New Roman" w:hAnsi="Times New Roman"/>
                <w:b/>
                <w:sz w:val="20"/>
                <w:szCs w:val="20"/>
              </w:rPr>
              <w:t>Тема 3.3</w:t>
            </w:r>
            <w:r w:rsidRPr="00B84F03">
              <w:rPr>
                <w:rFonts w:ascii="Times New Roman" w:hAnsi="Times New Roman"/>
                <w:b/>
                <w:i/>
                <w:sz w:val="28"/>
                <w:szCs w:val="28"/>
              </w:rPr>
              <w:t xml:space="preserve"> </w:t>
            </w:r>
            <w:r w:rsidRPr="00B84F03">
              <w:rPr>
                <w:rFonts w:ascii="Times New Roman" w:hAnsi="Times New Roman"/>
                <w:b/>
                <w:iCs/>
                <w:sz w:val="20"/>
                <w:szCs w:val="20"/>
              </w:rPr>
              <w:t>Психология юношеского возраста.</w:t>
            </w:r>
          </w:p>
          <w:p w:rsidR="00B84F03" w:rsidRPr="00B84F03" w:rsidRDefault="00B84F03" w:rsidP="00B84F03">
            <w:pPr>
              <w:spacing w:after="0" w:line="240" w:lineRule="auto"/>
              <w:rPr>
                <w:rFonts w:ascii="Times New Roman" w:hAnsi="Times New Roman"/>
                <w:b/>
                <w:sz w:val="20"/>
                <w:szCs w:val="20"/>
              </w:rPr>
            </w:pP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920"/>
        </w:trPr>
        <w:tc>
          <w:tcPr>
            <w:tcW w:w="1804" w:type="dxa"/>
            <w:vMerge/>
            <w:tcBorders>
              <w:bottom w:val="single" w:sz="4" w:space="0" w:color="000000"/>
            </w:tcBorders>
          </w:tcPr>
          <w:p w:rsidR="00B84F03" w:rsidRPr="00B84F03" w:rsidRDefault="00B84F03" w:rsidP="00B84F03">
            <w:pPr>
              <w:spacing w:after="0" w:line="240" w:lineRule="auto"/>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Понятие юношеского возраста. Социальная ситуация в юношеском возрасте. Учебно-профессиональная деятельность как ведущий вид деятельности в юношеском возрасте.</w:t>
            </w:r>
          </w:p>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sz w:val="20"/>
                <w:szCs w:val="20"/>
              </w:rPr>
              <w:t xml:space="preserve"> </w:t>
            </w:r>
            <w:r w:rsidRPr="00B84F03">
              <w:rPr>
                <w:rFonts w:ascii="Times New Roman" w:hAnsi="Times New Roman"/>
                <w:bCs/>
                <w:sz w:val="20"/>
                <w:szCs w:val="20"/>
              </w:rPr>
              <w:t>Развитие личности, проблема самореализации и самоопределения. Психологические особенности выбора профессии.</w:t>
            </w:r>
          </w:p>
        </w:tc>
        <w:tc>
          <w:tcPr>
            <w:tcW w:w="1737" w:type="dxa"/>
            <w:vMerge/>
          </w:tcPr>
          <w:p w:rsidR="00B84F03" w:rsidRPr="00B84F03" w:rsidRDefault="00B84F03" w:rsidP="00B84F03">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bCs/>
                <w:iCs/>
                <w:sz w:val="20"/>
                <w:szCs w:val="20"/>
              </w:rPr>
              <w:t xml:space="preserve">Раздел 4. Педагогическая психология               </w:t>
            </w:r>
          </w:p>
        </w:tc>
        <w:tc>
          <w:tcPr>
            <w:tcW w:w="1737" w:type="dxa"/>
          </w:tcPr>
          <w:p w:rsidR="00B84F03" w:rsidRPr="00B84F03" w:rsidRDefault="00B84F03" w:rsidP="00B84F03">
            <w:pPr>
              <w:spacing w:after="0" w:line="240" w:lineRule="auto"/>
              <w:jc w:val="center"/>
              <w:rPr>
                <w:rFonts w:ascii="Times New Roman" w:hAnsi="Times New Roman"/>
                <w:b/>
                <w:bCs/>
                <w:sz w:val="20"/>
                <w:szCs w:val="20"/>
              </w:rPr>
            </w:pPr>
            <w:r w:rsidRPr="00B84F03">
              <w:rPr>
                <w:rFonts w:ascii="Times New Roman" w:hAnsi="Times New Roman"/>
                <w:b/>
                <w:bCs/>
                <w:sz w:val="20"/>
                <w:szCs w:val="20"/>
              </w:rPr>
              <w:t>23</w:t>
            </w:r>
          </w:p>
        </w:tc>
        <w:tc>
          <w:tcPr>
            <w:tcW w:w="1620" w:type="dxa"/>
            <w:tcBorders>
              <w:top w:val="single" w:sz="4" w:space="0" w:color="auto"/>
            </w:tcBorders>
            <w:shd w:val="clear" w:color="auto" w:fill="auto"/>
          </w:tcPr>
          <w:p w:rsidR="00B84F03" w:rsidRPr="00B84F03" w:rsidRDefault="00B84F03" w:rsidP="00B84F03">
            <w:pPr>
              <w:suppressAutoHyphens/>
              <w:spacing w:after="0" w:line="240" w:lineRule="auto"/>
              <w:jc w:val="center"/>
              <w:rPr>
                <w:rFonts w:ascii="Times New Roman" w:hAnsi="Times New Roman"/>
                <w:iCs/>
                <w:color w:val="00000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 xml:space="preserve">Тема 4.1 </w:t>
            </w:r>
            <w:r w:rsidRPr="00B84F03">
              <w:rPr>
                <w:rFonts w:ascii="Times New Roman" w:hAnsi="Times New Roman"/>
                <w:b/>
                <w:bCs/>
                <w:sz w:val="20"/>
                <w:szCs w:val="20"/>
              </w:rPr>
              <w:t>Психология обучения</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920"/>
        </w:trPr>
        <w:tc>
          <w:tcPr>
            <w:tcW w:w="1804" w:type="dxa"/>
            <w:vMerge/>
            <w:tcBorders>
              <w:bottom w:val="single" w:sz="4" w:space="0" w:color="000000"/>
            </w:tcBorders>
          </w:tcPr>
          <w:p w:rsidR="00B84F03" w:rsidRPr="00B84F03" w:rsidRDefault="00B84F03" w:rsidP="00B84F03">
            <w:pPr>
              <w:spacing w:after="0" w:line="240" w:lineRule="auto"/>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rPr>
                <w:rFonts w:ascii="Times New Roman" w:hAnsi="Times New Roman"/>
                <w:sz w:val="20"/>
                <w:szCs w:val="20"/>
              </w:rPr>
            </w:pPr>
            <w:r w:rsidRPr="00B84F03">
              <w:rPr>
                <w:bCs/>
                <w:color w:val="000000"/>
              </w:rPr>
              <w:t xml:space="preserve"> </w:t>
            </w:r>
            <w:r w:rsidRPr="00B84F03">
              <w:rPr>
                <w:rFonts w:ascii="Times New Roman" w:hAnsi="Times New Roman"/>
                <w:bCs/>
                <w:sz w:val="20"/>
                <w:szCs w:val="20"/>
              </w:rPr>
              <w:t>Основные психологические проблемы традиционного обучения. Психологическая сущность программированного обучения. Сущность и организация проблемного обучения.</w:t>
            </w:r>
          </w:p>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Cs/>
                <w:sz w:val="20"/>
                <w:szCs w:val="20"/>
              </w:rPr>
              <w:t xml:space="preserve">Концепция развивающего обучения Л. В. </w:t>
            </w:r>
            <w:proofErr w:type="spellStart"/>
            <w:r w:rsidRPr="00B84F03">
              <w:rPr>
                <w:rFonts w:ascii="Times New Roman" w:hAnsi="Times New Roman"/>
                <w:bCs/>
                <w:sz w:val="20"/>
                <w:szCs w:val="20"/>
              </w:rPr>
              <w:t>Занкова</w:t>
            </w:r>
            <w:proofErr w:type="spellEnd"/>
            <w:r w:rsidRPr="00B84F03">
              <w:rPr>
                <w:rFonts w:ascii="Times New Roman" w:hAnsi="Times New Roman"/>
                <w:bCs/>
                <w:sz w:val="20"/>
                <w:szCs w:val="20"/>
              </w:rPr>
              <w:t>. Гипотеза П. Я. Гальперина о поэтапном формировании умственных действий. Концепция В. В. Давыдова о развивающем обучении.</w:t>
            </w:r>
          </w:p>
        </w:tc>
        <w:tc>
          <w:tcPr>
            <w:tcW w:w="1737" w:type="dxa"/>
            <w:vMerge/>
            <w:tcBorders>
              <w:bottom w:val="single" w:sz="4" w:space="0" w:color="000000"/>
            </w:tcBorders>
          </w:tcPr>
          <w:p w:rsidR="00B84F03" w:rsidRPr="00B84F03" w:rsidRDefault="00B84F03" w:rsidP="00B84F03">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Тема 4.2.</w:t>
            </w:r>
            <w:r w:rsidRPr="00B84F03">
              <w:rPr>
                <w:rFonts w:ascii="Times New Roman" w:hAnsi="Times New Roman"/>
                <w:b/>
                <w:bCs/>
                <w:color w:val="000000"/>
              </w:rPr>
              <w:t xml:space="preserve"> </w:t>
            </w:r>
            <w:r w:rsidRPr="00B84F03">
              <w:rPr>
                <w:rFonts w:ascii="Times New Roman" w:hAnsi="Times New Roman"/>
                <w:b/>
                <w:bCs/>
                <w:sz w:val="20"/>
                <w:szCs w:val="20"/>
              </w:rPr>
              <w:t>Психология воспитания</w:t>
            </w:r>
          </w:p>
        </w:tc>
        <w:tc>
          <w:tcPr>
            <w:tcW w:w="9540" w:type="dxa"/>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7</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700"/>
        </w:trPr>
        <w:tc>
          <w:tcPr>
            <w:tcW w:w="1804" w:type="dxa"/>
            <w:vMerge/>
            <w:tcBorders>
              <w:bottom w:val="single" w:sz="4" w:space="0" w:color="000000"/>
            </w:tcBorders>
          </w:tcPr>
          <w:p w:rsidR="00B84F03" w:rsidRPr="00B84F03" w:rsidRDefault="00B84F03" w:rsidP="00B84F03">
            <w:pPr>
              <w:spacing w:after="0" w:line="240" w:lineRule="auto"/>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rPr>
                <w:rFonts w:ascii="Times New Roman" w:hAnsi="Times New Roman"/>
                <w:sz w:val="20"/>
                <w:szCs w:val="20"/>
              </w:rPr>
            </w:pPr>
            <w:r w:rsidRPr="00B84F03">
              <w:rPr>
                <w:rFonts w:ascii="Times New Roman" w:hAnsi="Times New Roman"/>
                <w:bCs/>
                <w:sz w:val="20"/>
                <w:szCs w:val="20"/>
              </w:rPr>
              <w:t>Теоретические вопросы воспитания. Цели воспитания. Зависимость целей воспитания от состояния и перспектив развития общества. Средства как способы психологического воздействия, направленные на изменение личности и поведения человека. Методы воспитания. Инструменты воспитания.</w:t>
            </w:r>
          </w:p>
        </w:tc>
        <w:tc>
          <w:tcPr>
            <w:tcW w:w="1737" w:type="dxa"/>
            <w:vMerge/>
            <w:tcBorders>
              <w:bottom w:val="single" w:sz="4" w:space="0" w:color="000000"/>
            </w:tcBorders>
          </w:tcPr>
          <w:p w:rsidR="00B84F03" w:rsidRPr="00B84F03" w:rsidRDefault="00B84F03" w:rsidP="00B84F03">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804" w:type="dxa"/>
            <w:vMerge w:val="restart"/>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Тема 4.3</w:t>
            </w:r>
            <w:r w:rsidRPr="00B84F03">
              <w:rPr>
                <w:rFonts w:ascii="Times New Roman" w:hAnsi="Times New Roman"/>
                <w:b/>
                <w:bCs/>
                <w:color w:val="000000"/>
              </w:rPr>
              <w:t xml:space="preserve"> </w:t>
            </w:r>
            <w:r w:rsidRPr="00B84F03">
              <w:rPr>
                <w:rFonts w:ascii="Times New Roman" w:hAnsi="Times New Roman"/>
                <w:b/>
                <w:bCs/>
                <w:color w:val="000000"/>
                <w:sz w:val="20"/>
                <w:szCs w:val="20"/>
              </w:rPr>
              <w:t>Психология педагогической деятельности</w:t>
            </w:r>
          </w:p>
        </w:tc>
        <w:tc>
          <w:tcPr>
            <w:tcW w:w="9540" w:type="dxa"/>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 xml:space="preserve">Самостоятельная работа </w:t>
            </w:r>
            <w:proofErr w:type="gramStart"/>
            <w:r w:rsidRPr="00B84F03">
              <w:rPr>
                <w:rFonts w:ascii="Times New Roman" w:hAnsi="Times New Roman"/>
                <w:b/>
                <w:sz w:val="20"/>
                <w:szCs w:val="20"/>
              </w:rPr>
              <w:t>обучающихся</w:t>
            </w:r>
            <w:proofErr w:type="gramEnd"/>
          </w:p>
        </w:tc>
        <w:tc>
          <w:tcPr>
            <w:tcW w:w="1737" w:type="dxa"/>
            <w:vMerge w:val="restart"/>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w:t>
            </w:r>
          </w:p>
        </w:tc>
        <w:tc>
          <w:tcPr>
            <w:tcW w:w="1620" w:type="dxa"/>
            <w:vMerge w:val="restart"/>
            <w:tcBorders>
              <w:top w:val="single" w:sz="4" w:space="0" w:color="auto"/>
            </w:tcBorders>
            <w:shd w:val="clear" w:color="auto" w:fill="auto"/>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iCs/>
                <w:color w:val="000000"/>
              </w:rPr>
              <w:t>ОК 04, ЦО 2, ЦО 4, ЦО 7, ЦО 14, ЦО 15.</w:t>
            </w:r>
          </w:p>
        </w:tc>
      </w:tr>
      <w:tr w:rsidR="00B84F03" w:rsidRPr="00B84F03" w:rsidTr="00B84F03">
        <w:trPr>
          <w:trHeight w:val="920"/>
        </w:trPr>
        <w:tc>
          <w:tcPr>
            <w:tcW w:w="1804" w:type="dxa"/>
            <w:vMerge/>
            <w:tcBorders>
              <w:bottom w:val="single" w:sz="4" w:space="0" w:color="000000"/>
            </w:tcBorders>
          </w:tcPr>
          <w:p w:rsidR="00B84F03" w:rsidRPr="00B84F03" w:rsidRDefault="00B84F03" w:rsidP="00B84F03">
            <w:pPr>
              <w:spacing w:after="0" w:line="240" w:lineRule="auto"/>
              <w:rPr>
                <w:rFonts w:ascii="Times New Roman" w:hAnsi="Times New Roman"/>
                <w:b/>
                <w:sz w:val="20"/>
                <w:szCs w:val="20"/>
              </w:rPr>
            </w:pPr>
          </w:p>
        </w:tc>
        <w:tc>
          <w:tcPr>
            <w:tcW w:w="9540" w:type="dxa"/>
            <w:tcBorders>
              <w:bottom w:val="single" w:sz="4" w:space="0" w:color="000000"/>
            </w:tcBorders>
          </w:tcPr>
          <w:p w:rsidR="00B84F03" w:rsidRPr="00B84F03" w:rsidRDefault="00B84F03" w:rsidP="00B84F03">
            <w:pPr>
              <w:spacing w:after="0" w:line="240" w:lineRule="auto"/>
              <w:rPr>
                <w:rFonts w:ascii="Times New Roman" w:hAnsi="Times New Roman"/>
                <w:bCs/>
                <w:sz w:val="20"/>
                <w:szCs w:val="20"/>
              </w:rPr>
            </w:pPr>
            <w:r w:rsidRPr="00B84F03">
              <w:rPr>
                <w:rFonts w:ascii="Times New Roman" w:hAnsi="Times New Roman"/>
                <w:bCs/>
                <w:sz w:val="20"/>
                <w:szCs w:val="20"/>
              </w:rPr>
              <w:t>Личность педагога. Общие и специальные способности педагога. Индивидуальный стиль деятельности педагога. Психологические требования к личности педагога. Руководство детскими группами и коллективами. Управление межличностными отношениями в детских группах и коллективах. Организация детской групповой деятельности.</w:t>
            </w:r>
          </w:p>
        </w:tc>
        <w:tc>
          <w:tcPr>
            <w:tcW w:w="1737" w:type="dxa"/>
            <w:vMerge/>
            <w:tcBorders>
              <w:bottom w:val="single" w:sz="4" w:space="0" w:color="000000"/>
            </w:tcBorders>
          </w:tcPr>
          <w:p w:rsidR="00B84F03" w:rsidRPr="00B84F03" w:rsidRDefault="00B84F03" w:rsidP="00B84F03">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Промежуточная аттестация</w:t>
            </w:r>
          </w:p>
        </w:tc>
        <w:tc>
          <w:tcPr>
            <w:tcW w:w="1737" w:type="dxa"/>
          </w:tcPr>
          <w:p w:rsidR="00B84F03" w:rsidRPr="00B84F03" w:rsidRDefault="00B84F03" w:rsidP="00B84F03">
            <w:pPr>
              <w:spacing w:after="0" w:line="240" w:lineRule="auto"/>
              <w:jc w:val="center"/>
              <w:rPr>
                <w:rFonts w:ascii="Times New Roman" w:hAnsi="Times New Roman"/>
                <w:i/>
                <w:sz w:val="20"/>
                <w:szCs w:val="20"/>
              </w:rPr>
            </w:pPr>
            <w:r w:rsidRPr="00B84F03">
              <w:rPr>
                <w:rFonts w:ascii="Times New Roman" w:hAnsi="Times New Roman"/>
                <w:i/>
                <w:sz w:val="20"/>
                <w:szCs w:val="20"/>
              </w:rPr>
              <w:t>1 зачет с оценкой</w:t>
            </w:r>
          </w:p>
        </w:tc>
        <w:tc>
          <w:tcPr>
            <w:tcW w:w="1620" w:type="dxa"/>
            <w:tcBorders>
              <w:top w:val="single" w:sz="4" w:space="0" w:color="auto"/>
            </w:tcBorders>
            <w:shd w:val="clear" w:color="auto" w:fill="7F7F7F"/>
          </w:tcPr>
          <w:p w:rsidR="00B84F03" w:rsidRPr="00B84F03" w:rsidRDefault="00B84F03" w:rsidP="00B84F03">
            <w:pPr>
              <w:spacing w:after="0" w:line="240" w:lineRule="auto"/>
              <w:jc w:val="center"/>
              <w:rPr>
                <w:rFonts w:ascii="Times New Roman" w:hAnsi="Times New Roman"/>
                <w:sz w:val="20"/>
                <w:szCs w:val="20"/>
              </w:rPr>
            </w:pPr>
          </w:p>
        </w:tc>
      </w:tr>
      <w:tr w:rsidR="00B84F03" w:rsidRPr="00B84F03" w:rsidTr="00B84F03">
        <w:tc>
          <w:tcPr>
            <w:tcW w:w="11344" w:type="dxa"/>
            <w:gridSpan w:val="2"/>
          </w:tcPr>
          <w:p w:rsidR="00B84F03" w:rsidRPr="00B84F03" w:rsidRDefault="00B84F03" w:rsidP="00B84F03">
            <w:pPr>
              <w:spacing w:after="0" w:line="240" w:lineRule="auto"/>
              <w:rPr>
                <w:rFonts w:ascii="Times New Roman" w:hAnsi="Times New Roman"/>
                <w:b/>
                <w:sz w:val="20"/>
                <w:szCs w:val="20"/>
              </w:rPr>
            </w:pPr>
            <w:r w:rsidRPr="00B84F03">
              <w:rPr>
                <w:rFonts w:ascii="Times New Roman" w:hAnsi="Times New Roman"/>
                <w:b/>
                <w:sz w:val="20"/>
                <w:szCs w:val="20"/>
              </w:rPr>
              <w:t>Всего:</w:t>
            </w:r>
          </w:p>
        </w:tc>
        <w:tc>
          <w:tcPr>
            <w:tcW w:w="1737" w:type="dxa"/>
          </w:tcPr>
          <w:p w:rsidR="00B84F03" w:rsidRPr="00B84F03" w:rsidRDefault="00B84F03" w:rsidP="00B84F03">
            <w:pPr>
              <w:spacing w:after="0" w:line="240" w:lineRule="auto"/>
              <w:jc w:val="center"/>
              <w:rPr>
                <w:rFonts w:ascii="Times New Roman" w:hAnsi="Times New Roman"/>
                <w:sz w:val="20"/>
                <w:szCs w:val="20"/>
              </w:rPr>
            </w:pPr>
            <w:r w:rsidRPr="00B84F03">
              <w:rPr>
                <w:rFonts w:ascii="Times New Roman" w:hAnsi="Times New Roman"/>
                <w:sz w:val="20"/>
                <w:szCs w:val="20"/>
              </w:rPr>
              <w:t>88</w:t>
            </w:r>
          </w:p>
        </w:tc>
        <w:tc>
          <w:tcPr>
            <w:tcW w:w="1620" w:type="dxa"/>
            <w:tcBorders>
              <w:top w:val="single" w:sz="4" w:space="0" w:color="auto"/>
            </w:tcBorders>
            <w:shd w:val="clear" w:color="auto" w:fill="7F7F7F"/>
          </w:tcPr>
          <w:p w:rsidR="00B84F03" w:rsidRPr="00B84F03" w:rsidRDefault="00B84F03" w:rsidP="00B84F03">
            <w:pPr>
              <w:spacing w:after="0" w:line="240" w:lineRule="auto"/>
              <w:jc w:val="center"/>
              <w:rPr>
                <w:rFonts w:ascii="Times New Roman" w:hAnsi="Times New Roman"/>
                <w:sz w:val="20"/>
                <w:szCs w:val="20"/>
              </w:rPr>
            </w:pPr>
          </w:p>
        </w:tc>
      </w:tr>
    </w:tbl>
    <w:p w:rsidR="00B84F03" w:rsidRPr="00B84F03" w:rsidRDefault="00B84F03" w:rsidP="00B84F03">
      <w:pPr>
        <w:spacing w:after="0" w:line="360" w:lineRule="auto"/>
        <w:contextualSpacing/>
        <w:rPr>
          <w:rFonts w:ascii="Times New Roman" w:hAnsi="Times New Roman"/>
          <w:i/>
          <w:sz w:val="24"/>
          <w:szCs w:val="24"/>
        </w:rPr>
        <w:sectPr w:rsidR="00B84F03" w:rsidRPr="00B84F03" w:rsidSect="00B84F03">
          <w:headerReference w:type="default" r:id="rId54"/>
          <w:footerReference w:type="default" r:id="rId55"/>
          <w:pgSz w:w="16838" w:h="11906" w:orient="landscape"/>
          <w:pgMar w:top="851" w:right="1134" w:bottom="992" w:left="1134" w:header="567" w:footer="709" w:gutter="0"/>
          <w:cols w:space="708"/>
          <w:docGrid w:linePitch="360"/>
        </w:sectPr>
      </w:pPr>
    </w:p>
    <w:p w:rsidR="00B84F03" w:rsidRPr="00B84F03" w:rsidRDefault="00B84F03" w:rsidP="00B84F03">
      <w:pPr>
        <w:spacing w:after="0" w:line="360" w:lineRule="auto"/>
        <w:contextualSpacing/>
        <w:rPr>
          <w:rFonts w:ascii="Times New Roman" w:hAnsi="Times New Roman"/>
          <w:i/>
          <w:sz w:val="24"/>
          <w:szCs w:val="24"/>
        </w:rPr>
      </w:pPr>
    </w:p>
    <w:p w:rsidR="00B84F03" w:rsidRPr="00B84F03" w:rsidRDefault="00B84F03" w:rsidP="00617ADB">
      <w:pPr>
        <w:numPr>
          <w:ilvl w:val="0"/>
          <w:numId w:val="19"/>
        </w:numPr>
        <w:spacing w:after="0" w:line="360" w:lineRule="auto"/>
        <w:ind w:left="0" w:firstLine="66"/>
        <w:contextualSpacing/>
        <w:jc w:val="center"/>
        <w:rPr>
          <w:rFonts w:ascii="Times New Roman" w:hAnsi="Times New Roman"/>
          <w:i/>
          <w:sz w:val="24"/>
          <w:szCs w:val="24"/>
        </w:rPr>
      </w:pPr>
      <w:r w:rsidRPr="00B84F03">
        <w:rPr>
          <w:rFonts w:ascii="Times New Roman" w:hAnsi="Times New Roman"/>
          <w:b/>
          <w:sz w:val="24"/>
          <w:szCs w:val="24"/>
        </w:rPr>
        <w:t>Условия реализации рабочей программы учебной дисциплины</w:t>
      </w:r>
    </w:p>
    <w:p w:rsidR="00B84F03" w:rsidRPr="00B84F03" w:rsidRDefault="00B84F03" w:rsidP="00617ADB">
      <w:pPr>
        <w:numPr>
          <w:ilvl w:val="1"/>
          <w:numId w:val="19"/>
        </w:numPr>
        <w:spacing w:after="0" w:line="360" w:lineRule="auto"/>
        <w:ind w:left="709" w:hanging="709"/>
        <w:contextualSpacing/>
        <w:jc w:val="both"/>
        <w:rPr>
          <w:rFonts w:ascii="Times New Roman" w:hAnsi="Times New Roman"/>
          <w:i/>
          <w:sz w:val="24"/>
          <w:szCs w:val="24"/>
        </w:rPr>
      </w:pPr>
      <w:r w:rsidRPr="00B84F03">
        <w:rPr>
          <w:rFonts w:ascii="Times New Roman" w:hAnsi="Times New Roman"/>
          <w:b/>
          <w:sz w:val="24"/>
          <w:szCs w:val="24"/>
        </w:rPr>
        <w:t>Требования к минимальному материально-техническому обеспечению</w:t>
      </w:r>
    </w:p>
    <w:p w:rsidR="00B84F03" w:rsidRPr="00B84F03" w:rsidRDefault="00B84F03" w:rsidP="00B84F03">
      <w:pPr>
        <w:spacing w:after="0" w:line="360" w:lineRule="auto"/>
        <w:ind w:firstLine="708"/>
        <w:contextualSpacing/>
        <w:jc w:val="both"/>
        <w:rPr>
          <w:rFonts w:ascii="Times New Roman" w:hAnsi="Times New Roman"/>
          <w:bCs/>
          <w:sz w:val="24"/>
          <w:szCs w:val="24"/>
        </w:rPr>
      </w:pPr>
      <w:r w:rsidRPr="00B84F0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B84F03" w:rsidRPr="00B84F03" w:rsidRDefault="00B84F03" w:rsidP="00B84F03">
      <w:pPr>
        <w:spacing w:after="0" w:line="360" w:lineRule="auto"/>
        <w:ind w:firstLine="708"/>
        <w:contextualSpacing/>
        <w:jc w:val="both"/>
        <w:rPr>
          <w:rFonts w:ascii="Times New Roman" w:hAnsi="Times New Roman"/>
          <w:sz w:val="24"/>
          <w:szCs w:val="24"/>
        </w:rPr>
      </w:pPr>
      <w:r w:rsidRPr="00B84F03">
        <w:rPr>
          <w:rFonts w:ascii="Times New Roman" w:hAnsi="Times New Roman"/>
          <w:bCs/>
          <w:sz w:val="24"/>
          <w:szCs w:val="24"/>
        </w:rPr>
        <w:t>Кабинет «Педагогики и психологии»</w:t>
      </w:r>
      <w:r w:rsidRPr="00B84F03">
        <w:rPr>
          <w:rFonts w:ascii="Times New Roman" w:hAnsi="Times New Roman"/>
          <w:sz w:val="24"/>
          <w:szCs w:val="24"/>
        </w:rPr>
        <w:t>, оснащенный  о</w:t>
      </w:r>
      <w:r w:rsidRPr="00B84F03">
        <w:rPr>
          <w:rFonts w:ascii="Times New Roman" w:hAnsi="Times New Roman"/>
          <w:bCs/>
          <w:sz w:val="24"/>
          <w:szCs w:val="24"/>
        </w:rPr>
        <w:t xml:space="preserve">борудованием: </w:t>
      </w:r>
      <w:r w:rsidRPr="00B84F03">
        <w:rPr>
          <w:rFonts w:ascii="Times New Roman" w:hAnsi="Times New Roman"/>
          <w:sz w:val="24"/>
          <w:szCs w:val="24"/>
        </w:rPr>
        <w:t xml:space="preserve">посадочные места по количеству </w:t>
      </w:r>
      <w:proofErr w:type="gramStart"/>
      <w:r w:rsidRPr="00B84F03">
        <w:rPr>
          <w:rFonts w:ascii="Times New Roman" w:hAnsi="Times New Roman"/>
          <w:sz w:val="24"/>
          <w:szCs w:val="24"/>
        </w:rPr>
        <w:t>обучающихся</w:t>
      </w:r>
      <w:proofErr w:type="gramEnd"/>
      <w:r w:rsidRPr="00B84F03">
        <w:rPr>
          <w:rFonts w:ascii="Times New Roman" w:hAnsi="Times New Roman"/>
          <w:sz w:val="24"/>
          <w:szCs w:val="24"/>
        </w:rPr>
        <w:t xml:space="preserve">, рабочее место преподавателя, учебно-наглядные пособия по учебной дисциплине «Основы возрастной психологии», видеоматериалы по темам, электронные учебники; техническими средствами обучения: </w:t>
      </w:r>
      <w:r w:rsidRPr="00B84F03">
        <w:rPr>
          <w:rFonts w:ascii="Times New Roman" w:hAnsi="Times New Roman"/>
          <w:bCs/>
          <w:sz w:val="24"/>
          <w:szCs w:val="24"/>
        </w:rPr>
        <w:t xml:space="preserve">компьютер с подключением к интернету, принтер, документ-камера, </w:t>
      </w:r>
      <w:proofErr w:type="spellStart"/>
      <w:r w:rsidRPr="00B84F03">
        <w:rPr>
          <w:rFonts w:ascii="Times New Roman" w:hAnsi="Times New Roman"/>
          <w:bCs/>
          <w:sz w:val="24"/>
          <w:szCs w:val="24"/>
        </w:rPr>
        <w:t>мультимедийный</w:t>
      </w:r>
      <w:proofErr w:type="spellEnd"/>
      <w:r w:rsidRPr="00B84F03">
        <w:rPr>
          <w:rFonts w:ascii="Times New Roman" w:hAnsi="Times New Roman"/>
          <w:bCs/>
          <w:sz w:val="24"/>
          <w:szCs w:val="24"/>
        </w:rPr>
        <w:t xml:space="preserve"> проектор и экран.</w:t>
      </w:r>
    </w:p>
    <w:p w:rsidR="00B84F03" w:rsidRPr="00B84F03" w:rsidRDefault="00B84F03" w:rsidP="00B84F03">
      <w:pPr>
        <w:spacing w:after="0" w:line="360" w:lineRule="auto"/>
        <w:ind w:firstLine="708"/>
        <w:contextualSpacing/>
        <w:jc w:val="both"/>
        <w:rPr>
          <w:rFonts w:ascii="Times New Roman" w:hAnsi="Times New Roman"/>
          <w:bCs/>
          <w:sz w:val="24"/>
          <w:szCs w:val="24"/>
        </w:rPr>
      </w:pPr>
    </w:p>
    <w:p w:rsidR="00B84F03" w:rsidRPr="00B84F03" w:rsidRDefault="00B84F03" w:rsidP="00B84F03">
      <w:pPr>
        <w:spacing w:after="0" w:line="360" w:lineRule="auto"/>
        <w:ind w:firstLine="708"/>
        <w:contextualSpacing/>
        <w:jc w:val="both"/>
        <w:rPr>
          <w:rFonts w:ascii="Times New Roman" w:hAnsi="Times New Roman"/>
          <w:b/>
          <w:bCs/>
          <w:sz w:val="24"/>
          <w:szCs w:val="24"/>
        </w:rPr>
      </w:pPr>
      <w:r w:rsidRPr="00B84F03">
        <w:rPr>
          <w:rFonts w:ascii="Times New Roman" w:hAnsi="Times New Roman"/>
          <w:b/>
          <w:bCs/>
          <w:sz w:val="24"/>
          <w:szCs w:val="24"/>
        </w:rPr>
        <w:t>3.2. Информационное обеспечение реализации программы</w:t>
      </w:r>
    </w:p>
    <w:p w:rsidR="00B84F03" w:rsidRPr="00B84F03" w:rsidRDefault="00B84F03" w:rsidP="00B84F03">
      <w:pPr>
        <w:spacing w:after="0" w:line="360" w:lineRule="auto"/>
        <w:ind w:firstLine="708"/>
        <w:contextualSpacing/>
        <w:jc w:val="both"/>
        <w:rPr>
          <w:rFonts w:ascii="Times New Roman" w:hAnsi="Times New Roman"/>
          <w:bCs/>
          <w:sz w:val="24"/>
          <w:szCs w:val="24"/>
        </w:rPr>
      </w:pPr>
      <w:r w:rsidRPr="00B84F03">
        <w:rPr>
          <w:rFonts w:ascii="Times New Roman" w:hAnsi="Times New Roman"/>
          <w:bCs/>
          <w:sz w:val="24"/>
          <w:szCs w:val="24"/>
        </w:rPr>
        <w:t>Для реализации программы библиотечный фонд образовательной организации должен иметь п</w:t>
      </w:r>
      <w:r w:rsidRPr="00B84F0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84F03">
        <w:rPr>
          <w:rFonts w:ascii="Times New Roman" w:hAnsi="Times New Roman"/>
          <w:bCs/>
          <w:sz w:val="24"/>
          <w:szCs w:val="24"/>
        </w:rPr>
        <w:t xml:space="preserve">библиотечного фонда образовательной организацией </w:t>
      </w:r>
      <w:proofErr w:type="gramStart"/>
      <w:r w:rsidRPr="00B84F03">
        <w:rPr>
          <w:rFonts w:ascii="Times New Roman" w:hAnsi="Times New Roman"/>
          <w:bCs/>
          <w:sz w:val="24"/>
          <w:szCs w:val="24"/>
        </w:rPr>
        <w:t>выбирается не менее одного издания</w:t>
      </w:r>
      <w:proofErr w:type="gramEnd"/>
      <w:r w:rsidRPr="00B84F03">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B84F03" w:rsidRPr="00B84F03" w:rsidRDefault="00B84F03" w:rsidP="00B84F03">
      <w:pPr>
        <w:spacing w:after="0" w:line="360" w:lineRule="auto"/>
        <w:ind w:firstLine="708"/>
        <w:contextualSpacing/>
        <w:jc w:val="both"/>
        <w:rPr>
          <w:rFonts w:ascii="Times New Roman" w:hAnsi="Times New Roman"/>
          <w:sz w:val="24"/>
          <w:szCs w:val="24"/>
        </w:rPr>
      </w:pPr>
    </w:p>
    <w:p w:rsidR="00B84F03" w:rsidRPr="00B84F03" w:rsidRDefault="00B84F03" w:rsidP="00B84F03">
      <w:pPr>
        <w:spacing w:after="0" w:line="360" w:lineRule="auto"/>
        <w:ind w:firstLine="708"/>
        <w:contextualSpacing/>
        <w:jc w:val="both"/>
        <w:rPr>
          <w:rFonts w:ascii="Times New Roman" w:hAnsi="Times New Roman"/>
          <w:b/>
          <w:sz w:val="24"/>
          <w:szCs w:val="24"/>
        </w:rPr>
      </w:pPr>
      <w:r w:rsidRPr="00B84F03">
        <w:rPr>
          <w:rFonts w:ascii="Times New Roman" w:hAnsi="Times New Roman"/>
          <w:b/>
          <w:sz w:val="24"/>
          <w:szCs w:val="24"/>
        </w:rPr>
        <w:t>3.2.1. Основные печатные издания</w:t>
      </w:r>
    </w:p>
    <w:p w:rsidR="00B84F03" w:rsidRPr="00B84F03" w:rsidRDefault="00B84F03" w:rsidP="00255647">
      <w:pPr>
        <w:numPr>
          <w:ilvl w:val="0"/>
          <w:numId w:val="52"/>
        </w:numPr>
        <w:spacing w:after="0" w:line="360" w:lineRule="auto"/>
        <w:ind w:left="0" w:firstLine="709"/>
        <w:contextualSpacing/>
        <w:jc w:val="both"/>
        <w:rPr>
          <w:rFonts w:ascii="Times New Roman" w:hAnsi="Times New Roman"/>
          <w:bCs/>
          <w:sz w:val="24"/>
          <w:szCs w:val="24"/>
        </w:rPr>
      </w:pPr>
      <w:r w:rsidRPr="00B84F03">
        <w:rPr>
          <w:rFonts w:ascii="Times New Roman" w:hAnsi="Times New Roman"/>
          <w:sz w:val="24"/>
          <w:szCs w:val="24"/>
        </w:rPr>
        <w:t xml:space="preserve">Возрастная и педагогическая психология: учебник для среднего профессионального образования / Б. А. Сосновский [и др.]; под редакцией Б. А. Сосновского. - Москва: Издательство </w:t>
      </w:r>
      <w:proofErr w:type="spellStart"/>
      <w:r w:rsidRPr="00B84F03">
        <w:rPr>
          <w:rFonts w:ascii="Times New Roman" w:hAnsi="Times New Roman"/>
          <w:sz w:val="24"/>
          <w:szCs w:val="24"/>
        </w:rPr>
        <w:t>Юрайт</w:t>
      </w:r>
      <w:proofErr w:type="spellEnd"/>
      <w:r w:rsidRPr="00B84F03">
        <w:rPr>
          <w:rFonts w:ascii="Times New Roman" w:hAnsi="Times New Roman"/>
          <w:sz w:val="24"/>
          <w:szCs w:val="24"/>
        </w:rPr>
        <w:t xml:space="preserve">, 2020. — 359 </w:t>
      </w:r>
      <w:proofErr w:type="gramStart"/>
      <w:r w:rsidRPr="00B84F03">
        <w:rPr>
          <w:rFonts w:ascii="Times New Roman" w:hAnsi="Times New Roman"/>
          <w:sz w:val="24"/>
          <w:szCs w:val="24"/>
        </w:rPr>
        <w:t>с</w:t>
      </w:r>
      <w:proofErr w:type="gramEnd"/>
      <w:r w:rsidRPr="00B84F03">
        <w:rPr>
          <w:rFonts w:ascii="Times New Roman" w:hAnsi="Times New Roman"/>
          <w:sz w:val="24"/>
          <w:szCs w:val="24"/>
        </w:rPr>
        <w:t>.</w:t>
      </w:r>
    </w:p>
    <w:p w:rsidR="00B84F03" w:rsidRPr="00B84F03" w:rsidRDefault="00B84F03" w:rsidP="00255647">
      <w:pPr>
        <w:numPr>
          <w:ilvl w:val="0"/>
          <w:numId w:val="52"/>
        </w:numPr>
        <w:spacing w:after="0" w:line="360" w:lineRule="auto"/>
        <w:ind w:left="0" w:firstLine="709"/>
        <w:contextualSpacing/>
        <w:jc w:val="both"/>
        <w:rPr>
          <w:rFonts w:ascii="Times New Roman" w:hAnsi="Times New Roman"/>
          <w:sz w:val="24"/>
          <w:szCs w:val="24"/>
        </w:rPr>
      </w:pPr>
      <w:r w:rsidRPr="00B84F03">
        <w:rPr>
          <w:rFonts w:ascii="Times New Roman" w:hAnsi="Times New Roman"/>
          <w:bCs/>
          <w:sz w:val="24"/>
          <w:szCs w:val="24"/>
        </w:rPr>
        <w:t xml:space="preserve">Склярова, Т. В. Общая, возрастная и педагогическая психология: учебник и практикум для СПО [Текст]/ Т. В. Склярова, Н. В. </w:t>
      </w:r>
      <w:proofErr w:type="spellStart"/>
      <w:r w:rsidRPr="00B84F03">
        <w:rPr>
          <w:rFonts w:ascii="Times New Roman" w:hAnsi="Times New Roman"/>
          <w:bCs/>
          <w:sz w:val="24"/>
          <w:szCs w:val="24"/>
        </w:rPr>
        <w:t>Носкова</w:t>
      </w:r>
      <w:proofErr w:type="spellEnd"/>
      <w:r w:rsidRPr="00B84F03">
        <w:rPr>
          <w:rFonts w:ascii="Times New Roman" w:hAnsi="Times New Roman"/>
          <w:bCs/>
          <w:sz w:val="24"/>
          <w:szCs w:val="24"/>
        </w:rPr>
        <w:t xml:space="preserve"> ; под общ</w:t>
      </w:r>
      <w:proofErr w:type="gramStart"/>
      <w:r w:rsidRPr="00B84F03">
        <w:rPr>
          <w:rFonts w:ascii="Times New Roman" w:hAnsi="Times New Roman"/>
          <w:bCs/>
          <w:sz w:val="24"/>
          <w:szCs w:val="24"/>
        </w:rPr>
        <w:t>.</w:t>
      </w:r>
      <w:proofErr w:type="gramEnd"/>
      <w:r w:rsidRPr="00B84F03">
        <w:rPr>
          <w:rFonts w:ascii="Times New Roman" w:hAnsi="Times New Roman"/>
          <w:bCs/>
          <w:sz w:val="24"/>
          <w:szCs w:val="24"/>
        </w:rPr>
        <w:t xml:space="preserve"> </w:t>
      </w:r>
      <w:proofErr w:type="gramStart"/>
      <w:r w:rsidRPr="00B84F03">
        <w:rPr>
          <w:rFonts w:ascii="Times New Roman" w:hAnsi="Times New Roman"/>
          <w:bCs/>
          <w:sz w:val="24"/>
          <w:szCs w:val="24"/>
        </w:rPr>
        <w:t>р</w:t>
      </w:r>
      <w:proofErr w:type="gramEnd"/>
      <w:r w:rsidRPr="00B84F03">
        <w:rPr>
          <w:rFonts w:ascii="Times New Roman" w:hAnsi="Times New Roman"/>
          <w:bCs/>
          <w:sz w:val="24"/>
          <w:szCs w:val="24"/>
        </w:rPr>
        <w:t>ед. Т. В. Скляровой. — М.</w:t>
      </w:r>
      <w:proofErr w:type="gramStart"/>
      <w:r w:rsidRPr="00B84F03">
        <w:rPr>
          <w:rFonts w:ascii="Times New Roman" w:hAnsi="Times New Roman"/>
          <w:bCs/>
          <w:sz w:val="24"/>
          <w:szCs w:val="24"/>
        </w:rPr>
        <w:t xml:space="preserve"> :</w:t>
      </w:r>
      <w:proofErr w:type="gramEnd"/>
      <w:r w:rsidRPr="00B84F03">
        <w:rPr>
          <w:rFonts w:ascii="Times New Roman" w:hAnsi="Times New Roman"/>
          <w:bCs/>
          <w:sz w:val="24"/>
          <w:szCs w:val="24"/>
        </w:rPr>
        <w:t xml:space="preserve"> Издательство </w:t>
      </w:r>
      <w:proofErr w:type="spellStart"/>
      <w:r w:rsidRPr="00B84F03">
        <w:rPr>
          <w:rFonts w:ascii="Times New Roman" w:hAnsi="Times New Roman"/>
          <w:bCs/>
          <w:sz w:val="24"/>
          <w:szCs w:val="24"/>
        </w:rPr>
        <w:t>Юрайт</w:t>
      </w:r>
      <w:proofErr w:type="spellEnd"/>
      <w:r w:rsidRPr="00B84F03">
        <w:rPr>
          <w:rFonts w:ascii="Times New Roman" w:hAnsi="Times New Roman"/>
          <w:bCs/>
          <w:sz w:val="24"/>
          <w:szCs w:val="24"/>
        </w:rPr>
        <w:t>, 2019. — 235 с.</w:t>
      </w:r>
    </w:p>
    <w:p w:rsidR="00B84F03" w:rsidRPr="00B84F03" w:rsidRDefault="00B84F03" w:rsidP="00B84F03">
      <w:pPr>
        <w:spacing w:after="0" w:line="360" w:lineRule="auto"/>
        <w:ind w:firstLine="708"/>
        <w:contextualSpacing/>
        <w:jc w:val="both"/>
        <w:rPr>
          <w:rFonts w:ascii="Times New Roman" w:hAnsi="Times New Roman"/>
          <w:b/>
          <w:sz w:val="24"/>
          <w:szCs w:val="24"/>
        </w:rPr>
      </w:pPr>
    </w:p>
    <w:p w:rsidR="00B84F03" w:rsidRPr="00B84F03" w:rsidRDefault="00B84F03" w:rsidP="00B84F03">
      <w:pPr>
        <w:spacing w:after="0" w:line="360" w:lineRule="auto"/>
        <w:ind w:firstLine="708"/>
        <w:contextualSpacing/>
        <w:jc w:val="both"/>
        <w:rPr>
          <w:rFonts w:ascii="Times New Roman" w:hAnsi="Times New Roman"/>
          <w:b/>
          <w:sz w:val="24"/>
          <w:szCs w:val="24"/>
        </w:rPr>
      </w:pPr>
      <w:r w:rsidRPr="00B84F03">
        <w:rPr>
          <w:rFonts w:ascii="Times New Roman" w:hAnsi="Times New Roman"/>
          <w:b/>
          <w:sz w:val="24"/>
          <w:szCs w:val="24"/>
        </w:rPr>
        <w:t xml:space="preserve">3.2.2. Основные электронные издания </w:t>
      </w:r>
    </w:p>
    <w:p w:rsidR="00B84F03" w:rsidRPr="00B84F03" w:rsidRDefault="00B84F03" w:rsidP="00255647">
      <w:pPr>
        <w:numPr>
          <w:ilvl w:val="0"/>
          <w:numId w:val="53"/>
        </w:numPr>
        <w:spacing w:after="0" w:line="360" w:lineRule="auto"/>
        <w:ind w:left="0" w:firstLine="709"/>
        <w:contextualSpacing/>
        <w:jc w:val="both"/>
        <w:rPr>
          <w:rFonts w:ascii="Times New Roman" w:hAnsi="Times New Roman"/>
          <w:iCs/>
          <w:sz w:val="24"/>
          <w:szCs w:val="24"/>
        </w:rPr>
      </w:pPr>
      <w:r w:rsidRPr="00B84F03">
        <w:rPr>
          <w:rFonts w:ascii="Times New Roman" w:hAnsi="Times New Roman"/>
          <w:sz w:val="24"/>
          <w:szCs w:val="24"/>
        </w:rPr>
        <w:t xml:space="preserve">Возрастная и педагогическая психология: учебник для среднего профессионального образования / Б. А. Сосновский [и др.]; под редакцией Б. А. Сосновского. - Москва: Издательство </w:t>
      </w:r>
      <w:proofErr w:type="spellStart"/>
      <w:r w:rsidRPr="00B84F03">
        <w:rPr>
          <w:rFonts w:ascii="Times New Roman" w:hAnsi="Times New Roman"/>
          <w:sz w:val="24"/>
          <w:szCs w:val="24"/>
        </w:rPr>
        <w:t>Юрайт</w:t>
      </w:r>
      <w:proofErr w:type="spellEnd"/>
      <w:r w:rsidRPr="00B84F03">
        <w:rPr>
          <w:rFonts w:ascii="Times New Roman" w:hAnsi="Times New Roman"/>
          <w:sz w:val="24"/>
          <w:szCs w:val="24"/>
        </w:rPr>
        <w:t xml:space="preserve">, 2020. — 359 с.— (Профессиональное образование).— </w:t>
      </w:r>
      <w:r w:rsidRPr="00B84F03">
        <w:rPr>
          <w:rFonts w:ascii="Times New Roman" w:hAnsi="Times New Roman"/>
          <w:sz w:val="24"/>
          <w:szCs w:val="24"/>
          <w:lang w:val="en-US"/>
        </w:rPr>
        <w:t>ISBN </w:t>
      </w:r>
      <w:r w:rsidRPr="00B84F03">
        <w:rPr>
          <w:rFonts w:ascii="Times New Roman" w:hAnsi="Times New Roman"/>
          <w:sz w:val="24"/>
          <w:szCs w:val="24"/>
        </w:rPr>
        <w:t>978-5-534-00052-8. — Текст</w:t>
      </w:r>
      <w:proofErr w:type="gramStart"/>
      <w:r w:rsidRPr="00B84F03">
        <w:rPr>
          <w:rFonts w:ascii="Times New Roman" w:hAnsi="Times New Roman"/>
          <w:sz w:val="24"/>
          <w:szCs w:val="24"/>
        </w:rPr>
        <w:t xml:space="preserve"> :</w:t>
      </w:r>
      <w:proofErr w:type="gramEnd"/>
      <w:r w:rsidRPr="00B84F03">
        <w:rPr>
          <w:rFonts w:ascii="Times New Roman" w:hAnsi="Times New Roman"/>
          <w:sz w:val="24"/>
          <w:szCs w:val="24"/>
        </w:rPr>
        <w:t xml:space="preserve"> электронный // ЭБС </w:t>
      </w:r>
      <w:proofErr w:type="spellStart"/>
      <w:r w:rsidRPr="00B84F03">
        <w:rPr>
          <w:rFonts w:ascii="Times New Roman" w:hAnsi="Times New Roman"/>
          <w:sz w:val="24"/>
          <w:szCs w:val="24"/>
        </w:rPr>
        <w:t>Юрайт</w:t>
      </w:r>
      <w:proofErr w:type="spellEnd"/>
      <w:r w:rsidRPr="00B84F03">
        <w:rPr>
          <w:rFonts w:ascii="Times New Roman" w:hAnsi="Times New Roman"/>
          <w:sz w:val="24"/>
          <w:szCs w:val="24"/>
        </w:rPr>
        <w:t xml:space="preserve"> [сайт]. — </w:t>
      </w:r>
      <w:r w:rsidRPr="00B84F03">
        <w:rPr>
          <w:rFonts w:ascii="Times New Roman" w:hAnsi="Times New Roman"/>
          <w:sz w:val="24"/>
          <w:szCs w:val="24"/>
          <w:lang w:val="en-US"/>
        </w:rPr>
        <w:t>URL</w:t>
      </w:r>
      <w:r w:rsidRPr="00B84F03">
        <w:rPr>
          <w:rFonts w:ascii="Times New Roman" w:hAnsi="Times New Roman"/>
          <w:sz w:val="24"/>
          <w:szCs w:val="24"/>
        </w:rPr>
        <w:t>:</w:t>
      </w:r>
      <w:r w:rsidRPr="00B84F03">
        <w:rPr>
          <w:rFonts w:ascii="Times New Roman" w:hAnsi="Times New Roman"/>
          <w:sz w:val="24"/>
          <w:szCs w:val="24"/>
          <w:lang w:val="en-US"/>
        </w:rPr>
        <w:t> </w:t>
      </w:r>
      <w:hyperlink r:id="rId56" w:tgtFrame="_blank" w:history="1">
        <w:r w:rsidRPr="00B84F03">
          <w:rPr>
            <w:rFonts w:ascii="Times New Roman" w:hAnsi="Times New Roman"/>
            <w:color w:val="0000FF"/>
            <w:sz w:val="24"/>
            <w:szCs w:val="24"/>
            <w:u w:val="single"/>
            <w:lang w:val="en-US"/>
          </w:rPr>
          <w:t>https</w:t>
        </w:r>
        <w:r w:rsidRPr="00B84F03">
          <w:rPr>
            <w:rFonts w:ascii="Times New Roman" w:hAnsi="Times New Roman"/>
            <w:color w:val="0000FF"/>
            <w:sz w:val="24"/>
            <w:szCs w:val="24"/>
            <w:u w:val="single"/>
          </w:rPr>
          <w:t>://</w:t>
        </w:r>
        <w:proofErr w:type="spellStart"/>
        <w:r w:rsidRPr="00B84F03">
          <w:rPr>
            <w:rFonts w:ascii="Times New Roman" w:hAnsi="Times New Roman"/>
            <w:color w:val="0000FF"/>
            <w:sz w:val="24"/>
            <w:szCs w:val="24"/>
            <w:u w:val="single"/>
            <w:lang w:val="en-US"/>
          </w:rPr>
          <w:t>urait</w:t>
        </w:r>
        <w:proofErr w:type="spellEnd"/>
        <w:r w:rsidRPr="00B84F03">
          <w:rPr>
            <w:rFonts w:ascii="Times New Roman" w:hAnsi="Times New Roman"/>
            <w:color w:val="0000FF"/>
            <w:sz w:val="24"/>
            <w:szCs w:val="24"/>
            <w:u w:val="single"/>
          </w:rPr>
          <w:t>.</w:t>
        </w:r>
        <w:proofErr w:type="spellStart"/>
        <w:r w:rsidRPr="00B84F03">
          <w:rPr>
            <w:rFonts w:ascii="Times New Roman" w:hAnsi="Times New Roman"/>
            <w:color w:val="0000FF"/>
            <w:sz w:val="24"/>
            <w:szCs w:val="24"/>
            <w:u w:val="single"/>
            <w:lang w:val="en-US"/>
          </w:rPr>
          <w:t>ru</w:t>
        </w:r>
        <w:proofErr w:type="spellEnd"/>
        <w:r w:rsidRPr="00B84F03">
          <w:rPr>
            <w:rFonts w:ascii="Times New Roman" w:hAnsi="Times New Roman"/>
            <w:color w:val="0000FF"/>
            <w:sz w:val="24"/>
            <w:szCs w:val="24"/>
            <w:u w:val="single"/>
          </w:rPr>
          <w:t>/</w:t>
        </w:r>
        <w:proofErr w:type="spellStart"/>
        <w:r w:rsidRPr="00B84F03">
          <w:rPr>
            <w:rFonts w:ascii="Times New Roman" w:hAnsi="Times New Roman"/>
            <w:color w:val="0000FF"/>
            <w:sz w:val="24"/>
            <w:szCs w:val="24"/>
            <w:u w:val="single"/>
            <w:lang w:val="en-US"/>
          </w:rPr>
          <w:t>bcode</w:t>
        </w:r>
        <w:proofErr w:type="spellEnd"/>
        <w:r w:rsidRPr="00B84F03">
          <w:rPr>
            <w:rFonts w:ascii="Times New Roman" w:hAnsi="Times New Roman"/>
            <w:color w:val="0000FF"/>
            <w:sz w:val="24"/>
            <w:szCs w:val="24"/>
            <w:u w:val="single"/>
          </w:rPr>
          <w:t>/452619</w:t>
        </w:r>
      </w:hyperlink>
      <w:r w:rsidRPr="00B84F03">
        <w:rPr>
          <w:rFonts w:ascii="Times New Roman" w:hAnsi="Times New Roman"/>
          <w:iCs/>
          <w:sz w:val="24"/>
          <w:szCs w:val="24"/>
        </w:rPr>
        <w:t xml:space="preserve"> </w:t>
      </w:r>
    </w:p>
    <w:p w:rsidR="00B84F03" w:rsidRPr="00B84F03" w:rsidRDefault="00B84F03" w:rsidP="00B84F03">
      <w:pPr>
        <w:spacing w:after="0" w:line="360" w:lineRule="auto"/>
        <w:ind w:firstLine="708"/>
        <w:contextualSpacing/>
        <w:jc w:val="both"/>
        <w:rPr>
          <w:rFonts w:ascii="Times New Roman" w:hAnsi="Times New Roman"/>
          <w:bCs/>
          <w:i/>
          <w:sz w:val="24"/>
          <w:szCs w:val="24"/>
        </w:rPr>
      </w:pPr>
      <w:r w:rsidRPr="00B84F03">
        <w:rPr>
          <w:rFonts w:ascii="Times New Roman" w:hAnsi="Times New Roman"/>
          <w:b/>
          <w:bCs/>
          <w:sz w:val="24"/>
          <w:szCs w:val="24"/>
        </w:rPr>
        <w:lastRenderedPageBreak/>
        <w:t xml:space="preserve">3.2.3. Дополнительные источники </w:t>
      </w:r>
    </w:p>
    <w:p w:rsidR="00B84F03" w:rsidRPr="00B84F03" w:rsidRDefault="00B84F03" w:rsidP="00255647">
      <w:pPr>
        <w:numPr>
          <w:ilvl w:val="0"/>
          <w:numId w:val="54"/>
        </w:numPr>
        <w:spacing w:after="0" w:line="360" w:lineRule="auto"/>
        <w:ind w:left="0" w:firstLine="709"/>
        <w:contextualSpacing/>
        <w:jc w:val="both"/>
        <w:rPr>
          <w:rFonts w:ascii="Times New Roman" w:hAnsi="Times New Roman"/>
          <w:sz w:val="24"/>
          <w:szCs w:val="24"/>
        </w:rPr>
      </w:pPr>
      <w:proofErr w:type="spellStart"/>
      <w:r w:rsidRPr="00B84F03">
        <w:rPr>
          <w:rFonts w:ascii="Times New Roman" w:hAnsi="Times New Roman"/>
          <w:sz w:val="24"/>
          <w:szCs w:val="24"/>
        </w:rPr>
        <w:t>Бухарова</w:t>
      </w:r>
      <w:proofErr w:type="spellEnd"/>
      <w:r w:rsidRPr="00B84F03">
        <w:rPr>
          <w:rFonts w:ascii="Times New Roman" w:hAnsi="Times New Roman"/>
          <w:sz w:val="24"/>
          <w:szCs w:val="24"/>
        </w:rPr>
        <w:t xml:space="preserve">, И. С. Психология. Практикум: учебное пособие для среднего профессионального образования </w:t>
      </w:r>
      <w:r w:rsidRPr="00B84F03">
        <w:rPr>
          <w:rFonts w:ascii="Times New Roman" w:hAnsi="Times New Roman"/>
          <w:bCs/>
          <w:sz w:val="24"/>
          <w:szCs w:val="24"/>
        </w:rPr>
        <w:t>[Текст]</w:t>
      </w:r>
      <w:r w:rsidRPr="00B84F03">
        <w:rPr>
          <w:rFonts w:ascii="Times New Roman" w:hAnsi="Times New Roman"/>
          <w:sz w:val="24"/>
          <w:szCs w:val="24"/>
        </w:rPr>
        <w:t xml:space="preserve"> / И. С. </w:t>
      </w:r>
      <w:proofErr w:type="spellStart"/>
      <w:r w:rsidRPr="00B84F03">
        <w:rPr>
          <w:rFonts w:ascii="Times New Roman" w:hAnsi="Times New Roman"/>
          <w:sz w:val="24"/>
          <w:szCs w:val="24"/>
        </w:rPr>
        <w:t>Бухарова</w:t>
      </w:r>
      <w:proofErr w:type="spellEnd"/>
      <w:r w:rsidRPr="00B84F03">
        <w:rPr>
          <w:rFonts w:ascii="Times New Roman" w:hAnsi="Times New Roman"/>
          <w:sz w:val="24"/>
          <w:szCs w:val="24"/>
        </w:rPr>
        <w:t xml:space="preserve">, М. В. </w:t>
      </w:r>
      <w:proofErr w:type="spellStart"/>
      <w:r w:rsidRPr="00B84F03">
        <w:rPr>
          <w:rFonts w:ascii="Times New Roman" w:hAnsi="Times New Roman"/>
          <w:sz w:val="24"/>
          <w:szCs w:val="24"/>
        </w:rPr>
        <w:t>Бывшева</w:t>
      </w:r>
      <w:proofErr w:type="spellEnd"/>
      <w:r w:rsidRPr="00B84F03">
        <w:rPr>
          <w:rFonts w:ascii="Times New Roman" w:hAnsi="Times New Roman"/>
          <w:sz w:val="24"/>
          <w:szCs w:val="24"/>
        </w:rPr>
        <w:t xml:space="preserve">, Е. А. </w:t>
      </w:r>
      <w:proofErr w:type="spellStart"/>
      <w:r w:rsidRPr="00B84F03">
        <w:rPr>
          <w:rFonts w:ascii="Times New Roman" w:hAnsi="Times New Roman"/>
          <w:sz w:val="24"/>
          <w:szCs w:val="24"/>
        </w:rPr>
        <w:t>Царегородцева</w:t>
      </w:r>
      <w:proofErr w:type="spellEnd"/>
      <w:r w:rsidRPr="00B84F03">
        <w:rPr>
          <w:rFonts w:ascii="Times New Roman" w:hAnsi="Times New Roman"/>
          <w:sz w:val="24"/>
          <w:szCs w:val="24"/>
        </w:rPr>
        <w:t xml:space="preserve">. – 2–е изд., </w:t>
      </w:r>
      <w:proofErr w:type="spellStart"/>
      <w:r w:rsidRPr="00B84F03">
        <w:rPr>
          <w:rFonts w:ascii="Times New Roman" w:hAnsi="Times New Roman"/>
          <w:sz w:val="24"/>
          <w:szCs w:val="24"/>
        </w:rPr>
        <w:t>перераб</w:t>
      </w:r>
      <w:proofErr w:type="spellEnd"/>
      <w:r w:rsidRPr="00B84F03">
        <w:rPr>
          <w:rFonts w:ascii="Times New Roman" w:hAnsi="Times New Roman"/>
          <w:sz w:val="24"/>
          <w:szCs w:val="24"/>
        </w:rPr>
        <w:t xml:space="preserve">. и доп. – М.: Издательство </w:t>
      </w:r>
      <w:proofErr w:type="spellStart"/>
      <w:r w:rsidRPr="00B84F03">
        <w:rPr>
          <w:rFonts w:ascii="Times New Roman" w:hAnsi="Times New Roman"/>
          <w:sz w:val="24"/>
          <w:szCs w:val="24"/>
        </w:rPr>
        <w:t>Юрайт</w:t>
      </w:r>
      <w:proofErr w:type="spellEnd"/>
      <w:r w:rsidRPr="00B84F03">
        <w:rPr>
          <w:rFonts w:ascii="Times New Roman" w:hAnsi="Times New Roman"/>
          <w:sz w:val="24"/>
          <w:szCs w:val="24"/>
        </w:rPr>
        <w:t>, 2020. – 208 </w:t>
      </w:r>
      <w:proofErr w:type="gramStart"/>
      <w:r w:rsidRPr="00B84F03">
        <w:rPr>
          <w:rFonts w:ascii="Times New Roman" w:hAnsi="Times New Roman"/>
          <w:sz w:val="24"/>
          <w:szCs w:val="24"/>
        </w:rPr>
        <w:t>с</w:t>
      </w:r>
      <w:proofErr w:type="gramEnd"/>
      <w:r w:rsidRPr="00B84F03">
        <w:rPr>
          <w:rFonts w:ascii="Times New Roman" w:hAnsi="Times New Roman"/>
          <w:sz w:val="24"/>
          <w:szCs w:val="24"/>
        </w:rPr>
        <w:t>. </w:t>
      </w:r>
    </w:p>
    <w:p w:rsidR="00B84F03" w:rsidRPr="00B84F03" w:rsidRDefault="00B84F03" w:rsidP="00255647">
      <w:pPr>
        <w:numPr>
          <w:ilvl w:val="0"/>
          <w:numId w:val="54"/>
        </w:numPr>
        <w:spacing w:after="0" w:line="360" w:lineRule="auto"/>
        <w:ind w:left="0" w:firstLine="709"/>
        <w:contextualSpacing/>
        <w:jc w:val="both"/>
        <w:rPr>
          <w:rFonts w:ascii="Times New Roman" w:hAnsi="Times New Roman"/>
          <w:sz w:val="24"/>
          <w:szCs w:val="24"/>
        </w:rPr>
      </w:pPr>
      <w:r w:rsidRPr="00B84F03">
        <w:rPr>
          <w:rFonts w:ascii="Times New Roman" w:hAnsi="Times New Roman"/>
          <w:sz w:val="24"/>
          <w:szCs w:val="24"/>
        </w:rPr>
        <w:t>Васильева, Н. Н. Психология: учеб</w:t>
      </w:r>
      <w:proofErr w:type="gramStart"/>
      <w:r w:rsidRPr="00B84F03">
        <w:rPr>
          <w:rFonts w:ascii="Times New Roman" w:hAnsi="Times New Roman"/>
          <w:sz w:val="24"/>
          <w:szCs w:val="24"/>
        </w:rPr>
        <w:t>.</w:t>
      </w:r>
      <w:proofErr w:type="gramEnd"/>
      <w:r w:rsidRPr="00B84F03">
        <w:rPr>
          <w:rFonts w:ascii="Times New Roman" w:hAnsi="Times New Roman"/>
          <w:sz w:val="24"/>
          <w:szCs w:val="24"/>
        </w:rPr>
        <w:t xml:space="preserve"> </w:t>
      </w:r>
      <w:proofErr w:type="gramStart"/>
      <w:r w:rsidRPr="00B84F03">
        <w:rPr>
          <w:rFonts w:ascii="Times New Roman" w:hAnsi="Times New Roman"/>
          <w:sz w:val="24"/>
          <w:szCs w:val="24"/>
        </w:rPr>
        <w:t>п</w:t>
      </w:r>
      <w:proofErr w:type="gramEnd"/>
      <w:r w:rsidRPr="00B84F03">
        <w:rPr>
          <w:rFonts w:ascii="Times New Roman" w:hAnsi="Times New Roman"/>
          <w:sz w:val="24"/>
          <w:szCs w:val="24"/>
        </w:rPr>
        <w:t xml:space="preserve">особие для СПО </w:t>
      </w:r>
      <w:r w:rsidRPr="00B84F03">
        <w:rPr>
          <w:rFonts w:ascii="Times New Roman" w:hAnsi="Times New Roman"/>
          <w:bCs/>
          <w:sz w:val="24"/>
          <w:szCs w:val="24"/>
        </w:rPr>
        <w:t>[Текст]</w:t>
      </w:r>
      <w:r w:rsidRPr="00B84F03">
        <w:rPr>
          <w:rFonts w:ascii="Times New Roman" w:hAnsi="Times New Roman"/>
          <w:sz w:val="24"/>
          <w:szCs w:val="24"/>
        </w:rPr>
        <w:t xml:space="preserve"> / С. В. Феоктистова, Т. Ю. Маринова, Н. Н. Васильева. – 2–е изд., </w:t>
      </w:r>
      <w:proofErr w:type="spellStart"/>
      <w:r w:rsidRPr="00B84F03">
        <w:rPr>
          <w:rFonts w:ascii="Times New Roman" w:hAnsi="Times New Roman"/>
          <w:sz w:val="24"/>
          <w:szCs w:val="24"/>
        </w:rPr>
        <w:t>испр</w:t>
      </w:r>
      <w:proofErr w:type="spellEnd"/>
      <w:r w:rsidRPr="00B84F03">
        <w:rPr>
          <w:rFonts w:ascii="Times New Roman" w:hAnsi="Times New Roman"/>
          <w:sz w:val="24"/>
          <w:szCs w:val="24"/>
        </w:rPr>
        <w:t xml:space="preserve">. и доп. – М. : Издательство </w:t>
      </w:r>
      <w:proofErr w:type="spellStart"/>
      <w:r w:rsidRPr="00B84F03">
        <w:rPr>
          <w:rFonts w:ascii="Times New Roman" w:hAnsi="Times New Roman"/>
          <w:sz w:val="24"/>
          <w:szCs w:val="24"/>
        </w:rPr>
        <w:t>Юрайт</w:t>
      </w:r>
      <w:proofErr w:type="spellEnd"/>
      <w:r w:rsidRPr="00B84F03">
        <w:rPr>
          <w:rFonts w:ascii="Times New Roman" w:hAnsi="Times New Roman"/>
          <w:sz w:val="24"/>
          <w:szCs w:val="24"/>
        </w:rPr>
        <w:t xml:space="preserve">, 2018. – 234 с. </w:t>
      </w:r>
    </w:p>
    <w:p w:rsidR="00B84F03" w:rsidRPr="00B84F03" w:rsidRDefault="00B84F03" w:rsidP="00255647">
      <w:pPr>
        <w:numPr>
          <w:ilvl w:val="0"/>
          <w:numId w:val="54"/>
        </w:numPr>
        <w:spacing w:after="0" w:line="360" w:lineRule="auto"/>
        <w:ind w:left="0" w:firstLine="709"/>
        <w:contextualSpacing/>
        <w:jc w:val="both"/>
        <w:rPr>
          <w:rFonts w:ascii="Times New Roman" w:hAnsi="Times New Roman"/>
          <w:sz w:val="24"/>
          <w:szCs w:val="24"/>
        </w:rPr>
      </w:pPr>
      <w:r w:rsidRPr="00B84F03">
        <w:rPr>
          <w:rFonts w:ascii="Times New Roman" w:hAnsi="Times New Roman"/>
          <w:sz w:val="24"/>
          <w:szCs w:val="24"/>
        </w:rPr>
        <w:t xml:space="preserve">Возрастная и педагогическая психология: учебник для СПО </w:t>
      </w:r>
      <w:r w:rsidRPr="00B84F03">
        <w:rPr>
          <w:rFonts w:ascii="Times New Roman" w:hAnsi="Times New Roman"/>
          <w:bCs/>
          <w:sz w:val="24"/>
          <w:szCs w:val="24"/>
        </w:rPr>
        <w:t>[Текст]</w:t>
      </w:r>
      <w:r w:rsidRPr="00B84F03">
        <w:rPr>
          <w:rFonts w:ascii="Times New Roman" w:hAnsi="Times New Roman"/>
          <w:sz w:val="24"/>
          <w:szCs w:val="24"/>
        </w:rPr>
        <w:t xml:space="preserve"> / под ред. Б.А. Сосновского. – М.</w:t>
      </w:r>
      <w:proofErr w:type="gramStart"/>
      <w:r w:rsidRPr="00B84F03">
        <w:rPr>
          <w:rFonts w:ascii="Times New Roman" w:hAnsi="Times New Roman"/>
          <w:sz w:val="24"/>
          <w:szCs w:val="24"/>
        </w:rPr>
        <w:t xml:space="preserve"> :</w:t>
      </w:r>
      <w:proofErr w:type="gramEnd"/>
      <w:r w:rsidRPr="00B84F03">
        <w:rPr>
          <w:rFonts w:ascii="Times New Roman" w:hAnsi="Times New Roman"/>
          <w:sz w:val="24"/>
          <w:szCs w:val="24"/>
        </w:rPr>
        <w:t xml:space="preserve"> Издательство </w:t>
      </w:r>
      <w:proofErr w:type="spellStart"/>
      <w:r w:rsidRPr="00B84F03">
        <w:rPr>
          <w:rFonts w:ascii="Times New Roman" w:hAnsi="Times New Roman"/>
          <w:sz w:val="24"/>
          <w:szCs w:val="24"/>
        </w:rPr>
        <w:t>Юрайт</w:t>
      </w:r>
      <w:proofErr w:type="spellEnd"/>
      <w:r w:rsidRPr="00B84F03">
        <w:rPr>
          <w:rFonts w:ascii="Times New Roman" w:hAnsi="Times New Roman"/>
          <w:sz w:val="24"/>
          <w:szCs w:val="24"/>
        </w:rPr>
        <w:t xml:space="preserve">, 2017. – 359 с. </w:t>
      </w:r>
    </w:p>
    <w:p w:rsidR="00B84F03" w:rsidRPr="00B84F03" w:rsidRDefault="00B84F03" w:rsidP="00255647">
      <w:pPr>
        <w:numPr>
          <w:ilvl w:val="0"/>
          <w:numId w:val="54"/>
        </w:numPr>
        <w:spacing w:after="0" w:line="360" w:lineRule="auto"/>
        <w:ind w:left="0" w:firstLine="709"/>
        <w:contextualSpacing/>
        <w:jc w:val="both"/>
        <w:rPr>
          <w:rFonts w:ascii="Times New Roman" w:hAnsi="Times New Roman"/>
          <w:sz w:val="24"/>
          <w:szCs w:val="24"/>
        </w:rPr>
      </w:pPr>
      <w:r w:rsidRPr="00B84F03">
        <w:rPr>
          <w:rFonts w:ascii="Times New Roman" w:hAnsi="Times New Roman"/>
          <w:sz w:val="24"/>
          <w:szCs w:val="24"/>
        </w:rPr>
        <w:t xml:space="preserve">Шапошникова, Т. Е. Возрастная психология и педагогика : учебник и практикум для СПО </w:t>
      </w:r>
      <w:r w:rsidRPr="00B84F03">
        <w:rPr>
          <w:rFonts w:ascii="Times New Roman" w:hAnsi="Times New Roman"/>
          <w:bCs/>
          <w:sz w:val="24"/>
          <w:szCs w:val="24"/>
        </w:rPr>
        <w:t>[Текст]</w:t>
      </w:r>
      <w:r w:rsidRPr="00B84F03">
        <w:rPr>
          <w:rFonts w:ascii="Times New Roman" w:hAnsi="Times New Roman"/>
          <w:sz w:val="24"/>
          <w:szCs w:val="24"/>
        </w:rPr>
        <w:t xml:space="preserve"> / Т. Е. Шапошникова, В. А. Шапошников, В. А. </w:t>
      </w:r>
      <w:proofErr w:type="spellStart"/>
      <w:r w:rsidRPr="00B84F03">
        <w:rPr>
          <w:rFonts w:ascii="Times New Roman" w:hAnsi="Times New Roman"/>
          <w:sz w:val="24"/>
          <w:szCs w:val="24"/>
        </w:rPr>
        <w:t>Корчуганов</w:t>
      </w:r>
      <w:proofErr w:type="spellEnd"/>
      <w:r w:rsidRPr="00B84F03">
        <w:rPr>
          <w:rFonts w:ascii="Times New Roman" w:hAnsi="Times New Roman"/>
          <w:sz w:val="24"/>
          <w:szCs w:val="24"/>
        </w:rPr>
        <w:t xml:space="preserve">. –2–е изд., </w:t>
      </w:r>
      <w:proofErr w:type="spellStart"/>
      <w:r w:rsidRPr="00B84F03">
        <w:rPr>
          <w:rFonts w:ascii="Times New Roman" w:hAnsi="Times New Roman"/>
          <w:sz w:val="24"/>
          <w:szCs w:val="24"/>
        </w:rPr>
        <w:t>испр</w:t>
      </w:r>
      <w:proofErr w:type="spellEnd"/>
      <w:r w:rsidRPr="00B84F03">
        <w:rPr>
          <w:rFonts w:ascii="Times New Roman" w:hAnsi="Times New Roman"/>
          <w:sz w:val="24"/>
          <w:szCs w:val="24"/>
        </w:rPr>
        <w:t xml:space="preserve">. и доп. – М.: Издательство </w:t>
      </w:r>
      <w:proofErr w:type="spellStart"/>
      <w:r w:rsidRPr="00B84F03">
        <w:rPr>
          <w:rFonts w:ascii="Times New Roman" w:hAnsi="Times New Roman"/>
          <w:sz w:val="24"/>
          <w:szCs w:val="24"/>
        </w:rPr>
        <w:t>Юрайт</w:t>
      </w:r>
      <w:proofErr w:type="spellEnd"/>
      <w:r w:rsidRPr="00B84F03">
        <w:rPr>
          <w:rFonts w:ascii="Times New Roman" w:hAnsi="Times New Roman"/>
          <w:sz w:val="24"/>
          <w:szCs w:val="24"/>
        </w:rPr>
        <w:t xml:space="preserve">, 2018. – 218 с. </w:t>
      </w:r>
      <w:proofErr w:type="gramStart"/>
      <w:r w:rsidRPr="00B84F03">
        <w:rPr>
          <w:rFonts w:ascii="Times New Roman" w:hAnsi="Times New Roman"/>
          <w:sz w:val="24"/>
          <w:szCs w:val="24"/>
        </w:rPr>
        <w:t>–(</w:t>
      </w:r>
      <w:proofErr w:type="gramEnd"/>
      <w:r w:rsidRPr="00B84F03">
        <w:rPr>
          <w:rFonts w:ascii="Times New Roman" w:hAnsi="Times New Roman"/>
          <w:sz w:val="24"/>
          <w:szCs w:val="24"/>
        </w:rPr>
        <w:t xml:space="preserve">Серия : </w:t>
      </w:r>
      <w:proofErr w:type="gramStart"/>
      <w:r w:rsidRPr="00B84F03">
        <w:rPr>
          <w:rFonts w:ascii="Times New Roman" w:hAnsi="Times New Roman"/>
          <w:sz w:val="24"/>
          <w:szCs w:val="24"/>
        </w:rPr>
        <w:t>Профессиональное образование).</w:t>
      </w:r>
      <w:proofErr w:type="gramEnd"/>
    </w:p>
    <w:p w:rsidR="00B84F03" w:rsidRPr="00B84F03" w:rsidRDefault="00B84F03" w:rsidP="00B84F03">
      <w:pPr>
        <w:spacing w:after="0" w:line="360" w:lineRule="auto"/>
        <w:ind w:firstLine="708"/>
        <w:contextualSpacing/>
        <w:jc w:val="both"/>
        <w:rPr>
          <w:rFonts w:ascii="Times New Roman" w:hAnsi="Times New Roman"/>
          <w:sz w:val="24"/>
          <w:szCs w:val="24"/>
        </w:rPr>
      </w:pPr>
    </w:p>
    <w:p w:rsidR="00B84F03" w:rsidRPr="00B84F03" w:rsidRDefault="00B84F03" w:rsidP="00B84F03">
      <w:pPr>
        <w:spacing w:after="0" w:line="360" w:lineRule="auto"/>
        <w:ind w:left="66"/>
        <w:contextualSpacing/>
        <w:jc w:val="center"/>
        <w:rPr>
          <w:rFonts w:ascii="Times New Roman" w:hAnsi="Times New Roman"/>
          <w:b/>
          <w:sz w:val="24"/>
          <w:szCs w:val="24"/>
        </w:rPr>
      </w:pPr>
      <w:r w:rsidRPr="00B84F03">
        <w:rPr>
          <w:rFonts w:ascii="Times New Roman" w:hAnsi="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2885"/>
        <w:gridCol w:w="3336"/>
      </w:tblGrid>
      <w:tr w:rsidR="00B84F03" w:rsidRPr="00B84F03" w:rsidTr="00B84F03">
        <w:tc>
          <w:tcPr>
            <w:tcW w:w="1750" w:type="pct"/>
          </w:tcPr>
          <w:p w:rsidR="00B84F03" w:rsidRPr="00B84F03" w:rsidRDefault="00B84F03" w:rsidP="00B84F03">
            <w:pPr>
              <w:spacing w:after="0" w:line="240" w:lineRule="auto"/>
              <w:jc w:val="center"/>
              <w:rPr>
                <w:rFonts w:ascii="Times New Roman" w:hAnsi="Times New Roman"/>
                <w:sz w:val="24"/>
                <w:szCs w:val="24"/>
              </w:rPr>
            </w:pPr>
            <w:r w:rsidRPr="00B84F03">
              <w:rPr>
                <w:rFonts w:ascii="Times New Roman" w:hAnsi="Times New Roman"/>
                <w:b/>
                <w:bCs/>
                <w:i/>
              </w:rPr>
              <w:t>Результаты обучения</w:t>
            </w:r>
          </w:p>
        </w:tc>
        <w:tc>
          <w:tcPr>
            <w:tcW w:w="1507" w:type="pct"/>
          </w:tcPr>
          <w:p w:rsidR="00B84F03" w:rsidRPr="00B84F03" w:rsidRDefault="00B84F03" w:rsidP="00B84F03">
            <w:pPr>
              <w:spacing w:line="240" w:lineRule="auto"/>
              <w:jc w:val="center"/>
              <w:rPr>
                <w:rFonts w:ascii="Times New Roman" w:hAnsi="Times New Roman"/>
                <w:b/>
                <w:bCs/>
                <w:i/>
              </w:rPr>
            </w:pPr>
            <w:r w:rsidRPr="00B84F03">
              <w:rPr>
                <w:rFonts w:ascii="Times New Roman" w:hAnsi="Times New Roman"/>
                <w:b/>
                <w:bCs/>
                <w:i/>
              </w:rPr>
              <w:t>Критерии оценки</w:t>
            </w:r>
          </w:p>
        </w:tc>
        <w:tc>
          <w:tcPr>
            <w:tcW w:w="1743" w:type="pct"/>
          </w:tcPr>
          <w:p w:rsidR="00B84F03" w:rsidRPr="00B84F03" w:rsidRDefault="00B84F03" w:rsidP="00B84F03">
            <w:pPr>
              <w:spacing w:line="240" w:lineRule="auto"/>
              <w:jc w:val="center"/>
              <w:rPr>
                <w:rFonts w:ascii="Times New Roman" w:hAnsi="Times New Roman"/>
                <w:b/>
                <w:bCs/>
                <w:i/>
              </w:rPr>
            </w:pPr>
            <w:r w:rsidRPr="00B84F03">
              <w:rPr>
                <w:rFonts w:ascii="Times New Roman" w:hAnsi="Times New Roman"/>
                <w:b/>
                <w:bCs/>
                <w:i/>
              </w:rPr>
              <w:t>Методы оценки</w:t>
            </w:r>
          </w:p>
        </w:tc>
      </w:tr>
      <w:tr w:rsidR="00B84F03" w:rsidRPr="00B84F03" w:rsidTr="00B84F03">
        <w:tc>
          <w:tcPr>
            <w:tcW w:w="1750" w:type="pct"/>
          </w:tcPr>
          <w:p w:rsidR="00B84F03" w:rsidRPr="00B84F03" w:rsidRDefault="00B84F03" w:rsidP="00B84F03">
            <w:pPr>
              <w:suppressAutoHyphens/>
              <w:spacing w:before="120" w:after="0" w:line="240" w:lineRule="auto"/>
              <w:jc w:val="both"/>
              <w:rPr>
                <w:rFonts w:ascii="Times New Roman" w:hAnsi="Times New Roman"/>
                <w:b/>
                <w:iCs/>
                <w:sz w:val="24"/>
                <w:szCs w:val="24"/>
              </w:rPr>
            </w:pPr>
            <w:r w:rsidRPr="00B84F03">
              <w:rPr>
                <w:rFonts w:ascii="Times New Roman" w:hAnsi="Times New Roman"/>
                <w:b/>
                <w:iCs/>
                <w:sz w:val="24"/>
                <w:szCs w:val="24"/>
              </w:rPr>
              <w:t>знания</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предмет, задачи, методы возрастной психологии</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предпосылки и условия психического развития, социальная ситуация развития</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взаимосвязь развития и деятельности, развития и обучения, ведущая деятельность, зона ближайшего развития;</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 xml:space="preserve">периодизация психического развития; критические и </w:t>
            </w:r>
            <w:proofErr w:type="spellStart"/>
            <w:r w:rsidRPr="00B84F03">
              <w:rPr>
                <w:rFonts w:ascii="Times New Roman" w:hAnsi="Times New Roman"/>
                <w:iCs/>
                <w:sz w:val="24"/>
                <w:szCs w:val="24"/>
              </w:rPr>
              <w:t>литические</w:t>
            </w:r>
            <w:proofErr w:type="spellEnd"/>
            <w:r w:rsidRPr="00B84F03">
              <w:rPr>
                <w:rFonts w:ascii="Times New Roman" w:hAnsi="Times New Roman"/>
                <w:iCs/>
                <w:sz w:val="24"/>
                <w:szCs w:val="24"/>
              </w:rPr>
              <w:t xml:space="preserve"> периоды развития</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особенности психического развития на разных возрастных этапах онтогенеза;</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предмет, проблемы и методы педагогической психологии;</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 xml:space="preserve">психология обучения. </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sz w:val="24"/>
                <w:szCs w:val="24"/>
              </w:rPr>
            </w:pPr>
            <w:r w:rsidRPr="00B84F03">
              <w:rPr>
                <w:rFonts w:ascii="Times New Roman" w:hAnsi="Times New Roman"/>
                <w:sz w:val="24"/>
                <w:szCs w:val="24"/>
              </w:rPr>
              <w:t xml:space="preserve">концепция развивающего обучения Л. В. </w:t>
            </w:r>
            <w:proofErr w:type="spellStart"/>
            <w:r w:rsidRPr="00B84F03">
              <w:rPr>
                <w:rFonts w:ascii="Times New Roman" w:hAnsi="Times New Roman"/>
                <w:sz w:val="24"/>
                <w:szCs w:val="24"/>
              </w:rPr>
              <w:lastRenderedPageBreak/>
              <w:t>Занкова</w:t>
            </w:r>
            <w:proofErr w:type="spellEnd"/>
            <w:r w:rsidRPr="00B84F03">
              <w:rPr>
                <w:rFonts w:ascii="Times New Roman" w:hAnsi="Times New Roman"/>
                <w:sz w:val="24"/>
                <w:szCs w:val="24"/>
              </w:rPr>
              <w:t>. Гипотеза П. Я. Гальперина о поэтапном формировании умственных действий. Концепция В. В. Давыдова о развивающем обучении</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sz w:val="24"/>
                <w:szCs w:val="24"/>
              </w:rPr>
            </w:pPr>
            <w:r w:rsidRPr="00B84F03">
              <w:rPr>
                <w:rFonts w:ascii="Times New Roman" w:hAnsi="Times New Roman"/>
                <w:sz w:val="24"/>
                <w:szCs w:val="24"/>
              </w:rPr>
              <w:t>психология воспитания</w:t>
            </w:r>
            <w:proofErr w:type="gramStart"/>
            <w:r w:rsidRPr="00B84F03">
              <w:rPr>
                <w:rFonts w:ascii="Times New Roman" w:hAnsi="Times New Roman"/>
                <w:sz w:val="24"/>
                <w:szCs w:val="24"/>
              </w:rPr>
              <w:t>.</w:t>
            </w:r>
            <w:proofErr w:type="gramEnd"/>
            <w:r w:rsidRPr="00B84F03">
              <w:rPr>
                <w:rFonts w:ascii="Times New Roman" w:hAnsi="Times New Roman"/>
                <w:sz w:val="24"/>
                <w:szCs w:val="24"/>
              </w:rPr>
              <w:t xml:space="preserve"> </w:t>
            </w:r>
            <w:proofErr w:type="gramStart"/>
            <w:r w:rsidRPr="00B84F03">
              <w:rPr>
                <w:rFonts w:ascii="Times New Roman" w:hAnsi="Times New Roman"/>
                <w:sz w:val="24"/>
                <w:szCs w:val="24"/>
              </w:rPr>
              <w:t>ц</w:t>
            </w:r>
            <w:proofErr w:type="gramEnd"/>
            <w:r w:rsidRPr="00B84F03">
              <w:rPr>
                <w:rFonts w:ascii="Times New Roman" w:hAnsi="Times New Roman"/>
                <w:sz w:val="24"/>
                <w:szCs w:val="24"/>
              </w:rPr>
              <w:t>ели, средства, методы, инструменты воспитания. воспитания. социально-психологические аспекты воспитания.</w:t>
            </w:r>
          </w:p>
          <w:p w:rsidR="00B84F03" w:rsidRPr="00B84F03" w:rsidRDefault="00B84F03" w:rsidP="00255647">
            <w:pPr>
              <w:numPr>
                <w:ilvl w:val="0"/>
                <w:numId w:val="57"/>
              </w:numPr>
              <w:suppressAutoHyphens/>
              <w:spacing w:after="0" w:line="240" w:lineRule="auto"/>
              <w:ind w:left="0" w:firstLine="0"/>
              <w:jc w:val="both"/>
              <w:rPr>
                <w:rFonts w:ascii="Times New Roman" w:hAnsi="Times New Roman"/>
                <w:sz w:val="24"/>
                <w:szCs w:val="24"/>
              </w:rPr>
            </w:pPr>
            <w:r w:rsidRPr="00B84F03">
              <w:rPr>
                <w:rFonts w:ascii="Times New Roman" w:hAnsi="Times New Roman"/>
                <w:sz w:val="24"/>
                <w:szCs w:val="24"/>
              </w:rPr>
              <w:t>психология педагогической деятельности</w:t>
            </w:r>
            <w:proofErr w:type="gramStart"/>
            <w:r w:rsidRPr="00B84F03">
              <w:rPr>
                <w:rFonts w:ascii="Times New Roman" w:hAnsi="Times New Roman"/>
                <w:sz w:val="24"/>
                <w:szCs w:val="24"/>
              </w:rPr>
              <w:t>.</w:t>
            </w:r>
            <w:proofErr w:type="gramEnd"/>
            <w:r w:rsidRPr="00B84F03">
              <w:rPr>
                <w:rFonts w:ascii="Times New Roman" w:hAnsi="Times New Roman"/>
                <w:sz w:val="24"/>
                <w:szCs w:val="24"/>
              </w:rPr>
              <w:t xml:space="preserve"> </w:t>
            </w:r>
            <w:proofErr w:type="gramStart"/>
            <w:r w:rsidRPr="00B84F03">
              <w:rPr>
                <w:rFonts w:ascii="Times New Roman" w:hAnsi="Times New Roman"/>
                <w:sz w:val="24"/>
                <w:szCs w:val="24"/>
              </w:rPr>
              <w:t>л</w:t>
            </w:r>
            <w:proofErr w:type="gramEnd"/>
            <w:r w:rsidRPr="00B84F03">
              <w:rPr>
                <w:rFonts w:ascii="Times New Roman" w:hAnsi="Times New Roman"/>
                <w:sz w:val="24"/>
                <w:szCs w:val="24"/>
              </w:rPr>
              <w:t xml:space="preserve">ичность педагога. общие и специальные способности педагога. индивидуальный стиль деятельности педагога. руководство детскими группами и коллективами. </w:t>
            </w:r>
          </w:p>
          <w:p w:rsidR="00B84F03" w:rsidRPr="00B84F03" w:rsidRDefault="00B84F03" w:rsidP="00255647">
            <w:pPr>
              <w:numPr>
                <w:ilvl w:val="0"/>
                <w:numId w:val="57"/>
              </w:numPr>
              <w:spacing w:after="0" w:line="240" w:lineRule="auto"/>
              <w:ind w:left="0" w:firstLine="0"/>
              <w:rPr>
                <w:rFonts w:ascii="Times New Roman" w:hAnsi="Times New Roman"/>
                <w:bCs/>
                <w:i/>
                <w:sz w:val="24"/>
                <w:szCs w:val="24"/>
              </w:rPr>
            </w:pPr>
            <w:r w:rsidRPr="00B84F03">
              <w:rPr>
                <w:rFonts w:ascii="Times New Roman" w:hAnsi="Times New Roman"/>
                <w:sz w:val="24"/>
                <w:szCs w:val="24"/>
              </w:rPr>
              <w:t>предупреждение и устранение конфликтов в работе педагогического коллектива.</w:t>
            </w:r>
          </w:p>
        </w:tc>
        <w:tc>
          <w:tcPr>
            <w:tcW w:w="1507" w:type="pct"/>
          </w:tcPr>
          <w:p w:rsidR="00B84F03" w:rsidRPr="00B84F03" w:rsidRDefault="00B84F03" w:rsidP="00255647">
            <w:pPr>
              <w:numPr>
                <w:ilvl w:val="0"/>
                <w:numId w:val="56"/>
              </w:numPr>
              <w:spacing w:after="0" w:line="240" w:lineRule="auto"/>
              <w:ind w:left="0" w:firstLine="0"/>
              <w:jc w:val="both"/>
              <w:rPr>
                <w:rFonts w:ascii="Times New Roman" w:hAnsi="Times New Roman"/>
                <w:iCs/>
                <w:sz w:val="24"/>
                <w:szCs w:val="24"/>
              </w:rPr>
            </w:pPr>
            <w:r w:rsidRPr="00B84F03">
              <w:rPr>
                <w:rFonts w:ascii="Times New Roman" w:hAnsi="Times New Roman"/>
                <w:sz w:val="24"/>
                <w:szCs w:val="24"/>
              </w:rPr>
              <w:lastRenderedPageBreak/>
              <w:t>знание</w:t>
            </w:r>
            <w:r w:rsidRPr="00B84F03">
              <w:rPr>
                <w:rFonts w:ascii="Times New Roman" w:hAnsi="Times New Roman"/>
                <w:iCs/>
                <w:sz w:val="24"/>
                <w:szCs w:val="24"/>
              </w:rPr>
              <w:t xml:space="preserve"> предмета, задач, методов возрастной психологии</w:t>
            </w:r>
          </w:p>
          <w:p w:rsidR="00B84F03" w:rsidRPr="00B84F03" w:rsidRDefault="00B84F03" w:rsidP="00255647">
            <w:pPr>
              <w:numPr>
                <w:ilvl w:val="0"/>
                <w:numId w:val="56"/>
              </w:numPr>
              <w:spacing w:after="0" w:line="240" w:lineRule="auto"/>
              <w:ind w:left="0" w:firstLine="0"/>
              <w:jc w:val="both"/>
              <w:rPr>
                <w:rFonts w:ascii="Times New Roman" w:hAnsi="Times New Roman"/>
                <w:iCs/>
                <w:sz w:val="24"/>
                <w:szCs w:val="24"/>
              </w:rPr>
            </w:pPr>
            <w:r w:rsidRPr="00B84F03">
              <w:rPr>
                <w:rFonts w:ascii="Times New Roman" w:hAnsi="Times New Roman"/>
                <w:sz w:val="24"/>
                <w:szCs w:val="24"/>
              </w:rPr>
              <w:t>понимание</w:t>
            </w:r>
            <w:r w:rsidRPr="00B84F03">
              <w:rPr>
                <w:rFonts w:ascii="Times New Roman" w:hAnsi="Times New Roman"/>
                <w:iCs/>
                <w:sz w:val="24"/>
                <w:szCs w:val="24"/>
              </w:rPr>
              <w:t xml:space="preserve"> предпосылок и условий психического развития</w:t>
            </w:r>
          </w:p>
          <w:p w:rsidR="00B84F03" w:rsidRPr="00B84F03" w:rsidRDefault="00B84F03" w:rsidP="00255647">
            <w:pPr>
              <w:numPr>
                <w:ilvl w:val="0"/>
                <w:numId w:val="56"/>
              </w:numPr>
              <w:spacing w:after="0" w:line="240" w:lineRule="auto"/>
              <w:ind w:left="0" w:firstLine="0"/>
              <w:jc w:val="both"/>
              <w:rPr>
                <w:rFonts w:ascii="Times New Roman" w:hAnsi="Times New Roman"/>
                <w:sz w:val="24"/>
                <w:szCs w:val="24"/>
              </w:rPr>
            </w:pPr>
            <w:r w:rsidRPr="00B84F03">
              <w:rPr>
                <w:rFonts w:ascii="Times New Roman" w:hAnsi="Times New Roman"/>
                <w:sz w:val="24"/>
                <w:szCs w:val="24"/>
              </w:rPr>
              <w:t>анализ социальной ситуации развития на разных этапах онтогенеза</w:t>
            </w:r>
          </w:p>
          <w:p w:rsidR="00B84F03" w:rsidRPr="00B84F03" w:rsidRDefault="00B84F03" w:rsidP="00255647">
            <w:pPr>
              <w:numPr>
                <w:ilvl w:val="0"/>
                <w:numId w:val="56"/>
              </w:numPr>
              <w:spacing w:after="0" w:line="240" w:lineRule="auto"/>
              <w:ind w:left="0" w:firstLine="0"/>
              <w:jc w:val="both"/>
              <w:rPr>
                <w:rFonts w:ascii="Times New Roman" w:hAnsi="Times New Roman"/>
                <w:iCs/>
                <w:sz w:val="24"/>
                <w:szCs w:val="24"/>
              </w:rPr>
            </w:pPr>
            <w:r w:rsidRPr="00B84F03">
              <w:rPr>
                <w:rFonts w:ascii="Times New Roman" w:hAnsi="Times New Roman"/>
                <w:sz w:val="24"/>
                <w:szCs w:val="24"/>
              </w:rPr>
              <w:t xml:space="preserve">понимание </w:t>
            </w:r>
            <w:r w:rsidRPr="00B84F03">
              <w:rPr>
                <w:rFonts w:ascii="Times New Roman" w:hAnsi="Times New Roman"/>
                <w:iCs/>
                <w:sz w:val="24"/>
                <w:szCs w:val="24"/>
              </w:rPr>
              <w:t>взаимосвязи развития и деятельности, развития и обучения, понимание значения ведущей деятельности в психическом развитии человека на разных возрастных этапах; понимание значения зоны ближайшего развития для психического развития человека</w:t>
            </w:r>
          </w:p>
          <w:p w:rsidR="00B84F03" w:rsidRPr="00B84F03" w:rsidRDefault="00B84F03" w:rsidP="00255647">
            <w:pPr>
              <w:numPr>
                <w:ilvl w:val="0"/>
                <w:numId w:val="56"/>
              </w:numPr>
              <w:spacing w:after="0" w:line="240" w:lineRule="auto"/>
              <w:ind w:left="0" w:firstLine="0"/>
              <w:jc w:val="both"/>
              <w:rPr>
                <w:rFonts w:ascii="Times New Roman" w:hAnsi="Times New Roman"/>
                <w:sz w:val="24"/>
                <w:szCs w:val="24"/>
              </w:rPr>
            </w:pPr>
            <w:r w:rsidRPr="00B84F03">
              <w:rPr>
                <w:rFonts w:ascii="Times New Roman" w:hAnsi="Times New Roman"/>
                <w:sz w:val="24"/>
                <w:szCs w:val="24"/>
              </w:rPr>
              <w:t xml:space="preserve">знание различных подходов к периодизации психического развития; </w:t>
            </w:r>
          </w:p>
          <w:p w:rsidR="00B84F03" w:rsidRPr="00B84F03" w:rsidRDefault="00B84F03" w:rsidP="00255647">
            <w:pPr>
              <w:numPr>
                <w:ilvl w:val="0"/>
                <w:numId w:val="56"/>
              </w:numPr>
              <w:spacing w:after="0" w:line="240" w:lineRule="auto"/>
              <w:ind w:left="0" w:firstLine="0"/>
              <w:jc w:val="both"/>
              <w:rPr>
                <w:rFonts w:ascii="Times New Roman" w:hAnsi="Times New Roman"/>
                <w:sz w:val="24"/>
                <w:szCs w:val="24"/>
              </w:rPr>
            </w:pPr>
            <w:r w:rsidRPr="00B84F03">
              <w:rPr>
                <w:rFonts w:ascii="Times New Roman" w:hAnsi="Times New Roman"/>
                <w:sz w:val="24"/>
                <w:szCs w:val="24"/>
              </w:rPr>
              <w:t xml:space="preserve">понимание </w:t>
            </w:r>
            <w:r w:rsidRPr="00B84F03">
              <w:rPr>
                <w:rFonts w:ascii="Times New Roman" w:hAnsi="Times New Roman"/>
                <w:sz w:val="24"/>
                <w:szCs w:val="24"/>
              </w:rPr>
              <w:lastRenderedPageBreak/>
              <w:t xml:space="preserve">значения критических и </w:t>
            </w:r>
            <w:proofErr w:type="spellStart"/>
            <w:r w:rsidRPr="00B84F03">
              <w:rPr>
                <w:rFonts w:ascii="Times New Roman" w:hAnsi="Times New Roman"/>
                <w:sz w:val="24"/>
                <w:szCs w:val="24"/>
              </w:rPr>
              <w:t>литических</w:t>
            </w:r>
            <w:proofErr w:type="spellEnd"/>
            <w:r w:rsidRPr="00B84F03">
              <w:rPr>
                <w:rFonts w:ascii="Times New Roman" w:hAnsi="Times New Roman"/>
                <w:sz w:val="24"/>
                <w:szCs w:val="24"/>
              </w:rPr>
              <w:t xml:space="preserve"> периодов для психического развития</w:t>
            </w:r>
          </w:p>
          <w:p w:rsidR="00B84F03" w:rsidRPr="00B84F03" w:rsidRDefault="00B84F03" w:rsidP="00255647">
            <w:pPr>
              <w:numPr>
                <w:ilvl w:val="0"/>
                <w:numId w:val="56"/>
              </w:numPr>
              <w:spacing w:after="0" w:line="240" w:lineRule="auto"/>
              <w:ind w:left="0" w:firstLine="0"/>
              <w:jc w:val="both"/>
              <w:rPr>
                <w:rFonts w:ascii="Times New Roman" w:hAnsi="Times New Roman"/>
                <w:iCs/>
                <w:sz w:val="24"/>
                <w:szCs w:val="24"/>
              </w:rPr>
            </w:pPr>
            <w:r w:rsidRPr="00B84F03">
              <w:rPr>
                <w:rFonts w:ascii="Times New Roman" w:hAnsi="Times New Roman"/>
                <w:sz w:val="24"/>
                <w:szCs w:val="24"/>
              </w:rPr>
              <w:t xml:space="preserve">знание особенностей </w:t>
            </w:r>
            <w:r w:rsidRPr="00B84F03">
              <w:rPr>
                <w:rFonts w:ascii="Times New Roman" w:hAnsi="Times New Roman"/>
                <w:iCs/>
                <w:sz w:val="24"/>
                <w:szCs w:val="24"/>
              </w:rPr>
              <w:t>психического развития на разных возрастных этапах онтогенеза</w:t>
            </w:r>
          </w:p>
          <w:p w:rsidR="00B84F03" w:rsidRPr="00B84F03" w:rsidRDefault="00B84F03" w:rsidP="00255647">
            <w:pPr>
              <w:numPr>
                <w:ilvl w:val="0"/>
                <w:numId w:val="56"/>
              </w:numPr>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знание предмета, проблем и методов педагогической психологии</w:t>
            </w:r>
          </w:p>
          <w:p w:rsidR="00B84F03" w:rsidRPr="00B84F03" w:rsidRDefault="00B84F03" w:rsidP="00255647">
            <w:pPr>
              <w:numPr>
                <w:ilvl w:val="0"/>
                <w:numId w:val="56"/>
              </w:numPr>
              <w:spacing w:after="0" w:line="240" w:lineRule="auto"/>
              <w:ind w:left="0" w:firstLine="0"/>
              <w:jc w:val="both"/>
              <w:rPr>
                <w:rFonts w:ascii="Times New Roman" w:hAnsi="Times New Roman"/>
                <w:sz w:val="24"/>
                <w:szCs w:val="24"/>
              </w:rPr>
            </w:pPr>
            <w:r w:rsidRPr="00B84F03">
              <w:rPr>
                <w:rFonts w:ascii="Times New Roman" w:hAnsi="Times New Roman"/>
                <w:sz w:val="24"/>
                <w:szCs w:val="24"/>
              </w:rPr>
              <w:t>знание и сравнение различных концепций обучения</w:t>
            </w:r>
          </w:p>
          <w:p w:rsidR="00B84F03" w:rsidRPr="00B84F03" w:rsidRDefault="00B84F03" w:rsidP="00255647">
            <w:pPr>
              <w:numPr>
                <w:ilvl w:val="0"/>
                <w:numId w:val="56"/>
              </w:numPr>
              <w:spacing w:after="0" w:line="240" w:lineRule="auto"/>
              <w:ind w:left="0" w:firstLine="0"/>
              <w:rPr>
                <w:rFonts w:ascii="Times New Roman" w:hAnsi="Times New Roman"/>
                <w:bCs/>
                <w:i/>
                <w:sz w:val="24"/>
                <w:szCs w:val="24"/>
              </w:rPr>
            </w:pPr>
            <w:r w:rsidRPr="00B84F03">
              <w:rPr>
                <w:rFonts w:ascii="Times New Roman" w:hAnsi="Times New Roman"/>
                <w:sz w:val="24"/>
                <w:szCs w:val="24"/>
              </w:rPr>
              <w:t>знание целей, средств, методов, инструментов, социально-психологических аспектов воспитания</w:t>
            </w:r>
          </w:p>
        </w:tc>
        <w:tc>
          <w:tcPr>
            <w:tcW w:w="1743" w:type="pct"/>
          </w:tcPr>
          <w:p w:rsidR="00B84F03" w:rsidRPr="00B84F03" w:rsidRDefault="00B84F03" w:rsidP="00255647">
            <w:pPr>
              <w:numPr>
                <w:ilvl w:val="0"/>
                <w:numId w:val="55"/>
              </w:numPr>
              <w:spacing w:after="0" w:line="240" w:lineRule="auto"/>
              <w:ind w:left="0" w:firstLine="0"/>
              <w:jc w:val="both"/>
              <w:rPr>
                <w:rFonts w:ascii="Times New Roman" w:hAnsi="Times New Roman"/>
                <w:bCs/>
                <w:sz w:val="24"/>
                <w:szCs w:val="24"/>
              </w:rPr>
            </w:pPr>
            <w:r w:rsidRPr="00B84F03">
              <w:rPr>
                <w:rFonts w:ascii="Times New Roman" w:hAnsi="Times New Roman"/>
                <w:bCs/>
                <w:sz w:val="24"/>
                <w:szCs w:val="24"/>
              </w:rPr>
              <w:lastRenderedPageBreak/>
              <w:t xml:space="preserve">анализ и оценка решения тестовых заданий </w:t>
            </w:r>
          </w:p>
          <w:p w:rsidR="00B84F03" w:rsidRPr="00B84F03" w:rsidRDefault="00B84F03" w:rsidP="00255647">
            <w:pPr>
              <w:numPr>
                <w:ilvl w:val="0"/>
                <w:numId w:val="55"/>
              </w:numPr>
              <w:spacing w:after="0" w:line="240" w:lineRule="auto"/>
              <w:ind w:left="0" w:firstLine="0"/>
              <w:jc w:val="both"/>
              <w:rPr>
                <w:rFonts w:ascii="Times New Roman" w:hAnsi="Times New Roman"/>
                <w:bCs/>
                <w:sz w:val="24"/>
                <w:szCs w:val="24"/>
              </w:rPr>
            </w:pPr>
            <w:r w:rsidRPr="00B84F03">
              <w:rPr>
                <w:rFonts w:ascii="Times New Roman" w:hAnsi="Times New Roman"/>
                <w:bCs/>
                <w:sz w:val="24"/>
                <w:szCs w:val="24"/>
              </w:rPr>
              <w:t xml:space="preserve">анализ и оценка решения ситуационных задач </w:t>
            </w:r>
          </w:p>
          <w:p w:rsidR="00B84F03" w:rsidRPr="00B84F03" w:rsidRDefault="00B84F03" w:rsidP="00255647">
            <w:pPr>
              <w:numPr>
                <w:ilvl w:val="0"/>
                <w:numId w:val="55"/>
              </w:numPr>
              <w:spacing w:after="0" w:line="240" w:lineRule="auto"/>
              <w:ind w:left="0" w:firstLine="0"/>
              <w:jc w:val="both"/>
              <w:rPr>
                <w:rFonts w:ascii="Times New Roman" w:hAnsi="Times New Roman"/>
                <w:bCs/>
                <w:sz w:val="24"/>
                <w:szCs w:val="24"/>
              </w:rPr>
            </w:pPr>
            <w:r w:rsidRPr="00B84F03">
              <w:rPr>
                <w:rFonts w:ascii="Times New Roman" w:hAnsi="Times New Roman"/>
                <w:bCs/>
                <w:sz w:val="24"/>
                <w:szCs w:val="24"/>
              </w:rPr>
              <w:t>анализ и оценка презентации по выбранной теме</w:t>
            </w:r>
          </w:p>
          <w:p w:rsidR="00B84F03" w:rsidRPr="00B84F03" w:rsidRDefault="00B84F03" w:rsidP="00255647">
            <w:pPr>
              <w:numPr>
                <w:ilvl w:val="0"/>
                <w:numId w:val="55"/>
              </w:numPr>
              <w:spacing w:after="0" w:line="240" w:lineRule="auto"/>
              <w:ind w:left="0" w:firstLine="0"/>
              <w:jc w:val="both"/>
              <w:rPr>
                <w:rFonts w:ascii="Times New Roman" w:hAnsi="Times New Roman"/>
                <w:bCs/>
                <w:sz w:val="24"/>
                <w:szCs w:val="24"/>
              </w:rPr>
            </w:pPr>
            <w:r w:rsidRPr="00B84F03">
              <w:rPr>
                <w:rFonts w:ascii="Times New Roman" w:hAnsi="Times New Roman"/>
                <w:bCs/>
                <w:sz w:val="24"/>
                <w:szCs w:val="24"/>
              </w:rPr>
              <w:t>анализ и оценка решения ситуационных задач</w:t>
            </w:r>
          </w:p>
          <w:p w:rsidR="00B84F03" w:rsidRPr="00B84F03" w:rsidRDefault="00B84F03" w:rsidP="00B84F03">
            <w:pPr>
              <w:spacing w:after="0" w:line="240" w:lineRule="auto"/>
              <w:rPr>
                <w:rFonts w:ascii="Times New Roman" w:hAnsi="Times New Roman"/>
                <w:bCs/>
              </w:rPr>
            </w:pPr>
          </w:p>
          <w:p w:rsidR="00B84F03" w:rsidRPr="00B84F03" w:rsidRDefault="00B84F03" w:rsidP="00B84F03">
            <w:pPr>
              <w:spacing w:after="0" w:line="240" w:lineRule="auto"/>
              <w:rPr>
                <w:rFonts w:ascii="Times New Roman" w:hAnsi="Times New Roman"/>
                <w:bCs/>
              </w:rPr>
            </w:pPr>
          </w:p>
          <w:p w:rsidR="00B84F03" w:rsidRPr="00B84F03" w:rsidRDefault="00B84F03" w:rsidP="00B84F03">
            <w:pPr>
              <w:spacing w:after="0" w:line="240" w:lineRule="auto"/>
              <w:rPr>
                <w:rFonts w:ascii="Times New Roman" w:hAnsi="Times New Roman"/>
                <w:bCs/>
              </w:rPr>
            </w:pPr>
          </w:p>
          <w:p w:rsidR="00B84F03" w:rsidRPr="00B84F03" w:rsidRDefault="00B84F03" w:rsidP="00B84F03">
            <w:pPr>
              <w:spacing w:after="0" w:line="240" w:lineRule="auto"/>
              <w:rPr>
                <w:rFonts w:ascii="Times New Roman" w:hAnsi="Times New Roman"/>
                <w:bCs/>
              </w:rPr>
            </w:pPr>
          </w:p>
          <w:p w:rsidR="00B84F03" w:rsidRPr="00B84F03" w:rsidRDefault="00B84F03" w:rsidP="00B84F03">
            <w:pPr>
              <w:spacing w:after="0" w:line="240" w:lineRule="auto"/>
              <w:rPr>
                <w:rFonts w:ascii="Times New Roman" w:hAnsi="Times New Roman"/>
                <w:bCs/>
              </w:rPr>
            </w:pPr>
          </w:p>
          <w:p w:rsidR="00B84F03" w:rsidRPr="00B84F03" w:rsidRDefault="00B84F03" w:rsidP="00B84F03">
            <w:pPr>
              <w:spacing w:after="0" w:line="240" w:lineRule="auto"/>
              <w:rPr>
                <w:rFonts w:ascii="Times New Roman" w:hAnsi="Times New Roman"/>
                <w:bCs/>
              </w:rPr>
            </w:pPr>
          </w:p>
          <w:p w:rsidR="00B84F03" w:rsidRPr="00B84F03" w:rsidRDefault="00B84F03" w:rsidP="00B84F03">
            <w:pPr>
              <w:spacing w:after="0" w:line="240" w:lineRule="auto"/>
              <w:rPr>
                <w:rFonts w:ascii="Times New Roman" w:hAnsi="Times New Roman"/>
                <w:bCs/>
                <w:iCs/>
              </w:rPr>
            </w:pPr>
          </w:p>
        </w:tc>
      </w:tr>
      <w:tr w:rsidR="00B84F03" w:rsidRPr="00B84F03" w:rsidTr="00B84F03">
        <w:trPr>
          <w:trHeight w:val="896"/>
        </w:trPr>
        <w:tc>
          <w:tcPr>
            <w:tcW w:w="1750" w:type="pct"/>
          </w:tcPr>
          <w:p w:rsidR="00B84F03" w:rsidRPr="00B84F03" w:rsidRDefault="00B84F03" w:rsidP="00B84F03">
            <w:pPr>
              <w:suppressAutoHyphens/>
              <w:spacing w:before="120" w:after="0" w:line="240" w:lineRule="auto"/>
              <w:jc w:val="both"/>
              <w:rPr>
                <w:rFonts w:ascii="Times New Roman" w:hAnsi="Times New Roman"/>
                <w:b/>
                <w:iCs/>
                <w:sz w:val="24"/>
                <w:szCs w:val="24"/>
              </w:rPr>
            </w:pPr>
            <w:r w:rsidRPr="00B84F03">
              <w:rPr>
                <w:rFonts w:ascii="Times New Roman" w:hAnsi="Times New Roman"/>
                <w:b/>
                <w:iCs/>
                <w:sz w:val="24"/>
                <w:szCs w:val="24"/>
              </w:rPr>
              <w:lastRenderedPageBreak/>
              <w:t>умения</w:t>
            </w:r>
          </w:p>
          <w:p w:rsidR="00B84F03" w:rsidRPr="00B84F03" w:rsidRDefault="00B84F03" w:rsidP="00255647">
            <w:pPr>
              <w:numPr>
                <w:ilvl w:val="0"/>
                <w:numId w:val="58"/>
              </w:numPr>
              <w:suppressAutoHyphens/>
              <w:spacing w:after="0" w:line="240" w:lineRule="auto"/>
              <w:ind w:left="0" w:firstLine="0"/>
              <w:jc w:val="both"/>
              <w:rPr>
                <w:rFonts w:ascii="Times New Roman" w:hAnsi="Times New Roman"/>
                <w:iCs/>
                <w:sz w:val="24"/>
                <w:szCs w:val="24"/>
              </w:rPr>
            </w:pPr>
            <w:r w:rsidRPr="00B84F03">
              <w:rPr>
                <w:rFonts w:ascii="Times New Roman" w:hAnsi="Times New Roman"/>
                <w:iCs/>
                <w:sz w:val="24"/>
                <w:szCs w:val="24"/>
              </w:rPr>
              <w:t>анализировать педагогические ситуации, применяя знания об общих и индивидуальных особенностях, факторах психического развития, психологических механизмах педагогического процесса;</w:t>
            </w:r>
          </w:p>
          <w:p w:rsidR="00B84F03" w:rsidRPr="00B84F03" w:rsidRDefault="00B84F03" w:rsidP="00B84F03">
            <w:pPr>
              <w:suppressAutoHyphens/>
              <w:spacing w:after="0" w:line="240" w:lineRule="auto"/>
              <w:jc w:val="both"/>
              <w:rPr>
                <w:rFonts w:ascii="Times New Roman" w:hAnsi="Times New Roman"/>
                <w:iCs/>
              </w:rPr>
            </w:pPr>
          </w:p>
          <w:p w:rsidR="00B84F03" w:rsidRPr="00B84F03" w:rsidRDefault="00B84F03" w:rsidP="00255647">
            <w:pPr>
              <w:numPr>
                <w:ilvl w:val="0"/>
                <w:numId w:val="58"/>
              </w:numPr>
              <w:suppressAutoHyphens/>
              <w:spacing w:after="0" w:line="240" w:lineRule="auto"/>
              <w:ind w:left="0" w:firstLine="0"/>
              <w:jc w:val="both"/>
              <w:rPr>
                <w:rFonts w:ascii="Times New Roman" w:hAnsi="Times New Roman"/>
                <w:bCs/>
                <w:i/>
                <w:sz w:val="24"/>
                <w:szCs w:val="24"/>
              </w:rPr>
            </w:pPr>
            <w:r w:rsidRPr="00B84F03">
              <w:rPr>
                <w:rFonts w:ascii="Times New Roman" w:hAnsi="Times New Roman"/>
                <w:iCs/>
                <w:sz w:val="24"/>
                <w:szCs w:val="24"/>
              </w:rPr>
              <w:t>применять имеющиеся знания для решения психологических задач.</w:t>
            </w:r>
          </w:p>
        </w:tc>
        <w:tc>
          <w:tcPr>
            <w:tcW w:w="1507" w:type="pct"/>
          </w:tcPr>
          <w:p w:rsidR="00B84F03" w:rsidRPr="00B84F03" w:rsidRDefault="00B84F03" w:rsidP="00255647">
            <w:pPr>
              <w:numPr>
                <w:ilvl w:val="0"/>
                <w:numId w:val="58"/>
              </w:numPr>
              <w:spacing w:after="0" w:line="240" w:lineRule="auto"/>
              <w:ind w:left="0" w:firstLine="0"/>
              <w:jc w:val="both"/>
              <w:rPr>
                <w:rFonts w:ascii="Times New Roman" w:hAnsi="Times New Roman"/>
                <w:sz w:val="24"/>
                <w:szCs w:val="24"/>
              </w:rPr>
            </w:pPr>
            <w:r w:rsidRPr="00B84F03">
              <w:rPr>
                <w:rFonts w:ascii="Times New Roman" w:hAnsi="Times New Roman"/>
                <w:sz w:val="24"/>
                <w:szCs w:val="24"/>
              </w:rPr>
              <w:t xml:space="preserve">поиск, выбор решения педагогических ситуаций на основе применения знаний об </w:t>
            </w:r>
            <w:r w:rsidRPr="00B84F03">
              <w:rPr>
                <w:rFonts w:ascii="Times New Roman" w:hAnsi="Times New Roman"/>
                <w:iCs/>
                <w:sz w:val="24"/>
                <w:szCs w:val="24"/>
              </w:rPr>
              <w:t>общих и индивидуальных особенностях, факторах психического развития, психологических механизмах педагогического процесса;</w:t>
            </w:r>
          </w:p>
          <w:p w:rsidR="00B84F03" w:rsidRPr="00B84F03" w:rsidRDefault="00B84F03" w:rsidP="00255647">
            <w:pPr>
              <w:numPr>
                <w:ilvl w:val="0"/>
                <w:numId w:val="58"/>
              </w:numPr>
              <w:spacing w:after="0" w:line="240" w:lineRule="auto"/>
              <w:ind w:left="0" w:firstLine="0"/>
              <w:jc w:val="both"/>
              <w:rPr>
                <w:rFonts w:ascii="Times New Roman" w:hAnsi="Times New Roman"/>
                <w:bCs/>
                <w:i/>
                <w:sz w:val="24"/>
                <w:szCs w:val="24"/>
              </w:rPr>
            </w:pPr>
            <w:r w:rsidRPr="00B84F03">
              <w:rPr>
                <w:rFonts w:ascii="Times New Roman" w:hAnsi="Times New Roman"/>
                <w:sz w:val="24"/>
                <w:szCs w:val="24"/>
              </w:rPr>
              <w:t>использование знаний возрастной и педагогической психологии при решении психологических задач</w:t>
            </w:r>
          </w:p>
        </w:tc>
        <w:tc>
          <w:tcPr>
            <w:tcW w:w="1743" w:type="pct"/>
          </w:tcPr>
          <w:p w:rsidR="00B84F03" w:rsidRPr="00B84F03" w:rsidRDefault="00B84F03" w:rsidP="00255647">
            <w:pPr>
              <w:numPr>
                <w:ilvl w:val="0"/>
                <w:numId w:val="58"/>
              </w:numPr>
              <w:spacing w:after="0" w:line="240" w:lineRule="auto"/>
              <w:ind w:left="0" w:firstLine="0"/>
              <w:jc w:val="both"/>
              <w:rPr>
                <w:rFonts w:ascii="Times New Roman" w:hAnsi="Times New Roman"/>
                <w:bCs/>
                <w:iCs/>
                <w:sz w:val="24"/>
                <w:szCs w:val="24"/>
              </w:rPr>
            </w:pPr>
            <w:r w:rsidRPr="00B84F03">
              <w:rPr>
                <w:rFonts w:ascii="Times New Roman" w:hAnsi="Times New Roman"/>
                <w:bCs/>
                <w:iCs/>
                <w:sz w:val="24"/>
                <w:szCs w:val="24"/>
              </w:rPr>
              <w:t xml:space="preserve">экспертное наблюдение за ходом выполнения практической работы </w:t>
            </w:r>
          </w:p>
          <w:p w:rsidR="00B84F03" w:rsidRPr="00B84F03" w:rsidRDefault="00B84F03" w:rsidP="00255647">
            <w:pPr>
              <w:numPr>
                <w:ilvl w:val="0"/>
                <w:numId w:val="58"/>
              </w:numPr>
              <w:spacing w:after="0" w:line="240" w:lineRule="auto"/>
              <w:ind w:left="0" w:firstLine="0"/>
              <w:jc w:val="both"/>
              <w:rPr>
                <w:rFonts w:ascii="Times New Roman" w:hAnsi="Times New Roman"/>
                <w:bCs/>
                <w:iCs/>
                <w:sz w:val="24"/>
                <w:szCs w:val="24"/>
              </w:rPr>
            </w:pPr>
            <w:r w:rsidRPr="00B84F03">
              <w:rPr>
                <w:rFonts w:ascii="Times New Roman" w:hAnsi="Times New Roman"/>
                <w:bCs/>
                <w:iCs/>
                <w:sz w:val="24"/>
                <w:szCs w:val="24"/>
              </w:rPr>
              <w:t xml:space="preserve">оценка результатов выполнения практической работы </w:t>
            </w:r>
          </w:p>
          <w:p w:rsidR="00B84F03" w:rsidRPr="00B84F03" w:rsidRDefault="00B84F03" w:rsidP="00B84F03">
            <w:pPr>
              <w:spacing w:after="0" w:line="240" w:lineRule="auto"/>
              <w:jc w:val="both"/>
              <w:rPr>
                <w:rFonts w:ascii="Times New Roman" w:hAnsi="Times New Roman"/>
                <w:bCs/>
                <w:iCs/>
              </w:rPr>
            </w:pPr>
          </w:p>
        </w:tc>
      </w:tr>
    </w:tbl>
    <w:p w:rsidR="00B84F03" w:rsidRPr="00B84F03" w:rsidRDefault="00B84F03" w:rsidP="00B84F03">
      <w:pPr>
        <w:spacing w:after="160" w:line="259" w:lineRule="auto"/>
        <w:ind w:firstLine="709"/>
        <w:rPr>
          <w:rFonts w:ascii="Times New Roman" w:eastAsia="Calibri" w:hAnsi="Times New Roman"/>
          <w:i/>
          <w:sz w:val="20"/>
          <w:szCs w:val="20"/>
          <w:lang w:eastAsia="en-US"/>
        </w:rPr>
      </w:pPr>
    </w:p>
    <w:p w:rsidR="00B84F03" w:rsidRPr="00B84F03" w:rsidRDefault="00B84F03" w:rsidP="00B84F03">
      <w:pPr>
        <w:spacing w:after="160" w:line="259" w:lineRule="auto"/>
        <w:ind w:firstLine="709"/>
        <w:rPr>
          <w:rFonts w:ascii="Times New Roman" w:eastAsia="Calibri" w:hAnsi="Times New Roman"/>
          <w:i/>
          <w:sz w:val="20"/>
          <w:szCs w:val="20"/>
          <w:lang w:eastAsia="en-US"/>
        </w:rPr>
      </w:pPr>
    </w:p>
    <w:p w:rsidR="00B84F03" w:rsidRPr="00B84F03" w:rsidRDefault="00B84F03" w:rsidP="00B84F03">
      <w:pPr>
        <w:spacing w:after="160" w:line="259" w:lineRule="auto"/>
        <w:ind w:firstLine="709"/>
        <w:rPr>
          <w:rFonts w:ascii="Times New Roman" w:eastAsia="Calibri" w:hAnsi="Times New Roman"/>
          <w:i/>
          <w:sz w:val="20"/>
          <w:szCs w:val="20"/>
          <w:lang w:eastAsia="en-US"/>
        </w:rPr>
      </w:pPr>
    </w:p>
    <w:p w:rsidR="00B84F03" w:rsidRPr="00B84F03" w:rsidRDefault="00B84F03" w:rsidP="00B84F03">
      <w:pPr>
        <w:spacing w:after="160" w:line="259" w:lineRule="auto"/>
        <w:ind w:firstLine="709"/>
        <w:rPr>
          <w:rFonts w:ascii="Times New Roman" w:eastAsia="Calibri" w:hAnsi="Times New Roman"/>
          <w:i/>
          <w:sz w:val="20"/>
          <w:szCs w:val="20"/>
          <w:lang w:eastAsia="en-US"/>
        </w:rPr>
      </w:pPr>
    </w:p>
    <w:p w:rsidR="00B84F03" w:rsidRPr="00B84F03" w:rsidRDefault="00B84F03" w:rsidP="00B84F03">
      <w:pPr>
        <w:spacing w:after="160" w:line="259" w:lineRule="auto"/>
        <w:ind w:firstLine="709"/>
        <w:rPr>
          <w:rFonts w:ascii="Times New Roman" w:eastAsia="Calibri" w:hAnsi="Times New Roman"/>
          <w:i/>
          <w:sz w:val="20"/>
          <w:szCs w:val="20"/>
          <w:lang w:eastAsia="en-US"/>
        </w:rPr>
      </w:pPr>
    </w:p>
    <w:p w:rsidR="00B84F03" w:rsidRPr="00B84F03" w:rsidRDefault="00B84F03" w:rsidP="00B84F03">
      <w:pPr>
        <w:spacing w:after="160" w:line="259" w:lineRule="auto"/>
        <w:ind w:firstLine="709"/>
        <w:rPr>
          <w:rFonts w:ascii="Times New Roman" w:eastAsia="Calibri" w:hAnsi="Times New Roman"/>
          <w:i/>
          <w:sz w:val="20"/>
          <w:szCs w:val="20"/>
          <w:lang w:eastAsia="en-US"/>
        </w:rPr>
      </w:pPr>
    </w:p>
    <w:p w:rsidR="00B84F03" w:rsidRPr="00B84F03" w:rsidRDefault="00B84F03" w:rsidP="00B84F03">
      <w:pPr>
        <w:spacing w:after="160" w:line="259" w:lineRule="auto"/>
        <w:ind w:firstLine="709"/>
        <w:rPr>
          <w:rFonts w:ascii="Times New Roman" w:eastAsia="Calibri" w:hAnsi="Times New Roman"/>
          <w:i/>
          <w:sz w:val="20"/>
          <w:szCs w:val="20"/>
          <w:lang w:eastAsia="en-US"/>
        </w:rPr>
      </w:pPr>
    </w:p>
    <w:p w:rsidR="007B38B8" w:rsidRPr="007B38B8" w:rsidRDefault="007B38B8" w:rsidP="007B38B8">
      <w:pPr>
        <w:tabs>
          <w:tab w:val="center" w:pos="4677"/>
          <w:tab w:val="right" w:pos="9355"/>
        </w:tabs>
        <w:spacing w:after="0" w:line="240" w:lineRule="auto"/>
        <w:jc w:val="center"/>
        <w:rPr>
          <w:rFonts w:ascii="Times New Roman" w:hAnsi="Times New Roman"/>
          <w:sz w:val="24"/>
          <w:szCs w:val="24"/>
        </w:rPr>
      </w:pPr>
      <w:r w:rsidRPr="007B38B8">
        <w:rPr>
          <w:rFonts w:ascii="Times New Roman" w:hAnsi="Times New Roman"/>
          <w:sz w:val="24"/>
          <w:szCs w:val="24"/>
        </w:rPr>
        <w:lastRenderedPageBreak/>
        <w:t>Комитет образования, науки и молодежной политики Волгоградской области</w:t>
      </w:r>
    </w:p>
    <w:p w:rsidR="007B38B8" w:rsidRPr="007B38B8" w:rsidRDefault="007B38B8" w:rsidP="007B38B8">
      <w:pPr>
        <w:tabs>
          <w:tab w:val="center" w:pos="4677"/>
          <w:tab w:val="right" w:pos="9355"/>
        </w:tabs>
        <w:spacing w:after="0" w:line="240" w:lineRule="auto"/>
        <w:jc w:val="center"/>
        <w:rPr>
          <w:rFonts w:ascii="Times New Roman" w:hAnsi="Times New Roman"/>
          <w:sz w:val="24"/>
          <w:szCs w:val="24"/>
        </w:rPr>
      </w:pPr>
      <w:r w:rsidRPr="007B38B8">
        <w:rPr>
          <w:rFonts w:ascii="Times New Roman" w:hAnsi="Times New Roman"/>
          <w:sz w:val="24"/>
          <w:szCs w:val="24"/>
        </w:rPr>
        <w:t xml:space="preserve">Государственное автономное </w:t>
      </w:r>
    </w:p>
    <w:p w:rsidR="007B38B8" w:rsidRPr="007B38B8" w:rsidRDefault="007B38B8" w:rsidP="007B38B8">
      <w:pPr>
        <w:tabs>
          <w:tab w:val="center" w:pos="4677"/>
          <w:tab w:val="right" w:pos="9355"/>
        </w:tabs>
        <w:spacing w:after="0" w:line="240" w:lineRule="auto"/>
        <w:jc w:val="center"/>
        <w:rPr>
          <w:rFonts w:ascii="Times New Roman" w:hAnsi="Times New Roman"/>
          <w:sz w:val="24"/>
          <w:szCs w:val="24"/>
        </w:rPr>
      </w:pPr>
      <w:r w:rsidRPr="007B38B8">
        <w:rPr>
          <w:rFonts w:ascii="Times New Roman" w:hAnsi="Times New Roman"/>
          <w:sz w:val="24"/>
          <w:szCs w:val="24"/>
        </w:rPr>
        <w:t>профессиональное образовательное учреждение</w:t>
      </w:r>
    </w:p>
    <w:p w:rsidR="007B38B8" w:rsidRPr="007B38B8" w:rsidRDefault="007B38B8" w:rsidP="007B38B8">
      <w:pPr>
        <w:tabs>
          <w:tab w:val="center" w:pos="4677"/>
          <w:tab w:val="right" w:pos="9355"/>
        </w:tabs>
        <w:spacing w:after="0" w:line="240" w:lineRule="auto"/>
        <w:jc w:val="center"/>
        <w:rPr>
          <w:rFonts w:ascii="Times New Roman" w:hAnsi="Times New Roman"/>
          <w:sz w:val="24"/>
          <w:szCs w:val="24"/>
        </w:rPr>
      </w:pPr>
      <w:r w:rsidRPr="007B38B8">
        <w:rPr>
          <w:rFonts w:ascii="Times New Roman" w:hAnsi="Times New Roman"/>
          <w:sz w:val="24"/>
          <w:szCs w:val="24"/>
        </w:rPr>
        <w:t>«ВОЛГОГРАДСКИЙ СОЦИАЛЬНО-ПЕДАГОГИЧЕСКИЙ КОЛЛЕДЖ»</w:t>
      </w: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(ГАПОУ «ВСПК»)</w:t>
      </w:r>
    </w:p>
    <w:p w:rsidR="007B38B8" w:rsidRPr="007B38B8" w:rsidRDefault="007B38B8" w:rsidP="007B38B8">
      <w:pPr>
        <w:jc w:val="center"/>
        <w:rPr>
          <w:rFonts w:ascii="Times New Roman" w:hAnsi="Times New Roman"/>
          <w:sz w:val="24"/>
          <w:szCs w:val="24"/>
        </w:rPr>
      </w:pPr>
    </w:p>
    <w:tbl>
      <w:tblPr>
        <w:tblW w:w="0" w:type="auto"/>
        <w:tblInd w:w="5637" w:type="dxa"/>
        <w:tblLook w:val="04A0"/>
      </w:tblPr>
      <w:tblGrid>
        <w:gridCol w:w="3934"/>
      </w:tblGrid>
      <w:tr w:rsidR="007B38B8" w:rsidRPr="007B38B8" w:rsidTr="007B38B8">
        <w:tc>
          <w:tcPr>
            <w:tcW w:w="3934" w:type="dxa"/>
            <w:shd w:val="clear" w:color="auto" w:fill="auto"/>
          </w:tcPr>
          <w:p w:rsidR="007B38B8" w:rsidRPr="007B38B8" w:rsidRDefault="007B38B8" w:rsidP="007B38B8">
            <w:pPr>
              <w:spacing w:after="0" w:line="240" w:lineRule="auto"/>
              <w:rPr>
                <w:rFonts w:ascii="Times New Roman" w:hAnsi="Times New Roman"/>
                <w:sz w:val="24"/>
                <w:szCs w:val="24"/>
              </w:rPr>
            </w:pPr>
            <w:r w:rsidRPr="007B38B8">
              <w:rPr>
                <w:rFonts w:ascii="Times New Roman" w:hAnsi="Times New Roman"/>
                <w:sz w:val="24"/>
                <w:szCs w:val="24"/>
              </w:rPr>
              <w:t>УТВЕРЖДАЮ</w:t>
            </w:r>
          </w:p>
          <w:p w:rsidR="007B38B8" w:rsidRPr="007B38B8" w:rsidRDefault="007B38B8" w:rsidP="007B38B8">
            <w:pPr>
              <w:spacing w:after="0" w:line="240" w:lineRule="auto"/>
              <w:rPr>
                <w:rFonts w:ascii="Times New Roman" w:hAnsi="Times New Roman"/>
                <w:sz w:val="24"/>
                <w:szCs w:val="24"/>
              </w:rPr>
            </w:pPr>
            <w:r w:rsidRPr="007B38B8">
              <w:rPr>
                <w:rFonts w:ascii="Times New Roman" w:hAnsi="Times New Roman"/>
                <w:sz w:val="24"/>
                <w:szCs w:val="24"/>
              </w:rPr>
              <w:t>Директор ГАПОУ «ВСПК»</w:t>
            </w:r>
          </w:p>
          <w:p w:rsidR="007B38B8" w:rsidRPr="007B38B8" w:rsidRDefault="007B38B8" w:rsidP="007B38B8">
            <w:pPr>
              <w:spacing w:after="0" w:line="240" w:lineRule="auto"/>
              <w:rPr>
                <w:rFonts w:ascii="Times New Roman" w:hAnsi="Times New Roman"/>
                <w:sz w:val="24"/>
                <w:szCs w:val="24"/>
              </w:rPr>
            </w:pPr>
            <w:r w:rsidRPr="007B38B8">
              <w:rPr>
                <w:rFonts w:ascii="Times New Roman" w:hAnsi="Times New Roman"/>
                <w:sz w:val="24"/>
                <w:szCs w:val="24"/>
              </w:rPr>
              <w:t>_____________ А.С. Калинин</w:t>
            </w:r>
          </w:p>
          <w:p w:rsidR="007B38B8" w:rsidRPr="007B38B8" w:rsidRDefault="007B38B8" w:rsidP="007B38B8">
            <w:pPr>
              <w:spacing w:after="0" w:line="240" w:lineRule="auto"/>
              <w:rPr>
                <w:rFonts w:ascii="Times New Roman" w:hAnsi="Times New Roman"/>
                <w:sz w:val="24"/>
                <w:szCs w:val="24"/>
              </w:rPr>
            </w:pPr>
            <w:r w:rsidRPr="007B38B8">
              <w:rPr>
                <w:rFonts w:ascii="Times New Roman" w:hAnsi="Times New Roman"/>
                <w:sz w:val="24"/>
                <w:szCs w:val="24"/>
              </w:rPr>
              <w:t>«___» ______________ 2024 г.</w:t>
            </w:r>
          </w:p>
        </w:tc>
      </w:tr>
    </w:tbl>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b/>
          <w:sz w:val="24"/>
          <w:szCs w:val="24"/>
        </w:rPr>
      </w:pPr>
      <w:r w:rsidRPr="007B38B8">
        <w:rPr>
          <w:rFonts w:ascii="Times New Roman" w:hAnsi="Times New Roman"/>
          <w:b/>
          <w:sz w:val="24"/>
          <w:szCs w:val="24"/>
        </w:rPr>
        <w:t>РАБОЧАЯ ПРОГРАММА УЧЕБНОЙ ДИСЦИПЛИНЫ</w:t>
      </w:r>
    </w:p>
    <w:p w:rsidR="007B38B8" w:rsidRPr="007B38B8" w:rsidRDefault="007B38B8" w:rsidP="007B38B8">
      <w:pPr>
        <w:jc w:val="center"/>
        <w:rPr>
          <w:rFonts w:ascii="Times New Roman" w:hAnsi="Times New Roman"/>
          <w:b/>
          <w:sz w:val="24"/>
          <w:szCs w:val="24"/>
        </w:rPr>
      </w:pPr>
      <w:r w:rsidRPr="007B38B8">
        <w:rPr>
          <w:rFonts w:ascii="Times New Roman" w:hAnsi="Times New Roman"/>
          <w:b/>
          <w:sz w:val="24"/>
          <w:szCs w:val="24"/>
        </w:rPr>
        <w:t>ОПЦ. 10 Детская психология</w:t>
      </w: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Специальность среднего профессионального образования</w:t>
      </w: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44.02.01 Дошкольное образование</w:t>
      </w: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углубленной подготовки</w:t>
      </w: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 xml:space="preserve">Форма обучения </w:t>
      </w:r>
    </w:p>
    <w:p w:rsidR="007B38B8" w:rsidRPr="007B38B8" w:rsidRDefault="007B38B8" w:rsidP="007B38B8">
      <w:pPr>
        <w:jc w:val="center"/>
        <w:rPr>
          <w:rFonts w:ascii="Times New Roman" w:hAnsi="Times New Roman"/>
          <w:color w:val="00B050"/>
          <w:sz w:val="24"/>
          <w:szCs w:val="24"/>
        </w:rPr>
      </w:pPr>
      <w:r w:rsidRPr="007B38B8">
        <w:rPr>
          <w:rFonts w:ascii="Times New Roman" w:hAnsi="Times New Roman"/>
          <w:sz w:val="24"/>
          <w:szCs w:val="24"/>
        </w:rPr>
        <w:t>Очная, заочная</w:t>
      </w: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Волгоград 2024</w:t>
      </w:r>
      <w:r w:rsidRPr="007B38B8">
        <w:rPr>
          <w:rFonts w:ascii="Times New Roman" w:hAnsi="Times New Roman"/>
          <w:sz w:val="24"/>
          <w:szCs w:val="24"/>
        </w:rPr>
        <w:br w:type="page"/>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44.02.01 Дошкольное образование, утвержденного приказом Министерства просвещения Российской Федерации от 17 августа 2022 г. № 743;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 утвержденной протоколом ФУМО в системе СПО по УГПС 44.00.00 Образование и педагогические науки от 26 октября 2022 г. № 2.</w:t>
      </w: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Авторы рабочей программы учебной дисциплины:</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 xml:space="preserve">Мельникова О. </w:t>
      </w:r>
      <w:proofErr w:type="gramStart"/>
      <w:r w:rsidRPr="007B38B8">
        <w:rPr>
          <w:rFonts w:ascii="Times New Roman" w:hAnsi="Times New Roman"/>
          <w:sz w:val="24"/>
          <w:szCs w:val="24"/>
        </w:rPr>
        <w:t>П</w:t>
      </w:r>
      <w:proofErr w:type="gramEnd"/>
      <w:r w:rsidRPr="007B38B8">
        <w:rPr>
          <w:rFonts w:ascii="Times New Roman" w:hAnsi="Times New Roman"/>
          <w:sz w:val="24"/>
          <w:szCs w:val="24"/>
        </w:rPr>
        <w:t>, преподаватель высшей квалификационной категории, ГАПОУ «ВСПК»</w:t>
      </w: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 xml:space="preserve">Рабочая программа </w:t>
      </w:r>
      <w:r w:rsidRPr="007B38B8">
        <w:rPr>
          <w:rFonts w:ascii="Times New Roman" w:hAnsi="Times New Roman"/>
          <w:b/>
          <w:sz w:val="24"/>
          <w:szCs w:val="24"/>
        </w:rPr>
        <w:t>рассмотрена</w:t>
      </w:r>
      <w:r w:rsidRPr="007B38B8">
        <w:rPr>
          <w:rFonts w:ascii="Times New Roman" w:hAnsi="Times New Roman"/>
          <w:sz w:val="24"/>
          <w:szCs w:val="24"/>
        </w:rPr>
        <w:t xml:space="preserve"> на заседании кафедры педагогики дошкольного образования</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 xml:space="preserve">Протокол заседания кафедры от </w:t>
      </w:r>
      <w:r w:rsidRPr="007B38B8">
        <w:rPr>
          <w:rFonts w:ascii="Times New Roman" w:eastAsia="Calibri" w:hAnsi="Times New Roman"/>
          <w:sz w:val="24"/>
          <w:szCs w:val="24"/>
          <w:u w:val="single"/>
          <w:lang w:eastAsia="en-US"/>
        </w:rPr>
        <w:t xml:space="preserve">«05» июня 2024 г. №11  </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Заведующий кафедрой педагогики дошкольного образования</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________________ /</w:t>
      </w:r>
      <w:proofErr w:type="spellStart"/>
      <w:r w:rsidRPr="007B38B8">
        <w:rPr>
          <w:rFonts w:ascii="Times New Roman" w:hAnsi="Times New Roman"/>
          <w:sz w:val="24"/>
          <w:szCs w:val="24"/>
        </w:rPr>
        <w:t>Ястребова</w:t>
      </w:r>
      <w:proofErr w:type="spellEnd"/>
      <w:r w:rsidRPr="007B38B8">
        <w:rPr>
          <w:rFonts w:ascii="Times New Roman" w:hAnsi="Times New Roman"/>
          <w:sz w:val="24"/>
          <w:szCs w:val="24"/>
        </w:rPr>
        <w:t xml:space="preserve"> Е.И./</w:t>
      </w: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 xml:space="preserve">Рабочая программа </w:t>
      </w:r>
      <w:r w:rsidRPr="007B38B8">
        <w:rPr>
          <w:rFonts w:ascii="Times New Roman" w:hAnsi="Times New Roman"/>
          <w:b/>
          <w:sz w:val="24"/>
          <w:szCs w:val="24"/>
        </w:rPr>
        <w:t>одобрена</w:t>
      </w:r>
      <w:r w:rsidRPr="007B38B8">
        <w:rPr>
          <w:rFonts w:ascii="Times New Roman" w:hAnsi="Times New Roman"/>
          <w:sz w:val="24"/>
          <w:szCs w:val="24"/>
        </w:rPr>
        <w:t xml:space="preserve"> на заседании научно-методического совета</w:t>
      </w:r>
    </w:p>
    <w:p w:rsidR="007B38B8" w:rsidRDefault="007B38B8" w:rsidP="007B38B8">
      <w:pPr>
        <w:jc w:val="both"/>
        <w:rPr>
          <w:rFonts w:ascii="Times New Roman" w:eastAsia="Calibri" w:hAnsi="Times New Roman"/>
          <w:sz w:val="24"/>
          <w:szCs w:val="24"/>
          <w:u w:val="single"/>
          <w:lang w:eastAsia="en-US"/>
        </w:rPr>
      </w:pPr>
      <w:r w:rsidRPr="007B38B8">
        <w:rPr>
          <w:rFonts w:ascii="Times New Roman" w:hAnsi="Times New Roman"/>
          <w:sz w:val="24"/>
          <w:szCs w:val="24"/>
        </w:rPr>
        <w:t xml:space="preserve">Протокол заседания научно-методического совета от </w:t>
      </w:r>
      <w:r w:rsidRPr="007B38B8">
        <w:rPr>
          <w:rFonts w:ascii="Times New Roman" w:eastAsia="Calibri" w:hAnsi="Times New Roman"/>
          <w:sz w:val="24"/>
          <w:szCs w:val="24"/>
          <w:u w:val="single"/>
          <w:lang w:eastAsia="en-US"/>
        </w:rPr>
        <w:t>«18» июня</w:t>
      </w:r>
      <w:r w:rsidRPr="007B38B8">
        <w:rPr>
          <w:rFonts w:ascii="Times New Roman" w:eastAsia="Calibri" w:hAnsi="Times New Roman"/>
          <w:color w:val="00B050"/>
          <w:sz w:val="24"/>
          <w:szCs w:val="24"/>
          <w:u w:val="single"/>
          <w:lang w:eastAsia="en-US"/>
        </w:rPr>
        <w:t xml:space="preserve"> </w:t>
      </w:r>
      <w:r w:rsidRPr="007B38B8">
        <w:rPr>
          <w:rFonts w:ascii="Times New Roman" w:eastAsia="Calibri" w:hAnsi="Times New Roman"/>
          <w:sz w:val="24"/>
          <w:szCs w:val="24"/>
          <w:u w:val="single"/>
          <w:lang w:eastAsia="en-US"/>
        </w:rPr>
        <w:t>2024 г. № 7</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Заместитель директора по учебно-воспитательной работе</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________________ /Герасименко С.В./</w:t>
      </w: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p>
    <w:p w:rsidR="007B38B8" w:rsidRPr="007B38B8" w:rsidRDefault="007B38B8" w:rsidP="007B38B8">
      <w:pPr>
        <w:spacing w:after="0" w:line="240" w:lineRule="auto"/>
        <w:contextualSpacing/>
        <w:jc w:val="center"/>
        <w:rPr>
          <w:rFonts w:ascii="Times New Roman" w:hAnsi="Times New Roman"/>
          <w:b/>
          <w:sz w:val="24"/>
          <w:szCs w:val="24"/>
        </w:rPr>
      </w:pPr>
      <w:r w:rsidRPr="007B38B8">
        <w:rPr>
          <w:rFonts w:ascii="Times New Roman" w:hAnsi="Times New Roman"/>
          <w:b/>
          <w:sz w:val="24"/>
          <w:szCs w:val="24"/>
        </w:rPr>
        <w:lastRenderedPageBreak/>
        <w:t>СОДЕРЖАНИЕ</w:t>
      </w:r>
    </w:p>
    <w:p w:rsidR="007B38B8" w:rsidRPr="007B38B8" w:rsidRDefault="007B38B8" w:rsidP="007B38B8">
      <w:pPr>
        <w:spacing w:after="0" w:line="240" w:lineRule="auto"/>
        <w:contextualSpacing/>
        <w:jc w:val="center"/>
        <w:rPr>
          <w:rFonts w:ascii="Times New Roman" w:hAnsi="Times New Roman"/>
          <w:b/>
          <w:sz w:val="24"/>
          <w:szCs w:val="24"/>
        </w:r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
        <w:gridCol w:w="7475"/>
        <w:gridCol w:w="1077"/>
      </w:tblGrid>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1.</w:t>
            </w:r>
          </w:p>
        </w:tc>
        <w:tc>
          <w:tcPr>
            <w:tcW w:w="7475" w:type="dxa"/>
          </w:tcPr>
          <w:p w:rsidR="007B38B8" w:rsidRPr="007B38B8" w:rsidRDefault="007B38B8" w:rsidP="007B38B8">
            <w:pPr>
              <w:spacing w:after="0" w:line="360" w:lineRule="auto"/>
              <w:rPr>
                <w:rFonts w:ascii="Times New Roman" w:hAnsi="Times New Roman"/>
                <w:sz w:val="24"/>
                <w:szCs w:val="24"/>
              </w:rPr>
            </w:pPr>
            <w:r w:rsidRPr="007B38B8">
              <w:rPr>
                <w:rFonts w:ascii="Times New Roman" w:hAnsi="Times New Roman"/>
                <w:sz w:val="24"/>
                <w:szCs w:val="24"/>
              </w:rPr>
              <w:t>Общая характеристика рабочей программы учебной дисциплины</w:t>
            </w:r>
          </w:p>
        </w:tc>
        <w:tc>
          <w:tcPr>
            <w:tcW w:w="1077" w:type="dxa"/>
          </w:tcPr>
          <w:p w:rsidR="007B38B8" w:rsidRPr="007B38B8" w:rsidRDefault="007B38B8" w:rsidP="007B38B8">
            <w:pPr>
              <w:spacing w:after="0" w:line="360" w:lineRule="auto"/>
              <w:jc w:val="center"/>
              <w:rPr>
                <w:rFonts w:ascii="Times New Roman" w:hAnsi="Times New Roman"/>
                <w:sz w:val="24"/>
                <w:szCs w:val="24"/>
                <w:lang w:val="en-US"/>
              </w:rPr>
            </w:pPr>
            <w:r w:rsidRPr="007B38B8">
              <w:rPr>
                <w:rFonts w:ascii="Times New Roman" w:hAnsi="Times New Roman"/>
                <w:sz w:val="24"/>
                <w:szCs w:val="24"/>
                <w:lang w:val="en-US"/>
              </w:rPr>
              <w:t>3</w:t>
            </w:r>
          </w:p>
        </w:tc>
      </w:tr>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p>
        </w:tc>
        <w:tc>
          <w:tcPr>
            <w:tcW w:w="7475" w:type="dxa"/>
          </w:tcPr>
          <w:p w:rsidR="007B38B8" w:rsidRPr="007B38B8" w:rsidRDefault="007B38B8" w:rsidP="007B38B8">
            <w:pPr>
              <w:numPr>
                <w:ilvl w:val="1"/>
                <w:numId w:val="2"/>
              </w:numPr>
              <w:spacing w:after="0" w:line="360" w:lineRule="auto"/>
              <w:rPr>
                <w:rFonts w:ascii="Times New Roman" w:hAnsi="Times New Roman"/>
                <w:sz w:val="24"/>
                <w:szCs w:val="24"/>
              </w:rPr>
            </w:pPr>
            <w:r w:rsidRPr="007B38B8">
              <w:rPr>
                <w:rFonts w:ascii="Times New Roman" w:hAnsi="Times New Roman"/>
                <w:sz w:val="24"/>
                <w:szCs w:val="24"/>
              </w:rPr>
              <w:t xml:space="preserve"> Место учебной дисциплины в структуре основной профессиональной образовательной программы</w:t>
            </w:r>
          </w:p>
        </w:tc>
        <w:tc>
          <w:tcPr>
            <w:tcW w:w="1077" w:type="dxa"/>
          </w:tcPr>
          <w:p w:rsidR="007B38B8" w:rsidRPr="007B38B8" w:rsidRDefault="007B38B8" w:rsidP="007B38B8">
            <w:pPr>
              <w:spacing w:after="0" w:line="360" w:lineRule="auto"/>
              <w:jc w:val="center"/>
              <w:rPr>
                <w:rFonts w:ascii="Times New Roman" w:hAnsi="Times New Roman"/>
                <w:sz w:val="24"/>
                <w:szCs w:val="24"/>
              </w:rPr>
            </w:pPr>
          </w:p>
          <w:p w:rsidR="007B38B8" w:rsidRPr="007B38B8" w:rsidRDefault="007B38B8" w:rsidP="007B38B8">
            <w:pPr>
              <w:spacing w:after="0" w:line="360" w:lineRule="auto"/>
              <w:jc w:val="center"/>
              <w:rPr>
                <w:rFonts w:ascii="Times New Roman" w:hAnsi="Times New Roman"/>
                <w:sz w:val="24"/>
                <w:szCs w:val="24"/>
                <w:lang w:val="en-US"/>
              </w:rPr>
            </w:pPr>
            <w:r w:rsidRPr="007B38B8">
              <w:rPr>
                <w:rFonts w:ascii="Times New Roman" w:hAnsi="Times New Roman"/>
                <w:sz w:val="24"/>
                <w:szCs w:val="24"/>
                <w:lang w:val="en-US"/>
              </w:rPr>
              <w:t>3</w:t>
            </w:r>
          </w:p>
        </w:tc>
      </w:tr>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p>
        </w:tc>
        <w:tc>
          <w:tcPr>
            <w:tcW w:w="7475" w:type="dxa"/>
          </w:tcPr>
          <w:p w:rsidR="007B38B8" w:rsidRPr="007B38B8" w:rsidRDefault="007B38B8" w:rsidP="007B38B8">
            <w:pPr>
              <w:numPr>
                <w:ilvl w:val="1"/>
                <w:numId w:val="2"/>
              </w:numPr>
              <w:spacing w:after="0" w:line="360" w:lineRule="auto"/>
              <w:rPr>
                <w:rFonts w:ascii="Times New Roman" w:hAnsi="Times New Roman"/>
                <w:sz w:val="24"/>
                <w:szCs w:val="24"/>
              </w:rPr>
            </w:pPr>
            <w:r w:rsidRPr="007B38B8">
              <w:rPr>
                <w:rFonts w:ascii="Times New Roman" w:hAnsi="Times New Roman"/>
                <w:sz w:val="24"/>
                <w:szCs w:val="24"/>
              </w:rPr>
              <w:t xml:space="preserve"> Цель и планируемые результаты освоения учебной дисциплины</w:t>
            </w:r>
          </w:p>
        </w:tc>
        <w:tc>
          <w:tcPr>
            <w:tcW w:w="1077"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3</w:t>
            </w:r>
          </w:p>
        </w:tc>
      </w:tr>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2.</w:t>
            </w:r>
          </w:p>
        </w:tc>
        <w:tc>
          <w:tcPr>
            <w:tcW w:w="7475" w:type="dxa"/>
          </w:tcPr>
          <w:p w:rsidR="007B38B8" w:rsidRPr="007B38B8" w:rsidRDefault="007B38B8" w:rsidP="007B38B8">
            <w:pPr>
              <w:spacing w:after="0" w:line="360" w:lineRule="auto"/>
              <w:rPr>
                <w:rFonts w:ascii="Times New Roman" w:hAnsi="Times New Roman"/>
                <w:sz w:val="24"/>
                <w:szCs w:val="24"/>
              </w:rPr>
            </w:pPr>
            <w:r w:rsidRPr="007B38B8">
              <w:rPr>
                <w:rFonts w:ascii="Times New Roman" w:hAnsi="Times New Roman"/>
                <w:sz w:val="24"/>
                <w:szCs w:val="24"/>
              </w:rPr>
              <w:t>Структура и содержание учебной дисциплины</w:t>
            </w:r>
          </w:p>
        </w:tc>
        <w:tc>
          <w:tcPr>
            <w:tcW w:w="1077"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5</w:t>
            </w:r>
          </w:p>
        </w:tc>
      </w:tr>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p>
        </w:tc>
        <w:tc>
          <w:tcPr>
            <w:tcW w:w="7475" w:type="dxa"/>
          </w:tcPr>
          <w:p w:rsidR="007B38B8" w:rsidRPr="007B38B8" w:rsidRDefault="007B38B8" w:rsidP="007B38B8">
            <w:pPr>
              <w:spacing w:after="0" w:line="360" w:lineRule="auto"/>
              <w:rPr>
                <w:rFonts w:ascii="Times New Roman" w:hAnsi="Times New Roman"/>
                <w:sz w:val="24"/>
                <w:szCs w:val="24"/>
              </w:rPr>
            </w:pPr>
            <w:r w:rsidRPr="007B38B8">
              <w:rPr>
                <w:rFonts w:ascii="Times New Roman" w:hAnsi="Times New Roman"/>
                <w:sz w:val="24"/>
                <w:szCs w:val="24"/>
              </w:rPr>
              <w:t>2.1. Объем учебной дисциплины и виды учебной работы</w:t>
            </w:r>
          </w:p>
        </w:tc>
        <w:tc>
          <w:tcPr>
            <w:tcW w:w="1077"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5</w:t>
            </w:r>
          </w:p>
        </w:tc>
      </w:tr>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p>
        </w:tc>
        <w:tc>
          <w:tcPr>
            <w:tcW w:w="7475" w:type="dxa"/>
          </w:tcPr>
          <w:p w:rsidR="007B38B8" w:rsidRPr="007B38B8" w:rsidRDefault="007B38B8" w:rsidP="007B38B8">
            <w:pPr>
              <w:spacing w:after="0" w:line="360" w:lineRule="auto"/>
              <w:rPr>
                <w:rFonts w:ascii="Times New Roman" w:hAnsi="Times New Roman"/>
                <w:sz w:val="24"/>
                <w:szCs w:val="24"/>
              </w:rPr>
            </w:pPr>
            <w:r w:rsidRPr="007B38B8">
              <w:rPr>
                <w:rFonts w:ascii="Times New Roman" w:hAnsi="Times New Roman"/>
                <w:sz w:val="24"/>
                <w:szCs w:val="24"/>
              </w:rPr>
              <w:t>2.2. Тематический план и содержание учебной дисциплины</w:t>
            </w:r>
          </w:p>
        </w:tc>
        <w:tc>
          <w:tcPr>
            <w:tcW w:w="1077"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6</w:t>
            </w:r>
          </w:p>
        </w:tc>
      </w:tr>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3.</w:t>
            </w:r>
          </w:p>
        </w:tc>
        <w:tc>
          <w:tcPr>
            <w:tcW w:w="7475" w:type="dxa"/>
          </w:tcPr>
          <w:p w:rsidR="007B38B8" w:rsidRPr="007B38B8" w:rsidRDefault="007B38B8" w:rsidP="007B38B8">
            <w:pPr>
              <w:spacing w:after="0" w:line="360" w:lineRule="auto"/>
              <w:rPr>
                <w:rFonts w:ascii="Times New Roman" w:hAnsi="Times New Roman"/>
                <w:sz w:val="24"/>
                <w:szCs w:val="24"/>
              </w:rPr>
            </w:pPr>
            <w:r w:rsidRPr="007B38B8">
              <w:rPr>
                <w:rFonts w:ascii="Times New Roman" w:hAnsi="Times New Roman"/>
                <w:sz w:val="24"/>
                <w:szCs w:val="24"/>
              </w:rPr>
              <w:t>Условия реализации рабочей программы учебной дисциплины</w:t>
            </w:r>
          </w:p>
        </w:tc>
        <w:tc>
          <w:tcPr>
            <w:tcW w:w="1077"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14</w:t>
            </w:r>
          </w:p>
        </w:tc>
      </w:tr>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p>
        </w:tc>
        <w:tc>
          <w:tcPr>
            <w:tcW w:w="7475" w:type="dxa"/>
          </w:tcPr>
          <w:p w:rsidR="007B38B8" w:rsidRPr="007B38B8" w:rsidRDefault="007B38B8" w:rsidP="007B38B8">
            <w:pPr>
              <w:spacing w:after="0" w:line="360" w:lineRule="auto"/>
              <w:rPr>
                <w:rFonts w:ascii="Times New Roman" w:hAnsi="Times New Roman"/>
                <w:sz w:val="24"/>
                <w:szCs w:val="24"/>
              </w:rPr>
            </w:pPr>
            <w:r w:rsidRPr="007B38B8">
              <w:rPr>
                <w:rFonts w:ascii="Times New Roman" w:hAnsi="Times New Roman"/>
                <w:sz w:val="24"/>
                <w:szCs w:val="24"/>
              </w:rPr>
              <w:t>3.1. Требования к минимальному материально-техническому  обеспечению</w:t>
            </w:r>
          </w:p>
        </w:tc>
        <w:tc>
          <w:tcPr>
            <w:tcW w:w="1077"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14</w:t>
            </w:r>
          </w:p>
        </w:tc>
      </w:tr>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p>
        </w:tc>
        <w:tc>
          <w:tcPr>
            <w:tcW w:w="7475" w:type="dxa"/>
          </w:tcPr>
          <w:p w:rsidR="007B38B8" w:rsidRPr="007B38B8" w:rsidRDefault="007B38B8" w:rsidP="007B38B8">
            <w:pPr>
              <w:spacing w:after="0" w:line="360" w:lineRule="auto"/>
              <w:rPr>
                <w:rFonts w:ascii="Times New Roman" w:hAnsi="Times New Roman"/>
                <w:sz w:val="24"/>
                <w:szCs w:val="24"/>
              </w:rPr>
            </w:pPr>
            <w:r w:rsidRPr="007B38B8">
              <w:rPr>
                <w:rFonts w:ascii="Times New Roman" w:hAnsi="Times New Roman"/>
                <w:sz w:val="24"/>
                <w:szCs w:val="24"/>
              </w:rPr>
              <w:t xml:space="preserve">3.2. Информационное обеспечение реализации рабочей программы </w:t>
            </w:r>
          </w:p>
        </w:tc>
        <w:tc>
          <w:tcPr>
            <w:tcW w:w="1077"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14</w:t>
            </w:r>
          </w:p>
        </w:tc>
      </w:tr>
      <w:tr w:rsidR="007B38B8" w:rsidRPr="007B38B8" w:rsidTr="007B38B8">
        <w:tc>
          <w:tcPr>
            <w:tcW w:w="803"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4.</w:t>
            </w:r>
          </w:p>
        </w:tc>
        <w:tc>
          <w:tcPr>
            <w:tcW w:w="7475" w:type="dxa"/>
          </w:tcPr>
          <w:p w:rsidR="007B38B8" w:rsidRPr="007B38B8" w:rsidRDefault="007B38B8" w:rsidP="007B38B8">
            <w:pPr>
              <w:spacing w:after="0" w:line="360" w:lineRule="auto"/>
              <w:rPr>
                <w:rFonts w:ascii="Times New Roman" w:hAnsi="Times New Roman"/>
                <w:sz w:val="24"/>
                <w:szCs w:val="24"/>
              </w:rPr>
            </w:pPr>
            <w:r w:rsidRPr="007B38B8">
              <w:rPr>
                <w:rFonts w:ascii="Times New Roman" w:hAnsi="Times New Roman"/>
                <w:sz w:val="24"/>
                <w:szCs w:val="24"/>
              </w:rPr>
              <w:t>Контроль и оценка результатов освоения учебной дисциплины</w:t>
            </w:r>
          </w:p>
        </w:tc>
        <w:tc>
          <w:tcPr>
            <w:tcW w:w="1077" w:type="dxa"/>
          </w:tcPr>
          <w:p w:rsidR="007B38B8" w:rsidRPr="007B38B8" w:rsidRDefault="007B38B8" w:rsidP="007B38B8">
            <w:pPr>
              <w:spacing w:after="0" w:line="360" w:lineRule="auto"/>
              <w:jc w:val="center"/>
              <w:rPr>
                <w:rFonts w:ascii="Times New Roman" w:hAnsi="Times New Roman"/>
                <w:sz w:val="24"/>
                <w:szCs w:val="24"/>
              </w:rPr>
            </w:pPr>
            <w:r w:rsidRPr="007B38B8">
              <w:rPr>
                <w:rFonts w:ascii="Times New Roman" w:hAnsi="Times New Roman"/>
                <w:sz w:val="24"/>
                <w:szCs w:val="24"/>
              </w:rPr>
              <w:t>15</w:t>
            </w:r>
          </w:p>
        </w:tc>
      </w:tr>
    </w:tbl>
    <w:p w:rsidR="007B38B8" w:rsidRPr="007B38B8" w:rsidRDefault="007B38B8" w:rsidP="007B38B8">
      <w:pPr>
        <w:spacing w:after="0" w:line="240" w:lineRule="auto"/>
        <w:contextualSpacing/>
        <w:jc w:val="center"/>
        <w:rPr>
          <w:rFonts w:ascii="Times New Roman" w:hAnsi="Times New Roman"/>
          <w:sz w:val="24"/>
          <w:szCs w:val="24"/>
        </w:rPr>
      </w:pPr>
    </w:p>
    <w:p w:rsidR="007B38B8" w:rsidRPr="007B38B8" w:rsidRDefault="007B38B8" w:rsidP="007B38B8">
      <w:pPr>
        <w:spacing w:after="0" w:line="360" w:lineRule="auto"/>
        <w:contextualSpacing/>
        <w:jc w:val="right"/>
        <w:rPr>
          <w:rFonts w:ascii="Times New Roman" w:hAnsi="Times New Roman"/>
          <w:sz w:val="24"/>
          <w:szCs w:val="24"/>
        </w:rPr>
      </w:pPr>
    </w:p>
    <w:p w:rsidR="007B38B8" w:rsidRPr="007B38B8" w:rsidRDefault="007B38B8" w:rsidP="007B38B8">
      <w:pPr>
        <w:spacing w:after="0" w:line="360" w:lineRule="auto"/>
        <w:contextualSpacing/>
        <w:jc w:val="right"/>
        <w:rPr>
          <w:rFonts w:ascii="Times New Roman" w:hAnsi="Times New Roman"/>
          <w:sz w:val="24"/>
          <w:szCs w:val="24"/>
        </w:rPr>
      </w:pPr>
    </w:p>
    <w:p w:rsidR="007B38B8" w:rsidRPr="007B38B8" w:rsidRDefault="007B38B8" w:rsidP="007B38B8">
      <w:pPr>
        <w:spacing w:after="0" w:line="360" w:lineRule="auto"/>
        <w:contextualSpacing/>
        <w:jc w:val="right"/>
        <w:rPr>
          <w:rFonts w:ascii="Times New Roman" w:hAnsi="Times New Roman"/>
          <w:sz w:val="24"/>
          <w:szCs w:val="24"/>
        </w:rPr>
      </w:pPr>
    </w:p>
    <w:p w:rsidR="007B38B8" w:rsidRPr="007B38B8" w:rsidRDefault="007B38B8" w:rsidP="007B38B8">
      <w:pPr>
        <w:spacing w:after="0" w:line="360" w:lineRule="auto"/>
        <w:contextualSpacing/>
        <w:jc w:val="right"/>
        <w:rPr>
          <w:rFonts w:ascii="Times New Roman" w:hAnsi="Times New Roman"/>
          <w:sz w:val="24"/>
          <w:szCs w:val="24"/>
        </w:rPr>
      </w:pPr>
    </w:p>
    <w:p w:rsidR="007B38B8" w:rsidRPr="007B38B8" w:rsidRDefault="007B38B8" w:rsidP="007B38B8">
      <w:pPr>
        <w:spacing w:after="0" w:line="360" w:lineRule="auto"/>
        <w:contextualSpacing/>
        <w:jc w:val="right"/>
        <w:rPr>
          <w:rFonts w:ascii="Times New Roman" w:hAnsi="Times New Roman"/>
          <w:sz w:val="24"/>
          <w:szCs w:val="24"/>
        </w:rPr>
      </w:pPr>
    </w:p>
    <w:p w:rsidR="007B38B8" w:rsidRPr="007B38B8" w:rsidRDefault="007B38B8" w:rsidP="007B38B8">
      <w:pPr>
        <w:spacing w:after="0" w:line="360" w:lineRule="auto"/>
        <w:contextualSpacing/>
        <w:jc w:val="right"/>
        <w:rPr>
          <w:rFonts w:ascii="Times New Roman" w:hAnsi="Times New Roman"/>
          <w:sz w:val="24"/>
          <w:szCs w:val="24"/>
        </w:rPr>
      </w:pPr>
    </w:p>
    <w:p w:rsidR="007B38B8" w:rsidRPr="007B38B8" w:rsidRDefault="007B38B8" w:rsidP="007B38B8">
      <w:pPr>
        <w:spacing w:after="0" w:line="360" w:lineRule="auto"/>
        <w:contextualSpacing/>
        <w:jc w:val="right"/>
        <w:rPr>
          <w:rFonts w:ascii="Times New Roman" w:hAnsi="Times New Roman"/>
          <w:sz w:val="24"/>
          <w:szCs w:val="24"/>
        </w:rPr>
        <w:sectPr w:rsidR="007B38B8" w:rsidRPr="007B38B8" w:rsidSect="007B38B8">
          <w:headerReference w:type="default" r:id="rId57"/>
          <w:pgSz w:w="11906" w:h="16838"/>
          <w:pgMar w:top="1134" w:right="850" w:bottom="1134" w:left="1701" w:header="285" w:footer="708" w:gutter="0"/>
          <w:cols w:space="708"/>
          <w:docGrid w:linePitch="360"/>
        </w:sectPr>
      </w:pPr>
    </w:p>
    <w:p w:rsidR="007B38B8" w:rsidRPr="007B38B8" w:rsidRDefault="007B38B8" w:rsidP="00617ADB">
      <w:pPr>
        <w:numPr>
          <w:ilvl w:val="0"/>
          <w:numId w:val="19"/>
        </w:numPr>
        <w:spacing w:after="0" w:line="360" w:lineRule="auto"/>
        <w:contextualSpacing/>
        <w:jc w:val="center"/>
        <w:rPr>
          <w:rFonts w:ascii="Times New Roman" w:hAnsi="Times New Roman"/>
          <w:b/>
          <w:sz w:val="24"/>
          <w:szCs w:val="24"/>
        </w:rPr>
      </w:pPr>
      <w:r w:rsidRPr="007B38B8">
        <w:rPr>
          <w:rFonts w:ascii="Times New Roman" w:hAnsi="Times New Roman"/>
          <w:b/>
          <w:sz w:val="24"/>
          <w:szCs w:val="24"/>
        </w:rPr>
        <w:lastRenderedPageBreak/>
        <w:t>Общая характеристика рабочей программы учебной дисциплины</w:t>
      </w:r>
    </w:p>
    <w:p w:rsidR="007B38B8" w:rsidRPr="007B38B8" w:rsidRDefault="007B38B8" w:rsidP="007B38B8">
      <w:pPr>
        <w:spacing w:after="0" w:line="360" w:lineRule="auto"/>
        <w:contextualSpacing/>
        <w:jc w:val="center"/>
        <w:rPr>
          <w:rFonts w:ascii="Times New Roman" w:hAnsi="Times New Roman"/>
          <w:sz w:val="24"/>
          <w:szCs w:val="24"/>
        </w:rPr>
      </w:pPr>
      <w:r w:rsidRPr="007B38B8">
        <w:rPr>
          <w:rFonts w:ascii="Times New Roman" w:hAnsi="Times New Roman"/>
          <w:sz w:val="24"/>
          <w:szCs w:val="24"/>
        </w:rPr>
        <w:t>ОПЦ.05. Детская психология</w:t>
      </w:r>
    </w:p>
    <w:p w:rsidR="007B38B8" w:rsidRPr="007B38B8" w:rsidRDefault="007B38B8" w:rsidP="00617ADB">
      <w:pPr>
        <w:numPr>
          <w:ilvl w:val="1"/>
          <w:numId w:val="19"/>
        </w:numPr>
        <w:spacing w:after="0" w:line="360" w:lineRule="auto"/>
        <w:ind w:left="709" w:hanging="709"/>
        <w:contextualSpacing/>
        <w:jc w:val="both"/>
        <w:rPr>
          <w:rFonts w:ascii="Times New Roman" w:hAnsi="Times New Roman"/>
          <w:sz w:val="20"/>
          <w:szCs w:val="20"/>
        </w:rPr>
      </w:pPr>
      <w:r w:rsidRPr="007B38B8">
        <w:rPr>
          <w:rFonts w:ascii="Times New Roman" w:hAnsi="Times New Roman"/>
          <w:b/>
          <w:sz w:val="24"/>
          <w:szCs w:val="24"/>
        </w:rPr>
        <w:t>Место учебной дисциплины в структуре основной профессиональной образовательной программы:</w:t>
      </w:r>
    </w:p>
    <w:p w:rsidR="007B38B8" w:rsidRPr="007B38B8" w:rsidRDefault="007B38B8" w:rsidP="007B38B8">
      <w:pPr>
        <w:spacing w:after="0" w:line="360" w:lineRule="auto"/>
        <w:ind w:firstLine="708"/>
        <w:jc w:val="both"/>
        <w:rPr>
          <w:rFonts w:ascii="Times New Roman" w:hAnsi="Times New Roman"/>
          <w:sz w:val="24"/>
          <w:szCs w:val="24"/>
        </w:rPr>
      </w:pPr>
      <w:r w:rsidRPr="007B38B8">
        <w:rPr>
          <w:rFonts w:ascii="Times New Roman" w:hAnsi="Times New Roman"/>
          <w:sz w:val="24"/>
          <w:szCs w:val="24"/>
        </w:rPr>
        <w:t xml:space="preserve">Учебная дисциплина «Детская психология» является обязательной частью </w:t>
      </w:r>
      <w:proofErr w:type="spellStart"/>
      <w:r w:rsidRPr="007B38B8">
        <w:rPr>
          <w:rFonts w:ascii="Times New Roman" w:hAnsi="Times New Roman"/>
          <w:sz w:val="24"/>
          <w:szCs w:val="24"/>
        </w:rPr>
        <w:t>общепрофессионального</w:t>
      </w:r>
      <w:proofErr w:type="spellEnd"/>
      <w:r w:rsidRPr="007B38B8">
        <w:rPr>
          <w:rFonts w:ascii="Times New Roman" w:hAnsi="Times New Roman"/>
          <w:sz w:val="24"/>
          <w:szCs w:val="24"/>
        </w:rPr>
        <w:t xml:space="preserve"> цикла</w:t>
      </w:r>
      <w:r w:rsidRPr="007B38B8">
        <w:rPr>
          <w:rFonts w:ascii="Times New Roman" w:hAnsi="Times New Roman"/>
          <w:i/>
          <w:sz w:val="24"/>
          <w:szCs w:val="24"/>
        </w:rPr>
        <w:t xml:space="preserve"> </w:t>
      </w:r>
      <w:r w:rsidRPr="007B38B8">
        <w:rPr>
          <w:rFonts w:ascii="Times New Roman" w:hAnsi="Times New Roman"/>
          <w:sz w:val="24"/>
          <w:szCs w:val="24"/>
        </w:rPr>
        <w:t>ППССЗ в соответствии с ФГОС СПО по специальности44.02.01 Дошкольное образование.</w:t>
      </w:r>
    </w:p>
    <w:p w:rsidR="007B38B8" w:rsidRPr="007B38B8" w:rsidRDefault="007B38B8" w:rsidP="007B38B8">
      <w:pPr>
        <w:spacing w:after="0" w:line="360" w:lineRule="auto"/>
        <w:ind w:firstLine="708"/>
        <w:jc w:val="both"/>
        <w:rPr>
          <w:rFonts w:ascii="Times New Roman" w:hAnsi="Times New Roman"/>
          <w:i/>
          <w:sz w:val="24"/>
          <w:szCs w:val="24"/>
        </w:rPr>
      </w:pPr>
      <w:r w:rsidRPr="007B38B8">
        <w:rPr>
          <w:rFonts w:ascii="Times New Roman" w:hAnsi="Times New Roman"/>
          <w:sz w:val="24"/>
          <w:szCs w:val="24"/>
        </w:rPr>
        <w:t>Особое значение учебная дисциплина имеет при формировании и развитии ОК 1, ОК 2,ОК 04, ЦО 2, ЦО 4, ЦО 7, ЦО 14, ЦО 15.</w:t>
      </w:r>
    </w:p>
    <w:p w:rsidR="007B38B8" w:rsidRPr="007B38B8" w:rsidRDefault="007B38B8" w:rsidP="007B38B8">
      <w:pPr>
        <w:spacing w:after="0" w:line="360" w:lineRule="auto"/>
        <w:ind w:firstLine="708"/>
        <w:jc w:val="both"/>
        <w:rPr>
          <w:rFonts w:ascii="Times New Roman" w:hAnsi="Times New Roman"/>
          <w:sz w:val="20"/>
          <w:szCs w:val="20"/>
        </w:rPr>
      </w:pPr>
    </w:p>
    <w:p w:rsidR="007B38B8" w:rsidRPr="007B38B8" w:rsidRDefault="007B38B8" w:rsidP="00617ADB">
      <w:pPr>
        <w:numPr>
          <w:ilvl w:val="1"/>
          <w:numId w:val="19"/>
        </w:numPr>
        <w:spacing w:after="0" w:line="360" w:lineRule="auto"/>
        <w:ind w:left="709" w:hanging="709"/>
        <w:contextualSpacing/>
        <w:jc w:val="both"/>
        <w:rPr>
          <w:rFonts w:ascii="Times New Roman" w:hAnsi="Times New Roman"/>
          <w:b/>
          <w:sz w:val="24"/>
          <w:szCs w:val="24"/>
        </w:rPr>
      </w:pPr>
      <w:r w:rsidRPr="007B38B8">
        <w:rPr>
          <w:rFonts w:ascii="Times New Roman" w:hAnsi="Times New Roman"/>
          <w:b/>
          <w:sz w:val="24"/>
          <w:szCs w:val="24"/>
        </w:rPr>
        <w:t>Цель и планируемые результаты освоения учебной дисциплины</w:t>
      </w:r>
    </w:p>
    <w:p w:rsidR="007B38B8" w:rsidRPr="007B38B8" w:rsidRDefault="007B38B8" w:rsidP="007B38B8">
      <w:pPr>
        <w:spacing w:after="0" w:line="240" w:lineRule="auto"/>
        <w:ind w:firstLine="708"/>
        <w:jc w:val="both"/>
        <w:rPr>
          <w:rFonts w:ascii="Times New Roman" w:hAnsi="Times New Roman"/>
          <w:sz w:val="24"/>
          <w:szCs w:val="24"/>
        </w:rPr>
      </w:pPr>
      <w:r w:rsidRPr="007B38B8">
        <w:rPr>
          <w:rFonts w:ascii="Times New Roman" w:hAnsi="Times New Roman"/>
          <w:sz w:val="24"/>
          <w:szCs w:val="24"/>
        </w:rPr>
        <w:t xml:space="preserve">В рамках рабочей программы учебной дисциплины </w:t>
      </w:r>
      <w:proofErr w:type="gramStart"/>
      <w:r w:rsidRPr="007B38B8">
        <w:rPr>
          <w:rFonts w:ascii="Times New Roman" w:hAnsi="Times New Roman"/>
          <w:sz w:val="24"/>
          <w:szCs w:val="24"/>
        </w:rPr>
        <w:t>обучающимися</w:t>
      </w:r>
      <w:proofErr w:type="gramEnd"/>
      <w:r w:rsidRPr="007B38B8">
        <w:rPr>
          <w:rFonts w:ascii="Times New Roman" w:hAnsi="Times New Roman"/>
          <w:sz w:val="24"/>
          <w:szCs w:val="24"/>
        </w:rPr>
        <w:t xml:space="preserve"> осваиваются умения и знания</w:t>
      </w:r>
    </w:p>
    <w:p w:rsidR="007B38B8" w:rsidRPr="007B38B8" w:rsidRDefault="007B38B8" w:rsidP="007B38B8">
      <w:pPr>
        <w:spacing w:after="0" w:line="240" w:lineRule="auto"/>
        <w:ind w:firstLine="708"/>
        <w:jc w:val="both"/>
        <w:rPr>
          <w:rFonts w:ascii="Times New Roman" w:hAnsi="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7B38B8" w:rsidRPr="007B38B8" w:rsidTr="007B38B8">
        <w:trPr>
          <w:trHeight w:val="649"/>
        </w:trPr>
        <w:tc>
          <w:tcPr>
            <w:tcW w:w="1589" w:type="dxa"/>
            <w:hideMark/>
          </w:tcPr>
          <w:p w:rsidR="007B38B8" w:rsidRPr="007B38B8" w:rsidRDefault="007B38B8" w:rsidP="007B38B8">
            <w:pPr>
              <w:suppressAutoHyphens/>
              <w:spacing w:after="0" w:line="240" w:lineRule="auto"/>
              <w:jc w:val="center"/>
              <w:rPr>
                <w:rFonts w:ascii="Times New Roman" w:hAnsi="Times New Roman"/>
              </w:rPr>
            </w:pPr>
            <w:r w:rsidRPr="007B38B8">
              <w:rPr>
                <w:rFonts w:ascii="Times New Roman" w:hAnsi="Times New Roman"/>
              </w:rPr>
              <w:t xml:space="preserve">Код </w:t>
            </w:r>
          </w:p>
          <w:p w:rsidR="007B38B8" w:rsidRPr="007B38B8" w:rsidRDefault="007B38B8" w:rsidP="007B38B8">
            <w:pPr>
              <w:suppressAutoHyphens/>
              <w:spacing w:after="0" w:line="240" w:lineRule="auto"/>
              <w:jc w:val="center"/>
              <w:rPr>
                <w:rFonts w:ascii="Times New Roman" w:hAnsi="Times New Roman"/>
              </w:rPr>
            </w:pPr>
            <w:r w:rsidRPr="007B38B8">
              <w:rPr>
                <w:rFonts w:ascii="Times New Roman" w:hAnsi="Times New Roman"/>
              </w:rPr>
              <w:t>ПК, ОК</w:t>
            </w:r>
          </w:p>
        </w:tc>
        <w:tc>
          <w:tcPr>
            <w:tcW w:w="3764" w:type="dxa"/>
            <w:hideMark/>
          </w:tcPr>
          <w:p w:rsidR="007B38B8" w:rsidRPr="007B38B8" w:rsidRDefault="007B38B8" w:rsidP="007B38B8">
            <w:pPr>
              <w:suppressAutoHyphens/>
              <w:spacing w:after="0" w:line="240" w:lineRule="auto"/>
              <w:jc w:val="center"/>
              <w:rPr>
                <w:rFonts w:ascii="Times New Roman" w:hAnsi="Times New Roman"/>
              </w:rPr>
            </w:pPr>
            <w:r w:rsidRPr="007B38B8">
              <w:rPr>
                <w:rFonts w:ascii="Times New Roman" w:hAnsi="Times New Roman"/>
              </w:rPr>
              <w:t>Умения</w:t>
            </w:r>
          </w:p>
        </w:tc>
        <w:tc>
          <w:tcPr>
            <w:tcW w:w="3895" w:type="dxa"/>
            <w:hideMark/>
          </w:tcPr>
          <w:p w:rsidR="007B38B8" w:rsidRPr="007B38B8" w:rsidRDefault="007B38B8" w:rsidP="007B38B8">
            <w:pPr>
              <w:suppressAutoHyphens/>
              <w:spacing w:after="0" w:line="240" w:lineRule="auto"/>
              <w:jc w:val="center"/>
              <w:rPr>
                <w:rFonts w:ascii="Times New Roman" w:hAnsi="Times New Roman"/>
              </w:rPr>
            </w:pPr>
            <w:r w:rsidRPr="007B38B8">
              <w:rPr>
                <w:rFonts w:ascii="Times New Roman" w:hAnsi="Times New Roman"/>
              </w:rPr>
              <w:t>Знания</w:t>
            </w:r>
          </w:p>
        </w:tc>
      </w:tr>
      <w:tr w:rsidR="007B38B8" w:rsidRPr="007B38B8" w:rsidTr="007B38B8">
        <w:trPr>
          <w:trHeight w:val="212"/>
        </w:trPr>
        <w:tc>
          <w:tcPr>
            <w:tcW w:w="1589" w:type="dxa"/>
          </w:tcPr>
          <w:p w:rsidR="007B38B8" w:rsidRPr="007B38B8" w:rsidRDefault="007B38B8" w:rsidP="007B38B8">
            <w:pPr>
              <w:suppressAutoHyphens/>
              <w:spacing w:after="0" w:line="240" w:lineRule="auto"/>
              <w:jc w:val="center"/>
              <w:rPr>
                <w:rFonts w:ascii="Times New Roman" w:hAnsi="Times New Roman"/>
                <w:iCs/>
              </w:rPr>
            </w:pPr>
            <w:r w:rsidRPr="007B38B8">
              <w:rPr>
                <w:rFonts w:ascii="Times New Roman" w:hAnsi="Times New Roman"/>
                <w:iCs/>
              </w:rPr>
              <w:t>ОК 01</w:t>
            </w:r>
          </w:p>
          <w:p w:rsidR="007B38B8" w:rsidRPr="007B38B8" w:rsidRDefault="007B38B8" w:rsidP="007B38B8">
            <w:pPr>
              <w:suppressAutoHyphens/>
              <w:spacing w:after="0" w:line="240" w:lineRule="auto"/>
              <w:jc w:val="center"/>
              <w:rPr>
                <w:rFonts w:ascii="Times New Roman" w:hAnsi="Times New Roman"/>
                <w:iCs/>
              </w:rPr>
            </w:pPr>
            <w:r w:rsidRPr="007B38B8">
              <w:rPr>
                <w:rFonts w:ascii="Times New Roman" w:hAnsi="Times New Roman"/>
                <w:iCs/>
              </w:rPr>
              <w:t>ОК 02</w:t>
            </w:r>
          </w:p>
          <w:p w:rsidR="007B38B8" w:rsidRPr="007B38B8" w:rsidRDefault="007B38B8" w:rsidP="007B38B8">
            <w:pPr>
              <w:suppressAutoHyphens/>
              <w:spacing w:after="0" w:line="240" w:lineRule="auto"/>
              <w:jc w:val="center"/>
              <w:rPr>
                <w:rFonts w:ascii="Times New Roman" w:hAnsi="Times New Roman"/>
                <w:iCs/>
              </w:rPr>
            </w:pPr>
            <w:r w:rsidRPr="007B38B8">
              <w:rPr>
                <w:rFonts w:ascii="Times New Roman" w:hAnsi="Times New Roman"/>
                <w:iCs/>
              </w:rPr>
              <w:t>ОК 04</w:t>
            </w:r>
          </w:p>
          <w:p w:rsidR="007B38B8" w:rsidRPr="007B38B8" w:rsidRDefault="007B38B8" w:rsidP="007B38B8">
            <w:pPr>
              <w:suppressAutoHyphens/>
              <w:spacing w:after="0" w:line="240" w:lineRule="auto"/>
              <w:jc w:val="center"/>
              <w:rPr>
                <w:rFonts w:ascii="Times New Roman" w:hAnsi="Times New Roman"/>
                <w:i/>
              </w:rPr>
            </w:pPr>
          </w:p>
        </w:tc>
        <w:tc>
          <w:tcPr>
            <w:tcW w:w="3764" w:type="dxa"/>
          </w:tcPr>
          <w:p w:rsidR="007B38B8" w:rsidRPr="007B38B8" w:rsidRDefault="007B38B8" w:rsidP="00255647">
            <w:pPr>
              <w:numPr>
                <w:ilvl w:val="0"/>
                <w:numId w:val="61"/>
              </w:numPr>
              <w:suppressAutoHyphens/>
              <w:spacing w:after="0" w:line="240" w:lineRule="auto"/>
              <w:ind w:left="0" w:firstLine="0"/>
              <w:jc w:val="both"/>
              <w:rPr>
                <w:rFonts w:ascii="Times New Roman" w:hAnsi="Times New Roman"/>
                <w:iCs/>
                <w:sz w:val="24"/>
                <w:szCs w:val="24"/>
              </w:rPr>
            </w:pPr>
            <w:r w:rsidRPr="007B38B8">
              <w:rPr>
                <w:rFonts w:ascii="Times New Roman" w:hAnsi="Times New Roman"/>
                <w:iCs/>
                <w:sz w:val="24"/>
                <w:szCs w:val="24"/>
              </w:rPr>
              <w:t>анализировать педагогические ситуации, применяя знания об общих и индивидуальных особенностях, факторах психического развития детей дошкольного возраста;</w:t>
            </w:r>
          </w:p>
          <w:p w:rsidR="007B38B8" w:rsidRPr="007B38B8" w:rsidRDefault="007B38B8" w:rsidP="00255647">
            <w:pPr>
              <w:numPr>
                <w:ilvl w:val="0"/>
                <w:numId w:val="61"/>
              </w:numPr>
              <w:suppressAutoHyphens/>
              <w:spacing w:after="0" w:line="240" w:lineRule="auto"/>
              <w:ind w:left="0" w:firstLine="0"/>
              <w:jc w:val="both"/>
              <w:rPr>
                <w:rFonts w:ascii="Times New Roman" w:hAnsi="Times New Roman"/>
                <w:i/>
                <w:sz w:val="24"/>
                <w:szCs w:val="24"/>
              </w:rPr>
            </w:pPr>
            <w:r w:rsidRPr="007B38B8">
              <w:rPr>
                <w:rFonts w:ascii="Times New Roman" w:hAnsi="Times New Roman"/>
                <w:iCs/>
                <w:sz w:val="24"/>
                <w:szCs w:val="24"/>
              </w:rPr>
              <w:t>применять имеющиеся знания для решения педагогических задач.</w:t>
            </w:r>
          </w:p>
        </w:tc>
        <w:tc>
          <w:tcPr>
            <w:tcW w:w="3895" w:type="dxa"/>
          </w:tcPr>
          <w:p w:rsidR="007B38B8" w:rsidRPr="007B38B8" w:rsidRDefault="007B38B8" w:rsidP="00255647">
            <w:pPr>
              <w:numPr>
                <w:ilvl w:val="0"/>
                <w:numId w:val="61"/>
              </w:numPr>
              <w:suppressAutoHyphens/>
              <w:spacing w:after="0" w:line="240" w:lineRule="auto"/>
              <w:ind w:left="0" w:firstLine="0"/>
              <w:jc w:val="both"/>
              <w:rPr>
                <w:rFonts w:ascii="Times New Roman" w:hAnsi="Times New Roman"/>
                <w:color w:val="000000"/>
                <w:sz w:val="24"/>
                <w:szCs w:val="24"/>
              </w:rPr>
            </w:pPr>
            <w:r w:rsidRPr="007B38B8">
              <w:rPr>
                <w:rFonts w:ascii="Times New Roman" w:hAnsi="Times New Roman"/>
                <w:color w:val="000000"/>
                <w:sz w:val="24"/>
                <w:szCs w:val="24"/>
              </w:rPr>
              <w:t>детская психология как наука об особенностях психического развития ребенка;</w:t>
            </w:r>
          </w:p>
          <w:p w:rsidR="007B38B8" w:rsidRPr="007B38B8" w:rsidRDefault="007B38B8" w:rsidP="00255647">
            <w:pPr>
              <w:numPr>
                <w:ilvl w:val="0"/>
                <w:numId w:val="61"/>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color w:val="000000"/>
                <w:sz w:val="24"/>
                <w:szCs w:val="24"/>
              </w:rPr>
              <w:t>основные закономерности психического развития;</w:t>
            </w:r>
          </w:p>
          <w:p w:rsidR="007B38B8" w:rsidRPr="007B38B8" w:rsidRDefault="007B38B8" w:rsidP="00255647">
            <w:pPr>
              <w:numPr>
                <w:ilvl w:val="0"/>
                <w:numId w:val="61"/>
              </w:numPr>
              <w:suppressAutoHyphens/>
              <w:spacing w:after="0" w:line="240" w:lineRule="auto"/>
              <w:ind w:left="0" w:firstLine="0"/>
              <w:jc w:val="both"/>
              <w:rPr>
                <w:rFonts w:ascii="Times New Roman" w:hAnsi="Times New Roman"/>
                <w:color w:val="000000"/>
                <w:sz w:val="24"/>
                <w:szCs w:val="24"/>
              </w:rPr>
            </w:pPr>
            <w:r w:rsidRPr="007B38B8">
              <w:rPr>
                <w:rFonts w:ascii="Times New Roman" w:hAnsi="Times New Roman"/>
                <w:iCs/>
                <w:color w:val="000000"/>
                <w:sz w:val="24"/>
                <w:szCs w:val="24"/>
              </w:rPr>
              <w:t xml:space="preserve">развитие деятельности в раннем и дошкольном возрасте (бытовая, </w:t>
            </w:r>
            <w:r w:rsidRPr="007B38B8">
              <w:rPr>
                <w:rFonts w:ascii="Times New Roman" w:hAnsi="Times New Roman"/>
                <w:color w:val="000000"/>
                <w:sz w:val="24"/>
                <w:szCs w:val="24"/>
              </w:rPr>
              <w:t>развитие игровой деятельности в раннем и дошкольном возрасте; сюжетно-ролевая игра как ведущий вид деятельности детей дошкольного возраста;</w:t>
            </w:r>
          </w:p>
          <w:p w:rsidR="007B38B8" w:rsidRPr="007B38B8" w:rsidRDefault="007B38B8" w:rsidP="00255647">
            <w:pPr>
              <w:numPr>
                <w:ilvl w:val="0"/>
                <w:numId w:val="61"/>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iCs/>
                <w:color w:val="000000"/>
                <w:sz w:val="24"/>
                <w:szCs w:val="24"/>
              </w:rPr>
              <w:t>развитие деятельности в раннем и дошкольном возрасте (бытовая, трудовая, продуктивная)</w:t>
            </w:r>
          </w:p>
          <w:p w:rsidR="007B38B8" w:rsidRPr="007B38B8" w:rsidRDefault="007B38B8" w:rsidP="00255647">
            <w:pPr>
              <w:numPr>
                <w:ilvl w:val="0"/>
                <w:numId w:val="61"/>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iCs/>
                <w:color w:val="000000"/>
                <w:sz w:val="24"/>
                <w:szCs w:val="24"/>
              </w:rPr>
              <w:t>развитие познавательных процессов в раннем и дошкольном возрасте;</w:t>
            </w:r>
          </w:p>
          <w:p w:rsidR="007B38B8" w:rsidRPr="007B38B8" w:rsidRDefault="007B38B8" w:rsidP="00255647">
            <w:pPr>
              <w:numPr>
                <w:ilvl w:val="0"/>
                <w:numId w:val="61"/>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iCs/>
                <w:color w:val="000000"/>
                <w:sz w:val="24"/>
                <w:szCs w:val="24"/>
              </w:rPr>
              <w:t>развитие личности в раннем и дошкольном возрасте;</w:t>
            </w:r>
          </w:p>
          <w:p w:rsidR="007B38B8" w:rsidRPr="007B38B8" w:rsidRDefault="007B38B8" w:rsidP="00255647">
            <w:pPr>
              <w:numPr>
                <w:ilvl w:val="0"/>
                <w:numId w:val="61"/>
              </w:numPr>
              <w:suppressAutoHyphens/>
              <w:spacing w:after="0" w:line="240" w:lineRule="auto"/>
              <w:ind w:left="0" w:firstLine="0"/>
              <w:jc w:val="both"/>
              <w:rPr>
                <w:rFonts w:ascii="Times New Roman" w:hAnsi="Times New Roman"/>
                <w:i/>
                <w:sz w:val="24"/>
                <w:szCs w:val="24"/>
              </w:rPr>
            </w:pPr>
            <w:r w:rsidRPr="007B38B8">
              <w:rPr>
                <w:rFonts w:ascii="Times New Roman" w:hAnsi="Times New Roman"/>
                <w:color w:val="000000"/>
                <w:sz w:val="24"/>
                <w:szCs w:val="24"/>
              </w:rPr>
              <w:t>психологическая готовность к обучению в школе.</w:t>
            </w:r>
          </w:p>
        </w:tc>
      </w:tr>
    </w:tbl>
    <w:p w:rsidR="007B38B8" w:rsidRPr="007B38B8" w:rsidRDefault="007B38B8" w:rsidP="007B38B8">
      <w:pPr>
        <w:spacing w:after="0" w:line="240" w:lineRule="auto"/>
        <w:ind w:firstLine="708"/>
        <w:jc w:val="both"/>
        <w:rPr>
          <w:rFonts w:ascii="Times New Roman" w:hAnsi="Times New Roman"/>
          <w:sz w:val="24"/>
          <w:szCs w:val="24"/>
        </w:rPr>
      </w:pPr>
    </w:p>
    <w:p w:rsidR="007B38B8" w:rsidRPr="007B38B8" w:rsidRDefault="007B38B8" w:rsidP="007B38B8">
      <w:pPr>
        <w:spacing w:after="0" w:line="240" w:lineRule="auto"/>
        <w:ind w:firstLine="708"/>
        <w:jc w:val="both"/>
        <w:rPr>
          <w:rFonts w:ascii="Times New Roman" w:hAnsi="Times New Roman"/>
          <w:sz w:val="24"/>
          <w:szCs w:val="24"/>
        </w:rPr>
      </w:pPr>
    </w:p>
    <w:p w:rsidR="007B38B8" w:rsidRPr="007B38B8" w:rsidRDefault="007B38B8" w:rsidP="007B38B8">
      <w:pPr>
        <w:spacing w:after="0" w:line="240" w:lineRule="auto"/>
        <w:ind w:firstLine="708"/>
        <w:jc w:val="both"/>
        <w:rPr>
          <w:rFonts w:ascii="Times New Roman" w:hAnsi="Times New Roman"/>
          <w:sz w:val="24"/>
          <w:szCs w:val="24"/>
        </w:rPr>
      </w:pPr>
    </w:p>
    <w:p w:rsidR="007B38B8" w:rsidRPr="007B38B8" w:rsidRDefault="007B38B8" w:rsidP="007B38B8">
      <w:pPr>
        <w:spacing w:after="0" w:line="240" w:lineRule="auto"/>
        <w:ind w:firstLine="708"/>
        <w:jc w:val="both"/>
        <w:rPr>
          <w:rFonts w:ascii="Times New Roman" w:hAnsi="Times New Roman"/>
          <w:sz w:val="24"/>
          <w:szCs w:val="24"/>
        </w:rPr>
      </w:pPr>
    </w:p>
    <w:p w:rsidR="007B38B8" w:rsidRPr="007B38B8" w:rsidRDefault="007B38B8" w:rsidP="007B38B8">
      <w:pPr>
        <w:spacing w:after="0" w:line="240" w:lineRule="auto"/>
        <w:ind w:firstLine="708"/>
        <w:jc w:val="both"/>
        <w:rPr>
          <w:rFonts w:ascii="Times New Roman" w:hAnsi="Times New Roman"/>
          <w:sz w:val="24"/>
          <w:szCs w:val="24"/>
        </w:rPr>
      </w:pPr>
    </w:p>
    <w:p w:rsidR="007B38B8" w:rsidRPr="007B38B8" w:rsidRDefault="007B38B8" w:rsidP="007B38B8">
      <w:pPr>
        <w:spacing w:after="0" w:line="240" w:lineRule="auto"/>
        <w:jc w:val="center"/>
        <w:rPr>
          <w:rFonts w:ascii="Times New Roman" w:hAnsi="Times New Roman"/>
          <w:i/>
          <w:sz w:val="20"/>
          <w:szCs w:val="20"/>
        </w:rPr>
      </w:pPr>
    </w:p>
    <w:p w:rsidR="007B38B8" w:rsidRPr="007B38B8" w:rsidRDefault="007B38B8" w:rsidP="00617ADB">
      <w:pPr>
        <w:numPr>
          <w:ilvl w:val="0"/>
          <w:numId w:val="19"/>
        </w:numPr>
        <w:spacing w:after="0" w:line="360" w:lineRule="auto"/>
        <w:contextualSpacing/>
        <w:jc w:val="center"/>
        <w:rPr>
          <w:rFonts w:ascii="Times New Roman" w:hAnsi="Times New Roman"/>
          <w:b/>
          <w:sz w:val="24"/>
          <w:szCs w:val="24"/>
        </w:rPr>
      </w:pPr>
      <w:r w:rsidRPr="007B38B8">
        <w:rPr>
          <w:rFonts w:ascii="Times New Roman" w:hAnsi="Times New Roman"/>
          <w:b/>
          <w:sz w:val="24"/>
          <w:szCs w:val="24"/>
        </w:rPr>
        <w:lastRenderedPageBreak/>
        <w:t>Структура и содержание учебной дисциплины</w:t>
      </w:r>
    </w:p>
    <w:p w:rsidR="007B38B8" w:rsidRPr="007B38B8" w:rsidRDefault="007B38B8" w:rsidP="00617ADB">
      <w:pPr>
        <w:numPr>
          <w:ilvl w:val="1"/>
          <w:numId w:val="19"/>
        </w:numPr>
        <w:spacing w:after="0" w:line="360" w:lineRule="auto"/>
        <w:ind w:left="709" w:hanging="709"/>
        <w:contextualSpacing/>
        <w:jc w:val="both"/>
        <w:rPr>
          <w:rFonts w:ascii="Times New Roman" w:hAnsi="Times New Roman"/>
          <w:b/>
          <w:sz w:val="24"/>
          <w:szCs w:val="24"/>
        </w:rPr>
      </w:pPr>
      <w:r w:rsidRPr="007B38B8">
        <w:rPr>
          <w:rFonts w:ascii="Times New Roman" w:hAnsi="Times New Roman"/>
          <w:b/>
          <w:sz w:val="24"/>
          <w:szCs w:val="24"/>
        </w:rPr>
        <w:t>Объем учебной дисциплины и виды учебной работы</w:t>
      </w:r>
    </w:p>
    <w:tbl>
      <w:tblPr>
        <w:tblStyle w:val="1d"/>
        <w:tblW w:w="0" w:type="auto"/>
        <w:tblLook w:val="04A0"/>
      </w:tblPr>
      <w:tblGrid>
        <w:gridCol w:w="5637"/>
        <w:gridCol w:w="1842"/>
        <w:gridCol w:w="1842"/>
      </w:tblGrid>
      <w:tr w:rsidR="007B38B8" w:rsidRPr="007B38B8" w:rsidTr="007B38B8">
        <w:trPr>
          <w:trHeight w:val="562"/>
        </w:trPr>
        <w:tc>
          <w:tcPr>
            <w:tcW w:w="5637" w:type="dxa"/>
            <w:vAlign w:val="center"/>
          </w:tcPr>
          <w:p w:rsidR="007B38B8" w:rsidRPr="007B38B8" w:rsidRDefault="007B38B8" w:rsidP="007B38B8">
            <w:pPr>
              <w:spacing w:after="0" w:line="240" w:lineRule="auto"/>
              <w:jc w:val="center"/>
              <w:rPr>
                <w:rFonts w:ascii="Times New Roman" w:hAnsi="Times New Roman"/>
                <w:b/>
                <w:sz w:val="24"/>
                <w:szCs w:val="24"/>
              </w:rPr>
            </w:pPr>
            <w:r w:rsidRPr="007B38B8">
              <w:rPr>
                <w:rFonts w:ascii="Times New Roman" w:hAnsi="Times New Roman"/>
                <w:b/>
                <w:sz w:val="24"/>
                <w:szCs w:val="24"/>
              </w:rPr>
              <w:t>Вид учебной работы</w:t>
            </w:r>
          </w:p>
        </w:tc>
        <w:tc>
          <w:tcPr>
            <w:tcW w:w="1842" w:type="dxa"/>
            <w:vAlign w:val="center"/>
          </w:tcPr>
          <w:p w:rsidR="007B38B8" w:rsidRPr="007B38B8" w:rsidRDefault="007B38B8" w:rsidP="007B38B8">
            <w:pPr>
              <w:spacing w:after="0" w:line="240" w:lineRule="auto"/>
              <w:jc w:val="center"/>
              <w:rPr>
                <w:rFonts w:ascii="Times New Roman" w:hAnsi="Times New Roman"/>
                <w:b/>
                <w:sz w:val="24"/>
                <w:szCs w:val="24"/>
              </w:rPr>
            </w:pPr>
            <w:r w:rsidRPr="007B38B8">
              <w:rPr>
                <w:rFonts w:ascii="Times New Roman" w:hAnsi="Times New Roman"/>
                <w:b/>
                <w:sz w:val="24"/>
                <w:szCs w:val="24"/>
              </w:rPr>
              <w:t xml:space="preserve">Объем в часах </w:t>
            </w:r>
          </w:p>
          <w:p w:rsidR="007B38B8" w:rsidRPr="007B38B8" w:rsidRDefault="007B38B8" w:rsidP="007B38B8">
            <w:pPr>
              <w:spacing w:after="0" w:line="240" w:lineRule="auto"/>
              <w:jc w:val="center"/>
              <w:rPr>
                <w:rFonts w:ascii="Times New Roman" w:hAnsi="Times New Roman"/>
                <w:b/>
                <w:sz w:val="24"/>
                <w:szCs w:val="24"/>
              </w:rPr>
            </w:pPr>
            <w:r w:rsidRPr="007B38B8">
              <w:rPr>
                <w:rFonts w:ascii="Times New Roman" w:hAnsi="Times New Roman"/>
                <w:sz w:val="24"/>
                <w:szCs w:val="24"/>
              </w:rPr>
              <w:t>(для очной формы обучения)</w:t>
            </w:r>
          </w:p>
        </w:tc>
        <w:tc>
          <w:tcPr>
            <w:tcW w:w="1842" w:type="dxa"/>
          </w:tcPr>
          <w:p w:rsidR="007B38B8" w:rsidRPr="007B38B8" w:rsidRDefault="007B38B8" w:rsidP="007B38B8">
            <w:pPr>
              <w:spacing w:after="0" w:line="240" w:lineRule="auto"/>
              <w:jc w:val="center"/>
              <w:rPr>
                <w:rFonts w:ascii="Times New Roman" w:hAnsi="Times New Roman"/>
                <w:b/>
                <w:sz w:val="24"/>
                <w:szCs w:val="24"/>
              </w:rPr>
            </w:pPr>
            <w:r w:rsidRPr="007B38B8">
              <w:rPr>
                <w:rFonts w:ascii="Times New Roman" w:hAnsi="Times New Roman"/>
                <w:b/>
                <w:sz w:val="24"/>
                <w:szCs w:val="24"/>
              </w:rPr>
              <w:t xml:space="preserve">Объем в часах </w:t>
            </w:r>
          </w:p>
          <w:p w:rsidR="007B38B8" w:rsidRPr="007B38B8" w:rsidRDefault="007B38B8" w:rsidP="007B38B8">
            <w:pPr>
              <w:spacing w:after="0" w:line="240" w:lineRule="auto"/>
              <w:jc w:val="center"/>
              <w:rPr>
                <w:rFonts w:ascii="Times New Roman" w:hAnsi="Times New Roman"/>
                <w:b/>
                <w:sz w:val="24"/>
                <w:szCs w:val="24"/>
              </w:rPr>
            </w:pPr>
            <w:r w:rsidRPr="007B38B8">
              <w:rPr>
                <w:rFonts w:ascii="Times New Roman" w:hAnsi="Times New Roman"/>
                <w:sz w:val="24"/>
                <w:szCs w:val="24"/>
              </w:rPr>
              <w:t>(для заочной формы обучения)</w:t>
            </w:r>
          </w:p>
        </w:tc>
      </w:tr>
      <w:tr w:rsidR="007B38B8" w:rsidRPr="007B38B8" w:rsidTr="007B38B8">
        <w:tc>
          <w:tcPr>
            <w:tcW w:w="5637" w:type="dxa"/>
          </w:tcPr>
          <w:p w:rsidR="007B38B8" w:rsidRPr="007B38B8" w:rsidRDefault="007B38B8" w:rsidP="007B38B8">
            <w:pPr>
              <w:spacing w:after="0" w:line="240" w:lineRule="auto"/>
              <w:jc w:val="both"/>
              <w:rPr>
                <w:rFonts w:ascii="Times New Roman" w:hAnsi="Times New Roman"/>
                <w:b/>
                <w:sz w:val="24"/>
                <w:szCs w:val="24"/>
              </w:rPr>
            </w:pPr>
            <w:r w:rsidRPr="007B38B8">
              <w:rPr>
                <w:rFonts w:ascii="Times New Roman" w:hAnsi="Times New Roman"/>
                <w:b/>
                <w:sz w:val="24"/>
                <w:szCs w:val="24"/>
              </w:rPr>
              <w:t>Объем рабочей программы учебной дисциплины</w:t>
            </w:r>
          </w:p>
        </w:tc>
        <w:tc>
          <w:tcPr>
            <w:tcW w:w="1842" w:type="dxa"/>
            <w:vAlign w:val="center"/>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54</w:t>
            </w:r>
          </w:p>
        </w:tc>
        <w:tc>
          <w:tcPr>
            <w:tcW w:w="1842" w:type="dxa"/>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54</w:t>
            </w:r>
          </w:p>
        </w:tc>
      </w:tr>
      <w:tr w:rsidR="007B38B8" w:rsidRPr="007B38B8" w:rsidTr="007B38B8">
        <w:tc>
          <w:tcPr>
            <w:tcW w:w="5637" w:type="dxa"/>
          </w:tcPr>
          <w:p w:rsidR="007B38B8" w:rsidRPr="007B38B8" w:rsidRDefault="007B38B8" w:rsidP="007B38B8">
            <w:pPr>
              <w:spacing w:after="0" w:line="240" w:lineRule="auto"/>
              <w:jc w:val="both"/>
              <w:rPr>
                <w:rFonts w:ascii="Times New Roman" w:hAnsi="Times New Roman"/>
                <w:b/>
                <w:sz w:val="24"/>
                <w:szCs w:val="24"/>
              </w:rPr>
            </w:pPr>
            <w:r w:rsidRPr="007B38B8">
              <w:rPr>
                <w:rFonts w:ascii="Times New Roman" w:hAnsi="Times New Roman"/>
                <w:b/>
                <w:sz w:val="24"/>
                <w:szCs w:val="24"/>
              </w:rPr>
              <w:t>в том числе в форме практической подготовки</w:t>
            </w:r>
          </w:p>
        </w:tc>
        <w:tc>
          <w:tcPr>
            <w:tcW w:w="1842" w:type="dxa"/>
            <w:vAlign w:val="center"/>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25</w:t>
            </w:r>
          </w:p>
        </w:tc>
        <w:tc>
          <w:tcPr>
            <w:tcW w:w="1842" w:type="dxa"/>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4</w:t>
            </w:r>
          </w:p>
        </w:tc>
      </w:tr>
      <w:tr w:rsidR="007B38B8" w:rsidRPr="007B38B8" w:rsidTr="007B38B8">
        <w:tc>
          <w:tcPr>
            <w:tcW w:w="5637" w:type="dxa"/>
          </w:tcPr>
          <w:p w:rsidR="007B38B8" w:rsidRPr="007B38B8" w:rsidRDefault="007B38B8" w:rsidP="007B38B8">
            <w:pPr>
              <w:spacing w:after="0" w:line="240" w:lineRule="auto"/>
              <w:jc w:val="both"/>
              <w:rPr>
                <w:rFonts w:ascii="Times New Roman" w:hAnsi="Times New Roman"/>
                <w:sz w:val="24"/>
                <w:szCs w:val="24"/>
              </w:rPr>
            </w:pPr>
            <w:r w:rsidRPr="007B38B8">
              <w:rPr>
                <w:rFonts w:ascii="Times New Roman" w:hAnsi="Times New Roman"/>
                <w:sz w:val="24"/>
                <w:szCs w:val="24"/>
              </w:rPr>
              <w:t>в том числе:</w:t>
            </w:r>
          </w:p>
        </w:tc>
        <w:tc>
          <w:tcPr>
            <w:tcW w:w="1842" w:type="dxa"/>
            <w:vAlign w:val="center"/>
          </w:tcPr>
          <w:p w:rsidR="007B38B8" w:rsidRPr="007B38B8" w:rsidRDefault="007B38B8" w:rsidP="007B38B8">
            <w:pPr>
              <w:spacing w:after="0" w:line="240" w:lineRule="auto"/>
              <w:jc w:val="center"/>
              <w:rPr>
                <w:rFonts w:ascii="Times New Roman" w:hAnsi="Times New Roman"/>
                <w:sz w:val="24"/>
                <w:szCs w:val="24"/>
              </w:rPr>
            </w:pPr>
          </w:p>
        </w:tc>
        <w:tc>
          <w:tcPr>
            <w:tcW w:w="1842" w:type="dxa"/>
          </w:tcPr>
          <w:p w:rsidR="007B38B8" w:rsidRPr="007B38B8" w:rsidRDefault="007B38B8" w:rsidP="007B38B8">
            <w:pPr>
              <w:spacing w:after="0" w:line="240" w:lineRule="auto"/>
              <w:jc w:val="center"/>
              <w:rPr>
                <w:rFonts w:ascii="Times New Roman" w:hAnsi="Times New Roman"/>
                <w:sz w:val="24"/>
                <w:szCs w:val="24"/>
              </w:rPr>
            </w:pPr>
          </w:p>
        </w:tc>
      </w:tr>
      <w:tr w:rsidR="007B38B8" w:rsidRPr="007B38B8" w:rsidTr="007B38B8">
        <w:tc>
          <w:tcPr>
            <w:tcW w:w="5637" w:type="dxa"/>
          </w:tcPr>
          <w:p w:rsidR="007B38B8" w:rsidRPr="007B38B8" w:rsidRDefault="007B38B8" w:rsidP="007B38B8">
            <w:pPr>
              <w:spacing w:after="0" w:line="240" w:lineRule="auto"/>
              <w:jc w:val="both"/>
              <w:rPr>
                <w:rFonts w:ascii="Times New Roman" w:hAnsi="Times New Roman"/>
                <w:sz w:val="24"/>
                <w:szCs w:val="24"/>
              </w:rPr>
            </w:pPr>
            <w:r w:rsidRPr="007B38B8">
              <w:rPr>
                <w:rFonts w:ascii="Times New Roman" w:hAnsi="Times New Roman"/>
                <w:sz w:val="24"/>
                <w:szCs w:val="24"/>
              </w:rPr>
              <w:t>теоретическое обучение</w:t>
            </w:r>
          </w:p>
        </w:tc>
        <w:tc>
          <w:tcPr>
            <w:tcW w:w="1842" w:type="dxa"/>
            <w:vAlign w:val="center"/>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25</w:t>
            </w:r>
          </w:p>
        </w:tc>
        <w:tc>
          <w:tcPr>
            <w:tcW w:w="1842" w:type="dxa"/>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11</w:t>
            </w:r>
          </w:p>
        </w:tc>
      </w:tr>
      <w:tr w:rsidR="007B38B8" w:rsidRPr="007B38B8" w:rsidTr="007B38B8">
        <w:tc>
          <w:tcPr>
            <w:tcW w:w="5637" w:type="dxa"/>
          </w:tcPr>
          <w:p w:rsidR="007B38B8" w:rsidRPr="007B38B8" w:rsidRDefault="007B38B8" w:rsidP="007B38B8">
            <w:pPr>
              <w:spacing w:after="0" w:line="240" w:lineRule="auto"/>
              <w:jc w:val="both"/>
              <w:rPr>
                <w:rFonts w:ascii="Times New Roman" w:hAnsi="Times New Roman"/>
                <w:sz w:val="24"/>
                <w:szCs w:val="24"/>
              </w:rPr>
            </w:pPr>
            <w:r w:rsidRPr="007B38B8">
              <w:rPr>
                <w:rFonts w:ascii="Times New Roman" w:hAnsi="Times New Roman"/>
                <w:sz w:val="24"/>
                <w:szCs w:val="24"/>
              </w:rPr>
              <w:t xml:space="preserve">практические занятия </w:t>
            </w:r>
          </w:p>
        </w:tc>
        <w:tc>
          <w:tcPr>
            <w:tcW w:w="1842" w:type="dxa"/>
            <w:vAlign w:val="center"/>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25</w:t>
            </w:r>
          </w:p>
        </w:tc>
        <w:tc>
          <w:tcPr>
            <w:tcW w:w="1842" w:type="dxa"/>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4</w:t>
            </w:r>
          </w:p>
        </w:tc>
      </w:tr>
      <w:tr w:rsidR="007B38B8" w:rsidRPr="007B38B8" w:rsidTr="007B38B8">
        <w:tc>
          <w:tcPr>
            <w:tcW w:w="5637" w:type="dxa"/>
          </w:tcPr>
          <w:p w:rsidR="007B38B8" w:rsidRPr="007B38B8" w:rsidRDefault="007B38B8" w:rsidP="007B38B8">
            <w:pPr>
              <w:spacing w:after="0" w:line="240" w:lineRule="auto"/>
              <w:jc w:val="both"/>
              <w:rPr>
                <w:rFonts w:ascii="Times New Roman" w:hAnsi="Times New Roman"/>
                <w:i/>
                <w:sz w:val="24"/>
                <w:szCs w:val="24"/>
              </w:rPr>
            </w:pPr>
            <w:r w:rsidRPr="007B38B8">
              <w:rPr>
                <w:rFonts w:ascii="Times New Roman" w:hAnsi="Times New Roman"/>
                <w:i/>
                <w:sz w:val="24"/>
                <w:szCs w:val="24"/>
              </w:rPr>
              <w:t xml:space="preserve">Самостоятельная работа (если предусмотрено) </w:t>
            </w:r>
          </w:p>
        </w:tc>
        <w:tc>
          <w:tcPr>
            <w:tcW w:w="1842" w:type="dxa"/>
            <w:vAlign w:val="center"/>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w:t>
            </w:r>
          </w:p>
        </w:tc>
        <w:tc>
          <w:tcPr>
            <w:tcW w:w="1842" w:type="dxa"/>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35</w:t>
            </w:r>
          </w:p>
        </w:tc>
      </w:tr>
      <w:tr w:rsidR="007B38B8" w:rsidRPr="007B38B8" w:rsidTr="007B38B8">
        <w:tc>
          <w:tcPr>
            <w:tcW w:w="5637" w:type="dxa"/>
          </w:tcPr>
          <w:p w:rsidR="007B38B8" w:rsidRPr="007B38B8" w:rsidRDefault="007B38B8" w:rsidP="007B38B8">
            <w:pPr>
              <w:spacing w:after="0" w:line="240" w:lineRule="auto"/>
              <w:rPr>
                <w:rFonts w:ascii="Times New Roman" w:hAnsi="Times New Roman"/>
                <w:sz w:val="24"/>
                <w:szCs w:val="24"/>
              </w:rPr>
            </w:pPr>
            <w:r w:rsidRPr="007B38B8">
              <w:rPr>
                <w:rFonts w:ascii="Times New Roman" w:hAnsi="Times New Roman"/>
                <w:b/>
                <w:sz w:val="24"/>
                <w:szCs w:val="24"/>
              </w:rPr>
              <w:t>Промежуточная аттестация в форме зачета/дифференцированного зачета/экзамена</w:t>
            </w:r>
          </w:p>
        </w:tc>
        <w:tc>
          <w:tcPr>
            <w:tcW w:w="1842" w:type="dxa"/>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4 экзамен</w:t>
            </w:r>
          </w:p>
        </w:tc>
        <w:tc>
          <w:tcPr>
            <w:tcW w:w="1842" w:type="dxa"/>
          </w:tcPr>
          <w:p w:rsidR="007B38B8" w:rsidRPr="007B38B8" w:rsidRDefault="007B38B8" w:rsidP="007B38B8">
            <w:pPr>
              <w:spacing w:after="0" w:line="240" w:lineRule="auto"/>
              <w:jc w:val="center"/>
              <w:rPr>
                <w:rFonts w:ascii="Times New Roman" w:hAnsi="Times New Roman"/>
                <w:sz w:val="24"/>
                <w:szCs w:val="24"/>
              </w:rPr>
            </w:pPr>
            <w:r w:rsidRPr="007B38B8">
              <w:rPr>
                <w:rFonts w:ascii="Times New Roman" w:hAnsi="Times New Roman"/>
                <w:sz w:val="24"/>
                <w:szCs w:val="24"/>
              </w:rPr>
              <w:t>4 экзамен</w:t>
            </w:r>
          </w:p>
        </w:tc>
      </w:tr>
    </w:tbl>
    <w:p w:rsidR="007B38B8" w:rsidRPr="007B38B8" w:rsidRDefault="007B38B8" w:rsidP="007B38B8">
      <w:pPr>
        <w:spacing w:after="0" w:line="360" w:lineRule="auto"/>
        <w:jc w:val="both"/>
        <w:rPr>
          <w:rFonts w:ascii="Times New Roman" w:hAnsi="Times New Roman"/>
          <w:i/>
          <w:sz w:val="24"/>
          <w:szCs w:val="24"/>
        </w:rPr>
      </w:pPr>
    </w:p>
    <w:p w:rsidR="007B38B8" w:rsidRPr="007B38B8" w:rsidRDefault="007B38B8" w:rsidP="007B38B8">
      <w:pPr>
        <w:spacing w:after="0" w:line="360" w:lineRule="auto"/>
        <w:jc w:val="both"/>
        <w:rPr>
          <w:rFonts w:ascii="Times New Roman" w:hAnsi="Times New Roman"/>
          <w:i/>
          <w:sz w:val="24"/>
          <w:szCs w:val="24"/>
        </w:rPr>
      </w:pPr>
    </w:p>
    <w:p w:rsidR="007B38B8" w:rsidRPr="007B38B8" w:rsidRDefault="007B38B8" w:rsidP="007B38B8">
      <w:pPr>
        <w:spacing w:after="0" w:line="360" w:lineRule="auto"/>
        <w:jc w:val="both"/>
        <w:rPr>
          <w:rFonts w:ascii="Times New Roman" w:hAnsi="Times New Roman"/>
          <w:i/>
          <w:sz w:val="24"/>
          <w:szCs w:val="24"/>
        </w:rPr>
      </w:pPr>
    </w:p>
    <w:p w:rsidR="007B38B8" w:rsidRPr="007B38B8" w:rsidRDefault="007B38B8" w:rsidP="007B38B8">
      <w:pPr>
        <w:spacing w:after="0" w:line="360" w:lineRule="auto"/>
        <w:jc w:val="both"/>
        <w:rPr>
          <w:rFonts w:ascii="Times New Roman" w:hAnsi="Times New Roman"/>
          <w:i/>
          <w:sz w:val="24"/>
          <w:szCs w:val="24"/>
        </w:rPr>
      </w:pPr>
    </w:p>
    <w:p w:rsidR="007B38B8" w:rsidRPr="007B38B8" w:rsidRDefault="007B38B8" w:rsidP="007B38B8">
      <w:pPr>
        <w:spacing w:after="0" w:line="360" w:lineRule="auto"/>
        <w:jc w:val="both"/>
        <w:rPr>
          <w:rFonts w:ascii="Times New Roman" w:hAnsi="Times New Roman"/>
          <w:i/>
          <w:sz w:val="24"/>
          <w:szCs w:val="24"/>
        </w:rPr>
        <w:sectPr w:rsidR="007B38B8" w:rsidRPr="007B38B8" w:rsidSect="007B38B8">
          <w:pgSz w:w="11906" w:h="16838"/>
          <w:pgMar w:top="1134" w:right="850" w:bottom="1134" w:left="1701" w:header="285" w:footer="708" w:gutter="0"/>
          <w:cols w:space="708"/>
          <w:docGrid w:linePitch="360"/>
        </w:sectPr>
      </w:pPr>
    </w:p>
    <w:p w:rsidR="007B38B8" w:rsidRPr="007B38B8" w:rsidRDefault="007B38B8" w:rsidP="00617ADB">
      <w:pPr>
        <w:numPr>
          <w:ilvl w:val="1"/>
          <w:numId w:val="19"/>
        </w:numPr>
        <w:spacing w:after="0" w:line="240" w:lineRule="auto"/>
        <w:ind w:left="709" w:hanging="709"/>
        <w:contextualSpacing/>
        <w:jc w:val="both"/>
        <w:rPr>
          <w:sz w:val="10"/>
          <w:szCs w:val="10"/>
        </w:rPr>
      </w:pPr>
      <w:r w:rsidRPr="007B38B8">
        <w:rPr>
          <w:rFonts w:ascii="Times New Roman" w:hAnsi="Times New Roman"/>
          <w:b/>
          <w:sz w:val="24"/>
          <w:szCs w:val="24"/>
        </w:rPr>
        <w:lastRenderedPageBreak/>
        <w:t xml:space="preserve">Тематический план и содержание учебной дисциплины </w:t>
      </w:r>
    </w:p>
    <w:p w:rsidR="007B38B8" w:rsidRPr="007B38B8" w:rsidRDefault="007B38B8" w:rsidP="007B38B8">
      <w:pPr>
        <w:spacing w:after="0" w:line="240" w:lineRule="auto"/>
        <w:ind w:left="709"/>
        <w:contextualSpacing/>
        <w:jc w:val="both"/>
        <w:rPr>
          <w:sz w:val="10"/>
          <w:szCs w:val="10"/>
        </w:rPr>
      </w:pPr>
    </w:p>
    <w:tbl>
      <w:tblPr>
        <w:tblStyle w:val="1d"/>
        <w:tblW w:w="0" w:type="auto"/>
        <w:tblLook w:val="04A0"/>
      </w:tblPr>
      <w:tblGrid>
        <w:gridCol w:w="1808"/>
        <w:gridCol w:w="9540"/>
        <w:gridCol w:w="1737"/>
        <w:gridCol w:w="1620"/>
      </w:tblGrid>
      <w:tr w:rsidR="007B38B8" w:rsidRPr="007B38B8" w:rsidTr="007B38B8">
        <w:tc>
          <w:tcPr>
            <w:tcW w:w="1808" w:type="dxa"/>
            <w:vAlign w:val="center"/>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Наименования разделов и тем</w:t>
            </w:r>
          </w:p>
        </w:tc>
        <w:tc>
          <w:tcPr>
            <w:tcW w:w="9540" w:type="dxa"/>
            <w:vAlign w:val="center"/>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bCs/>
                <w:color w:val="000000"/>
                <w:sz w:val="20"/>
                <w:szCs w:val="20"/>
              </w:rPr>
              <w:t xml:space="preserve">Содержание учебного материала и формы организации деятельности </w:t>
            </w:r>
            <w:proofErr w:type="gramStart"/>
            <w:r w:rsidRPr="007B38B8">
              <w:rPr>
                <w:rFonts w:ascii="Times New Roman" w:hAnsi="Times New Roman"/>
                <w:b/>
                <w:bCs/>
                <w:color w:val="000000"/>
                <w:sz w:val="20"/>
                <w:szCs w:val="20"/>
              </w:rPr>
              <w:t>обучающихся</w:t>
            </w:r>
            <w:proofErr w:type="gramEnd"/>
          </w:p>
        </w:tc>
        <w:tc>
          <w:tcPr>
            <w:tcW w:w="1737" w:type="dxa"/>
            <w:vAlign w:val="center"/>
          </w:tcPr>
          <w:p w:rsidR="007B38B8" w:rsidRPr="007B38B8" w:rsidRDefault="007B38B8" w:rsidP="007B38B8">
            <w:pPr>
              <w:suppressAutoHyphens/>
              <w:spacing w:after="0" w:line="240" w:lineRule="auto"/>
              <w:jc w:val="center"/>
              <w:rPr>
                <w:rFonts w:ascii="Times New Roman" w:hAnsi="Times New Roman"/>
                <w:b/>
                <w:bCs/>
                <w:color w:val="000000"/>
                <w:sz w:val="20"/>
                <w:szCs w:val="20"/>
              </w:rPr>
            </w:pPr>
            <w:r w:rsidRPr="007B38B8">
              <w:rPr>
                <w:rFonts w:ascii="Times New Roman" w:hAnsi="Times New Roman"/>
                <w:b/>
                <w:bCs/>
                <w:sz w:val="20"/>
                <w:szCs w:val="20"/>
              </w:rPr>
              <w:t xml:space="preserve">Объем, акад. ч. / в том числе в форме практической подготовки, акад. </w:t>
            </w:r>
            <w:proofErr w:type="gramStart"/>
            <w:r w:rsidRPr="007B38B8">
              <w:rPr>
                <w:rFonts w:ascii="Times New Roman" w:hAnsi="Times New Roman"/>
                <w:b/>
                <w:bCs/>
                <w:sz w:val="20"/>
                <w:szCs w:val="20"/>
              </w:rPr>
              <w:t>ч</w:t>
            </w:r>
            <w:proofErr w:type="gramEnd"/>
            <w:r w:rsidRPr="007B38B8">
              <w:rPr>
                <w:rFonts w:ascii="Times New Roman" w:hAnsi="Times New Roman"/>
                <w:b/>
                <w:bCs/>
                <w:sz w:val="20"/>
                <w:szCs w:val="20"/>
              </w:rPr>
              <w:t>.</w:t>
            </w:r>
          </w:p>
        </w:tc>
        <w:tc>
          <w:tcPr>
            <w:tcW w:w="1620"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b/>
                <w:bCs/>
                <w:sz w:val="20"/>
                <w:szCs w:val="20"/>
              </w:rPr>
              <w:t>Коды компетенций, формированию которых способствует элемент программы</w:t>
            </w:r>
          </w:p>
        </w:tc>
      </w:tr>
      <w:tr w:rsidR="007B38B8" w:rsidRPr="007B38B8" w:rsidTr="007B38B8">
        <w:tc>
          <w:tcPr>
            <w:tcW w:w="1808" w:type="dxa"/>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1</w:t>
            </w:r>
          </w:p>
        </w:tc>
        <w:tc>
          <w:tcPr>
            <w:tcW w:w="9540" w:type="dxa"/>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2</w:t>
            </w:r>
          </w:p>
        </w:tc>
        <w:tc>
          <w:tcPr>
            <w:tcW w:w="1737" w:type="dxa"/>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3</w:t>
            </w:r>
          </w:p>
        </w:tc>
        <w:tc>
          <w:tcPr>
            <w:tcW w:w="1620" w:type="dxa"/>
            <w:tcBorders>
              <w:bottom w:val="single" w:sz="4" w:space="0" w:color="000000"/>
            </w:tcBorders>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4</w:t>
            </w:r>
          </w:p>
        </w:tc>
      </w:tr>
      <w:tr w:rsidR="007B38B8" w:rsidRPr="007B38B8" w:rsidTr="007B38B8">
        <w:tc>
          <w:tcPr>
            <w:tcW w:w="11348" w:type="dxa"/>
            <w:gridSpan w:val="2"/>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bCs/>
                <w:iCs/>
                <w:sz w:val="20"/>
                <w:szCs w:val="20"/>
              </w:rPr>
              <w:t xml:space="preserve"> </w:t>
            </w:r>
            <w:r w:rsidRPr="007B38B8">
              <w:rPr>
                <w:rFonts w:ascii="Times New Roman" w:hAnsi="Times New Roman"/>
                <w:b/>
                <w:bCs/>
                <w:color w:val="000000"/>
              </w:rPr>
              <w:t>Раздел 1. Общие вопросы детской психологии</w:t>
            </w:r>
          </w:p>
        </w:tc>
        <w:tc>
          <w:tcPr>
            <w:tcW w:w="1737" w:type="dxa"/>
          </w:tcPr>
          <w:p w:rsidR="007B38B8" w:rsidRPr="007B38B8" w:rsidRDefault="007B38B8" w:rsidP="007B38B8">
            <w:pPr>
              <w:spacing w:after="0" w:line="240" w:lineRule="auto"/>
              <w:jc w:val="center"/>
              <w:rPr>
                <w:rFonts w:ascii="Times New Roman" w:hAnsi="Times New Roman"/>
                <w:b/>
                <w:bCs/>
                <w:iCs/>
                <w:sz w:val="20"/>
                <w:szCs w:val="20"/>
              </w:rPr>
            </w:pPr>
            <w:r w:rsidRPr="007B38B8">
              <w:rPr>
                <w:rFonts w:ascii="Times New Roman" w:hAnsi="Times New Roman"/>
                <w:b/>
                <w:bCs/>
                <w:iCs/>
                <w:sz w:val="20"/>
                <w:szCs w:val="20"/>
              </w:rPr>
              <w:t>1</w:t>
            </w:r>
          </w:p>
        </w:tc>
        <w:tc>
          <w:tcPr>
            <w:tcW w:w="1620" w:type="dxa"/>
            <w:shd w:val="clear" w:color="auto" w:fill="auto"/>
          </w:tcPr>
          <w:p w:rsidR="007B38B8" w:rsidRPr="007B38B8" w:rsidRDefault="007B38B8" w:rsidP="007B38B8">
            <w:pPr>
              <w:spacing w:after="0" w:line="240" w:lineRule="auto"/>
              <w:jc w:val="both"/>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Тема 1.1.</w:t>
            </w:r>
            <w:r w:rsidRPr="007B38B8">
              <w:rPr>
                <w:rFonts w:ascii="Times New Roman" w:hAnsi="Times New Roman"/>
                <w:b/>
                <w:color w:val="000000"/>
                <w:sz w:val="20"/>
                <w:szCs w:val="20"/>
              </w:rPr>
              <w:t xml:space="preserve"> </w:t>
            </w:r>
            <w:r w:rsidRPr="007B38B8">
              <w:rPr>
                <w:rFonts w:ascii="Times New Roman" w:hAnsi="Times New Roman"/>
                <w:b/>
                <w:bCs/>
                <w:color w:val="000000"/>
              </w:rPr>
              <w:t xml:space="preserve">  </w:t>
            </w:r>
            <w:r w:rsidRPr="007B38B8">
              <w:rPr>
                <w:rFonts w:ascii="Times New Roman" w:hAnsi="Times New Roman"/>
                <w:b/>
                <w:bCs/>
                <w:color w:val="000000"/>
                <w:sz w:val="20"/>
                <w:szCs w:val="20"/>
              </w:rPr>
              <w:t>Детская психология как наука об особенностях психического развития ребенка</w:t>
            </w: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Содержание учебного материала </w:t>
            </w:r>
          </w:p>
        </w:tc>
        <w:tc>
          <w:tcPr>
            <w:tcW w:w="1737" w:type="dxa"/>
          </w:tcPr>
          <w:p w:rsidR="007B38B8" w:rsidRPr="007B38B8" w:rsidRDefault="007B38B8" w:rsidP="007B38B8">
            <w:pPr>
              <w:spacing w:after="0" w:line="240" w:lineRule="auto"/>
              <w:jc w:val="center"/>
              <w:rPr>
                <w:rFonts w:ascii="Times New Roman" w:hAnsi="Times New Roman"/>
                <w:iCs/>
                <w:sz w:val="16"/>
                <w:szCs w:val="16"/>
              </w:rPr>
            </w:pPr>
            <w:r w:rsidRPr="007B38B8">
              <w:rPr>
                <w:rFonts w:ascii="Times New Roman" w:hAnsi="Times New Roman"/>
                <w:iCs/>
                <w:sz w:val="16"/>
                <w:szCs w:val="16"/>
              </w:rPr>
              <w:t>1</w:t>
            </w:r>
          </w:p>
        </w:tc>
        <w:tc>
          <w:tcPr>
            <w:tcW w:w="1620" w:type="dxa"/>
            <w:vMerge w:val="restart"/>
            <w:shd w:val="clear" w:color="auto" w:fill="auto"/>
          </w:tcPr>
          <w:p w:rsidR="007B38B8" w:rsidRPr="007B38B8" w:rsidRDefault="007B38B8" w:rsidP="007B38B8">
            <w:pPr>
              <w:suppressAutoHyphens/>
              <w:spacing w:after="0" w:line="240" w:lineRule="auto"/>
              <w:jc w:val="center"/>
              <w:rPr>
                <w:rFonts w:ascii="Times New Roman" w:hAnsi="Times New Roman"/>
                <w:iCs/>
                <w:color w:val="000000"/>
              </w:rPr>
            </w:pPr>
            <w:r w:rsidRPr="007B38B8">
              <w:rPr>
                <w:rFonts w:ascii="Times New Roman" w:hAnsi="Times New Roman"/>
                <w:iCs/>
                <w:color w:val="000000"/>
              </w:rPr>
              <w:t>ОК 01; ОК 02;</w:t>
            </w:r>
          </w:p>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iCs/>
                <w:color w:val="000000"/>
              </w:rPr>
              <w:t>ЦО 7; ЦО 13;</w:t>
            </w:r>
          </w:p>
        </w:tc>
      </w:tr>
      <w:tr w:rsidR="007B38B8" w:rsidRPr="007B38B8" w:rsidTr="007B38B8">
        <w:trPr>
          <w:trHeight w:val="795"/>
        </w:trPr>
        <w:tc>
          <w:tcPr>
            <w:tcW w:w="1808" w:type="dxa"/>
            <w:vMerge/>
            <w:tcBorders>
              <w:bottom w:val="single" w:sz="4" w:space="0" w:color="000000"/>
            </w:tcBorders>
          </w:tcPr>
          <w:p w:rsidR="007B38B8" w:rsidRPr="007B38B8" w:rsidRDefault="007B38B8" w:rsidP="007B38B8">
            <w:pPr>
              <w:spacing w:after="0" w:line="240" w:lineRule="auto"/>
              <w:jc w:val="center"/>
              <w:rPr>
                <w:rFonts w:ascii="Times New Roman" w:hAnsi="Times New Roman"/>
                <w:b/>
                <w:sz w:val="20"/>
                <w:szCs w:val="20"/>
              </w:rPr>
            </w:pPr>
          </w:p>
        </w:tc>
        <w:tc>
          <w:tcPr>
            <w:tcW w:w="9540" w:type="dxa"/>
            <w:tcBorders>
              <w:bottom w:val="single" w:sz="4" w:space="0" w:color="000000"/>
            </w:tcBorders>
          </w:tcPr>
          <w:p w:rsidR="007B38B8" w:rsidRPr="007B38B8" w:rsidRDefault="007B38B8" w:rsidP="007B38B8">
            <w:pPr>
              <w:spacing w:after="0" w:line="240" w:lineRule="auto"/>
              <w:jc w:val="both"/>
              <w:rPr>
                <w:rFonts w:ascii="Times New Roman" w:hAnsi="Times New Roman"/>
                <w:i/>
                <w:sz w:val="20"/>
                <w:szCs w:val="20"/>
              </w:rPr>
            </w:pPr>
            <w:r w:rsidRPr="007B38B8">
              <w:rPr>
                <w:rFonts w:ascii="Times New Roman" w:hAnsi="Times New Roman"/>
                <w:iCs/>
                <w:sz w:val="20"/>
                <w:szCs w:val="20"/>
              </w:rPr>
              <w:t xml:space="preserve"> 1.</w:t>
            </w:r>
            <w:r w:rsidRPr="007B38B8">
              <w:rPr>
                <w:rFonts w:ascii="Times New Roman" w:hAnsi="Times New Roman"/>
                <w:color w:val="000000"/>
                <w:sz w:val="20"/>
                <w:szCs w:val="20"/>
              </w:rPr>
              <w:t xml:space="preserve"> Понятие «детская психология», теоретические и практические задачи детской психологии.  Исторический анализ понятия детства. Методологические основы детской психологии. </w:t>
            </w:r>
            <w:r w:rsidRPr="007B38B8">
              <w:rPr>
                <w:rFonts w:ascii="Times New Roman" w:hAnsi="Times New Roman"/>
                <w:color w:val="000000"/>
                <w:kern w:val="2"/>
                <w:sz w:val="20"/>
                <w:szCs w:val="20"/>
              </w:rPr>
              <w:t>Методы детской психологии.</w:t>
            </w:r>
            <w:r w:rsidRPr="007B38B8">
              <w:rPr>
                <w:rFonts w:ascii="Times New Roman" w:hAnsi="Times New Roman"/>
                <w:color w:val="000000"/>
                <w:sz w:val="20"/>
                <w:szCs w:val="20"/>
              </w:rPr>
              <w:t xml:space="preserve"> Связь детской психологии с другими науками.</w:t>
            </w:r>
          </w:p>
        </w:tc>
        <w:tc>
          <w:tcPr>
            <w:tcW w:w="1737" w:type="dxa"/>
            <w:tcBorders>
              <w:bottom w:val="single" w:sz="4" w:space="0" w:color="000000"/>
            </w:tcBorders>
          </w:tcPr>
          <w:p w:rsidR="007B38B8" w:rsidRPr="007B38B8" w:rsidRDefault="007B38B8" w:rsidP="007B38B8">
            <w:pPr>
              <w:spacing w:after="0" w:line="240" w:lineRule="auto"/>
              <w:jc w:val="center"/>
              <w:rPr>
                <w:rFonts w:ascii="Times New Roman" w:hAnsi="Times New Roman"/>
                <w:iCs/>
                <w:sz w:val="16"/>
                <w:szCs w:val="16"/>
              </w:rPr>
            </w:pPr>
            <w:r w:rsidRPr="007B38B8">
              <w:rPr>
                <w:rFonts w:ascii="Times New Roman" w:hAnsi="Times New Roman"/>
                <w:iCs/>
                <w:sz w:val="16"/>
                <w:szCs w:val="16"/>
              </w:rPr>
              <w:t>1</w:t>
            </w:r>
          </w:p>
        </w:tc>
        <w:tc>
          <w:tcPr>
            <w:tcW w:w="1620" w:type="dxa"/>
            <w:vMerge/>
            <w:tcBorders>
              <w:bottom w:val="single" w:sz="4" w:space="0" w:color="auto"/>
            </w:tcBorders>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68"/>
        </w:trPr>
        <w:tc>
          <w:tcPr>
            <w:tcW w:w="11348" w:type="dxa"/>
            <w:gridSpan w:val="2"/>
            <w:tcBorders>
              <w:bottom w:val="single" w:sz="4" w:space="0" w:color="000000"/>
            </w:tcBorders>
          </w:tcPr>
          <w:p w:rsidR="007B38B8" w:rsidRPr="007B38B8" w:rsidRDefault="007B38B8" w:rsidP="007B38B8">
            <w:pPr>
              <w:spacing w:after="0" w:line="240" w:lineRule="auto"/>
              <w:jc w:val="both"/>
              <w:rPr>
                <w:rFonts w:ascii="Times New Roman" w:hAnsi="Times New Roman"/>
                <w:b/>
                <w:bCs/>
                <w:iCs/>
                <w:sz w:val="20"/>
                <w:szCs w:val="20"/>
              </w:rPr>
            </w:pPr>
            <w:r w:rsidRPr="007B38B8">
              <w:rPr>
                <w:rFonts w:ascii="Times New Roman" w:hAnsi="Times New Roman"/>
                <w:b/>
                <w:bCs/>
                <w:iCs/>
                <w:sz w:val="20"/>
                <w:szCs w:val="20"/>
              </w:rPr>
              <w:t>Раздел 2. Особенности развития психических процессов раннем  и дошкольном возрасте.</w:t>
            </w:r>
          </w:p>
          <w:p w:rsidR="007B38B8" w:rsidRPr="007B38B8" w:rsidRDefault="007B38B8" w:rsidP="007B38B8">
            <w:pPr>
              <w:spacing w:after="0" w:line="240" w:lineRule="auto"/>
              <w:jc w:val="both"/>
              <w:rPr>
                <w:rFonts w:ascii="Times New Roman" w:hAnsi="Times New Roman"/>
                <w:b/>
                <w:bCs/>
                <w:iCs/>
                <w:sz w:val="20"/>
                <w:szCs w:val="20"/>
              </w:rPr>
            </w:pPr>
          </w:p>
        </w:tc>
        <w:tc>
          <w:tcPr>
            <w:tcW w:w="1737" w:type="dxa"/>
            <w:tcBorders>
              <w:bottom w:val="single" w:sz="4" w:space="0" w:color="000000"/>
            </w:tcBorders>
          </w:tcPr>
          <w:p w:rsidR="007B38B8" w:rsidRPr="007B38B8" w:rsidRDefault="007B38B8" w:rsidP="007B38B8">
            <w:pPr>
              <w:spacing w:after="0" w:line="240" w:lineRule="auto"/>
              <w:jc w:val="center"/>
              <w:rPr>
                <w:rFonts w:ascii="Times New Roman" w:hAnsi="Times New Roman"/>
                <w:b/>
                <w:bCs/>
                <w:iCs/>
                <w:sz w:val="20"/>
                <w:szCs w:val="20"/>
              </w:rPr>
            </w:pPr>
            <w:r w:rsidRPr="007B38B8">
              <w:rPr>
                <w:rFonts w:ascii="Times New Roman" w:hAnsi="Times New Roman"/>
                <w:b/>
                <w:bCs/>
                <w:iCs/>
                <w:sz w:val="20"/>
                <w:szCs w:val="20"/>
              </w:rPr>
              <w:t>18</w:t>
            </w:r>
          </w:p>
        </w:tc>
        <w:tc>
          <w:tcPr>
            <w:tcW w:w="1620" w:type="dxa"/>
            <w:vMerge w:val="restart"/>
            <w:shd w:val="clear" w:color="auto" w:fill="auto"/>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ОК 04, ЦО 2, ЦО 4, ЦО 7, ЦО 14, ЦО 15.</w:t>
            </w:r>
          </w:p>
        </w:tc>
      </w:tr>
      <w:tr w:rsidR="007B38B8" w:rsidRPr="007B38B8" w:rsidTr="007B38B8">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 xml:space="preserve">Тема 2.1. Развитие внимания  </w:t>
            </w:r>
          </w:p>
        </w:tc>
        <w:tc>
          <w:tcPr>
            <w:tcW w:w="9540" w:type="dxa"/>
          </w:tcPr>
          <w:p w:rsidR="007B38B8" w:rsidRPr="007B38B8" w:rsidRDefault="007B38B8" w:rsidP="007B38B8">
            <w:pPr>
              <w:tabs>
                <w:tab w:val="left" w:pos="4098"/>
              </w:tabs>
              <w:spacing w:after="0" w:line="240" w:lineRule="auto"/>
              <w:jc w:val="both"/>
              <w:rPr>
                <w:rFonts w:ascii="Times New Roman" w:hAnsi="Times New Roman"/>
                <w:b/>
                <w:sz w:val="20"/>
                <w:szCs w:val="20"/>
              </w:rPr>
            </w:pPr>
            <w:r w:rsidRPr="007B38B8">
              <w:rPr>
                <w:rFonts w:ascii="Times New Roman" w:hAnsi="Times New Roman"/>
                <w:b/>
                <w:sz w:val="20"/>
                <w:szCs w:val="20"/>
              </w:rPr>
              <w:t>Содержание учебного материала</w:t>
            </w:r>
            <w:r w:rsidRPr="007B38B8">
              <w:rPr>
                <w:rFonts w:ascii="Times New Roman" w:hAnsi="Times New Roman"/>
                <w:b/>
                <w:sz w:val="20"/>
                <w:szCs w:val="20"/>
              </w:rPr>
              <w:tab/>
            </w:r>
          </w:p>
        </w:tc>
        <w:tc>
          <w:tcPr>
            <w:tcW w:w="1737" w:type="dxa"/>
          </w:tcPr>
          <w:p w:rsidR="007B38B8" w:rsidRPr="007B38B8" w:rsidRDefault="007B38B8" w:rsidP="007B38B8">
            <w:pPr>
              <w:spacing w:after="0" w:line="240" w:lineRule="auto"/>
              <w:jc w:val="center"/>
              <w:rPr>
                <w:rFonts w:ascii="Times New Roman" w:hAnsi="Times New Roman"/>
                <w:b/>
                <w:bCs/>
                <w:sz w:val="20"/>
                <w:szCs w:val="20"/>
              </w:rPr>
            </w:pPr>
            <w:r w:rsidRPr="007B38B8">
              <w:rPr>
                <w:rFonts w:ascii="Times New Roman" w:hAnsi="Times New Roman"/>
                <w:b/>
                <w:bCs/>
                <w:sz w:val="20"/>
                <w:szCs w:val="20"/>
              </w:rPr>
              <w:t>3</w:t>
            </w:r>
          </w:p>
        </w:tc>
        <w:tc>
          <w:tcPr>
            <w:tcW w:w="1620" w:type="dxa"/>
            <w:vMerge/>
            <w:shd w:val="clear" w:color="auto" w:fill="auto"/>
          </w:tcPr>
          <w:p w:rsidR="007B38B8" w:rsidRPr="007B38B8" w:rsidRDefault="007B38B8" w:rsidP="007B38B8">
            <w:pPr>
              <w:spacing w:after="0" w:line="240" w:lineRule="auto"/>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1.</w:t>
            </w:r>
            <w:r w:rsidRPr="007B38B8">
              <w:rPr>
                <w:rFonts w:ascii="Times New Roman" w:hAnsi="Times New Roman"/>
                <w:sz w:val="28"/>
                <w:szCs w:val="28"/>
              </w:rPr>
              <w:t xml:space="preserve"> </w:t>
            </w:r>
            <w:r w:rsidRPr="007B38B8">
              <w:rPr>
                <w:rFonts w:ascii="Times New Roman" w:hAnsi="Times New Roman"/>
                <w:sz w:val="20"/>
                <w:szCs w:val="20"/>
              </w:rPr>
              <w:t>Особенности проявления внимания в младенчестве и раннем возрасте</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53"/>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 xml:space="preserve">2. Основные направления развития внимания в дошкольном возрасте. Развитие свойств внимания. Пути и средства организации и поддержания внимания у детей дошкольного возраста, в разных видах деятельности. </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bCs/>
                <w:sz w:val="20"/>
                <w:szCs w:val="20"/>
              </w:rPr>
              <w:t>Практическое занятие 1.</w:t>
            </w:r>
            <w:r w:rsidRPr="007B38B8">
              <w:rPr>
                <w:rFonts w:ascii="Times New Roman" w:hAnsi="Times New Roman"/>
                <w:sz w:val="20"/>
                <w:szCs w:val="20"/>
              </w:rPr>
              <w:t xml:space="preserve"> </w:t>
            </w:r>
            <w:r w:rsidRPr="007B38B8">
              <w:rPr>
                <w:rFonts w:ascii="Times New Roman" w:hAnsi="Times New Roman"/>
                <w:bCs/>
                <w:color w:val="000000"/>
                <w:sz w:val="20"/>
                <w:szCs w:val="20"/>
              </w:rPr>
              <w:t>Подбор и проведение дидактических игр, способствующих развитию внимания у детей дошкольного возраста</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00"/>
        </w:trPr>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bCs/>
                <w:sz w:val="20"/>
                <w:szCs w:val="20"/>
              </w:rPr>
              <w:t>Тема 2.2.  Развитие памяти</w:t>
            </w: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rPr>
                <w:rFonts w:ascii="Times New Roman" w:hAnsi="Times New Roman"/>
                <w:sz w:val="20"/>
                <w:szCs w:val="20"/>
              </w:rPr>
            </w:pPr>
            <w:r w:rsidRPr="007B38B8">
              <w:rPr>
                <w:rFonts w:ascii="Times New Roman" w:hAnsi="Times New Roman"/>
                <w:sz w:val="20"/>
                <w:szCs w:val="20"/>
              </w:rPr>
              <w:t>1. Особенности проявления памяти в младенчестве и раннем возрасте.</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2. Развитие памяти в дошкольном возрасте. Развитие непроизвольной памяти, развитие произвольной памяти, соотношение непроизвольного и произвольного запоминания детей</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4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lang w:val="en-US"/>
              </w:rPr>
            </w:pPr>
            <w:r w:rsidRPr="007B38B8">
              <w:rPr>
                <w:rFonts w:ascii="Times New Roman" w:hAnsi="Times New Roman"/>
                <w:sz w:val="20"/>
                <w:szCs w:val="20"/>
                <w:lang w:val="en-US"/>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94"/>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color w:val="000000"/>
                <w:kern w:val="2"/>
                <w:sz w:val="20"/>
                <w:szCs w:val="20"/>
              </w:rPr>
            </w:pPr>
            <w:r w:rsidRPr="007B38B8">
              <w:rPr>
                <w:rFonts w:ascii="Times New Roman" w:hAnsi="Times New Roman"/>
                <w:b/>
                <w:bCs/>
                <w:sz w:val="20"/>
                <w:szCs w:val="20"/>
              </w:rPr>
              <w:t>Практическое занятие 2.</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Решение психологических задач по теме.</w:t>
            </w:r>
            <w:r w:rsidRPr="007B38B8">
              <w:rPr>
                <w:rFonts w:ascii="Times New Roman" w:hAnsi="Times New Roman"/>
                <w:sz w:val="28"/>
                <w:szCs w:val="28"/>
              </w:rPr>
              <w:t xml:space="preserve"> </w:t>
            </w:r>
            <w:r w:rsidRPr="007B38B8">
              <w:rPr>
                <w:rFonts w:ascii="Times New Roman" w:hAnsi="Times New Roman"/>
                <w:color w:val="000000"/>
                <w:kern w:val="2"/>
                <w:sz w:val="20"/>
                <w:szCs w:val="20"/>
              </w:rPr>
              <w:t>(Б.С. Волков, Н.В. Волкова «Детская  психология в вопросах и ответах»</w:t>
            </w:r>
            <w:proofErr w:type="gramStart"/>
            <w:r w:rsidRPr="007B38B8">
              <w:rPr>
                <w:rFonts w:ascii="Times New Roman" w:hAnsi="Times New Roman"/>
                <w:color w:val="000000"/>
                <w:kern w:val="2"/>
                <w:sz w:val="20"/>
                <w:szCs w:val="20"/>
              </w:rPr>
              <w:t xml:space="preserve"> )</w:t>
            </w:r>
            <w:proofErr w:type="gramEnd"/>
            <w:r w:rsidRPr="007B38B8">
              <w:rPr>
                <w:rFonts w:ascii="Times New Roman" w:hAnsi="Times New Roman"/>
                <w:color w:val="000000"/>
                <w:kern w:val="2"/>
                <w:sz w:val="20"/>
                <w:szCs w:val="20"/>
              </w:rPr>
              <w:t>.</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bCs/>
                <w:sz w:val="20"/>
                <w:szCs w:val="20"/>
              </w:rPr>
              <w:t>Практическое занятие 3.</w:t>
            </w:r>
            <w:r w:rsidRPr="007B38B8">
              <w:rPr>
                <w:rFonts w:ascii="Times New Roman" w:hAnsi="Times New Roman"/>
                <w:sz w:val="20"/>
                <w:szCs w:val="20"/>
              </w:rPr>
              <w:t xml:space="preserve"> </w:t>
            </w:r>
            <w:r w:rsidRPr="007B38B8">
              <w:rPr>
                <w:rFonts w:ascii="Times New Roman" w:hAnsi="Times New Roman"/>
                <w:color w:val="000000"/>
                <w:kern w:val="2"/>
              </w:rPr>
              <w:t xml:space="preserve"> </w:t>
            </w:r>
            <w:r w:rsidRPr="007B38B8">
              <w:rPr>
                <w:rFonts w:ascii="Times New Roman" w:hAnsi="Times New Roman"/>
                <w:sz w:val="20"/>
                <w:szCs w:val="20"/>
              </w:rPr>
              <w:t>Составление рекомендаций для родителей дошкольников «Развитие памяти ребенка».</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74"/>
        </w:trPr>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bCs/>
                <w:sz w:val="20"/>
                <w:szCs w:val="20"/>
              </w:rPr>
              <w:t>Тема 2.3. Развитие мышления</w:t>
            </w: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1. Предпосылки развитие мышления в младенчестве и раннем возрасте.</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2.</w:t>
            </w:r>
            <w:r w:rsidRPr="007B38B8">
              <w:rPr>
                <w:rFonts w:ascii="Times New Roman" w:hAnsi="Times New Roman"/>
                <w:sz w:val="28"/>
                <w:szCs w:val="28"/>
              </w:rPr>
              <w:t xml:space="preserve"> </w:t>
            </w:r>
            <w:r w:rsidRPr="007B38B8">
              <w:rPr>
                <w:rFonts w:ascii="Times New Roman" w:hAnsi="Times New Roman"/>
                <w:sz w:val="20"/>
                <w:szCs w:val="20"/>
              </w:rPr>
              <w:t xml:space="preserve">Основные направления развития мышления в дошкольном возрасте. Развитие форм мышления. Развитие мыслительных операций. Взаимосвязь развития мышления и речи. </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197"/>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420"/>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bCs/>
                <w:sz w:val="20"/>
                <w:szCs w:val="20"/>
              </w:rPr>
              <w:t>Практическое занятие 4.</w:t>
            </w:r>
            <w:r w:rsidRPr="007B38B8">
              <w:rPr>
                <w:rFonts w:ascii="Times New Roman" w:hAnsi="Times New Roman"/>
                <w:sz w:val="20"/>
                <w:szCs w:val="20"/>
              </w:rPr>
              <w:t xml:space="preserve"> </w:t>
            </w:r>
            <w:r w:rsidRPr="007B38B8">
              <w:rPr>
                <w:rFonts w:ascii="Times New Roman" w:hAnsi="Times New Roman"/>
                <w:color w:val="000000"/>
                <w:kern w:val="2"/>
              </w:rPr>
              <w:t xml:space="preserve"> </w:t>
            </w:r>
            <w:r w:rsidRPr="007B38B8">
              <w:rPr>
                <w:rFonts w:ascii="Times New Roman" w:hAnsi="Times New Roman"/>
                <w:color w:val="000000"/>
                <w:kern w:val="2"/>
                <w:sz w:val="20"/>
                <w:szCs w:val="20"/>
              </w:rPr>
              <w:t>Подбор и анализ диагностических методик для выявления видов или свойств мышления детей дошкольного возраста.</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3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bCs/>
                <w:sz w:val="20"/>
                <w:szCs w:val="20"/>
              </w:rPr>
              <w:t>Практическое занятие 5.</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Решение психологических задач по теме.</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40"/>
        </w:trPr>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Тема  2 .4. Развитие речи</w:t>
            </w: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 xml:space="preserve">1. Развитие речи в младенчестве. Основные направления развития речи в раннем возрасте. Ранний возраст – </w:t>
            </w:r>
            <w:proofErr w:type="spellStart"/>
            <w:r w:rsidRPr="007B38B8">
              <w:rPr>
                <w:rFonts w:ascii="Times New Roman" w:hAnsi="Times New Roman"/>
                <w:sz w:val="20"/>
                <w:szCs w:val="20"/>
              </w:rPr>
              <w:t>сензитивный</w:t>
            </w:r>
            <w:proofErr w:type="spellEnd"/>
            <w:r w:rsidRPr="007B38B8">
              <w:rPr>
                <w:rFonts w:ascii="Times New Roman" w:hAnsi="Times New Roman"/>
                <w:sz w:val="20"/>
                <w:szCs w:val="20"/>
              </w:rPr>
              <w:t xml:space="preserve"> период для развития речи.</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2. Развитие речи в дошкольном возрасте: развитие различных сторон речи, развитие функций речи, развитие видов речи</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48"/>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98"/>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bCs/>
                <w:sz w:val="20"/>
                <w:szCs w:val="20"/>
              </w:rPr>
              <w:t>Практическое занятие 6.</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Разработка странички рекламы «Из опыта развития речи детей…»</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48"/>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bCs/>
                <w:sz w:val="20"/>
                <w:szCs w:val="20"/>
              </w:rPr>
              <w:t>Практическое занятие 7.</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Решение психологических задач по теме.</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86"/>
        </w:trPr>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Тема 2.5</w:t>
            </w:r>
          </w:p>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Развитие воображения</w:t>
            </w: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26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1.</w:t>
            </w:r>
            <w:r w:rsidRPr="007B38B8">
              <w:rPr>
                <w:sz w:val="28"/>
                <w:szCs w:val="28"/>
              </w:rPr>
              <w:t xml:space="preserve"> </w:t>
            </w:r>
            <w:r w:rsidRPr="007B38B8">
              <w:rPr>
                <w:rFonts w:ascii="Times New Roman" w:hAnsi="Times New Roman"/>
                <w:sz w:val="20"/>
                <w:szCs w:val="20"/>
              </w:rPr>
              <w:t>Предпосылки развития воображения в раннем возрасте.</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2.</w:t>
            </w:r>
            <w:r w:rsidRPr="007B38B8">
              <w:rPr>
                <w:rFonts w:ascii="Times New Roman" w:hAnsi="Times New Roman"/>
                <w:sz w:val="28"/>
                <w:szCs w:val="28"/>
              </w:rPr>
              <w:t xml:space="preserve"> </w:t>
            </w:r>
            <w:r w:rsidRPr="007B38B8">
              <w:rPr>
                <w:rFonts w:ascii="Times New Roman" w:hAnsi="Times New Roman"/>
                <w:sz w:val="20"/>
                <w:szCs w:val="20"/>
              </w:rPr>
              <w:t>Основные направления развития воображения дошкольника. Развитие видов воображения. Характеристика образов воображения дошкольника. Условия, пути и средства развития воображения.</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2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bCs/>
                <w:sz w:val="20"/>
                <w:szCs w:val="20"/>
              </w:rPr>
              <w:t xml:space="preserve">Практическое занятие 8. </w:t>
            </w:r>
            <w:r w:rsidRPr="007B38B8">
              <w:rPr>
                <w:rFonts w:ascii="Times New Roman" w:hAnsi="Times New Roman"/>
                <w:sz w:val="20"/>
                <w:szCs w:val="20"/>
              </w:rPr>
              <w:t>Разработка серии заданий, с помощью которых можно было бы:</w:t>
            </w:r>
          </w:p>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А) развивать творческое воображение дошкольников;</w:t>
            </w:r>
          </w:p>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sz w:val="20"/>
                <w:szCs w:val="20"/>
              </w:rPr>
              <w:t>Б) развивать репродуктивное воображение дошкольников.</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1348" w:type="dxa"/>
            <w:gridSpan w:val="2"/>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sz w:val="20"/>
                <w:szCs w:val="20"/>
              </w:rPr>
              <w:t>Раздел 3. Особенности развития личности в дошкольном возрасте</w:t>
            </w:r>
          </w:p>
        </w:tc>
        <w:tc>
          <w:tcPr>
            <w:tcW w:w="1737" w:type="dxa"/>
          </w:tcPr>
          <w:p w:rsidR="007B38B8" w:rsidRPr="007B38B8" w:rsidRDefault="007B38B8" w:rsidP="007B38B8">
            <w:pPr>
              <w:spacing w:after="0" w:line="240" w:lineRule="auto"/>
              <w:jc w:val="center"/>
              <w:rPr>
                <w:rFonts w:ascii="Times New Roman" w:hAnsi="Times New Roman"/>
                <w:b/>
                <w:bCs/>
                <w:sz w:val="20"/>
                <w:szCs w:val="20"/>
              </w:rPr>
            </w:pPr>
            <w:r w:rsidRPr="007B38B8">
              <w:rPr>
                <w:rFonts w:ascii="Times New Roman" w:hAnsi="Times New Roman"/>
                <w:b/>
                <w:bCs/>
                <w:sz w:val="20"/>
                <w:szCs w:val="20"/>
              </w:rPr>
              <w:t>11</w:t>
            </w:r>
          </w:p>
        </w:tc>
        <w:tc>
          <w:tcPr>
            <w:tcW w:w="1620" w:type="dxa"/>
            <w:vMerge w:val="restart"/>
            <w:tcBorders>
              <w:top w:val="single" w:sz="4" w:space="0" w:color="auto"/>
            </w:tcBorders>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sz w:val="20"/>
                <w:szCs w:val="20"/>
              </w:rPr>
              <w:t>ОК 04, ЦО 2, ЦО 4, ЦО 7, ЦО 14, ЦО 15.</w:t>
            </w:r>
          </w:p>
        </w:tc>
      </w:tr>
      <w:tr w:rsidR="007B38B8" w:rsidRPr="007B38B8" w:rsidTr="007B38B8">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Тема 3.1.</w:t>
            </w:r>
          </w:p>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Развитие самосознания</w:t>
            </w: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sz w:val="20"/>
                <w:szCs w:val="20"/>
              </w:rPr>
              <w:t xml:space="preserve">1. Возникновение предпосылки развития самосознания в младенчестве и раннем возрасте: формирование основы самооценки, переживание себя как </w:t>
            </w:r>
            <w:proofErr w:type="gramStart"/>
            <w:r w:rsidRPr="007B38B8">
              <w:rPr>
                <w:rFonts w:ascii="Times New Roman" w:hAnsi="Times New Roman"/>
                <w:sz w:val="20"/>
                <w:szCs w:val="20"/>
              </w:rPr>
              <w:t>активно действующего</w:t>
            </w:r>
            <w:proofErr w:type="gramEnd"/>
            <w:r w:rsidRPr="007B38B8">
              <w:rPr>
                <w:rFonts w:ascii="Times New Roman" w:hAnsi="Times New Roman"/>
                <w:sz w:val="20"/>
                <w:szCs w:val="20"/>
              </w:rPr>
              <w:t xml:space="preserve"> субъекта, появление личного действия, сознание «Я сам».</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719"/>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2. Основные направления развития самосознания у дошкольников. Особенности себя во времени. Половая идентификация и осознание своей индивидуальности. Осознание своего места в системе общественных отношений.</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bCs/>
                <w:sz w:val="20"/>
                <w:szCs w:val="20"/>
              </w:rPr>
              <w:t>Практическое занятие 9.</w:t>
            </w:r>
            <w:r w:rsidRPr="007B38B8">
              <w:rPr>
                <w:rFonts w:ascii="Times New Roman" w:hAnsi="Times New Roman"/>
                <w:bCs/>
                <w:sz w:val="20"/>
                <w:szCs w:val="20"/>
              </w:rPr>
              <w:t xml:space="preserve">  Разработка комплекса мероприятий для детей дошкольного возраста с учетом определенного типа самооценки (заниженной и завышенной).</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74"/>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bCs/>
                <w:sz w:val="20"/>
                <w:szCs w:val="20"/>
              </w:rPr>
              <w:t>Практическое занятие 10</w:t>
            </w:r>
            <w:r w:rsidRPr="007B38B8">
              <w:rPr>
                <w:rFonts w:ascii="Times New Roman" w:hAnsi="Times New Roman"/>
                <w:sz w:val="20"/>
                <w:szCs w:val="20"/>
              </w:rPr>
              <w:t>.</w:t>
            </w:r>
            <w:r w:rsidRPr="007B38B8">
              <w:t xml:space="preserve"> </w:t>
            </w:r>
            <w:r w:rsidRPr="007B38B8">
              <w:rPr>
                <w:rFonts w:ascii="Times New Roman" w:hAnsi="Times New Roman"/>
                <w:sz w:val="20"/>
                <w:szCs w:val="20"/>
              </w:rPr>
              <w:t>Решение психологических задач по теме.</w:t>
            </w:r>
          </w:p>
        </w:tc>
        <w:tc>
          <w:tcPr>
            <w:tcW w:w="1737" w:type="dxa"/>
            <w:vMerge/>
          </w:tcPr>
          <w:p w:rsidR="007B38B8" w:rsidRPr="007B38B8" w:rsidRDefault="007B38B8" w:rsidP="007B38B8">
            <w:pPr>
              <w:spacing w:after="0" w:line="240" w:lineRule="auto"/>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Тема 3.2.</w:t>
            </w:r>
          </w:p>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bCs/>
                <w:color w:val="000000"/>
                <w:sz w:val="20"/>
                <w:szCs w:val="20"/>
              </w:rPr>
              <w:t>Эмоционально-волевое развитие</w:t>
            </w: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val="restart"/>
            <w:tcBorders>
              <w:top w:val="single" w:sz="4" w:space="0" w:color="auto"/>
            </w:tcBorders>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1. Особенности развития эмоций и чувств у ребенка. Развитие  высших чувств у дошкольников: познавательных, нравственных, эстетических.</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58"/>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color w:val="000000"/>
                <w:sz w:val="20"/>
                <w:szCs w:val="20"/>
              </w:rPr>
            </w:pPr>
            <w:r w:rsidRPr="007B38B8">
              <w:rPr>
                <w:rFonts w:ascii="Times New Roman" w:hAnsi="Times New Roman"/>
                <w:sz w:val="20"/>
                <w:szCs w:val="20"/>
              </w:rPr>
              <w:t>2.</w:t>
            </w:r>
            <w:r w:rsidRPr="007B38B8">
              <w:rPr>
                <w:sz w:val="20"/>
                <w:szCs w:val="20"/>
              </w:rPr>
              <w:t xml:space="preserve"> </w:t>
            </w:r>
            <w:r w:rsidRPr="007B38B8">
              <w:rPr>
                <w:rFonts w:ascii="Times New Roman" w:hAnsi="Times New Roman"/>
                <w:sz w:val="20"/>
                <w:szCs w:val="20"/>
              </w:rPr>
              <w:t>Основные направления развития воли в дошкольном возрасте. Становление волевого действия, развитие</w:t>
            </w:r>
            <w:r w:rsidRPr="007B38B8">
              <w:rPr>
                <w:rFonts w:ascii="Times New Roman" w:hAnsi="Times New Roman"/>
                <w:b/>
                <w:bCs/>
                <w:color w:val="000000"/>
                <w:sz w:val="20"/>
                <w:szCs w:val="20"/>
              </w:rPr>
              <w:t xml:space="preserve"> </w:t>
            </w:r>
            <w:r w:rsidRPr="007B38B8">
              <w:rPr>
                <w:rFonts w:ascii="Times New Roman" w:hAnsi="Times New Roman"/>
                <w:sz w:val="20"/>
                <w:szCs w:val="20"/>
              </w:rPr>
              <w:t xml:space="preserve">целенаправленности действий, способности к </w:t>
            </w:r>
            <w:proofErr w:type="spellStart"/>
            <w:r w:rsidRPr="007B38B8">
              <w:rPr>
                <w:rFonts w:ascii="Times New Roman" w:hAnsi="Times New Roman"/>
                <w:sz w:val="20"/>
                <w:szCs w:val="20"/>
              </w:rPr>
              <w:t>целеполаганию</w:t>
            </w:r>
            <w:proofErr w:type="spellEnd"/>
            <w:r w:rsidRPr="007B38B8">
              <w:rPr>
                <w:rFonts w:ascii="Times New Roman" w:hAnsi="Times New Roman"/>
                <w:sz w:val="20"/>
                <w:szCs w:val="20"/>
              </w:rPr>
              <w:t>.</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143"/>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bCs/>
                <w:sz w:val="20"/>
                <w:szCs w:val="20"/>
              </w:rPr>
              <w:t>Практическое занятие 11.</w:t>
            </w:r>
            <w:r w:rsidRPr="007B38B8">
              <w:rPr>
                <w:rFonts w:ascii="Times New Roman" w:hAnsi="Times New Roman"/>
                <w:sz w:val="20"/>
                <w:szCs w:val="20"/>
              </w:rPr>
              <w:t xml:space="preserve"> </w:t>
            </w:r>
            <w:r w:rsidRPr="007B38B8">
              <w:rPr>
                <w:rFonts w:ascii="Times New Roman" w:hAnsi="Times New Roman"/>
                <w:color w:val="000000"/>
                <w:kern w:val="2"/>
              </w:rPr>
              <w:t xml:space="preserve"> </w:t>
            </w:r>
            <w:r w:rsidRPr="007B38B8">
              <w:rPr>
                <w:rFonts w:ascii="Times New Roman" w:hAnsi="Times New Roman"/>
                <w:color w:val="000000"/>
                <w:kern w:val="2"/>
                <w:sz w:val="20"/>
                <w:szCs w:val="20"/>
              </w:rPr>
              <w:t>Решение психологических задач по теме.</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53"/>
        </w:trPr>
        <w:tc>
          <w:tcPr>
            <w:tcW w:w="1808" w:type="dxa"/>
            <w:vMerge w:val="restart"/>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Тема 3.3</w:t>
            </w:r>
            <w:r w:rsidRPr="007B38B8">
              <w:rPr>
                <w:rFonts w:ascii="Times New Roman" w:hAnsi="Times New Roman"/>
                <w:b/>
                <w:bCs/>
                <w:color w:val="000000"/>
              </w:rPr>
              <w:t xml:space="preserve"> </w:t>
            </w:r>
            <w:r w:rsidRPr="007B38B8">
              <w:rPr>
                <w:rFonts w:ascii="Times New Roman" w:hAnsi="Times New Roman"/>
                <w:b/>
                <w:bCs/>
                <w:sz w:val="20"/>
                <w:szCs w:val="20"/>
              </w:rPr>
              <w:t>Психологическая готовность к обучению в школе</w:t>
            </w: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353"/>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1.</w:t>
            </w:r>
            <w:r w:rsidRPr="007B38B8">
              <w:rPr>
                <w:sz w:val="28"/>
                <w:szCs w:val="28"/>
              </w:rPr>
              <w:t xml:space="preserve"> </w:t>
            </w:r>
            <w:r w:rsidRPr="007B38B8">
              <w:rPr>
                <w:rFonts w:ascii="Times New Roman" w:hAnsi="Times New Roman"/>
                <w:sz w:val="20"/>
                <w:szCs w:val="20"/>
              </w:rPr>
              <w:t>Психологическая готовность ребенка к школе, ее составные части: интеллектуальная, личностная, социально-психологическая и волевая. Предпосылки формирования внутренней позиции школьника. Адаптация детей к школе.</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53"/>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53"/>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b/>
                <w:bCs/>
                <w:sz w:val="20"/>
                <w:szCs w:val="20"/>
              </w:rPr>
              <w:t>Практическое занятие 12.</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Презентация результатов проекта «Особенности психологической готовности детей к обучению в школе».</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1348" w:type="dxa"/>
            <w:gridSpan w:val="2"/>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bCs/>
                <w:color w:val="000000"/>
                <w:sz w:val="20"/>
                <w:szCs w:val="20"/>
              </w:rPr>
              <w:t>Раздел 4. Психологическая характеристика деятельности ребенка в дошкольном возрасте</w:t>
            </w:r>
          </w:p>
        </w:tc>
        <w:tc>
          <w:tcPr>
            <w:tcW w:w="1737" w:type="dxa"/>
          </w:tcPr>
          <w:p w:rsidR="007B38B8" w:rsidRPr="007B38B8" w:rsidRDefault="007B38B8" w:rsidP="007B38B8">
            <w:pPr>
              <w:spacing w:after="0" w:line="240" w:lineRule="auto"/>
              <w:jc w:val="center"/>
              <w:rPr>
                <w:rFonts w:ascii="Times New Roman" w:hAnsi="Times New Roman"/>
                <w:b/>
                <w:bCs/>
                <w:sz w:val="20"/>
                <w:szCs w:val="20"/>
              </w:rPr>
            </w:pPr>
            <w:r w:rsidRPr="007B38B8">
              <w:rPr>
                <w:rFonts w:ascii="Times New Roman" w:hAnsi="Times New Roman"/>
                <w:b/>
                <w:bCs/>
                <w:sz w:val="20"/>
                <w:szCs w:val="20"/>
              </w:rPr>
              <w:t>20</w:t>
            </w:r>
          </w:p>
        </w:tc>
        <w:tc>
          <w:tcPr>
            <w:tcW w:w="1620" w:type="dxa"/>
            <w:vMerge w:val="restart"/>
            <w:tcBorders>
              <w:top w:val="single" w:sz="4" w:space="0" w:color="auto"/>
            </w:tcBorders>
            <w:shd w:val="clear" w:color="auto" w:fill="auto"/>
          </w:tcPr>
          <w:p w:rsidR="007B38B8" w:rsidRPr="007B38B8" w:rsidRDefault="007B38B8" w:rsidP="007B38B8">
            <w:pPr>
              <w:spacing w:after="0" w:line="240" w:lineRule="auto"/>
              <w:jc w:val="center"/>
              <w:rPr>
                <w:rFonts w:ascii="Times New Roman" w:hAnsi="Times New Roman"/>
                <w:iCs/>
                <w:color w:val="000000"/>
              </w:rPr>
            </w:pPr>
            <w:r w:rsidRPr="007B38B8">
              <w:rPr>
                <w:rFonts w:ascii="Times New Roman" w:hAnsi="Times New Roman"/>
                <w:iCs/>
                <w:color w:val="000000"/>
              </w:rPr>
              <w:t>ОК 04, ЦО 2, ЦО 4, ЦО 7, ЦО 14, ЦО 15.</w:t>
            </w: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i/>
                <w:sz w:val="20"/>
                <w:szCs w:val="20"/>
              </w:rPr>
            </w:pPr>
            <w:r w:rsidRPr="007B38B8">
              <w:rPr>
                <w:rFonts w:ascii="Times New Roman" w:hAnsi="Times New Roman"/>
                <w:b/>
                <w:sz w:val="20"/>
                <w:szCs w:val="20"/>
              </w:rPr>
              <w:t>Тема 4.1 Развитие игровой деятельности</w:t>
            </w: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6</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1. Понятие сюжетно-ролевой игры как ведущего вида деятельности дошкольника. Структура сюжетно-ролевой игры: тема, сюжет, роли, правила, игровые действия, ролевые и реальные взаимоотношения в игре, игровой материл.</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470"/>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2. Развитие сюжетно-ролевой игры и отдельных ее компонентов на протяжении  дошкольного возраста. Влияние игрушки на психическое развитие ребенка.</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b/>
                <w:bCs/>
                <w:sz w:val="20"/>
                <w:szCs w:val="20"/>
              </w:rPr>
              <w:t>Практическое занятие 13.</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Презентация рефератов на одну из предложенных тем:</w:t>
            </w:r>
          </w:p>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color w:val="000000"/>
                <w:kern w:val="2"/>
                <w:sz w:val="20"/>
                <w:szCs w:val="20"/>
              </w:rPr>
              <w:t>- Влияние сюжетно-ролевой игры на мотивационн</w:t>
            </w:r>
            <w:proofErr w:type="gramStart"/>
            <w:r w:rsidRPr="007B38B8">
              <w:rPr>
                <w:rFonts w:ascii="Times New Roman" w:hAnsi="Times New Roman"/>
                <w:color w:val="000000"/>
                <w:kern w:val="2"/>
                <w:sz w:val="20"/>
                <w:szCs w:val="20"/>
              </w:rPr>
              <w:t>о-</w:t>
            </w:r>
            <w:proofErr w:type="gramEnd"/>
            <w:r w:rsidRPr="007B38B8">
              <w:rPr>
                <w:rFonts w:ascii="Times New Roman" w:hAnsi="Times New Roman"/>
                <w:color w:val="000000"/>
                <w:kern w:val="2"/>
                <w:sz w:val="20"/>
                <w:szCs w:val="20"/>
              </w:rPr>
              <w:t xml:space="preserve"> </w:t>
            </w:r>
            <w:proofErr w:type="spellStart"/>
            <w:r w:rsidRPr="007B38B8">
              <w:rPr>
                <w:rFonts w:ascii="Times New Roman" w:hAnsi="Times New Roman"/>
                <w:color w:val="000000"/>
                <w:kern w:val="2"/>
                <w:sz w:val="20"/>
                <w:szCs w:val="20"/>
              </w:rPr>
              <w:t>потребностную</w:t>
            </w:r>
            <w:proofErr w:type="spellEnd"/>
            <w:r w:rsidRPr="007B38B8">
              <w:rPr>
                <w:rFonts w:ascii="Times New Roman" w:hAnsi="Times New Roman"/>
                <w:color w:val="000000"/>
                <w:kern w:val="2"/>
                <w:sz w:val="20"/>
                <w:szCs w:val="20"/>
              </w:rPr>
              <w:t xml:space="preserve"> сферу.</w:t>
            </w:r>
          </w:p>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color w:val="000000"/>
                <w:kern w:val="2"/>
                <w:sz w:val="20"/>
                <w:szCs w:val="20"/>
              </w:rPr>
              <w:t>- Игр</w:t>
            </w:r>
            <w:proofErr w:type="gramStart"/>
            <w:r w:rsidRPr="007B38B8">
              <w:rPr>
                <w:rFonts w:ascii="Times New Roman" w:hAnsi="Times New Roman"/>
                <w:color w:val="000000"/>
                <w:kern w:val="2"/>
                <w:sz w:val="20"/>
                <w:szCs w:val="20"/>
              </w:rPr>
              <w:t>а-</w:t>
            </w:r>
            <w:proofErr w:type="gramEnd"/>
            <w:r w:rsidRPr="007B38B8">
              <w:rPr>
                <w:rFonts w:ascii="Times New Roman" w:hAnsi="Times New Roman"/>
                <w:color w:val="000000"/>
                <w:kern w:val="2"/>
                <w:sz w:val="20"/>
                <w:szCs w:val="20"/>
              </w:rPr>
              <w:t xml:space="preserve"> школа социальных отношений.</w:t>
            </w:r>
          </w:p>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color w:val="000000"/>
                <w:kern w:val="2"/>
                <w:sz w:val="20"/>
                <w:szCs w:val="20"/>
              </w:rPr>
              <w:t>- Развитие психических процессов в ходе игры.</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b/>
                <w:bCs/>
                <w:sz w:val="20"/>
                <w:szCs w:val="20"/>
              </w:rPr>
              <w:t>Практическое занятие 14.</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w:t>
            </w:r>
            <w:r w:rsidRPr="007B38B8">
              <w:rPr>
                <w:rFonts w:ascii="Times New Roman" w:hAnsi="Times New Roman"/>
                <w:sz w:val="20"/>
                <w:szCs w:val="20"/>
              </w:rPr>
              <w:t xml:space="preserve"> </w:t>
            </w:r>
            <w:r w:rsidRPr="007B38B8">
              <w:rPr>
                <w:rFonts w:ascii="Times New Roman" w:hAnsi="Times New Roman"/>
                <w:color w:val="000000"/>
                <w:kern w:val="2"/>
                <w:sz w:val="20"/>
                <w:szCs w:val="20"/>
              </w:rPr>
              <w:t>Решение психологических задач по теме.</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tabs>
                <w:tab w:val="left" w:pos="1011"/>
              </w:tabs>
              <w:spacing w:after="0" w:line="240" w:lineRule="auto"/>
              <w:rPr>
                <w:rFonts w:ascii="Times New Roman" w:hAnsi="Times New Roman"/>
                <w:b/>
                <w:bCs/>
                <w:sz w:val="20"/>
                <w:szCs w:val="20"/>
              </w:rPr>
            </w:pPr>
            <w:r w:rsidRPr="007B38B8">
              <w:rPr>
                <w:rFonts w:ascii="Times New Roman" w:hAnsi="Times New Roman"/>
                <w:b/>
                <w:bCs/>
                <w:sz w:val="20"/>
                <w:szCs w:val="20"/>
              </w:rPr>
              <w:t>Практическое занятие 15.</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w:t>
            </w:r>
            <w:r w:rsidRPr="007B38B8">
              <w:rPr>
                <w:rFonts w:ascii="Times New Roman" w:hAnsi="Times New Roman"/>
                <w:bCs/>
                <w:color w:val="000000"/>
                <w:sz w:val="20"/>
                <w:szCs w:val="20"/>
              </w:rPr>
              <w:t>Составление рекомендаций по подбору игрушек, способствующих психическому развитию ребенка на разных возрастных этапах.</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tabs>
                <w:tab w:val="left" w:pos="1011"/>
              </w:tabs>
              <w:spacing w:after="0" w:line="240" w:lineRule="auto"/>
              <w:rPr>
                <w:rFonts w:ascii="Times New Roman" w:hAnsi="Times New Roman"/>
                <w:b/>
                <w:bCs/>
                <w:sz w:val="20"/>
                <w:szCs w:val="20"/>
              </w:rPr>
            </w:pPr>
            <w:r w:rsidRPr="007B38B8">
              <w:rPr>
                <w:rFonts w:ascii="Times New Roman" w:hAnsi="Times New Roman"/>
                <w:b/>
                <w:bCs/>
                <w:sz w:val="20"/>
                <w:szCs w:val="20"/>
              </w:rPr>
              <w:t>Практическое занятие 18.</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Презентация результатов проекта «Игры наших бабушек».</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Тема 4.2</w:t>
            </w:r>
          </w:p>
          <w:p w:rsidR="007B38B8" w:rsidRPr="007B38B8" w:rsidRDefault="007B38B8" w:rsidP="007B38B8">
            <w:pPr>
              <w:spacing w:after="0" w:line="240" w:lineRule="auto"/>
              <w:rPr>
                <w:rFonts w:ascii="Times New Roman" w:hAnsi="Times New Roman"/>
                <w:b/>
                <w:iCs/>
                <w:sz w:val="20"/>
                <w:szCs w:val="20"/>
              </w:rPr>
            </w:pPr>
            <w:r w:rsidRPr="007B38B8">
              <w:rPr>
                <w:rFonts w:ascii="Times New Roman" w:hAnsi="Times New Roman"/>
                <w:b/>
                <w:iCs/>
                <w:sz w:val="20"/>
                <w:szCs w:val="20"/>
              </w:rPr>
              <w:t>Развитие продуктивных видов деятельности</w:t>
            </w: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5</w:t>
            </w:r>
          </w:p>
        </w:tc>
        <w:tc>
          <w:tcPr>
            <w:tcW w:w="1620" w:type="dxa"/>
            <w:vMerge w:val="restart"/>
            <w:tcBorders>
              <w:top w:val="single" w:sz="4" w:space="0" w:color="auto"/>
            </w:tcBorders>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1.</w:t>
            </w:r>
            <w:r w:rsidRPr="007B38B8">
              <w:rPr>
                <w:rFonts w:ascii="Times New Roman" w:hAnsi="Times New Roman"/>
                <w:sz w:val="28"/>
                <w:szCs w:val="28"/>
              </w:rPr>
              <w:t xml:space="preserve"> </w:t>
            </w:r>
            <w:r w:rsidRPr="007B38B8">
              <w:rPr>
                <w:rFonts w:ascii="Times New Roman" w:hAnsi="Times New Roman"/>
                <w:sz w:val="20"/>
                <w:szCs w:val="20"/>
              </w:rPr>
              <w:t xml:space="preserve">Предпосылки возникновения изобразительной деятельности в раннем возрасте. Основные направления развития изобразительной деятельности в дошкольном возрасте. </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2.</w:t>
            </w:r>
            <w:r w:rsidRPr="007B38B8">
              <w:rPr>
                <w:rFonts w:ascii="Times New Roman" w:hAnsi="Times New Roman"/>
                <w:sz w:val="28"/>
                <w:szCs w:val="28"/>
              </w:rPr>
              <w:t xml:space="preserve"> </w:t>
            </w:r>
            <w:r w:rsidRPr="007B38B8">
              <w:rPr>
                <w:rFonts w:ascii="Times New Roman" w:hAnsi="Times New Roman"/>
                <w:sz w:val="20"/>
                <w:szCs w:val="20"/>
              </w:rPr>
              <w:t xml:space="preserve">Предпосылки конструктивной деятельности в раннем возрасте: овладение предметными действиями, развитие зрительно-двигательных координаций. Основные направления развития конструирования у </w:t>
            </w:r>
            <w:r w:rsidRPr="007B38B8">
              <w:rPr>
                <w:rFonts w:ascii="Times New Roman" w:hAnsi="Times New Roman"/>
                <w:sz w:val="20"/>
                <w:szCs w:val="20"/>
              </w:rPr>
              <w:lastRenderedPageBreak/>
              <w:t xml:space="preserve">дошкольника. Конструирования по образцу, по условиям, по замыслу. </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bCs/>
                <w:sz w:val="20"/>
                <w:szCs w:val="20"/>
              </w:rPr>
              <w:t>Практическое занятие 16.</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Анализ детских рисунков для определения особенностей развития рисования у дошкольников.</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bCs/>
                <w:sz w:val="20"/>
                <w:szCs w:val="20"/>
              </w:rPr>
              <w:t>Практическое занятие 17.</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Решение психологических задач по теме.</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i/>
                <w:sz w:val="20"/>
                <w:szCs w:val="20"/>
              </w:rPr>
            </w:pPr>
            <w:r w:rsidRPr="007B38B8">
              <w:rPr>
                <w:rFonts w:ascii="Times New Roman" w:hAnsi="Times New Roman"/>
                <w:b/>
                <w:sz w:val="20"/>
                <w:szCs w:val="20"/>
              </w:rPr>
              <w:t>Тема 4.3</w:t>
            </w:r>
            <w:r w:rsidRPr="007B38B8">
              <w:rPr>
                <w:rFonts w:ascii="Times New Roman" w:hAnsi="Times New Roman"/>
                <w:b/>
                <w:i/>
                <w:sz w:val="28"/>
                <w:szCs w:val="28"/>
              </w:rPr>
              <w:t xml:space="preserve"> </w:t>
            </w:r>
            <w:r w:rsidRPr="007B38B8">
              <w:rPr>
                <w:rFonts w:ascii="Times New Roman" w:hAnsi="Times New Roman"/>
                <w:b/>
                <w:iCs/>
                <w:sz w:val="20"/>
                <w:szCs w:val="20"/>
              </w:rPr>
              <w:t>Развитие трудовой деятельности</w:t>
            </w:r>
          </w:p>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tcBorders>
              <w:top w:val="single" w:sz="4" w:space="0" w:color="auto"/>
            </w:tcBorders>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 xml:space="preserve">1. Предпосылки формирования трудовой деятельности в раннем возрасте. </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lang w:val="en-US"/>
              </w:rPr>
            </w:pPr>
            <w:r w:rsidRPr="007B38B8">
              <w:rPr>
                <w:rFonts w:ascii="Times New Roman" w:hAnsi="Times New Roman"/>
                <w:sz w:val="20"/>
                <w:szCs w:val="20"/>
                <w:lang w:val="en-US"/>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74"/>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Borders>
              <w:bottom w:val="single" w:sz="4" w:space="0" w:color="000000"/>
            </w:tcBorders>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 xml:space="preserve">2. Основные направления развития трудовой деятельности дошкольников. Условия и этапы трудовых умений и навыков, формирование привычки к регулярному труду, развитие </w:t>
            </w:r>
            <w:proofErr w:type="spellStart"/>
            <w:r w:rsidRPr="007B38B8">
              <w:rPr>
                <w:rFonts w:ascii="Times New Roman" w:hAnsi="Times New Roman"/>
                <w:sz w:val="20"/>
                <w:szCs w:val="20"/>
              </w:rPr>
              <w:t>целеполагания</w:t>
            </w:r>
            <w:proofErr w:type="spellEnd"/>
            <w:r w:rsidRPr="007B38B8">
              <w:rPr>
                <w:rFonts w:ascii="Times New Roman" w:hAnsi="Times New Roman"/>
                <w:sz w:val="20"/>
                <w:szCs w:val="20"/>
              </w:rPr>
              <w:t>, планирования, самоконтроля и самооценки. Формирование мотивов общественного труда. Формирование трудолюбия, интереса и уважения к любому труду взрослых. Развитие форм и видов трудовой деятельности.</w:t>
            </w:r>
          </w:p>
        </w:tc>
        <w:tc>
          <w:tcPr>
            <w:tcW w:w="1737" w:type="dxa"/>
            <w:vMerge/>
            <w:tcBorders>
              <w:bottom w:val="single" w:sz="4" w:space="0" w:color="000000"/>
            </w:tcBorders>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bCs/>
                <w:sz w:val="20"/>
                <w:szCs w:val="20"/>
              </w:rPr>
              <w:t>Практическое занятие 18.</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Подбор художественной литературы для детей о воспитании уважения к труду. </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b/>
                <w:bCs/>
                <w:sz w:val="20"/>
                <w:szCs w:val="20"/>
              </w:rPr>
              <w:t>Практическое занятие 19.</w:t>
            </w:r>
            <w:r w:rsidRPr="007B38B8">
              <w:rPr>
                <w:rFonts w:ascii="Times New Roman" w:hAnsi="Times New Roman"/>
                <w:sz w:val="20"/>
                <w:szCs w:val="20"/>
              </w:rPr>
              <w:t xml:space="preserve">  Презентация </w:t>
            </w:r>
            <w:r w:rsidRPr="007B38B8">
              <w:rPr>
                <w:rFonts w:ascii="Times New Roman" w:hAnsi="Times New Roman"/>
                <w:color w:val="000000"/>
                <w:kern w:val="2"/>
                <w:sz w:val="20"/>
                <w:szCs w:val="20"/>
              </w:rPr>
              <w:t xml:space="preserve"> рекомендаций для родителей по формированию привычки к труду у ребенка.</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Те6ма 4.4.</w:t>
            </w:r>
            <w:r w:rsidRPr="007B38B8">
              <w:rPr>
                <w:rFonts w:ascii="Times New Roman" w:hAnsi="Times New Roman"/>
                <w:b/>
                <w:sz w:val="28"/>
                <w:szCs w:val="28"/>
              </w:rPr>
              <w:t xml:space="preserve"> </w:t>
            </w:r>
            <w:r w:rsidRPr="007B38B8">
              <w:rPr>
                <w:rFonts w:ascii="Times New Roman" w:hAnsi="Times New Roman"/>
                <w:b/>
                <w:sz w:val="20"/>
                <w:szCs w:val="20"/>
              </w:rPr>
              <w:t>Особенности общения в дошкольном возрасте</w:t>
            </w: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5</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sz w:val="20"/>
                <w:szCs w:val="20"/>
              </w:rPr>
              <w:t>ОК 04, ЦО 2, ЦО 4, ЦО 7, ЦО 14, ЦО 15.</w:t>
            </w: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1.</w:t>
            </w:r>
            <w:r w:rsidRPr="007B38B8">
              <w:rPr>
                <w:sz w:val="28"/>
                <w:szCs w:val="28"/>
              </w:rPr>
              <w:t xml:space="preserve"> </w:t>
            </w:r>
            <w:r w:rsidRPr="007B38B8">
              <w:rPr>
                <w:rFonts w:ascii="Times New Roman" w:hAnsi="Times New Roman"/>
                <w:sz w:val="20"/>
                <w:szCs w:val="20"/>
              </w:rPr>
              <w:t xml:space="preserve">Общение как основное условие психосоциального развития человека.  Формы общения взрослого с детьми дошкольного возраста: ситуативно-личностное, ситуативно-деловое, </w:t>
            </w:r>
            <w:proofErr w:type="spellStart"/>
            <w:r w:rsidRPr="007B38B8">
              <w:rPr>
                <w:rFonts w:ascii="Times New Roman" w:hAnsi="Times New Roman"/>
                <w:sz w:val="20"/>
                <w:szCs w:val="20"/>
              </w:rPr>
              <w:t>внеситуативн</w:t>
            </w:r>
            <w:proofErr w:type="gramStart"/>
            <w:r w:rsidRPr="007B38B8">
              <w:rPr>
                <w:rFonts w:ascii="Times New Roman" w:hAnsi="Times New Roman"/>
                <w:sz w:val="20"/>
                <w:szCs w:val="20"/>
              </w:rPr>
              <w:t>о</w:t>
            </w:r>
            <w:proofErr w:type="spellEnd"/>
            <w:r w:rsidRPr="007B38B8">
              <w:rPr>
                <w:rFonts w:ascii="Times New Roman" w:hAnsi="Times New Roman"/>
                <w:sz w:val="20"/>
                <w:szCs w:val="20"/>
              </w:rPr>
              <w:t>-</w:t>
            </w:r>
            <w:proofErr w:type="gramEnd"/>
            <w:r w:rsidRPr="007B38B8">
              <w:rPr>
                <w:rFonts w:ascii="Times New Roman" w:hAnsi="Times New Roman"/>
                <w:sz w:val="20"/>
                <w:szCs w:val="20"/>
              </w:rPr>
              <w:t xml:space="preserve"> познавательная, </w:t>
            </w:r>
            <w:proofErr w:type="spellStart"/>
            <w:r w:rsidRPr="007B38B8">
              <w:rPr>
                <w:rFonts w:ascii="Times New Roman" w:hAnsi="Times New Roman"/>
                <w:sz w:val="20"/>
                <w:szCs w:val="20"/>
              </w:rPr>
              <w:t>внеситуативно-личностная</w:t>
            </w:r>
            <w:proofErr w:type="spellEnd"/>
            <w:r w:rsidRPr="007B38B8">
              <w:rPr>
                <w:rFonts w:ascii="Times New Roman" w:hAnsi="Times New Roman"/>
                <w:sz w:val="20"/>
                <w:szCs w:val="20"/>
              </w:rPr>
              <w:t>.</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2.</w:t>
            </w:r>
            <w:r w:rsidRPr="007B38B8">
              <w:rPr>
                <w:rFonts w:ascii="Times New Roman" w:hAnsi="Times New Roman"/>
                <w:sz w:val="28"/>
                <w:szCs w:val="28"/>
              </w:rPr>
              <w:t xml:space="preserve"> </w:t>
            </w:r>
            <w:r w:rsidRPr="007B38B8">
              <w:rPr>
                <w:rFonts w:ascii="Times New Roman" w:hAnsi="Times New Roman"/>
                <w:sz w:val="20"/>
                <w:szCs w:val="20"/>
              </w:rPr>
              <w:t xml:space="preserve">  Отличие общения ребенка </w:t>
            </w:r>
            <w:proofErr w:type="gramStart"/>
            <w:r w:rsidRPr="007B38B8">
              <w:rPr>
                <w:rFonts w:ascii="Times New Roman" w:hAnsi="Times New Roman"/>
                <w:sz w:val="20"/>
                <w:szCs w:val="20"/>
              </w:rPr>
              <w:t>со</w:t>
            </w:r>
            <w:proofErr w:type="gramEnd"/>
            <w:r w:rsidRPr="007B38B8">
              <w:rPr>
                <w:rFonts w:ascii="Times New Roman" w:hAnsi="Times New Roman"/>
                <w:sz w:val="20"/>
                <w:szCs w:val="20"/>
              </w:rPr>
              <w:t xml:space="preserve"> взрослым от общения со сверстниками. Развитие форм общения со сверстниками: эмоционально-практическая, ситуативно-деловая, </w:t>
            </w:r>
            <w:proofErr w:type="spellStart"/>
            <w:r w:rsidRPr="007B38B8">
              <w:rPr>
                <w:rFonts w:ascii="Times New Roman" w:hAnsi="Times New Roman"/>
                <w:sz w:val="20"/>
                <w:szCs w:val="20"/>
              </w:rPr>
              <w:t>внеситуативн</w:t>
            </w:r>
            <w:proofErr w:type="gramStart"/>
            <w:r w:rsidRPr="007B38B8">
              <w:rPr>
                <w:rFonts w:ascii="Times New Roman" w:hAnsi="Times New Roman"/>
                <w:sz w:val="20"/>
                <w:szCs w:val="20"/>
              </w:rPr>
              <w:t>о</w:t>
            </w:r>
            <w:proofErr w:type="spellEnd"/>
            <w:r w:rsidRPr="007B38B8">
              <w:rPr>
                <w:rFonts w:ascii="Times New Roman" w:hAnsi="Times New Roman"/>
                <w:sz w:val="20"/>
                <w:szCs w:val="20"/>
              </w:rPr>
              <w:t>-</w:t>
            </w:r>
            <w:proofErr w:type="gramEnd"/>
            <w:r w:rsidRPr="007B38B8">
              <w:rPr>
                <w:rFonts w:ascii="Times New Roman" w:hAnsi="Times New Roman"/>
                <w:sz w:val="20"/>
                <w:szCs w:val="20"/>
              </w:rPr>
              <w:t xml:space="preserve"> деловая форма. Причины трудностей и конфликтов во взаимоотношениях между детьми.</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bCs/>
                <w:sz w:val="20"/>
                <w:szCs w:val="20"/>
              </w:rPr>
              <w:t>Практическое занятие 20.</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Подбор и проведение игр для развития навыков общения детей со сверстниками.</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bCs/>
                <w:sz w:val="20"/>
                <w:szCs w:val="20"/>
              </w:rPr>
              <w:t>Практическое занятие 21.</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Решение психологических задач по теме.</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b/>
                <w:bCs/>
                <w:sz w:val="20"/>
                <w:szCs w:val="20"/>
              </w:rPr>
              <w:t xml:space="preserve">Практическое занятие 22. </w:t>
            </w:r>
            <w:r w:rsidRPr="007B38B8">
              <w:rPr>
                <w:rFonts w:ascii="Times New Roman" w:hAnsi="Times New Roman"/>
                <w:sz w:val="20"/>
                <w:szCs w:val="20"/>
              </w:rPr>
              <w:t>Семинар по теме «Характеристика деятельности детей дошкольного возраста»</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1348" w:type="dxa"/>
            <w:gridSpan w:val="2"/>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 xml:space="preserve">Промежуточная аттестация </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4 -экзамен</w:t>
            </w:r>
          </w:p>
        </w:tc>
        <w:tc>
          <w:tcPr>
            <w:tcW w:w="1620" w:type="dxa"/>
            <w:tcBorders>
              <w:top w:val="single" w:sz="4" w:space="0" w:color="auto"/>
            </w:tcBorders>
            <w:shd w:val="clear" w:color="auto" w:fill="auto"/>
          </w:tcPr>
          <w:p w:rsidR="007B38B8" w:rsidRPr="007B38B8" w:rsidRDefault="007B38B8" w:rsidP="007B38B8">
            <w:pPr>
              <w:suppressAutoHyphens/>
              <w:spacing w:after="0" w:line="240" w:lineRule="auto"/>
              <w:jc w:val="center"/>
              <w:rPr>
                <w:rFonts w:ascii="Times New Roman" w:hAnsi="Times New Roman"/>
                <w:iCs/>
                <w:color w:val="000000"/>
              </w:rPr>
            </w:pPr>
          </w:p>
        </w:tc>
      </w:tr>
      <w:tr w:rsidR="007B38B8" w:rsidRPr="007B38B8" w:rsidTr="007B38B8">
        <w:tc>
          <w:tcPr>
            <w:tcW w:w="11348" w:type="dxa"/>
            <w:gridSpan w:val="2"/>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Всего:</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54</w:t>
            </w:r>
          </w:p>
        </w:tc>
        <w:tc>
          <w:tcPr>
            <w:tcW w:w="1620" w:type="dxa"/>
            <w:tcBorders>
              <w:top w:val="single" w:sz="4" w:space="0" w:color="auto"/>
            </w:tcBorders>
            <w:shd w:val="clear" w:color="auto" w:fill="7F7F7F"/>
          </w:tcPr>
          <w:p w:rsidR="007B38B8" w:rsidRPr="007B38B8" w:rsidRDefault="007B38B8" w:rsidP="007B38B8">
            <w:pPr>
              <w:spacing w:after="0" w:line="240" w:lineRule="auto"/>
              <w:jc w:val="center"/>
              <w:rPr>
                <w:rFonts w:ascii="Times New Roman" w:hAnsi="Times New Roman"/>
                <w:sz w:val="20"/>
                <w:szCs w:val="20"/>
              </w:rPr>
            </w:pPr>
          </w:p>
        </w:tc>
      </w:tr>
    </w:tbl>
    <w:p w:rsidR="007B38B8" w:rsidRPr="007B38B8" w:rsidRDefault="007B38B8" w:rsidP="007B38B8">
      <w:pPr>
        <w:spacing w:after="0" w:line="240" w:lineRule="auto"/>
        <w:jc w:val="both"/>
        <w:rPr>
          <w:rFonts w:ascii="Times New Roman" w:hAnsi="Times New Roman"/>
          <w:i/>
          <w:sz w:val="24"/>
          <w:szCs w:val="24"/>
        </w:rPr>
        <w:sectPr w:rsidR="007B38B8" w:rsidRPr="007B38B8" w:rsidSect="007B38B8">
          <w:pgSz w:w="16838" w:h="11906" w:orient="landscape"/>
          <w:pgMar w:top="992" w:right="1134" w:bottom="851" w:left="1134" w:header="284" w:footer="709" w:gutter="0"/>
          <w:cols w:space="708"/>
          <w:docGrid w:linePitch="360"/>
        </w:sectPr>
      </w:pPr>
    </w:p>
    <w:p w:rsidR="007B38B8" w:rsidRPr="007B38B8" w:rsidRDefault="007B38B8" w:rsidP="007B38B8">
      <w:pPr>
        <w:spacing w:after="0" w:line="240" w:lineRule="auto"/>
        <w:ind w:left="567"/>
        <w:contextualSpacing/>
        <w:jc w:val="both"/>
        <w:rPr>
          <w:sz w:val="10"/>
          <w:szCs w:val="10"/>
        </w:rPr>
      </w:pPr>
      <w:r w:rsidRPr="007B38B8">
        <w:rPr>
          <w:rFonts w:ascii="Times New Roman" w:hAnsi="Times New Roman"/>
          <w:b/>
          <w:sz w:val="24"/>
          <w:szCs w:val="24"/>
        </w:rPr>
        <w:lastRenderedPageBreak/>
        <w:t xml:space="preserve">2.2. Тематический план и содержание учебной дисциплины </w:t>
      </w:r>
      <w:r w:rsidRPr="007B38B8">
        <w:rPr>
          <w:rFonts w:ascii="Times New Roman" w:hAnsi="Times New Roman"/>
          <w:sz w:val="24"/>
          <w:szCs w:val="24"/>
        </w:rPr>
        <w:t>(для заочной формы обучения)</w:t>
      </w:r>
    </w:p>
    <w:p w:rsidR="007B38B8" w:rsidRPr="007B38B8" w:rsidRDefault="007B38B8" w:rsidP="007B38B8">
      <w:pPr>
        <w:spacing w:after="0" w:line="360" w:lineRule="auto"/>
        <w:ind w:left="66"/>
        <w:contextualSpacing/>
        <w:rPr>
          <w:rFonts w:ascii="Times New Roman" w:hAnsi="Times New Roman"/>
          <w:i/>
          <w:sz w:val="24"/>
          <w:szCs w:val="24"/>
        </w:rPr>
      </w:pPr>
    </w:p>
    <w:tbl>
      <w:tblPr>
        <w:tblStyle w:val="1d"/>
        <w:tblW w:w="0" w:type="auto"/>
        <w:tblLook w:val="04A0"/>
      </w:tblPr>
      <w:tblGrid>
        <w:gridCol w:w="1808"/>
        <w:gridCol w:w="9540"/>
        <w:gridCol w:w="1737"/>
        <w:gridCol w:w="1620"/>
      </w:tblGrid>
      <w:tr w:rsidR="007B38B8" w:rsidRPr="007B38B8" w:rsidTr="007B38B8">
        <w:tc>
          <w:tcPr>
            <w:tcW w:w="1808" w:type="dxa"/>
            <w:vAlign w:val="center"/>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Наименования разделов и тем</w:t>
            </w:r>
          </w:p>
        </w:tc>
        <w:tc>
          <w:tcPr>
            <w:tcW w:w="9540" w:type="dxa"/>
            <w:vAlign w:val="center"/>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bCs/>
                <w:color w:val="000000"/>
                <w:sz w:val="20"/>
                <w:szCs w:val="20"/>
              </w:rPr>
              <w:t xml:space="preserve">Содержание учебного материала и формы организации деятельности </w:t>
            </w:r>
            <w:proofErr w:type="gramStart"/>
            <w:r w:rsidRPr="007B38B8">
              <w:rPr>
                <w:rFonts w:ascii="Times New Roman" w:hAnsi="Times New Roman"/>
                <w:b/>
                <w:bCs/>
                <w:color w:val="000000"/>
                <w:sz w:val="20"/>
                <w:szCs w:val="20"/>
              </w:rPr>
              <w:t>обучающихся</w:t>
            </w:r>
            <w:proofErr w:type="gramEnd"/>
          </w:p>
        </w:tc>
        <w:tc>
          <w:tcPr>
            <w:tcW w:w="1737" w:type="dxa"/>
            <w:vAlign w:val="center"/>
          </w:tcPr>
          <w:p w:rsidR="007B38B8" w:rsidRPr="007B38B8" w:rsidRDefault="007B38B8" w:rsidP="007B38B8">
            <w:pPr>
              <w:suppressAutoHyphens/>
              <w:spacing w:after="0" w:line="240" w:lineRule="auto"/>
              <w:jc w:val="center"/>
              <w:rPr>
                <w:rFonts w:ascii="Times New Roman" w:hAnsi="Times New Roman"/>
                <w:b/>
                <w:bCs/>
                <w:color w:val="000000"/>
                <w:sz w:val="20"/>
                <w:szCs w:val="20"/>
              </w:rPr>
            </w:pPr>
            <w:r w:rsidRPr="007B38B8">
              <w:rPr>
                <w:rFonts w:ascii="Times New Roman" w:hAnsi="Times New Roman"/>
                <w:b/>
                <w:bCs/>
                <w:sz w:val="20"/>
                <w:szCs w:val="20"/>
              </w:rPr>
              <w:t xml:space="preserve">Объем, акад. ч. / в том числе в форме практической подготовки, акад. </w:t>
            </w:r>
            <w:proofErr w:type="gramStart"/>
            <w:r w:rsidRPr="007B38B8">
              <w:rPr>
                <w:rFonts w:ascii="Times New Roman" w:hAnsi="Times New Roman"/>
                <w:b/>
                <w:bCs/>
                <w:sz w:val="20"/>
                <w:szCs w:val="20"/>
              </w:rPr>
              <w:t>ч</w:t>
            </w:r>
            <w:proofErr w:type="gramEnd"/>
            <w:r w:rsidRPr="007B38B8">
              <w:rPr>
                <w:rFonts w:ascii="Times New Roman" w:hAnsi="Times New Roman"/>
                <w:b/>
                <w:bCs/>
                <w:sz w:val="20"/>
                <w:szCs w:val="20"/>
              </w:rPr>
              <w:t>.</w:t>
            </w:r>
          </w:p>
        </w:tc>
        <w:tc>
          <w:tcPr>
            <w:tcW w:w="1620"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b/>
                <w:bCs/>
                <w:sz w:val="20"/>
                <w:szCs w:val="20"/>
              </w:rPr>
              <w:t>Коды компетенций, формированию которых способствует элемент программы</w:t>
            </w:r>
          </w:p>
        </w:tc>
      </w:tr>
      <w:tr w:rsidR="007B38B8" w:rsidRPr="007B38B8" w:rsidTr="007B38B8">
        <w:tc>
          <w:tcPr>
            <w:tcW w:w="1808" w:type="dxa"/>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1</w:t>
            </w:r>
          </w:p>
        </w:tc>
        <w:tc>
          <w:tcPr>
            <w:tcW w:w="9540" w:type="dxa"/>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2</w:t>
            </w:r>
          </w:p>
        </w:tc>
        <w:tc>
          <w:tcPr>
            <w:tcW w:w="1737" w:type="dxa"/>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3</w:t>
            </w:r>
          </w:p>
        </w:tc>
        <w:tc>
          <w:tcPr>
            <w:tcW w:w="1620" w:type="dxa"/>
            <w:tcBorders>
              <w:bottom w:val="single" w:sz="4" w:space="0" w:color="000000"/>
            </w:tcBorders>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4</w:t>
            </w:r>
          </w:p>
        </w:tc>
      </w:tr>
      <w:tr w:rsidR="007B38B8" w:rsidRPr="007B38B8" w:rsidTr="007B38B8">
        <w:tc>
          <w:tcPr>
            <w:tcW w:w="11348" w:type="dxa"/>
            <w:gridSpan w:val="2"/>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bCs/>
                <w:iCs/>
                <w:sz w:val="20"/>
                <w:szCs w:val="20"/>
              </w:rPr>
              <w:t xml:space="preserve"> </w:t>
            </w:r>
            <w:r w:rsidRPr="007B38B8">
              <w:rPr>
                <w:rFonts w:ascii="Times New Roman" w:hAnsi="Times New Roman"/>
                <w:b/>
                <w:bCs/>
                <w:color w:val="000000"/>
              </w:rPr>
              <w:t>Раздел 1. Общие вопросы детской психологии</w:t>
            </w:r>
          </w:p>
        </w:tc>
        <w:tc>
          <w:tcPr>
            <w:tcW w:w="1737" w:type="dxa"/>
          </w:tcPr>
          <w:p w:rsidR="007B38B8" w:rsidRPr="007B38B8" w:rsidRDefault="007B38B8" w:rsidP="007B38B8">
            <w:pPr>
              <w:spacing w:after="0" w:line="240" w:lineRule="auto"/>
              <w:jc w:val="center"/>
              <w:rPr>
                <w:rFonts w:ascii="Times New Roman" w:hAnsi="Times New Roman"/>
                <w:b/>
                <w:bCs/>
                <w:iCs/>
                <w:sz w:val="20"/>
                <w:szCs w:val="20"/>
              </w:rPr>
            </w:pPr>
            <w:r w:rsidRPr="007B38B8">
              <w:rPr>
                <w:rFonts w:ascii="Times New Roman" w:hAnsi="Times New Roman"/>
                <w:b/>
                <w:bCs/>
                <w:iCs/>
                <w:sz w:val="20"/>
                <w:szCs w:val="20"/>
              </w:rPr>
              <w:t>1</w:t>
            </w:r>
          </w:p>
        </w:tc>
        <w:tc>
          <w:tcPr>
            <w:tcW w:w="1620" w:type="dxa"/>
            <w:shd w:val="clear" w:color="auto" w:fill="auto"/>
          </w:tcPr>
          <w:p w:rsidR="007B38B8" w:rsidRPr="007B38B8" w:rsidRDefault="007B38B8" w:rsidP="007B38B8">
            <w:pPr>
              <w:spacing w:after="0" w:line="240" w:lineRule="auto"/>
              <w:jc w:val="both"/>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Тема 1.1.</w:t>
            </w:r>
            <w:r w:rsidRPr="007B38B8">
              <w:rPr>
                <w:rFonts w:ascii="Times New Roman" w:hAnsi="Times New Roman"/>
                <w:b/>
                <w:color w:val="000000"/>
                <w:sz w:val="20"/>
                <w:szCs w:val="20"/>
              </w:rPr>
              <w:t xml:space="preserve"> </w:t>
            </w:r>
            <w:r w:rsidRPr="007B38B8">
              <w:rPr>
                <w:rFonts w:ascii="Times New Roman" w:hAnsi="Times New Roman"/>
                <w:b/>
                <w:bCs/>
                <w:color w:val="000000"/>
              </w:rPr>
              <w:t xml:space="preserve">  </w:t>
            </w:r>
            <w:r w:rsidRPr="007B38B8">
              <w:rPr>
                <w:rFonts w:ascii="Times New Roman" w:hAnsi="Times New Roman"/>
                <w:b/>
                <w:bCs/>
                <w:color w:val="000000"/>
                <w:sz w:val="20"/>
                <w:szCs w:val="20"/>
              </w:rPr>
              <w:t>Детская психология как наука об особенностях психического развития ребенка</w:t>
            </w: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p w:rsidR="007B38B8" w:rsidRPr="007B38B8" w:rsidRDefault="007B38B8" w:rsidP="007B38B8">
            <w:pPr>
              <w:spacing w:after="0" w:line="240" w:lineRule="auto"/>
              <w:jc w:val="both"/>
              <w:rPr>
                <w:rFonts w:ascii="Times New Roman" w:hAnsi="Times New Roman"/>
                <w:b/>
                <w:sz w:val="20"/>
                <w:szCs w:val="20"/>
              </w:rPr>
            </w:pPr>
          </w:p>
        </w:tc>
        <w:tc>
          <w:tcPr>
            <w:tcW w:w="1737" w:type="dxa"/>
          </w:tcPr>
          <w:p w:rsidR="007B38B8" w:rsidRPr="007B38B8" w:rsidRDefault="007B38B8" w:rsidP="007B38B8">
            <w:pPr>
              <w:spacing w:after="0" w:line="240" w:lineRule="auto"/>
              <w:jc w:val="center"/>
              <w:rPr>
                <w:rFonts w:ascii="Times New Roman" w:hAnsi="Times New Roman"/>
                <w:iCs/>
                <w:sz w:val="16"/>
                <w:szCs w:val="16"/>
              </w:rPr>
            </w:pPr>
            <w:r w:rsidRPr="007B38B8">
              <w:rPr>
                <w:rFonts w:ascii="Times New Roman" w:hAnsi="Times New Roman"/>
                <w:iCs/>
                <w:sz w:val="16"/>
                <w:szCs w:val="16"/>
              </w:rPr>
              <w:t>1</w:t>
            </w:r>
          </w:p>
        </w:tc>
        <w:tc>
          <w:tcPr>
            <w:tcW w:w="1620" w:type="dxa"/>
            <w:vMerge w:val="restart"/>
            <w:shd w:val="clear" w:color="auto" w:fill="auto"/>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795"/>
        </w:trPr>
        <w:tc>
          <w:tcPr>
            <w:tcW w:w="1808" w:type="dxa"/>
            <w:vMerge/>
            <w:tcBorders>
              <w:bottom w:val="single" w:sz="4" w:space="0" w:color="000000"/>
            </w:tcBorders>
          </w:tcPr>
          <w:p w:rsidR="007B38B8" w:rsidRPr="007B38B8" w:rsidRDefault="007B38B8" w:rsidP="007B38B8">
            <w:pPr>
              <w:spacing w:after="0" w:line="240" w:lineRule="auto"/>
              <w:jc w:val="center"/>
              <w:rPr>
                <w:rFonts w:ascii="Times New Roman" w:hAnsi="Times New Roman"/>
                <w:b/>
                <w:sz w:val="20"/>
                <w:szCs w:val="20"/>
              </w:rPr>
            </w:pPr>
          </w:p>
        </w:tc>
        <w:tc>
          <w:tcPr>
            <w:tcW w:w="9540" w:type="dxa"/>
            <w:tcBorders>
              <w:bottom w:val="single" w:sz="4" w:space="0" w:color="000000"/>
            </w:tcBorders>
          </w:tcPr>
          <w:p w:rsidR="007B38B8" w:rsidRPr="007B38B8" w:rsidRDefault="007B38B8" w:rsidP="007B38B8">
            <w:pPr>
              <w:spacing w:after="0" w:line="240" w:lineRule="auto"/>
              <w:jc w:val="both"/>
              <w:rPr>
                <w:rFonts w:ascii="Times New Roman" w:hAnsi="Times New Roman"/>
                <w:i/>
                <w:sz w:val="20"/>
                <w:szCs w:val="20"/>
              </w:rPr>
            </w:pPr>
            <w:r w:rsidRPr="007B38B8">
              <w:rPr>
                <w:rFonts w:ascii="Times New Roman" w:hAnsi="Times New Roman"/>
                <w:iCs/>
                <w:sz w:val="20"/>
                <w:szCs w:val="20"/>
              </w:rPr>
              <w:t xml:space="preserve"> 1.</w:t>
            </w:r>
            <w:r w:rsidRPr="007B38B8">
              <w:rPr>
                <w:rFonts w:ascii="Times New Roman" w:hAnsi="Times New Roman"/>
                <w:color w:val="000000"/>
                <w:sz w:val="20"/>
                <w:szCs w:val="20"/>
              </w:rPr>
              <w:t xml:space="preserve"> Понятие «детская психология», теоретические и практические задачи детской психологии.  Исторический анализ понятия детства. Методологические основы детской психологии. </w:t>
            </w:r>
            <w:r w:rsidRPr="007B38B8">
              <w:rPr>
                <w:rFonts w:ascii="Times New Roman" w:hAnsi="Times New Roman"/>
                <w:color w:val="000000"/>
                <w:kern w:val="2"/>
                <w:sz w:val="20"/>
                <w:szCs w:val="20"/>
              </w:rPr>
              <w:t>Методы детской психологии.</w:t>
            </w:r>
            <w:r w:rsidRPr="007B38B8">
              <w:rPr>
                <w:rFonts w:ascii="Times New Roman" w:hAnsi="Times New Roman"/>
                <w:color w:val="000000"/>
                <w:sz w:val="20"/>
                <w:szCs w:val="20"/>
              </w:rPr>
              <w:t xml:space="preserve"> Связь детской психологии с другими науками.</w:t>
            </w:r>
          </w:p>
        </w:tc>
        <w:tc>
          <w:tcPr>
            <w:tcW w:w="1737" w:type="dxa"/>
            <w:tcBorders>
              <w:bottom w:val="single" w:sz="4" w:space="0" w:color="000000"/>
            </w:tcBorders>
          </w:tcPr>
          <w:p w:rsidR="007B38B8" w:rsidRPr="007B38B8" w:rsidRDefault="007B38B8" w:rsidP="007B38B8">
            <w:pPr>
              <w:spacing w:after="0" w:line="240" w:lineRule="auto"/>
              <w:jc w:val="center"/>
              <w:rPr>
                <w:rFonts w:ascii="Times New Roman" w:hAnsi="Times New Roman"/>
                <w:iCs/>
                <w:sz w:val="16"/>
                <w:szCs w:val="16"/>
              </w:rPr>
            </w:pPr>
            <w:r w:rsidRPr="007B38B8">
              <w:rPr>
                <w:rFonts w:ascii="Times New Roman" w:hAnsi="Times New Roman"/>
                <w:iCs/>
                <w:sz w:val="16"/>
                <w:szCs w:val="16"/>
              </w:rPr>
              <w:t>1</w:t>
            </w:r>
          </w:p>
        </w:tc>
        <w:tc>
          <w:tcPr>
            <w:tcW w:w="1620" w:type="dxa"/>
            <w:vMerge/>
            <w:tcBorders>
              <w:bottom w:val="single" w:sz="4" w:space="0" w:color="auto"/>
            </w:tcBorders>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68"/>
        </w:trPr>
        <w:tc>
          <w:tcPr>
            <w:tcW w:w="11348" w:type="dxa"/>
            <w:gridSpan w:val="2"/>
            <w:tcBorders>
              <w:bottom w:val="single" w:sz="4" w:space="0" w:color="000000"/>
            </w:tcBorders>
          </w:tcPr>
          <w:p w:rsidR="007B38B8" w:rsidRPr="007B38B8" w:rsidRDefault="007B38B8" w:rsidP="007B38B8">
            <w:pPr>
              <w:spacing w:after="0" w:line="240" w:lineRule="auto"/>
              <w:jc w:val="both"/>
              <w:rPr>
                <w:rFonts w:ascii="Times New Roman" w:hAnsi="Times New Roman"/>
                <w:b/>
                <w:bCs/>
                <w:iCs/>
                <w:sz w:val="20"/>
                <w:szCs w:val="20"/>
              </w:rPr>
            </w:pPr>
            <w:r w:rsidRPr="007B38B8">
              <w:rPr>
                <w:rFonts w:ascii="Times New Roman" w:hAnsi="Times New Roman"/>
                <w:b/>
                <w:bCs/>
                <w:iCs/>
                <w:sz w:val="20"/>
                <w:szCs w:val="20"/>
              </w:rPr>
              <w:t>Раздел 2. Особенности развития психических процессов раннем  и дошкольном возрасте.</w:t>
            </w:r>
          </w:p>
          <w:p w:rsidR="007B38B8" w:rsidRPr="007B38B8" w:rsidRDefault="007B38B8" w:rsidP="007B38B8">
            <w:pPr>
              <w:spacing w:after="0" w:line="240" w:lineRule="auto"/>
              <w:jc w:val="both"/>
              <w:rPr>
                <w:rFonts w:ascii="Times New Roman" w:hAnsi="Times New Roman"/>
                <w:b/>
                <w:bCs/>
                <w:iCs/>
                <w:sz w:val="20"/>
                <w:szCs w:val="20"/>
              </w:rPr>
            </w:pPr>
          </w:p>
        </w:tc>
        <w:tc>
          <w:tcPr>
            <w:tcW w:w="1737" w:type="dxa"/>
            <w:tcBorders>
              <w:bottom w:val="single" w:sz="4" w:space="0" w:color="000000"/>
            </w:tcBorders>
          </w:tcPr>
          <w:p w:rsidR="007B38B8" w:rsidRPr="007B38B8" w:rsidRDefault="007B38B8" w:rsidP="007B38B8">
            <w:pPr>
              <w:spacing w:after="0" w:line="240" w:lineRule="auto"/>
              <w:jc w:val="center"/>
              <w:rPr>
                <w:rFonts w:ascii="Times New Roman" w:hAnsi="Times New Roman"/>
                <w:b/>
                <w:bCs/>
                <w:iCs/>
                <w:sz w:val="20"/>
                <w:szCs w:val="20"/>
              </w:rPr>
            </w:pPr>
            <w:r w:rsidRPr="007B38B8">
              <w:rPr>
                <w:rFonts w:ascii="Times New Roman" w:hAnsi="Times New Roman"/>
                <w:b/>
                <w:bCs/>
                <w:iCs/>
                <w:sz w:val="20"/>
                <w:szCs w:val="20"/>
              </w:rPr>
              <w:t>18</w:t>
            </w:r>
          </w:p>
        </w:tc>
        <w:tc>
          <w:tcPr>
            <w:tcW w:w="1620" w:type="dxa"/>
            <w:vMerge w:val="restart"/>
            <w:shd w:val="clear" w:color="auto" w:fill="auto"/>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iCs/>
                <w:sz w:val="20"/>
                <w:szCs w:val="20"/>
              </w:rPr>
              <w:t>ОК 04, ЦО 2, ЦО 4, ЦО 7, ЦО 14, ЦО 15.</w:t>
            </w:r>
          </w:p>
        </w:tc>
      </w:tr>
      <w:tr w:rsidR="007B38B8" w:rsidRPr="007B38B8" w:rsidTr="007B38B8">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 xml:space="preserve">Тема 2.1. Развитие внимания  </w:t>
            </w:r>
          </w:p>
        </w:tc>
        <w:tc>
          <w:tcPr>
            <w:tcW w:w="9540" w:type="dxa"/>
          </w:tcPr>
          <w:p w:rsidR="007B38B8" w:rsidRPr="007B38B8" w:rsidRDefault="007B38B8" w:rsidP="007B38B8">
            <w:pPr>
              <w:tabs>
                <w:tab w:val="left" w:pos="4098"/>
              </w:tabs>
              <w:spacing w:after="0" w:line="240" w:lineRule="auto"/>
              <w:jc w:val="both"/>
              <w:rPr>
                <w:rFonts w:ascii="Times New Roman" w:hAnsi="Times New Roman"/>
                <w:b/>
                <w:sz w:val="20"/>
                <w:szCs w:val="20"/>
              </w:rPr>
            </w:pPr>
            <w:r w:rsidRPr="007B38B8">
              <w:rPr>
                <w:rFonts w:ascii="Times New Roman" w:hAnsi="Times New Roman"/>
                <w:b/>
                <w:sz w:val="20"/>
                <w:szCs w:val="20"/>
              </w:rPr>
              <w:t>Содержание учебного материала</w:t>
            </w:r>
            <w:r w:rsidRPr="007B38B8">
              <w:rPr>
                <w:rFonts w:ascii="Times New Roman" w:hAnsi="Times New Roman"/>
                <w:b/>
                <w:sz w:val="20"/>
                <w:szCs w:val="20"/>
              </w:rPr>
              <w:tab/>
            </w:r>
          </w:p>
        </w:tc>
        <w:tc>
          <w:tcPr>
            <w:tcW w:w="1737" w:type="dxa"/>
          </w:tcPr>
          <w:p w:rsidR="007B38B8" w:rsidRPr="007B38B8" w:rsidRDefault="007B38B8" w:rsidP="007B38B8">
            <w:pPr>
              <w:spacing w:after="0" w:line="240" w:lineRule="auto"/>
              <w:jc w:val="center"/>
              <w:rPr>
                <w:rFonts w:ascii="Times New Roman" w:hAnsi="Times New Roman"/>
                <w:b/>
                <w:bCs/>
                <w:sz w:val="20"/>
                <w:szCs w:val="20"/>
              </w:rPr>
            </w:pPr>
            <w:r w:rsidRPr="007B38B8">
              <w:rPr>
                <w:rFonts w:ascii="Times New Roman" w:hAnsi="Times New Roman"/>
                <w:b/>
                <w:bCs/>
                <w:sz w:val="20"/>
                <w:szCs w:val="20"/>
              </w:rPr>
              <w:t>3</w:t>
            </w:r>
          </w:p>
        </w:tc>
        <w:tc>
          <w:tcPr>
            <w:tcW w:w="1620" w:type="dxa"/>
            <w:vMerge/>
            <w:shd w:val="clear" w:color="auto" w:fill="auto"/>
          </w:tcPr>
          <w:p w:rsidR="007B38B8" w:rsidRPr="007B38B8" w:rsidRDefault="007B38B8" w:rsidP="007B38B8">
            <w:pPr>
              <w:spacing w:after="0" w:line="240" w:lineRule="auto"/>
              <w:rPr>
                <w:rFonts w:ascii="Times New Roman" w:hAnsi="Times New Roman"/>
                <w:sz w:val="20"/>
                <w:szCs w:val="20"/>
              </w:rPr>
            </w:pPr>
          </w:p>
        </w:tc>
      </w:tr>
      <w:tr w:rsidR="007B38B8" w:rsidRPr="007B38B8" w:rsidTr="007B38B8">
        <w:trPr>
          <w:trHeight w:val="280"/>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1.</w:t>
            </w:r>
            <w:r w:rsidRPr="007B38B8">
              <w:rPr>
                <w:rFonts w:ascii="Times New Roman" w:hAnsi="Times New Roman"/>
                <w:sz w:val="28"/>
                <w:szCs w:val="28"/>
              </w:rPr>
              <w:t xml:space="preserve"> </w:t>
            </w:r>
            <w:r w:rsidRPr="007B38B8">
              <w:rPr>
                <w:rFonts w:ascii="Times New Roman" w:hAnsi="Times New Roman"/>
                <w:sz w:val="20"/>
                <w:szCs w:val="20"/>
              </w:rPr>
              <w:t>Особенности проявления внимания в младенчестве и раннем возрасте</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Основные направления развития внимания в дошкольном возрасте. Развитие свойств внимания. Пути и средства организации и поддержания внимания у детей дошкольного возраста, в разных видах деятельности.</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00"/>
        </w:trPr>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bCs/>
                <w:sz w:val="20"/>
                <w:szCs w:val="20"/>
              </w:rPr>
              <w:t>Тема 2.2.  Развитие памяти</w:t>
            </w: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303"/>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rPr>
                <w:rFonts w:ascii="Times New Roman" w:hAnsi="Times New Roman"/>
                <w:sz w:val="20"/>
                <w:szCs w:val="20"/>
              </w:rPr>
            </w:pPr>
            <w:r w:rsidRPr="007B38B8">
              <w:rPr>
                <w:rFonts w:ascii="Times New Roman" w:hAnsi="Times New Roman"/>
                <w:sz w:val="20"/>
                <w:szCs w:val="20"/>
              </w:rPr>
              <w:t xml:space="preserve">Развитие памяти в дошкольном возрасте. </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4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p w:rsidR="007B38B8" w:rsidRPr="007B38B8" w:rsidRDefault="007B38B8" w:rsidP="007B38B8">
            <w:pPr>
              <w:spacing w:after="0" w:line="240" w:lineRule="auto"/>
              <w:jc w:val="both"/>
              <w:rPr>
                <w:rFonts w:ascii="Times New Roman" w:hAnsi="Times New Roman"/>
                <w:sz w:val="20"/>
                <w:szCs w:val="20"/>
              </w:rPr>
            </w:pP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45"/>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Особенности проявления памяти в младенчестве и раннем возрасте.</w:t>
            </w:r>
          </w:p>
          <w:p w:rsidR="007B38B8" w:rsidRPr="007B38B8" w:rsidRDefault="007B38B8" w:rsidP="007B38B8">
            <w:pPr>
              <w:spacing w:after="0" w:line="240" w:lineRule="auto"/>
              <w:jc w:val="both"/>
              <w:rPr>
                <w:rFonts w:ascii="Times New Roman" w:hAnsi="Times New Roman"/>
                <w:color w:val="000000"/>
                <w:kern w:val="2"/>
                <w:sz w:val="20"/>
                <w:szCs w:val="20"/>
              </w:rPr>
            </w:pPr>
            <w:r w:rsidRPr="007B38B8">
              <w:rPr>
                <w:rFonts w:ascii="Times New Roman" w:hAnsi="Times New Roman"/>
                <w:sz w:val="20"/>
                <w:szCs w:val="20"/>
              </w:rPr>
              <w:t>Развитие непроизвольной памяти, развитие произвольной памяти, соотношение непроизвольного и произвольного запоминания детей</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74"/>
        </w:trPr>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bCs/>
                <w:sz w:val="20"/>
                <w:szCs w:val="20"/>
              </w:rPr>
              <w:t xml:space="preserve">Тема 2.3. </w:t>
            </w:r>
            <w:r w:rsidRPr="007B38B8">
              <w:rPr>
                <w:rFonts w:ascii="Times New Roman" w:hAnsi="Times New Roman"/>
                <w:b/>
                <w:bCs/>
                <w:sz w:val="20"/>
                <w:szCs w:val="20"/>
              </w:rPr>
              <w:lastRenderedPageBreak/>
              <w:t>Развитие мышления</w:t>
            </w: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lastRenderedPageBreak/>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 xml:space="preserve">ОК 04, ЦО 2, </w:t>
            </w:r>
            <w:r w:rsidRPr="007B38B8">
              <w:rPr>
                <w:rFonts w:ascii="Times New Roman" w:hAnsi="Times New Roman"/>
                <w:iCs/>
                <w:color w:val="000000"/>
              </w:rPr>
              <w:lastRenderedPageBreak/>
              <w:t>ЦО 4, ЦО 7, ЦО 14, ЦО 15.</w:t>
            </w:r>
          </w:p>
        </w:tc>
      </w:tr>
      <w:tr w:rsidR="007B38B8" w:rsidRPr="007B38B8" w:rsidTr="007B38B8">
        <w:trPr>
          <w:trHeight w:val="1022"/>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1. Предпосылки развитие мышления в младенчестве и раннем возрасте.</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197"/>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7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bCs/>
                <w:sz w:val="20"/>
                <w:szCs w:val="20"/>
              </w:rPr>
              <w:t>Практическое занятие 1.</w:t>
            </w:r>
            <w:r w:rsidRPr="007B38B8">
              <w:rPr>
                <w:rFonts w:ascii="Times New Roman" w:hAnsi="Times New Roman"/>
                <w:sz w:val="20"/>
                <w:szCs w:val="20"/>
              </w:rPr>
              <w:t xml:space="preserve"> </w:t>
            </w:r>
            <w:r w:rsidRPr="007B38B8">
              <w:rPr>
                <w:rFonts w:ascii="Times New Roman" w:hAnsi="Times New Roman"/>
                <w:color w:val="000000"/>
                <w:kern w:val="2"/>
              </w:rPr>
              <w:t xml:space="preserve"> </w:t>
            </w:r>
            <w:r w:rsidRPr="007B38B8">
              <w:rPr>
                <w:rFonts w:ascii="Times New Roman" w:hAnsi="Times New Roman"/>
                <w:color w:val="000000"/>
                <w:kern w:val="2"/>
                <w:sz w:val="20"/>
                <w:szCs w:val="20"/>
              </w:rPr>
              <w:t>Подбор и анализ диагностических методик для выявления видов или свойств мышления детей дошкольного возраста.</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445"/>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p w:rsidR="007B38B8" w:rsidRPr="007B38B8" w:rsidRDefault="007B38B8" w:rsidP="007B38B8">
            <w:pPr>
              <w:spacing w:after="0" w:line="240" w:lineRule="auto"/>
              <w:jc w:val="both"/>
              <w:rPr>
                <w:rFonts w:ascii="Times New Roman" w:hAnsi="Times New Roman"/>
                <w:b/>
                <w:bCs/>
                <w:sz w:val="20"/>
                <w:szCs w:val="20"/>
              </w:rPr>
            </w:pP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7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sz w:val="20"/>
                <w:szCs w:val="20"/>
              </w:rPr>
              <w:t>Основные направления развития мышления в дошкольном возрасте. Развитие форм мышления. Развитие мыслительных операций. Взаимосвязь развития мышления и речи.</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40"/>
        </w:trPr>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Тема  2 .4. Развитие речи</w:t>
            </w: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437"/>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 xml:space="preserve">1. Развитие речи в младенчестве. Основные направления развития речи в раннем возрасте. Ранний возраст – </w:t>
            </w:r>
            <w:proofErr w:type="spellStart"/>
            <w:r w:rsidRPr="007B38B8">
              <w:rPr>
                <w:rFonts w:ascii="Times New Roman" w:hAnsi="Times New Roman"/>
                <w:sz w:val="20"/>
                <w:szCs w:val="20"/>
              </w:rPr>
              <w:t>сензитивный</w:t>
            </w:r>
            <w:proofErr w:type="spellEnd"/>
            <w:r w:rsidRPr="007B38B8">
              <w:rPr>
                <w:rFonts w:ascii="Times New Roman" w:hAnsi="Times New Roman"/>
                <w:sz w:val="20"/>
                <w:szCs w:val="20"/>
              </w:rPr>
              <w:t xml:space="preserve"> период для развития речи.</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48"/>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818"/>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sz w:val="20"/>
                <w:szCs w:val="20"/>
              </w:rPr>
              <w:t>Развитие речи в дошкольном возрасте: развитие различных сторон речи, развитие функций речи, развитие видов речи</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86"/>
        </w:trPr>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Тема 2.5</w:t>
            </w:r>
          </w:p>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Развитие воображения</w:t>
            </w: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782"/>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sz w:val="20"/>
                <w:szCs w:val="20"/>
              </w:rPr>
              <w:t>Основные направления развития воображения дошкольника. Развитие видов воображения. Характеристика образов воображения дошкольника. Условия, пути и средства развития воображения.</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2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p w:rsidR="007B38B8" w:rsidRPr="007B38B8" w:rsidRDefault="007B38B8" w:rsidP="007B38B8">
            <w:pPr>
              <w:spacing w:after="0" w:line="240" w:lineRule="auto"/>
              <w:jc w:val="both"/>
              <w:rPr>
                <w:rFonts w:ascii="Times New Roman" w:hAnsi="Times New Roman"/>
                <w:b/>
                <w:bCs/>
                <w:sz w:val="20"/>
                <w:szCs w:val="20"/>
              </w:rPr>
            </w:pP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506"/>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sz w:val="28"/>
                <w:szCs w:val="28"/>
              </w:rPr>
              <w:t xml:space="preserve"> </w:t>
            </w:r>
            <w:r w:rsidRPr="007B38B8">
              <w:rPr>
                <w:rFonts w:ascii="Times New Roman" w:hAnsi="Times New Roman"/>
                <w:sz w:val="20"/>
                <w:szCs w:val="20"/>
              </w:rPr>
              <w:t>Предпосылки развития воображения в раннем возрасте</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1348" w:type="dxa"/>
            <w:gridSpan w:val="2"/>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sz w:val="20"/>
                <w:szCs w:val="20"/>
              </w:rPr>
              <w:t>Раздел 3. Особенности развития личности в дошкольном возрасте</w:t>
            </w:r>
          </w:p>
        </w:tc>
        <w:tc>
          <w:tcPr>
            <w:tcW w:w="1737" w:type="dxa"/>
          </w:tcPr>
          <w:p w:rsidR="007B38B8" w:rsidRPr="007B38B8" w:rsidRDefault="007B38B8" w:rsidP="007B38B8">
            <w:pPr>
              <w:spacing w:after="0" w:line="240" w:lineRule="auto"/>
              <w:jc w:val="center"/>
              <w:rPr>
                <w:rFonts w:ascii="Times New Roman" w:hAnsi="Times New Roman"/>
                <w:b/>
                <w:bCs/>
                <w:sz w:val="20"/>
                <w:szCs w:val="20"/>
              </w:rPr>
            </w:pPr>
            <w:r w:rsidRPr="007B38B8">
              <w:rPr>
                <w:rFonts w:ascii="Times New Roman" w:hAnsi="Times New Roman"/>
                <w:b/>
                <w:bCs/>
                <w:sz w:val="20"/>
                <w:szCs w:val="20"/>
              </w:rPr>
              <w:t>11</w:t>
            </w:r>
          </w:p>
        </w:tc>
        <w:tc>
          <w:tcPr>
            <w:tcW w:w="1620" w:type="dxa"/>
            <w:vMerge w:val="restart"/>
            <w:tcBorders>
              <w:top w:val="single" w:sz="4" w:space="0" w:color="auto"/>
            </w:tcBorders>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sz w:val="20"/>
                <w:szCs w:val="20"/>
              </w:rPr>
              <w:t>ОК 04, ЦО 2, ЦО 4, ЦО 7, ЦО 14, ЦО 15.</w:t>
            </w:r>
          </w:p>
        </w:tc>
      </w:tr>
      <w:tr w:rsidR="007B38B8" w:rsidRPr="007B38B8" w:rsidTr="007B38B8">
        <w:tc>
          <w:tcPr>
            <w:tcW w:w="1808" w:type="dxa"/>
            <w:vMerge w:val="restart"/>
          </w:tcPr>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Тема 3.1.</w:t>
            </w:r>
          </w:p>
          <w:p w:rsidR="007B38B8" w:rsidRPr="007B38B8" w:rsidRDefault="007B38B8" w:rsidP="007B38B8">
            <w:pPr>
              <w:spacing w:after="0" w:line="240" w:lineRule="auto"/>
              <w:jc w:val="center"/>
              <w:rPr>
                <w:rFonts w:ascii="Times New Roman" w:hAnsi="Times New Roman"/>
                <w:b/>
                <w:sz w:val="20"/>
                <w:szCs w:val="20"/>
              </w:rPr>
            </w:pPr>
            <w:r w:rsidRPr="007B38B8">
              <w:rPr>
                <w:rFonts w:ascii="Times New Roman" w:hAnsi="Times New Roman"/>
                <w:b/>
                <w:sz w:val="20"/>
                <w:szCs w:val="20"/>
              </w:rPr>
              <w:t>Развитие самосознания</w:t>
            </w: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959"/>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sz w:val="20"/>
                <w:szCs w:val="20"/>
              </w:rPr>
              <w:t>Основные направления развития самосознания у дошкольников. Особенности себя во времени. Половая идентификация и осознание своей индивидуальности. Осознание своего места в системе общественных отношений.</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bCs/>
                <w:sz w:val="20"/>
                <w:szCs w:val="20"/>
              </w:rPr>
              <w:t>Практическое занятие 2.</w:t>
            </w:r>
            <w:r w:rsidRPr="007B38B8">
              <w:rPr>
                <w:rFonts w:ascii="Times New Roman" w:hAnsi="Times New Roman"/>
                <w:bCs/>
                <w:sz w:val="20"/>
                <w:szCs w:val="20"/>
              </w:rPr>
              <w:t xml:space="preserve">  Разработка комплекса мероприятий для детей дошкольного возраста с учетом определенного типа самооценки (заниженной и завышенной).</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74"/>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sz w:val="20"/>
                <w:szCs w:val="20"/>
              </w:rPr>
            </w:pPr>
            <w:r w:rsidRPr="007B38B8">
              <w:rPr>
                <w:rFonts w:ascii="Times New Roman" w:hAnsi="Times New Roman"/>
                <w:b/>
                <w:bCs/>
                <w:sz w:val="20"/>
                <w:szCs w:val="20"/>
              </w:rPr>
              <w:t>Практическое занятие 10</w:t>
            </w:r>
            <w:r w:rsidRPr="007B38B8">
              <w:rPr>
                <w:rFonts w:ascii="Times New Roman" w:hAnsi="Times New Roman"/>
                <w:sz w:val="20"/>
                <w:szCs w:val="20"/>
              </w:rPr>
              <w:t>.</w:t>
            </w:r>
            <w:r w:rsidRPr="007B38B8">
              <w:t xml:space="preserve"> </w:t>
            </w:r>
            <w:r w:rsidRPr="007B38B8">
              <w:rPr>
                <w:rFonts w:ascii="Times New Roman" w:hAnsi="Times New Roman"/>
                <w:sz w:val="20"/>
                <w:szCs w:val="20"/>
              </w:rPr>
              <w:t>Решение психологических задач по теме.</w:t>
            </w:r>
          </w:p>
        </w:tc>
        <w:tc>
          <w:tcPr>
            <w:tcW w:w="1737" w:type="dxa"/>
            <w:vMerge/>
          </w:tcPr>
          <w:p w:rsidR="007B38B8" w:rsidRPr="007B38B8" w:rsidRDefault="007B38B8" w:rsidP="007B38B8">
            <w:pPr>
              <w:spacing w:after="0" w:line="240" w:lineRule="auto"/>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74"/>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tc>
        <w:tc>
          <w:tcPr>
            <w:tcW w:w="1737" w:type="dxa"/>
            <w:vMerge w:val="restart"/>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2</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 xml:space="preserve">ОК 04, ЦО 2, </w:t>
            </w:r>
            <w:r w:rsidRPr="007B38B8">
              <w:rPr>
                <w:rFonts w:ascii="Times New Roman" w:hAnsi="Times New Roman"/>
                <w:iCs/>
                <w:color w:val="000000"/>
              </w:rPr>
              <w:lastRenderedPageBreak/>
              <w:t>ЦО 4, ЦО 7, ЦО 14, ЦО 15.</w:t>
            </w:r>
          </w:p>
        </w:tc>
      </w:tr>
      <w:tr w:rsidR="007B38B8" w:rsidRPr="007B38B8" w:rsidTr="007B38B8">
        <w:trPr>
          <w:trHeight w:val="274"/>
        </w:trPr>
        <w:tc>
          <w:tcPr>
            <w:tcW w:w="1808" w:type="dxa"/>
            <w:vMerge/>
          </w:tcPr>
          <w:p w:rsidR="007B38B8" w:rsidRPr="007B38B8" w:rsidRDefault="007B38B8" w:rsidP="007B38B8">
            <w:pPr>
              <w:spacing w:after="0" w:line="240" w:lineRule="auto"/>
              <w:jc w:val="center"/>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bCs/>
                <w:sz w:val="20"/>
                <w:szCs w:val="20"/>
              </w:rPr>
            </w:pPr>
            <w:r w:rsidRPr="007B38B8">
              <w:rPr>
                <w:rFonts w:ascii="Times New Roman" w:hAnsi="Times New Roman"/>
                <w:sz w:val="20"/>
                <w:szCs w:val="20"/>
              </w:rPr>
              <w:t xml:space="preserve">Возникновение предпосылки развития самосознания в младенчестве и раннем возрасте: формирование основы самооценки, переживание себя как </w:t>
            </w:r>
            <w:proofErr w:type="gramStart"/>
            <w:r w:rsidRPr="007B38B8">
              <w:rPr>
                <w:rFonts w:ascii="Times New Roman" w:hAnsi="Times New Roman"/>
                <w:sz w:val="20"/>
                <w:szCs w:val="20"/>
              </w:rPr>
              <w:t>активно действующего</w:t>
            </w:r>
            <w:proofErr w:type="gramEnd"/>
            <w:r w:rsidRPr="007B38B8">
              <w:rPr>
                <w:rFonts w:ascii="Times New Roman" w:hAnsi="Times New Roman"/>
                <w:sz w:val="20"/>
                <w:szCs w:val="20"/>
              </w:rPr>
              <w:t xml:space="preserve"> субъекта, появление личного действия, сознание «Я сам».</w:t>
            </w:r>
          </w:p>
        </w:tc>
        <w:tc>
          <w:tcPr>
            <w:tcW w:w="1737" w:type="dxa"/>
            <w:vMerge/>
          </w:tcPr>
          <w:p w:rsidR="007B38B8" w:rsidRPr="007B38B8" w:rsidRDefault="007B38B8" w:rsidP="007B38B8">
            <w:pPr>
              <w:spacing w:after="0" w:line="240" w:lineRule="auto"/>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lastRenderedPageBreak/>
              <w:t>Тема 3.2.</w:t>
            </w:r>
          </w:p>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bCs/>
                <w:color w:val="000000"/>
                <w:sz w:val="20"/>
                <w:szCs w:val="20"/>
              </w:rPr>
              <w:t>Эмоционально-волевое развитие</w:t>
            </w: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1170"/>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Особенности развития эмоций и чувств у ребенка. Развитие  высших чувств у дошкольников: познавательных, нравственных, эстетических.</w:t>
            </w:r>
          </w:p>
          <w:p w:rsidR="007B38B8" w:rsidRPr="007B38B8" w:rsidRDefault="007B38B8" w:rsidP="007B38B8">
            <w:pPr>
              <w:spacing w:after="0" w:line="240" w:lineRule="auto"/>
              <w:jc w:val="both"/>
              <w:rPr>
                <w:rFonts w:ascii="Times New Roman" w:hAnsi="Times New Roman"/>
                <w:sz w:val="20"/>
                <w:szCs w:val="20"/>
              </w:rPr>
            </w:pPr>
            <w:r w:rsidRPr="007B38B8">
              <w:rPr>
                <w:sz w:val="20"/>
                <w:szCs w:val="20"/>
              </w:rPr>
              <w:t xml:space="preserve"> </w:t>
            </w:r>
            <w:r w:rsidRPr="007B38B8">
              <w:rPr>
                <w:rFonts w:ascii="Times New Roman" w:hAnsi="Times New Roman"/>
                <w:sz w:val="20"/>
                <w:szCs w:val="20"/>
              </w:rPr>
              <w:t>Основные направления развития воли в дошкольном возрасте. Становление волевого действия, развитие</w:t>
            </w:r>
            <w:r w:rsidRPr="007B38B8">
              <w:rPr>
                <w:rFonts w:ascii="Times New Roman" w:hAnsi="Times New Roman"/>
                <w:b/>
                <w:bCs/>
                <w:color w:val="000000"/>
                <w:sz w:val="20"/>
                <w:szCs w:val="20"/>
              </w:rPr>
              <w:t xml:space="preserve"> </w:t>
            </w:r>
            <w:r w:rsidRPr="007B38B8">
              <w:rPr>
                <w:rFonts w:ascii="Times New Roman" w:hAnsi="Times New Roman"/>
                <w:sz w:val="20"/>
                <w:szCs w:val="20"/>
              </w:rPr>
              <w:t xml:space="preserve">целенаправленности действий, способности к </w:t>
            </w:r>
            <w:proofErr w:type="spellStart"/>
            <w:r w:rsidRPr="007B38B8">
              <w:rPr>
                <w:rFonts w:ascii="Times New Roman" w:hAnsi="Times New Roman"/>
                <w:sz w:val="20"/>
                <w:szCs w:val="20"/>
              </w:rPr>
              <w:t>целеполаганию</w:t>
            </w:r>
            <w:proofErr w:type="spellEnd"/>
            <w:r w:rsidRPr="007B38B8">
              <w:rPr>
                <w:rFonts w:ascii="Times New Roman" w:hAnsi="Times New Roman"/>
                <w:sz w:val="20"/>
                <w:szCs w:val="20"/>
              </w:rPr>
              <w:t>.</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53"/>
        </w:trPr>
        <w:tc>
          <w:tcPr>
            <w:tcW w:w="1808" w:type="dxa"/>
            <w:vMerge w:val="restart"/>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Тема 3.3</w:t>
            </w:r>
            <w:r w:rsidRPr="007B38B8">
              <w:rPr>
                <w:rFonts w:ascii="Times New Roman" w:hAnsi="Times New Roman"/>
                <w:b/>
                <w:bCs/>
                <w:color w:val="000000"/>
              </w:rPr>
              <w:t xml:space="preserve"> </w:t>
            </w:r>
            <w:r w:rsidRPr="007B38B8">
              <w:rPr>
                <w:rFonts w:ascii="Times New Roman" w:hAnsi="Times New Roman"/>
                <w:b/>
                <w:bCs/>
                <w:sz w:val="20"/>
                <w:szCs w:val="20"/>
              </w:rPr>
              <w:t>Психологическая готовность к обучению в школе</w:t>
            </w: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353"/>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sz w:val="28"/>
                <w:szCs w:val="28"/>
              </w:rPr>
              <w:t xml:space="preserve"> </w:t>
            </w:r>
            <w:r w:rsidRPr="007B38B8">
              <w:rPr>
                <w:rFonts w:ascii="Times New Roman" w:hAnsi="Times New Roman"/>
                <w:sz w:val="20"/>
                <w:szCs w:val="20"/>
              </w:rPr>
              <w:t xml:space="preserve">Психологическая готовность ребенка к школе, ее составные части: интеллектуальная, личностная, социально-психологическая и волевая. </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53"/>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p w:rsidR="007B38B8" w:rsidRPr="007B38B8" w:rsidRDefault="007B38B8" w:rsidP="007B38B8">
            <w:pPr>
              <w:spacing w:after="0" w:line="240" w:lineRule="auto"/>
              <w:rPr>
                <w:rFonts w:ascii="Times New Roman" w:hAnsi="Times New Roman"/>
                <w:b/>
                <w:bCs/>
                <w:sz w:val="20"/>
                <w:szCs w:val="20"/>
              </w:rPr>
            </w:pP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53"/>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sz w:val="20"/>
                <w:szCs w:val="20"/>
              </w:rPr>
              <w:t>Предпосылки формирования внутренней позиции школьника. Адаптация детей к школе.</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1348" w:type="dxa"/>
            <w:gridSpan w:val="2"/>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bCs/>
                <w:color w:val="000000"/>
                <w:sz w:val="20"/>
                <w:szCs w:val="20"/>
              </w:rPr>
              <w:t>Раздел 4. Психологическая характеристика деятельности ребенка в дошкольном возрасте</w:t>
            </w:r>
          </w:p>
        </w:tc>
        <w:tc>
          <w:tcPr>
            <w:tcW w:w="1737" w:type="dxa"/>
          </w:tcPr>
          <w:p w:rsidR="007B38B8" w:rsidRPr="007B38B8" w:rsidRDefault="007B38B8" w:rsidP="007B38B8">
            <w:pPr>
              <w:spacing w:after="0" w:line="240" w:lineRule="auto"/>
              <w:jc w:val="center"/>
              <w:rPr>
                <w:rFonts w:ascii="Times New Roman" w:hAnsi="Times New Roman"/>
                <w:b/>
                <w:bCs/>
                <w:sz w:val="20"/>
                <w:szCs w:val="20"/>
              </w:rPr>
            </w:pPr>
            <w:r w:rsidRPr="007B38B8">
              <w:rPr>
                <w:rFonts w:ascii="Times New Roman" w:hAnsi="Times New Roman"/>
                <w:b/>
                <w:bCs/>
                <w:sz w:val="20"/>
                <w:szCs w:val="20"/>
              </w:rPr>
              <w:t>20</w:t>
            </w:r>
          </w:p>
        </w:tc>
        <w:tc>
          <w:tcPr>
            <w:tcW w:w="1620" w:type="dxa"/>
            <w:vMerge w:val="restart"/>
            <w:tcBorders>
              <w:top w:val="single" w:sz="4" w:space="0" w:color="auto"/>
            </w:tcBorders>
            <w:shd w:val="clear" w:color="auto" w:fill="auto"/>
          </w:tcPr>
          <w:p w:rsidR="007B38B8" w:rsidRPr="007B38B8" w:rsidRDefault="007B38B8" w:rsidP="007B38B8">
            <w:pPr>
              <w:spacing w:after="0" w:line="240" w:lineRule="auto"/>
              <w:jc w:val="center"/>
              <w:rPr>
                <w:rFonts w:ascii="Times New Roman" w:hAnsi="Times New Roman"/>
                <w:iCs/>
                <w:color w:val="000000"/>
              </w:rPr>
            </w:pPr>
            <w:r w:rsidRPr="007B38B8">
              <w:rPr>
                <w:rFonts w:ascii="Times New Roman" w:hAnsi="Times New Roman"/>
                <w:iCs/>
                <w:color w:val="000000"/>
              </w:rPr>
              <w:t>ОК 04, ЦО 2, ЦО 4, ЦО 7, ЦО 14, ЦО 15.</w:t>
            </w: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i/>
                <w:sz w:val="20"/>
                <w:szCs w:val="20"/>
              </w:rPr>
            </w:pPr>
            <w:r w:rsidRPr="007B38B8">
              <w:rPr>
                <w:rFonts w:ascii="Times New Roman" w:hAnsi="Times New Roman"/>
                <w:b/>
                <w:sz w:val="20"/>
                <w:szCs w:val="20"/>
              </w:rPr>
              <w:t>Тема 4.1 Развитие игровой деятельности</w:t>
            </w: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6</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1170"/>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Понятие сюжетно-ролевой игры как ведущего вида деятельности дошкольника. Структура сюжетно-ролевой игры: тема, сюжет, роли, правила, игровые действия, ролевые и реальные взаимоотношения в игре, игровой материл.</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2</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644"/>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b/>
                <w:bCs/>
                <w:sz w:val="20"/>
                <w:szCs w:val="20"/>
              </w:rPr>
              <w:t>Практическое занятие 3.</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Презентация рефератов на одну из предложенных тем:</w:t>
            </w:r>
          </w:p>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color w:val="000000"/>
                <w:kern w:val="2"/>
                <w:sz w:val="20"/>
                <w:szCs w:val="20"/>
              </w:rPr>
              <w:t>- Влияние сюжетно-ролевой игры на мотивационн</w:t>
            </w:r>
            <w:proofErr w:type="gramStart"/>
            <w:r w:rsidRPr="007B38B8">
              <w:rPr>
                <w:rFonts w:ascii="Times New Roman" w:hAnsi="Times New Roman"/>
                <w:color w:val="000000"/>
                <w:kern w:val="2"/>
                <w:sz w:val="20"/>
                <w:szCs w:val="20"/>
              </w:rPr>
              <w:t>о-</w:t>
            </w:r>
            <w:proofErr w:type="gramEnd"/>
            <w:r w:rsidRPr="007B38B8">
              <w:rPr>
                <w:rFonts w:ascii="Times New Roman" w:hAnsi="Times New Roman"/>
                <w:color w:val="000000"/>
                <w:kern w:val="2"/>
                <w:sz w:val="20"/>
                <w:szCs w:val="20"/>
              </w:rPr>
              <w:t xml:space="preserve"> </w:t>
            </w:r>
            <w:proofErr w:type="spellStart"/>
            <w:r w:rsidRPr="007B38B8">
              <w:rPr>
                <w:rFonts w:ascii="Times New Roman" w:hAnsi="Times New Roman"/>
                <w:color w:val="000000"/>
                <w:kern w:val="2"/>
                <w:sz w:val="20"/>
                <w:szCs w:val="20"/>
              </w:rPr>
              <w:t>потребностную</w:t>
            </w:r>
            <w:proofErr w:type="spellEnd"/>
            <w:r w:rsidRPr="007B38B8">
              <w:rPr>
                <w:rFonts w:ascii="Times New Roman" w:hAnsi="Times New Roman"/>
                <w:color w:val="000000"/>
                <w:kern w:val="2"/>
                <w:sz w:val="20"/>
                <w:szCs w:val="20"/>
              </w:rPr>
              <w:t xml:space="preserve"> сферу.</w:t>
            </w:r>
          </w:p>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color w:val="000000"/>
                <w:kern w:val="2"/>
                <w:sz w:val="20"/>
                <w:szCs w:val="20"/>
              </w:rPr>
              <w:t>- Игр</w:t>
            </w:r>
            <w:proofErr w:type="gramStart"/>
            <w:r w:rsidRPr="007B38B8">
              <w:rPr>
                <w:rFonts w:ascii="Times New Roman" w:hAnsi="Times New Roman"/>
                <w:color w:val="000000"/>
                <w:kern w:val="2"/>
                <w:sz w:val="20"/>
                <w:szCs w:val="20"/>
              </w:rPr>
              <w:t>а-</w:t>
            </w:r>
            <w:proofErr w:type="gramEnd"/>
            <w:r w:rsidRPr="007B38B8">
              <w:rPr>
                <w:rFonts w:ascii="Times New Roman" w:hAnsi="Times New Roman"/>
                <w:color w:val="000000"/>
                <w:kern w:val="2"/>
                <w:sz w:val="20"/>
                <w:szCs w:val="20"/>
              </w:rPr>
              <w:t xml:space="preserve"> школа социальных отношений.</w:t>
            </w:r>
          </w:p>
          <w:p w:rsidR="007B38B8" w:rsidRPr="007B38B8" w:rsidRDefault="007B38B8" w:rsidP="007B38B8">
            <w:pPr>
              <w:spacing w:after="0" w:line="240" w:lineRule="auto"/>
              <w:rPr>
                <w:rFonts w:ascii="Times New Roman" w:hAnsi="Times New Roman"/>
                <w:color w:val="000000"/>
                <w:kern w:val="2"/>
                <w:sz w:val="20"/>
                <w:szCs w:val="20"/>
              </w:rPr>
            </w:pPr>
            <w:r w:rsidRPr="007B38B8">
              <w:rPr>
                <w:rFonts w:ascii="Times New Roman" w:hAnsi="Times New Roman"/>
                <w:color w:val="000000"/>
                <w:kern w:val="2"/>
                <w:sz w:val="20"/>
                <w:szCs w:val="20"/>
              </w:rPr>
              <w:t>- Развитие психических процессов в ходе игры.</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288"/>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p w:rsidR="007B38B8" w:rsidRPr="007B38B8" w:rsidRDefault="007B38B8" w:rsidP="007B38B8">
            <w:pPr>
              <w:spacing w:after="0" w:line="240" w:lineRule="auto"/>
              <w:rPr>
                <w:rFonts w:ascii="Times New Roman" w:hAnsi="Times New Roman"/>
                <w:b/>
                <w:bCs/>
                <w:sz w:val="20"/>
                <w:szCs w:val="20"/>
              </w:rPr>
            </w:pP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644"/>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sz w:val="20"/>
                <w:szCs w:val="20"/>
              </w:rPr>
              <w:t>Развитие сюжетно-ролевой игры и отдельных ее компонентов на протяжении  дошкольного возраста. Влияние игрушки на психическое развитие ребенка.</w:t>
            </w:r>
          </w:p>
        </w:tc>
        <w:tc>
          <w:tcPr>
            <w:tcW w:w="1737" w:type="dxa"/>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Тема 4.2</w:t>
            </w:r>
          </w:p>
          <w:p w:rsidR="007B38B8" w:rsidRPr="007B38B8" w:rsidRDefault="007B38B8" w:rsidP="007B38B8">
            <w:pPr>
              <w:spacing w:after="0" w:line="240" w:lineRule="auto"/>
              <w:rPr>
                <w:rFonts w:ascii="Times New Roman" w:hAnsi="Times New Roman"/>
                <w:b/>
                <w:iCs/>
                <w:sz w:val="20"/>
                <w:szCs w:val="20"/>
              </w:rPr>
            </w:pPr>
            <w:r w:rsidRPr="007B38B8">
              <w:rPr>
                <w:rFonts w:ascii="Times New Roman" w:hAnsi="Times New Roman"/>
                <w:b/>
                <w:iCs/>
                <w:sz w:val="20"/>
                <w:szCs w:val="20"/>
              </w:rPr>
              <w:t>Развитие продуктивных видов деятельности</w:t>
            </w: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5</w:t>
            </w:r>
          </w:p>
        </w:tc>
        <w:tc>
          <w:tcPr>
            <w:tcW w:w="1620" w:type="dxa"/>
            <w:vMerge w:val="restart"/>
            <w:tcBorders>
              <w:top w:val="single" w:sz="4" w:space="0" w:color="auto"/>
            </w:tcBorders>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1.</w:t>
            </w:r>
            <w:r w:rsidRPr="007B38B8">
              <w:rPr>
                <w:rFonts w:ascii="Times New Roman" w:hAnsi="Times New Roman"/>
                <w:sz w:val="28"/>
                <w:szCs w:val="28"/>
              </w:rPr>
              <w:t xml:space="preserve"> </w:t>
            </w:r>
            <w:r w:rsidRPr="007B38B8">
              <w:rPr>
                <w:rFonts w:ascii="Times New Roman" w:hAnsi="Times New Roman"/>
                <w:sz w:val="20"/>
                <w:szCs w:val="20"/>
              </w:rPr>
              <w:t xml:space="preserve">Предпосылки возникновения изобразительной деятельности в раннем возрасте. Основные направления развития изобразительной деятельности в дошкольном возрасте. </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2.</w:t>
            </w:r>
            <w:r w:rsidRPr="007B38B8">
              <w:rPr>
                <w:rFonts w:ascii="Times New Roman" w:hAnsi="Times New Roman"/>
                <w:sz w:val="28"/>
                <w:szCs w:val="28"/>
              </w:rPr>
              <w:t xml:space="preserve"> </w:t>
            </w:r>
            <w:r w:rsidRPr="007B38B8">
              <w:rPr>
                <w:rFonts w:ascii="Times New Roman" w:hAnsi="Times New Roman"/>
                <w:sz w:val="20"/>
                <w:szCs w:val="20"/>
              </w:rPr>
              <w:t xml:space="preserve">Предпосылки конструктивной деятельности в раннем возрасте: овладение предметными действиями, развитие зрительно-двигательных координаций. Основные направления развития конструирования у дошкольника. Конструирования по образцу, по условиям, по замыслу. </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sz w:val="20"/>
                <w:szCs w:val="20"/>
              </w:rPr>
              <w:t>В том числе практических занятий</w:t>
            </w: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3</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b/>
                <w:bCs/>
                <w:sz w:val="20"/>
                <w:szCs w:val="20"/>
              </w:rPr>
              <w:t>Практическое занятие 4.</w:t>
            </w:r>
            <w:r w:rsidRPr="007B38B8">
              <w:rPr>
                <w:rFonts w:ascii="Times New Roman" w:hAnsi="Times New Roman"/>
                <w:sz w:val="20"/>
                <w:szCs w:val="20"/>
              </w:rPr>
              <w:t xml:space="preserve"> </w:t>
            </w:r>
            <w:r w:rsidRPr="007B38B8">
              <w:rPr>
                <w:rFonts w:ascii="Times New Roman" w:hAnsi="Times New Roman"/>
                <w:color w:val="000000"/>
                <w:kern w:val="2"/>
                <w:sz w:val="20"/>
                <w:szCs w:val="20"/>
              </w:rPr>
              <w:t xml:space="preserve"> Анализ детских рисунков для определения особенностей развития рисования у </w:t>
            </w:r>
            <w:r w:rsidRPr="007B38B8">
              <w:rPr>
                <w:rFonts w:ascii="Times New Roman" w:hAnsi="Times New Roman"/>
                <w:color w:val="000000"/>
                <w:kern w:val="2"/>
                <w:sz w:val="20"/>
                <w:szCs w:val="20"/>
              </w:rPr>
              <w:lastRenderedPageBreak/>
              <w:t>дошкольников.</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i/>
                <w:sz w:val="20"/>
                <w:szCs w:val="20"/>
              </w:rPr>
            </w:pPr>
            <w:r w:rsidRPr="007B38B8">
              <w:rPr>
                <w:rFonts w:ascii="Times New Roman" w:hAnsi="Times New Roman"/>
                <w:b/>
                <w:sz w:val="20"/>
                <w:szCs w:val="20"/>
              </w:rPr>
              <w:t>Тема 4.3</w:t>
            </w:r>
            <w:r w:rsidRPr="007B38B8">
              <w:rPr>
                <w:rFonts w:ascii="Times New Roman" w:hAnsi="Times New Roman"/>
                <w:b/>
                <w:i/>
                <w:sz w:val="28"/>
                <w:szCs w:val="28"/>
              </w:rPr>
              <w:t xml:space="preserve"> </w:t>
            </w:r>
            <w:r w:rsidRPr="007B38B8">
              <w:rPr>
                <w:rFonts w:ascii="Times New Roman" w:hAnsi="Times New Roman"/>
                <w:b/>
                <w:iCs/>
                <w:sz w:val="20"/>
                <w:szCs w:val="20"/>
              </w:rPr>
              <w:t>Развитие трудовой деятельности</w:t>
            </w:r>
          </w:p>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p w:rsidR="007B38B8" w:rsidRPr="007B38B8" w:rsidRDefault="007B38B8" w:rsidP="007B38B8">
            <w:pPr>
              <w:spacing w:after="0" w:line="240" w:lineRule="auto"/>
              <w:rPr>
                <w:rFonts w:ascii="Times New Roman" w:hAnsi="Times New Roman"/>
                <w:sz w:val="20"/>
                <w:szCs w:val="20"/>
              </w:rPr>
            </w:pP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val="restart"/>
            <w:tcBorders>
              <w:top w:val="single" w:sz="4" w:space="0" w:color="auto"/>
            </w:tcBorders>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color w:val="000000"/>
              </w:rPr>
              <w:t>ОК 04, ЦО 2, ЦО 4, ЦО 7, ЦО 14, ЦО 15.</w:t>
            </w:r>
          </w:p>
        </w:tc>
      </w:tr>
      <w:tr w:rsidR="007B38B8" w:rsidRPr="007B38B8" w:rsidTr="007B38B8">
        <w:trPr>
          <w:trHeight w:val="1150"/>
        </w:trPr>
        <w:tc>
          <w:tcPr>
            <w:tcW w:w="1808" w:type="dxa"/>
            <w:vMerge/>
            <w:tcBorders>
              <w:bottom w:val="single" w:sz="4" w:space="0" w:color="000000"/>
            </w:tcBorders>
          </w:tcPr>
          <w:p w:rsidR="007B38B8" w:rsidRPr="007B38B8" w:rsidRDefault="007B38B8" w:rsidP="007B38B8">
            <w:pPr>
              <w:spacing w:after="0" w:line="240" w:lineRule="auto"/>
              <w:rPr>
                <w:rFonts w:ascii="Times New Roman" w:hAnsi="Times New Roman"/>
                <w:b/>
                <w:sz w:val="20"/>
                <w:szCs w:val="20"/>
              </w:rPr>
            </w:pPr>
          </w:p>
        </w:tc>
        <w:tc>
          <w:tcPr>
            <w:tcW w:w="9540" w:type="dxa"/>
            <w:tcBorders>
              <w:bottom w:val="single" w:sz="4" w:space="0" w:color="000000"/>
            </w:tcBorders>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 xml:space="preserve">Предпосылки формирования трудовой деятельности в раннем возрасте. </w:t>
            </w:r>
          </w:p>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 xml:space="preserve"> Основные направления развития трудовой деятельности дошкольников. Условия и этапы трудовых умений и навыков, формирование привычки к регулярному труду, развитие </w:t>
            </w:r>
            <w:proofErr w:type="spellStart"/>
            <w:r w:rsidRPr="007B38B8">
              <w:rPr>
                <w:rFonts w:ascii="Times New Roman" w:hAnsi="Times New Roman"/>
                <w:sz w:val="20"/>
                <w:szCs w:val="20"/>
              </w:rPr>
              <w:t>целеполагания</w:t>
            </w:r>
            <w:proofErr w:type="spellEnd"/>
            <w:r w:rsidRPr="007B38B8">
              <w:rPr>
                <w:rFonts w:ascii="Times New Roman" w:hAnsi="Times New Roman"/>
                <w:sz w:val="20"/>
                <w:szCs w:val="20"/>
              </w:rPr>
              <w:t>, планирования, самоконтроля и самооценки. Формирование мотивов общественного труда. Формирование трудолюбия, интереса и уважения к любому труду взрослых. Развитие форм и видов трудовой деятельности.</w:t>
            </w:r>
          </w:p>
        </w:tc>
        <w:tc>
          <w:tcPr>
            <w:tcW w:w="1737" w:type="dxa"/>
            <w:vMerge/>
            <w:tcBorders>
              <w:bottom w:val="single" w:sz="4" w:space="0" w:color="000000"/>
            </w:tcBorders>
          </w:tcPr>
          <w:p w:rsidR="007B38B8" w:rsidRPr="007B38B8" w:rsidRDefault="007B38B8" w:rsidP="007B38B8">
            <w:pPr>
              <w:spacing w:after="0" w:line="240" w:lineRule="auto"/>
              <w:jc w:val="center"/>
              <w:rPr>
                <w:rFonts w:ascii="Times New Roman" w:hAnsi="Times New Roman"/>
                <w:sz w:val="20"/>
                <w:szCs w:val="20"/>
              </w:rPr>
            </w:pPr>
          </w:p>
        </w:tc>
        <w:tc>
          <w:tcPr>
            <w:tcW w:w="1620" w:type="dxa"/>
            <w:vMerge/>
            <w:tcBorders>
              <w:bottom w:val="single" w:sz="4" w:space="0" w:color="000000"/>
            </w:tcBorders>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808" w:type="dxa"/>
            <w:vMerge w:val="restart"/>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Те6ма 4.4.</w:t>
            </w:r>
            <w:r w:rsidRPr="007B38B8">
              <w:rPr>
                <w:rFonts w:ascii="Times New Roman" w:hAnsi="Times New Roman"/>
                <w:b/>
                <w:sz w:val="28"/>
                <w:szCs w:val="28"/>
              </w:rPr>
              <w:t xml:space="preserve"> </w:t>
            </w:r>
            <w:r w:rsidRPr="007B38B8">
              <w:rPr>
                <w:rFonts w:ascii="Times New Roman" w:hAnsi="Times New Roman"/>
                <w:b/>
                <w:sz w:val="20"/>
                <w:szCs w:val="20"/>
              </w:rPr>
              <w:t>Особенности общения в дошкольном возрасте</w:t>
            </w:r>
          </w:p>
        </w:tc>
        <w:tc>
          <w:tcPr>
            <w:tcW w:w="9540" w:type="dxa"/>
          </w:tcPr>
          <w:p w:rsidR="007B38B8" w:rsidRPr="007B38B8" w:rsidRDefault="007B38B8" w:rsidP="007B38B8">
            <w:pPr>
              <w:spacing w:after="0" w:line="240" w:lineRule="auto"/>
              <w:rPr>
                <w:rFonts w:ascii="Times New Roman" w:hAnsi="Times New Roman"/>
                <w:b/>
                <w:bCs/>
                <w:sz w:val="20"/>
                <w:szCs w:val="20"/>
              </w:rPr>
            </w:pPr>
            <w:r w:rsidRPr="007B38B8">
              <w:rPr>
                <w:rFonts w:ascii="Times New Roman" w:hAnsi="Times New Roman"/>
                <w:b/>
                <w:sz w:val="20"/>
                <w:szCs w:val="20"/>
              </w:rPr>
              <w:t>Содержание учебного материала</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5</w:t>
            </w:r>
          </w:p>
        </w:tc>
        <w:tc>
          <w:tcPr>
            <w:tcW w:w="1620" w:type="dxa"/>
            <w:vMerge w:val="restart"/>
            <w:shd w:val="clear" w:color="auto" w:fill="auto"/>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iCs/>
                <w:sz w:val="20"/>
                <w:szCs w:val="20"/>
              </w:rPr>
              <w:t>ОК 04, ЦО 2, ЦО 4, ЦО 7, ЦО 14, ЦО 15.</w:t>
            </w:r>
          </w:p>
        </w:tc>
      </w:tr>
      <w:tr w:rsidR="007B38B8" w:rsidRPr="007B38B8" w:rsidTr="007B38B8">
        <w:trPr>
          <w:trHeight w:val="700"/>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 xml:space="preserve">Формы общения взрослого с детьми дошкольного возраста: ситуативно-личностное, ситуативно-деловое, </w:t>
            </w:r>
            <w:proofErr w:type="spellStart"/>
            <w:r w:rsidRPr="007B38B8">
              <w:rPr>
                <w:rFonts w:ascii="Times New Roman" w:hAnsi="Times New Roman"/>
                <w:sz w:val="20"/>
                <w:szCs w:val="20"/>
              </w:rPr>
              <w:t>внеситуативн</w:t>
            </w:r>
            <w:proofErr w:type="gramStart"/>
            <w:r w:rsidRPr="007B38B8">
              <w:rPr>
                <w:rFonts w:ascii="Times New Roman" w:hAnsi="Times New Roman"/>
                <w:sz w:val="20"/>
                <w:szCs w:val="20"/>
              </w:rPr>
              <w:t>о</w:t>
            </w:r>
            <w:proofErr w:type="spellEnd"/>
            <w:r w:rsidRPr="007B38B8">
              <w:rPr>
                <w:rFonts w:ascii="Times New Roman" w:hAnsi="Times New Roman"/>
                <w:sz w:val="20"/>
                <w:szCs w:val="20"/>
              </w:rPr>
              <w:t>-</w:t>
            </w:r>
            <w:proofErr w:type="gramEnd"/>
            <w:r w:rsidRPr="007B38B8">
              <w:rPr>
                <w:rFonts w:ascii="Times New Roman" w:hAnsi="Times New Roman"/>
                <w:sz w:val="20"/>
                <w:szCs w:val="20"/>
              </w:rPr>
              <w:t xml:space="preserve"> познавательная, </w:t>
            </w:r>
            <w:proofErr w:type="spellStart"/>
            <w:r w:rsidRPr="007B38B8">
              <w:rPr>
                <w:rFonts w:ascii="Times New Roman" w:hAnsi="Times New Roman"/>
                <w:sz w:val="20"/>
                <w:szCs w:val="20"/>
              </w:rPr>
              <w:t>внеситуативно-личностная</w:t>
            </w:r>
            <w:proofErr w:type="spellEnd"/>
            <w:r w:rsidRPr="007B38B8">
              <w:rPr>
                <w:rFonts w:ascii="Times New Roman" w:hAnsi="Times New Roman"/>
                <w:sz w:val="20"/>
                <w:szCs w:val="20"/>
              </w:rPr>
              <w:t>.</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1</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333"/>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jc w:val="both"/>
              <w:rPr>
                <w:rFonts w:ascii="Times New Roman" w:hAnsi="Times New Roman"/>
                <w:b/>
                <w:sz w:val="20"/>
                <w:szCs w:val="20"/>
              </w:rPr>
            </w:pPr>
            <w:r w:rsidRPr="007B38B8">
              <w:rPr>
                <w:rFonts w:ascii="Times New Roman" w:hAnsi="Times New Roman"/>
                <w:b/>
                <w:sz w:val="20"/>
                <w:szCs w:val="20"/>
              </w:rPr>
              <w:t xml:space="preserve">Самостоятельная работа </w:t>
            </w:r>
            <w:proofErr w:type="gramStart"/>
            <w:r w:rsidRPr="007B38B8">
              <w:rPr>
                <w:rFonts w:ascii="Times New Roman" w:hAnsi="Times New Roman"/>
                <w:b/>
                <w:sz w:val="20"/>
                <w:szCs w:val="20"/>
              </w:rPr>
              <w:t>обучающихся</w:t>
            </w:r>
            <w:proofErr w:type="gramEnd"/>
          </w:p>
          <w:p w:rsidR="007B38B8" w:rsidRPr="007B38B8" w:rsidRDefault="007B38B8" w:rsidP="007B38B8">
            <w:pPr>
              <w:spacing w:after="0" w:line="240" w:lineRule="auto"/>
              <w:rPr>
                <w:rFonts w:ascii="Times New Roman" w:hAnsi="Times New Roman"/>
                <w:b/>
                <w:bCs/>
                <w:sz w:val="20"/>
                <w:szCs w:val="20"/>
              </w:rPr>
            </w:pPr>
          </w:p>
        </w:tc>
        <w:tc>
          <w:tcPr>
            <w:tcW w:w="1737" w:type="dxa"/>
            <w:vMerge w:val="restart"/>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w:t>
            </w: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rPr>
          <w:trHeight w:val="710"/>
        </w:trPr>
        <w:tc>
          <w:tcPr>
            <w:tcW w:w="1808" w:type="dxa"/>
            <w:vMerge/>
          </w:tcPr>
          <w:p w:rsidR="007B38B8" w:rsidRPr="007B38B8" w:rsidRDefault="007B38B8" w:rsidP="007B38B8">
            <w:pPr>
              <w:spacing w:after="0" w:line="240" w:lineRule="auto"/>
              <w:rPr>
                <w:rFonts w:ascii="Times New Roman" w:hAnsi="Times New Roman"/>
                <w:b/>
                <w:sz w:val="20"/>
                <w:szCs w:val="20"/>
              </w:rPr>
            </w:pPr>
          </w:p>
        </w:tc>
        <w:tc>
          <w:tcPr>
            <w:tcW w:w="9540" w:type="dxa"/>
          </w:tcPr>
          <w:p w:rsidR="007B38B8" w:rsidRPr="007B38B8" w:rsidRDefault="007B38B8" w:rsidP="007B38B8">
            <w:pPr>
              <w:spacing w:after="0" w:line="240" w:lineRule="auto"/>
              <w:rPr>
                <w:rFonts w:ascii="Times New Roman" w:hAnsi="Times New Roman"/>
                <w:sz w:val="20"/>
                <w:szCs w:val="20"/>
              </w:rPr>
            </w:pPr>
            <w:r w:rsidRPr="007B38B8">
              <w:rPr>
                <w:rFonts w:ascii="Times New Roman" w:hAnsi="Times New Roman"/>
                <w:sz w:val="20"/>
                <w:szCs w:val="20"/>
              </w:rPr>
              <w:t xml:space="preserve">Общение как основное условие психосоциального развития человека.  </w:t>
            </w:r>
          </w:p>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sz w:val="20"/>
                <w:szCs w:val="20"/>
              </w:rPr>
              <w:t xml:space="preserve">Отличие общения ребенка </w:t>
            </w:r>
            <w:proofErr w:type="gramStart"/>
            <w:r w:rsidRPr="007B38B8">
              <w:rPr>
                <w:rFonts w:ascii="Times New Roman" w:hAnsi="Times New Roman"/>
                <w:sz w:val="20"/>
                <w:szCs w:val="20"/>
              </w:rPr>
              <w:t>со</w:t>
            </w:r>
            <w:proofErr w:type="gramEnd"/>
            <w:r w:rsidRPr="007B38B8">
              <w:rPr>
                <w:rFonts w:ascii="Times New Roman" w:hAnsi="Times New Roman"/>
                <w:sz w:val="20"/>
                <w:szCs w:val="20"/>
              </w:rPr>
              <w:t xml:space="preserve"> взрослым от общения со сверстниками. Развитие форм общения со сверстниками: эмоционально-практическая, ситуативно-деловая, </w:t>
            </w:r>
            <w:proofErr w:type="spellStart"/>
            <w:r w:rsidRPr="007B38B8">
              <w:rPr>
                <w:rFonts w:ascii="Times New Roman" w:hAnsi="Times New Roman"/>
                <w:sz w:val="20"/>
                <w:szCs w:val="20"/>
              </w:rPr>
              <w:t>внеситуативн</w:t>
            </w:r>
            <w:proofErr w:type="gramStart"/>
            <w:r w:rsidRPr="007B38B8">
              <w:rPr>
                <w:rFonts w:ascii="Times New Roman" w:hAnsi="Times New Roman"/>
                <w:sz w:val="20"/>
                <w:szCs w:val="20"/>
              </w:rPr>
              <w:t>о</w:t>
            </w:r>
            <w:proofErr w:type="spellEnd"/>
            <w:r w:rsidRPr="007B38B8">
              <w:rPr>
                <w:rFonts w:ascii="Times New Roman" w:hAnsi="Times New Roman"/>
                <w:sz w:val="20"/>
                <w:szCs w:val="20"/>
              </w:rPr>
              <w:t>-</w:t>
            </w:r>
            <w:proofErr w:type="gramEnd"/>
            <w:r w:rsidRPr="007B38B8">
              <w:rPr>
                <w:rFonts w:ascii="Times New Roman" w:hAnsi="Times New Roman"/>
                <w:sz w:val="20"/>
                <w:szCs w:val="20"/>
              </w:rPr>
              <w:t xml:space="preserve"> деловая форма. Причины трудностей и конфликтов во взаимоотношениях между детьми.</w:t>
            </w:r>
          </w:p>
        </w:tc>
        <w:tc>
          <w:tcPr>
            <w:tcW w:w="1737" w:type="dxa"/>
            <w:vMerge/>
          </w:tcPr>
          <w:p w:rsidR="007B38B8" w:rsidRPr="007B38B8" w:rsidRDefault="007B38B8" w:rsidP="007B38B8">
            <w:pPr>
              <w:spacing w:after="0" w:line="240" w:lineRule="auto"/>
              <w:jc w:val="center"/>
              <w:rPr>
                <w:rFonts w:ascii="Times New Roman" w:hAnsi="Times New Roman"/>
                <w:sz w:val="20"/>
                <w:szCs w:val="20"/>
              </w:rPr>
            </w:pPr>
          </w:p>
        </w:tc>
        <w:tc>
          <w:tcPr>
            <w:tcW w:w="1620" w:type="dxa"/>
            <w:vMerge/>
            <w:shd w:val="clear" w:color="auto" w:fill="auto"/>
          </w:tcPr>
          <w:p w:rsidR="007B38B8" w:rsidRPr="007B38B8" w:rsidRDefault="007B38B8" w:rsidP="007B38B8">
            <w:pPr>
              <w:spacing w:after="0" w:line="240" w:lineRule="auto"/>
              <w:jc w:val="center"/>
              <w:rPr>
                <w:rFonts w:ascii="Times New Roman" w:hAnsi="Times New Roman"/>
                <w:sz w:val="20"/>
                <w:szCs w:val="20"/>
              </w:rPr>
            </w:pPr>
          </w:p>
        </w:tc>
      </w:tr>
      <w:tr w:rsidR="007B38B8" w:rsidRPr="007B38B8" w:rsidTr="007B38B8">
        <w:tc>
          <w:tcPr>
            <w:tcW w:w="11348" w:type="dxa"/>
            <w:gridSpan w:val="2"/>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 xml:space="preserve">Промежуточная аттестация </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4 -экзамен</w:t>
            </w:r>
          </w:p>
        </w:tc>
        <w:tc>
          <w:tcPr>
            <w:tcW w:w="1620" w:type="dxa"/>
            <w:tcBorders>
              <w:top w:val="single" w:sz="4" w:space="0" w:color="auto"/>
            </w:tcBorders>
            <w:shd w:val="clear" w:color="auto" w:fill="auto"/>
          </w:tcPr>
          <w:p w:rsidR="007B38B8" w:rsidRPr="007B38B8" w:rsidRDefault="007B38B8" w:rsidP="007B38B8">
            <w:pPr>
              <w:suppressAutoHyphens/>
              <w:spacing w:after="0" w:line="240" w:lineRule="auto"/>
              <w:jc w:val="center"/>
              <w:rPr>
                <w:rFonts w:ascii="Times New Roman" w:hAnsi="Times New Roman"/>
                <w:iCs/>
                <w:color w:val="000000"/>
              </w:rPr>
            </w:pPr>
          </w:p>
        </w:tc>
      </w:tr>
      <w:tr w:rsidR="007B38B8" w:rsidRPr="007B38B8" w:rsidTr="007B38B8">
        <w:tc>
          <w:tcPr>
            <w:tcW w:w="11348" w:type="dxa"/>
            <w:gridSpan w:val="2"/>
          </w:tcPr>
          <w:p w:rsidR="007B38B8" w:rsidRPr="007B38B8" w:rsidRDefault="007B38B8" w:rsidP="007B38B8">
            <w:pPr>
              <w:spacing w:after="0" w:line="240" w:lineRule="auto"/>
              <w:rPr>
                <w:rFonts w:ascii="Times New Roman" w:hAnsi="Times New Roman"/>
                <w:b/>
                <w:sz w:val="20"/>
                <w:szCs w:val="20"/>
              </w:rPr>
            </w:pPr>
            <w:r w:rsidRPr="007B38B8">
              <w:rPr>
                <w:rFonts w:ascii="Times New Roman" w:hAnsi="Times New Roman"/>
                <w:b/>
                <w:sz w:val="20"/>
                <w:szCs w:val="20"/>
              </w:rPr>
              <w:t>Всего:</w:t>
            </w:r>
          </w:p>
        </w:tc>
        <w:tc>
          <w:tcPr>
            <w:tcW w:w="1737" w:type="dxa"/>
          </w:tcPr>
          <w:p w:rsidR="007B38B8" w:rsidRPr="007B38B8" w:rsidRDefault="007B38B8" w:rsidP="007B38B8">
            <w:pPr>
              <w:spacing w:after="0" w:line="240" w:lineRule="auto"/>
              <w:jc w:val="center"/>
              <w:rPr>
                <w:rFonts w:ascii="Times New Roman" w:hAnsi="Times New Roman"/>
                <w:sz w:val="20"/>
                <w:szCs w:val="20"/>
              </w:rPr>
            </w:pPr>
            <w:r w:rsidRPr="007B38B8">
              <w:rPr>
                <w:rFonts w:ascii="Times New Roman" w:hAnsi="Times New Roman"/>
                <w:sz w:val="20"/>
                <w:szCs w:val="20"/>
              </w:rPr>
              <w:t>54</w:t>
            </w:r>
          </w:p>
        </w:tc>
        <w:tc>
          <w:tcPr>
            <w:tcW w:w="1620" w:type="dxa"/>
            <w:tcBorders>
              <w:top w:val="single" w:sz="4" w:space="0" w:color="auto"/>
            </w:tcBorders>
            <w:shd w:val="clear" w:color="auto" w:fill="7F7F7F"/>
          </w:tcPr>
          <w:p w:rsidR="007B38B8" w:rsidRPr="007B38B8" w:rsidRDefault="007B38B8" w:rsidP="007B38B8">
            <w:pPr>
              <w:spacing w:after="0" w:line="240" w:lineRule="auto"/>
              <w:jc w:val="center"/>
              <w:rPr>
                <w:rFonts w:ascii="Times New Roman" w:hAnsi="Times New Roman"/>
                <w:sz w:val="20"/>
                <w:szCs w:val="20"/>
              </w:rPr>
            </w:pPr>
          </w:p>
        </w:tc>
      </w:tr>
    </w:tbl>
    <w:p w:rsidR="007B38B8" w:rsidRPr="007B38B8" w:rsidRDefault="007B38B8" w:rsidP="007B38B8">
      <w:pPr>
        <w:spacing w:after="0" w:line="360" w:lineRule="auto"/>
        <w:ind w:left="66"/>
        <w:contextualSpacing/>
        <w:rPr>
          <w:rFonts w:ascii="Times New Roman" w:hAnsi="Times New Roman"/>
          <w:i/>
          <w:sz w:val="24"/>
          <w:szCs w:val="24"/>
        </w:rPr>
      </w:pPr>
    </w:p>
    <w:p w:rsidR="007B38B8" w:rsidRPr="007B38B8" w:rsidRDefault="007B38B8" w:rsidP="007B38B8">
      <w:pPr>
        <w:spacing w:after="0" w:line="360" w:lineRule="auto"/>
        <w:ind w:left="66"/>
        <w:contextualSpacing/>
        <w:rPr>
          <w:rFonts w:ascii="Times New Roman" w:hAnsi="Times New Roman"/>
          <w:i/>
          <w:sz w:val="24"/>
          <w:szCs w:val="24"/>
        </w:rPr>
      </w:pPr>
    </w:p>
    <w:p w:rsidR="007B38B8" w:rsidRPr="007B38B8" w:rsidRDefault="007B38B8" w:rsidP="007B38B8">
      <w:pPr>
        <w:spacing w:after="0" w:line="360" w:lineRule="auto"/>
        <w:ind w:left="66"/>
        <w:contextualSpacing/>
        <w:rPr>
          <w:rFonts w:ascii="Times New Roman" w:hAnsi="Times New Roman"/>
          <w:i/>
          <w:sz w:val="24"/>
          <w:szCs w:val="24"/>
        </w:rPr>
      </w:pPr>
    </w:p>
    <w:p w:rsidR="007B38B8" w:rsidRPr="007B38B8" w:rsidRDefault="007B38B8" w:rsidP="007B38B8">
      <w:pPr>
        <w:spacing w:after="0" w:line="360" w:lineRule="auto"/>
        <w:contextualSpacing/>
        <w:rPr>
          <w:rFonts w:ascii="Times New Roman" w:hAnsi="Times New Roman"/>
          <w:i/>
          <w:sz w:val="24"/>
          <w:szCs w:val="24"/>
        </w:rPr>
        <w:sectPr w:rsidR="007B38B8" w:rsidRPr="007B38B8" w:rsidSect="007B38B8">
          <w:headerReference w:type="default" r:id="rId58"/>
          <w:footerReference w:type="default" r:id="rId59"/>
          <w:pgSz w:w="16838" w:h="11906" w:orient="landscape"/>
          <w:pgMar w:top="851" w:right="1134" w:bottom="992" w:left="1134" w:header="567" w:footer="709" w:gutter="0"/>
          <w:cols w:space="708"/>
          <w:docGrid w:linePitch="360"/>
        </w:sectPr>
      </w:pPr>
    </w:p>
    <w:p w:rsidR="007B38B8" w:rsidRPr="007B38B8" w:rsidRDefault="007B38B8" w:rsidP="007B38B8">
      <w:pPr>
        <w:spacing w:after="0" w:line="360" w:lineRule="auto"/>
        <w:contextualSpacing/>
        <w:rPr>
          <w:rFonts w:ascii="Times New Roman" w:hAnsi="Times New Roman"/>
          <w:i/>
          <w:sz w:val="24"/>
          <w:szCs w:val="24"/>
        </w:rPr>
      </w:pPr>
    </w:p>
    <w:p w:rsidR="007B38B8" w:rsidRPr="007B38B8" w:rsidRDefault="007B38B8" w:rsidP="00617ADB">
      <w:pPr>
        <w:numPr>
          <w:ilvl w:val="0"/>
          <w:numId w:val="19"/>
        </w:numPr>
        <w:spacing w:after="0" w:line="360" w:lineRule="auto"/>
        <w:ind w:left="0" w:firstLine="66"/>
        <w:contextualSpacing/>
        <w:jc w:val="center"/>
        <w:rPr>
          <w:rFonts w:ascii="Times New Roman" w:hAnsi="Times New Roman"/>
          <w:i/>
          <w:sz w:val="24"/>
          <w:szCs w:val="24"/>
        </w:rPr>
      </w:pPr>
      <w:r w:rsidRPr="007B38B8">
        <w:rPr>
          <w:rFonts w:ascii="Times New Roman" w:hAnsi="Times New Roman"/>
          <w:b/>
          <w:sz w:val="24"/>
          <w:szCs w:val="24"/>
        </w:rPr>
        <w:t>Условия реализации рабочей программы учебной дисциплины</w:t>
      </w:r>
    </w:p>
    <w:p w:rsidR="007B38B8" w:rsidRPr="007B38B8" w:rsidRDefault="007B38B8" w:rsidP="00617ADB">
      <w:pPr>
        <w:numPr>
          <w:ilvl w:val="1"/>
          <w:numId w:val="19"/>
        </w:numPr>
        <w:spacing w:after="0" w:line="360" w:lineRule="auto"/>
        <w:ind w:left="709" w:hanging="709"/>
        <w:contextualSpacing/>
        <w:jc w:val="both"/>
        <w:rPr>
          <w:rFonts w:ascii="Times New Roman" w:hAnsi="Times New Roman"/>
          <w:i/>
          <w:sz w:val="24"/>
          <w:szCs w:val="24"/>
        </w:rPr>
      </w:pPr>
      <w:r w:rsidRPr="007B38B8">
        <w:rPr>
          <w:rFonts w:ascii="Times New Roman" w:hAnsi="Times New Roman"/>
          <w:b/>
          <w:sz w:val="24"/>
          <w:szCs w:val="24"/>
        </w:rPr>
        <w:t>Требования к минимальному материально-техническому обеспечению</w:t>
      </w:r>
    </w:p>
    <w:p w:rsidR="007B38B8" w:rsidRPr="007B38B8" w:rsidRDefault="007B38B8" w:rsidP="007B38B8">
      <w:pPr>
        <w:spacing w:after="0" w:line="360" w:lineRule="auto"/>
        <w:ind w:firstLine="708"/>
        <w:contextualSpacing/>
        <w:jc w:val="both"/>
        <w:rPr>
          <w:rFonts w:ascii="Times New Roman" w:hAnsi="Times New Roman"/>
          <w:bCs/>
          <w:sz w:val="24"/>
          <w:szCs w:val="24"/>
        </w:rPr>
      </w:pPr>
      <w:r w:rsidRPr="007B38B8">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7B38B8" w:rsidRPr="007B38B8" w:rsidRDefault="007B38B8" w:rsidP="007B38B8">
      <w:pPr>
        <w:spacing w:after="0" w:line="360" w:lineRule="auto"/>
        <w:ind w:firstLine="708"/>
        <w:contextualSpacing/>
        <w:jc w:val="both"/>
        <w:rPr>
          <w:rFonts w:ascii="Times New Roman" w:hAnsi="Times New Roman"/>
          <w:sz w:val="24"/>
          <w:szCs w:val="24"/>
        </w:rPr>
      </w:pPr>
      <w:r w:rsidRPr="007B38B8">
        <w:rPr>
          <w:rFonts w:ascii="Times New Roman" w:hAnsi="Times New Roman"/>
          <w:bCs/>
          <w:sz w:val="24"/>
          <w:szCs w:val="24"/>
        </w:rPr>
        <w:t>Кабинет «Педагогики и психологии»</w:t>
      </w:r>
      <w:r w:rsidRPr="007B38B8">
        <w:rPr>
          <w:rFonts w:ascii="Times New Roman" w:hAnsi="Times New Roman"/>
          <w:sz w:val="24"/>
          <w:szCs w:val="24"/>
        </w:rPr>
        <w:t>, оснащенный  о</w:t>
      </w:r>
      <w:r w:rsidRPr="007B38B8">
        <w:rPr>
          <w:rFonts w:ascii="Times New Roman" w:hAnsi="Times New Roman"/>
          <w:bCs/>
          <w:sz w:val="24"/>
          <w:szCs w:val="24"/>
        </w:rPr>
        <w:t xml:space="preserve">борудованием: </w:t>
      </w:r>
      <w:r w:rsidRPr="007B38B8">
        <w:rPr>
          <w:rFonts w:ascii="Times New Roman" w:hAnsi="Times New Roman"/>
          <w:sz w:val="24"/>
          <w:szCs w:val="24"/>
        </w:rPr>
        <w:t xml:space="preserve">посадочные места по количеству </w:t>
      </w:r>
      <w:proofErr w:type="gramStart"/>
      <w:r w:rsidRPr="007B38B8">
        <w:rPr>
          <w:rFonts w:ascii="Times New Roman" w:hAnsi="Times New Roman"/>
          <w:sz w:val="24"/>
          <w:szCs w:val="24"/>
        </w:rPr>
        <w:t>обучающихся</w:t>
      </w:r>
      <w:proofErr w:type="gramEnd"/>
      <w:r w:rsidRPr="007B38B8">
        <w:rPr>
          <w:rFonts w:ascii="Times New Roman" w:hAnsi="Times New Roman"/>
          <w:sz w:val="24"/>
          <w:szCs w:val="24"/>
        </w:rPr>
        <w:t xml:space="preserve">, рабочее место преподавателя, учебно-наглядные пособия по учебной дисциплине «Детская психология», видеоматериалы по темам, электронные учебники; техническими средствами обучения: </w:t>
      </w:r>
      <w:r w:rsidRPr="007B38B8">
        <w:rPr>
          <w:rFonts w:ascii="Times New Roman" w:hAnsi="Times New Roman"/>
          <w:bCs/>
          <w:sz w:val="24"/>
          <w:szCs w:val="24"/>
        </w:rPr>
        <w:t xml:space="preserve">компьютер с подключением к интернету, принтер, документ-камера, </w:t>
      </w:r>
      <w:proofErr w:type="spellStart"/>
      <w:r w:rsidRPr="007B38B8">
        <w:rPr>
          <w:rFonts w:ascii="Times New Roman" w:hAnsi="Times New Roman"/>
          <w:bCs/>
          <w:sz w:val="24"/>
          <w:szCs w:val="24"/>
        </w:rPr>
        <w:t>мультимедийный</w:t>
      </w:r>
      <w:proofErr w:type="spellEnd"/>
      <w:r w:rsidRPr="007B38B8">
        <w:rPr>
          <w:rFonts w:ascii="Times New Roman" w:hAnsi="Times New Roman"/>
          <w:bCs/>
          <w:sz w:val="24"/>
          <w:szCs w:val="24"/>
        </w:rPr>
        <w:t xml:space="preserve"> проектор и экран.</w:t>
      </w:r>
    </w:p>
    <w:p w:rsidR="007B38B8" w:rsidRPr="007B38B8" w:rsidRDefault="007B38B8" w:rsidP="007B38B8">
      <w:pPr>
        <w:spacing w:after="0" w:line="360" w:lineRule="auto"/>
        <w:ind w:firstLine="708"/>
        <w:contextualSpacing/>
        <w:jc w:val="both"/>
        <w:rPr>
          <w:rFonts w:ascii="Times New Roman" w:hAnsi="Times New Roman"/>
          <w:bCs/>
          <w:sz w:val="24"/>
          <w:szCs w:val="24"/>
        </w:rPr>
      </w:pPr>
    </w:p>
    <w:p w:rsidR="007B38B8" w:rsidRPr="007B38B8" w:rsidRDefault="007B38B8" w:rsidP="007B38B8">
      <w:pPr>
        <w:spacing w:after="0" w:line="360" w:lineRule="auto"/>
        <w:ind w:firstLine="708"/>
        <w:contextualSpacing/>
        <w:jc w:val="both"/>
        <w:rPr>
          <w:rFonts w:ascii="Times New Roman" w:hAnsi="Times New Roman"/>
          <w:b/>
          <w:bCs/>
          <w:sz w:val="24"/>
          <w:szCs w:val="24"/>
        </w:rPr>
      </w:pPr>
      <w:r w:rsidRPr="007B38B8">
        <w:rPr>
          <w:rFonts w:ascii="Times New Roman" w:hAnsi="Times New Roman"/>
          <w:b/>
          <w:bCs/>
          <w:sz w:val="24"/>
          <w:szCs w:val="24"/>
        </w:rPr>
        <w:t>3.2. Информационное обеспечение реализации программы</w:t>
      </w:r>
    </w:p>
    <w:p w:rsidR="007B38B8" w:rsidRPr="007B38B8" w:rsidRDefault="007B38B8" w:rsidP="007B38B8">
      <w:pPr>
        <w:spacing w:after="0" w:line="360" w:lineRule="auto"/>
        <w:ind w:firstLine="708"/>
        <w:contextualSpacing/>
        <w:jc w:val="both"/>
        <w:rPr>
          <w:rFonts w:ascii="Times New Roman" w:hAnsi="Times New Roman"/>
          <w:bCs/>
          <w:sz w:val="24"/>
          <w:szCs w:val="24"/>
        </w:rPr>
      </w:pPr>
      <w:r w:rsidRPr="007B38B8">
        <w:rPr>
          <w:rFonts w:ascii="Times New Roman" w:hAnsi="Times New Roman"/>
          <w:bCs/>
          <w:sz w:val="24"/>
          <w:szCs w:val="24"/>
        </w:rPr>
        <w:t>Для реализации программы библиотечный фонд образовательной организации должен иметь п</w:t>
      </w:r>
      <w:r w:rsidRPr="007B38B8">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7B38B8">
        <w:rPr>
          <w:rFonts w:ascii="Times New Roman" w:hAnsi="Times New Roman"/>
          <w:bCs/>
          <w:sz w:val="24"/>
          <w:szCs w:val="24"/>
        </w:rPr>
        <w:t xml:space="preserve">библиотечного фонда образовательной организацией </w:t>
      </w:r>
      <w:proofErr w:type="gramStart"/>
      <w:r w:rsidRPr="007B38B8">
        <w:rPr>
          <w:rFonts w:ascii="Times New Roman" w:hAnsi="Times New Roman"/>
          <w:bCs/>
          <w:sz w:val="24"/>
          <w:szCs w:val="24"/>
        </w:rPr>
        <w:t>выбирается не менее одного издания</w:t>
      </w:r>
      <w:proofErr w:type="gramEnd"/>
      <w:r w:rsidRPr="007B38B8">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7B38B8" w:rsidRPr="007B38B8" w:rsidRDefault="007B38B8" w:rsidP="007B38B8">
      <w:pPr>
        <w:spacing w:after="0" w:line="360" w:lineRule="auto"/>
        <w:ind w:firstLine="708"/>
        <w:contextualSpacing/>
        <w:jc w:val="both"/>
        <w:rPr>
          <w:rFonts w:ascii="Times New Roman" w:hAnsi="Times New Roman"/>
          <w:sz w:val="24"/>
          <w:szCs w:val="24"/>
        </w:rPr>
      </w:pPr>
    </w:p>
    <w:p w:rsidR="007B38B8" w:rsidRPr="007B38B8" w:rsidRDefault="007B38B8" w:rsidP="007B38B8">
      <w:pPr>
        <w:spacing w:after="0" w:line="360" w:lineRule="auto"/>
        <w:ind w:firstLine="708"/>
        <w:contextualSpacing/>
        <w:jc w:val="both"/>
        <w:rPr>
          <w:rFonts w:ascii="Times New Roman" w:hAnsi="Times New Roman"/>
          <w:b/>
          <w:sz w:val="24"/>
          <w:szCs w:val="24"/>
        </w:rPr>
      </w:pPr>
      <w:r w:rsidRPr="007B38B8">
        <w:rPr>
          <w:rFonts w:ascii="Times New Roman" w:hAnsi="Times New Roman"/>
          <w:b/>
          <w:sz w:val="24"/>
          <w:szCs w:val="24"/>
        </w:rPr>
        <w:t>3.2.1. Основные печатные издания</w:t>
      </w:r>
    </w:p>
    <w:p w:rsidR="007B38B8" w:rsidRPr="007B38B8" w:rsidRDefault="007B38B8" w:rsidP="00255647">
      <w:pPr>
        <w:numPr>
          <w:ilvl w:val="0"/>
          <w:numId w:val="62"/>
        </w:numPr>
        <w:spacing w:after="0"/>
        <w:ind w:left="0" w:firstLine="709"/>
        <w:contextualSpacing/>
        <w:jc w:val="both"/>
        <w:rPr>
          <w:rFonts w:ascii="Times New Roman" w:hAnsi="Times New Roman"/>
          <w:sz w:val="24"/>
          <w:szCs w:val="24"/>
        </w:rPr>
      </w:pPr>
      <w:r w:rsidRPr="007B38B8">
        <w:rPr>
          <w:rFonts w:ascii="Times New Roman" w:hAnsi="Times New Roman"/>
          <w:color w:val="000000"/>
          <w:sz w:val="24"/>
          <w:szCs w:val="24"/>
          <w:shd w:val="clear" w:color="auto" w:fill="FFFFFF"/>
        </w:rPr>
        <w:t>Белкина, В. Н.  Психология раннего и дошкольного детства</w:t>
      </w:r>
      <w:proofErr w:type="gramStart"/>
      <w:r w:rsidRPr="007B38B8">
        <w:rPr>
          <w:rFonts w:ascii="Times New Roman" w:hAnsi="Times New Roman"/>
          <w:color w:val="000000"/>
          <w:sz w:val="24"/>
          <w:szCs w:val="24"/>
          <w:shd w:val="clear" w:color="auto" w:fill="FFFFFF"/>
        </w:rPr>
        <w:t> :</w:t>
      </w:r>
      <w:proofErr w:type="gramEnd"/>
      <w:r w:rsidRPr="007B38B8">
        <w:rPr>
          <w:rFonts w:ascii="Times New Roman" w:hAnsi="Times New Roman"/>
          <w:color w:val="000000"/>
          <w:sz w:val="24"/>
          <w:szCs w:val="24"/>
          <w:shd w:val="clear" w:color="auto" w:fill="FFFFFF"/>
        </w:rPr>
        <w:t xml:space="preserve"> учебное пособие для вузов / В. Н. Белкина. — 2-е изд. — Москва : Издательство </w:t>
      </w:r>
      <w:proofErr w:type="spellStart"/>
      <w:r w:rsidRPr="007B38B8">
        <w:rPr>
          <w:rFonts w:ascii="Times New Roman" w:hAnsi="Times New Roman"/>
          <w:color w:val="000000"/>
          <w:sz w:val="24"/>
          <w:szCs w:val="24"/>
          <w:shd w:val="clear" w:color="auto" w:fill="FFFFFF"/>
        </w:rPr>
        <w:t>Юрайт</w:t>
      </w:r>
      <w:proofErr w:type="spellEnd"/>
      <w:r w:rsidRPr="007B38B8">
        <w:rPr>
          <w:rFonts w:ascii="Times New Roman" w:hAnsi="Times New Roman"/>
          <w:color w:val="000000"/>
          <w:sz w:val="24"/>
          <w:szCs w:val="24"/>
          <w:shd w:val="clear" w:color="auto" w:fill="FFFFFF"/>
        </w:rPr>
        <w:t>, 2020. — 170 с. — (Высшее образование). — ISBN 978-5-534-08012-4. — Текст</w:t>
      </w:r>
      <w:proofErr w:type="gramStart"/>
      <w:r w:rsidRPr="007B38B8">
        <w:rPr>
          <w:rFonts w:ascii="Times New Roman" w:hAnsi="Times New Roman"/>
          <w:color w:val="000000"/>
          <w:sz w:val="24"/>
          <w:szCs w:val="24"/>
          <w:shd w:val="clear" w:color="auto" w:fill="FFFFFF"/>
        </w:rPr>
        <w:t xml:space="preserve"> :</w:t>
      </w:r>
      <w:proofErr w:type="gramEnd"/>
      <w:r w:rsidRPr="007B38B8">
        <w:rPr>
          <w:rFonts w:ascii="Times New Roman" w:hAnsi="Times New Roman"/>
          <w:color w:val="000000"/>
          <w:sz w:val="24"/>
          <w:szCs w:val="24"/>
          <w:shd w:val="clear" w:color="auto" w:fill="FFFFFF"/>
        </w:rPr>
        <w:t xml:space="preserve"> электронный // ЭБС </w:t>
      </w:r>
      <w:proofErr w:type="spellStart"/>
      <w:r w:rsidRPr="007B38B8">
        <w:rPr>
          <w:rFonts w:ascii="Times New Roman" w:hAnsi="Times New Roman"/>
          <w:color w:val="000000"/>
          <w:sz w:val="24"/>
          <w:szCs w:val="24"/>
          <w:shd w:val="clear" w:color="auto" w:fill="FFFFFF"/>
        </w:rPr>
        <w:t>Юрайт</w:t>
      </w:r>
      <w:proofErr w:type="spellEnd"/>
      <w:r w:rsidRPr="007B38B8">
        <w:rPr>
          <w:rFonts w:ascii="Times New Roman" w:hAnsi="Times New Roman"/>
          <w:color w:val="000000"/>
          <w:sz w:val="24"/>
          <w:szCs w:val="24"/>
          <w:shd w:val="clear" w:color="auto" w:fill="FFFFFF"/>
        </w:rPr>
        <w:t xml:space="preserve"> [сайт]. — URL: </w:t>
      </w:r>
      <w:hyperlink r:id="rId60" w:tgtFrame="_blank" w:history="1">
        <w:r w:rsidRPr="007B38B8">
          <w:rPr>
            <w:rFonts w:ascii="Times New Roman" w:hAnsi="Times New Roman"/>
            <w:color w:val="486C97"/>
            <w:sz w:val="24"/>
            <w:szCs w:val="24"/>
            <w:u w:val="single"/>
            <w:shd w:val="clear" w:color="auto" w:fill="FFFFFF"/>
          </w:rPr>
          <w:t>https://urait.ru/bcode/452420</w:t>
        </w:r>
      </w:hyperlink>
    </w:p>
    <w:p w:rsidR="007B38B8" w:rsidRPr="007B38B8" w:rsidRDefault="007B38B8" w:rsidP="00255647">
      <w:pPr>
        <w:numPr>
          <w:ilvl w:val="0"/>
          <w:numId w:val="62"/>
        </w:numPr>
        <w:spacing w:after="0"/>
        <w:ind w:left="0" w:firstLine="709"/>
        <w:contextualSpacing/>
        <w:jc w:val="both"/>
        <w:rPr>
          <w:rFonts w:ascii="Times New Roman" w:hAnsi="Times New Roman"/>
          <w:sz w:val="24"/>
          <w:szCs w:val="24"/>
        </w:rPr>
      </w:pPr>
      <w:r w:rsidRPr="007B38B8">
        <w:rPr>
          <w:rFonts w:ascii="Times New Roman" w:hAnsi="Times New Roman"/>
          <w:sz w:val="24"/>
          <w:szCs w:val="24"/>
        </w:rPr>
        <w:t>Психология дошкольного возраста. В 2 ч. Часть 1</w:t>
      </w:r>
      <w:proofErr w:type="gramStart"/>
      <w:r w:rsidRPr="007B38B8">
        <w:rPr>
          <w:rFonts w:ascii="Times New Roman" w:hAnsi="Times New Roman"/>
          <w:sz w:val="24"/>
          <w:szCs w:val="24"/>
        </w:rPr>
        <w:t xml:space="preserve"> :</w:t>
      </w:r>
      <w:proofErr w:type="gramEnd"/>
      <w:r w:rsidRPr="007B38B8">
        <w:rPr>
          <w:rFonts w:ascii="Times New Roman" w:hAnsi="Times New Roman"/>
          <w:sz w:val="24"/>
          <w:szCs w:val="24"/>
        </w:rPr>
        <w:t xml:space="preserve"> учебник и практикум для СПО </w:t>
      </w:r>
      <w:r w:rsidRPr="007B38B8">
        <w:rPr>
          <w:rFonts w:ascii="Times New Roman" w:hAnsi="Times New Roman"/>
          <w:bCs/>
          <w:sz w:val="24"/>
          <w:szCs w:val="24"/>
        </w:rPr>
        <w:t>[Текст]</w:t>
      </w:r>
      <w:r w:rsidRPr="007B38B8">
        <w:rPr>
          <w:rFonts w:ascii="Times New Roman" w:hAnsi="Times New Roman"/>
          <w:sz w:val="24"/>
          <w:szCs w:val="24"/>
        </w:rPr>
        <w:t xml:space="preserve"> / под ред. Е. И. Изотовой. – М.</w:t>
      </w:r>
      <w:proofErr w:type="gramStart"/>
      <w:r w:rsidRPr="007B38B8">
        <w:rPr>
          <w:rFonts w:ascii="Times New Roman" w:hAnsi="Times New Roman"/>
          <w:sz w:val="24"/>
          <w:szCs w:val="24"/>
        </w:rPr>
        <w:t xml:space="preserve"> :</w:t>
      </w:r>
      <w:proofErr w:type="gramEnd"/>
      <w:r w:rsidRPr="007B38B8">
        <w:rPr>
          <w:rFonts w:ascii="Times New Roman" w:hAnsi="Times New Roman"/>
          <w:sz w:val="24"/>
          <w:szCs w:val="24"/>
        </w:rPr>
        <w:t xml:space="preserve"> Издательство </w:t>
      </w:r>
      <w:proofErr w:type="spellStart"/>
      <w:r w:rsidRPr="007B38B8">
        <w:rPr>
          <w:rFonts w:ascii="Times New Roman" w:hAnsi="Times New Roman"/>
          <w:sz w:val="24"/>
          <w:szCs w:val="24"/>
        </w:rPr>
        <w:t>Юрайт</w:t>
      </w:r>
      <w:proofErr w:type="spellEnd"/>
      <w:r w:rsidRPr="007B38B8">
        <w:rPr>
          <w:rFonts w:ascii="Times New Roman" w:hAnsi="Times New Roman"/>
          <w:sz w:val="24"/>
          <w:szCs w:val="24"/>
        </w:rPr>
        <w:t xml:space="preserve">, 2018. – 222 с. </w:t>
      </w:r>
    </w:p>
    <w:p w:rsidR="007B38B8" w:rsidRPr="007B38B8" w:rsidRDefault="007B38B8" w:rsidP="00255647">
      <w:pPr>
        <w:numPr>
          <w:ilvl w:val="0"/>
          <w:numId w:val="62"/>
        </w:numPr>
        <w:spacing w:after="0"/>
        <w:ind w:left="0" w:firstLine="709"/>
        <w:contextualSpacing/>
        <w:jc w:val="both"/>
        <w:rPr>
          <w:rFonts w:ascii="Times New Roman" w:hAnsi="Times New Roman"/>
          <w:sz w:val="24"/>
          <w:szCs w:val="24"/>
        </w:rPr>
      </w:pPr>
      <w:r w:rsidRPr="007B38B8">
        <w:rPr>
          <w:rFonts w:ascii="Times New Roman" w:hAnsi="Times New Roman"/>
          <w:sz w:val="24"/>
          <w:szCs w:val="24"/>
        </w:rPr>
        <w:t>Психология дошкольного возраста в 2 ч. Часть 2</w:t>
      </w:r>
      <w:proofErr w:type="gramStart"/>
      <w:r w:rsidRPr="007B38B8">
        <w:rPr>
          <w:rFonts w:ascii="Times New Roman" w:hAnsi="Times New Roman"/>
          <w:sz w:val="24"/>
          <w:szCs w:val="24"/>
        </w:rPr>
        <w:t xml:space="preserve"> :</w:t>
      </w:r>
      <w:proofErr w:type="gramEnd"/>
      <w:r w:rsidRPr="007B38B8">
        <w:rPr>
          <w:rFonts w:ascii="Times New Roman" w:hAnsi="Times New Roman"/>
          <w:sz w:val="24"/>
          <w:szCs w:val="24"/>
        </w:rPr>
        <w:t xml:space="preserve"> учебник и практикум для среднего профессионального образования </w:t>
      </w:r>
      <w:r w:rsidRPr="007B38B8">
        <w:rPr>
          <w:rFonts w:ascii="Times New Roman" w:hAnsi="Times New Roman"/>
          <w:bCs/>
          <w:sz w:val="24"/>
          <w:szCs w:val="24"/>
        </w:rPr>
        <w:t xml:space="preserve">[Текст] </w:t>
      </w:r>
      <w:r w:rsidRPr="007B38B8">
        <w:rPr>
          <w:rFonts w:ascii="Times New Roman" w:hAnsi="Times New Roman"/>
          <w:sz w:val="24"/>
          <w:szCs w:val="24"/>
        </w:rPr>
        <w:t>/ Е. И. Изотова [и др.] ; под редакцией Е. И. Изотовой. – Москва</w:t>
      </w:r>
      <w:proofErr w:type="gramStart"/>
      <w:r w:rsidRPr="007B38B8">
        <w:rPr>
          <w:rFonts w:ascii="Times New Roman" w:hAnsi="Times New Roman"/>
          <w:sz w:val="24"/>
          <w:szCs w:val="24"/>
        </w:rPr>
        <w:t xml:space="preserve"> :</w:t>
      </w:r>
      <w:proofErr w:type="gramEnd"/>
      <w:r w:rsidRPr="007B38B8">
        <w:rPr>
          <w:rFonts w:ascii="Times New Roman" w:hAnsi="Times New Roman"/>
          <w:sz w:val="24"/>
          <w:szCs w:val="24"/>
        </w:rPr>
        <w:t xml:space="preserve"> Издательство </w:t>
      </w:r>
      <w:proofErr w:type="spellStart"/>
      <w:r w:rsidRPr="007B38B8">
        <w:rPr>
          <w:rFonts w:ascii="Times New Roman" w:hAnsi="Times New Roman"/>
          <w:sz w:val="24"/>
          <w:szCs w:val="24"/>
        </w:rPr>
        <w:t>Юрайт</w:t>
      </w:r>
      <w:proofErr w:type="spellEnd"/>
      <w:r w:rsidRPr="007B38B8">
        <w:rPr>
          <w:rFonts w:ascii="Times New Roman" w:hAnsi="Times New Roman"/>
          <w:sz w:val="24"/>
          <w:szCs w:val="24"/>
        </w:rPr>
        <w:t xml:space="preserve">, 2020. – 240 </w:t>
      </w:r>
      <w:proofErr w:type="gramStart"/>
      <w:r w:rsidRPr="007B38B8">
        <w:rPr>
          <w:rFonts w:ascii="Times New Roman" w:hAnsi="Times New Roman"/>
          <w:sz w:val="24"/>
          <w:szCs w:val="24"/>
        </w:rPr>
        <w:t>с</w:t>
      </w:r>
      <w:proofErr w:type="gramEnd"/>
      <w:r w:rsidRPr="007B38B8">
        <w:rPr>
          <w:rFonts w:ascii="Times New Roman" w:hAnsi="Times New Roman"/>
          <w:sz w:val="24"/>
          <w:szCs w:val="24"/>
        </w:rPr>
        <w:t>.</w:t>
      </w:r>
    </w:p>
    <w:p w:rsidR="007B38B8" w:rsidRPr="007B38B8" w:rsidRDefault="007B38B8" w:rsidP="007B38B8">
      <w:pPr>
        <w:spacing w:after="0"/>
        <w:ind w:firstLine="709"/>
        <w:contextualSpacing/>
        <w:rPr>
          <w:rFonts w:ascii="Times New Roman" w:hAnsi="Times New Roman"/>
          <w:b/>
          <w:sz w:val="24"/>
          <w:szCs w:val="24"/>
        </w:rPr>
      </w:pPr>
    </w:p>
    <w:p w:rsidR="007B38B8" w:rsidRPr="007B38B8" w:rsidRDefault="007B38B8" w:rsidP="007B38B8">
      <w:pPr>
        <w:spacing w:after="0"/>
        <w:ind w:firstLine="709"/>
        <w:contextualSpacing/>
        <w:rPr>
          <w:rFonts w:ascii="Times New Roman" w:hAnsi="Times New Roman"/>
          <w:b/>
          <w:sz w:val="24"/>
          <w:szCs w:val="24"/>
        </w:rPr>
      </w:pPr>
      <w:r w:rsidRPr="007B38B8">
        <w:rPr>
          <w:rFonts w:ascii="Times New Roman" w:hAnsi="Times New Roman"/>
          <w:b/>
          <w:sz w:val="24"/>
          <w:szCs w:val="24"/>
        </w:rPr>
        <w:t xml:space="preserve">3.2.2. Основные электронные издания </w:t>
      </w:r>
    </w:p>
    <w:p w:rsidR="007B38B8" w:rsidRPr="007B38B8" w:rsidRDefault="007B38B8" w:rsidP="00255647">
      <w:pPr>
        <w:numPr>
          <w:ilvl w:val="0"/>
          <w:numId w:val="33"/>
        </w:numPr>
        <w:shd w:val="clear" w:color="auto" w:fill="FFFFFF"/>
        <w:tabs>
          <w:tab w:val="left" w:pos="1134"/>
        </w:tabs>
        <w:spacing w:after="0" w:line="240" w:lineRule="auto"/>
        <w:ind w:left="0" w:firstLine="709"/>
        <w:jc w:val="both"/>
        <w:rPr>
          <w:rFonts w:ascii="Times New Roman" w:hAnsi="Times New Roman"/>
          <w:color w:val="000000"/>
        </w:rPr>
      </w:pPr>
      <w:proofErr w:type="spellStart"/>
      <w:r w:rsidRPr="007B38B8">
        <w:rPr>
          <w:rFonts w:ascii="Times New Roman" w:hAnsi="Times New Roman"/>
          <w:color w:val="000000"/>
        </w:rPr>
        <w:t>Веракса</w:t>
      </w:r>
      <w:proofErr w:type="spellEnd"/>
      <w:r w:rsidRPr="007B38B8">
        <w:rPr>
          <w:rFonts w:ascii="Times New Roman" w:hAnsi="Times New Roman"/>
          <w:color w:val="000000"/>
        </w:rPr>
        <w:t>, Н. Е.  Детская психология</w:t>
      </w:r>
      <w:proofErr w:type="gramStart"/>
      <w:r w:rsidRPr="007B38B8">
        <w:rPr>
          <w:rFonts w:ascii="Times New Roman" w:hAnsi="Times New Roman"/>
          <w:color w:val="000000"/>
        </w:rPr>
        <w:t> :</w:t>
      </w:r>
      <w:proofErr w:type="gramEnd"/>
      <w:r w:rsidRPr="007B38B8">
        <w:rPr>
          <w:rFonts w:ascii="Times New Roman" w:hAnsi="Times New Roman"/>
          <w:color w:val="000000"/>
        </w:rPr>
        <w:t xml:space="preserve"> учебник для вузов / Н. Е. </w:t>
      </w:r>
      <w:proofErr w:type="spellStart"/>
      <w:r w:rsidRPr="007B38B8">
        <w:rPr>
          <w:rFonts w:ascii="Times New Roman" w:hAnsi="Times New Roman"/>
          <w:color w:val="000000"/>
        </w:rPr>
        <w:t>Веракса</w:t>
      </w:r>
      <w:proofErr w:type="spellEnd"/>
      <w:r w:rsidRPr="007B38B8">
        <w:rPr>
          <w:rFonts w:ascii="Times New Roman" w:hAnsi="Times New Roman"/>
          <w:color w:val="000000"/>
        </w:rPr>
        <w:t>, А. Н. </w:t>
      </w:r>
      <w:proofErr w:type="spellStart"/>
      <w:r w:rsidRPr="007B38B8">
        <w:rPr>
          <w:rFonts w:ascii="Times New Roman" w:hAnsi="Times New Roman"/>
          <w:color w:val="000000"/>
        </w:rPr>
        <w:t>Веракса</w:t>
      </w:r>
      <w:proofErr w:type="spellEnd"/>
      <w:r w:rsidRPr="007B38B8">
        <w:rPr>
          <w:rFonts w:ascii="Times New Roman" w:hAnsi="Times New Roman"/>
          <w:color w:val="000000"/>
        </w:rPr>
        <w:t>. — Москва</w:t>
      </w:r>
      <w:proofErr w:type="gramStart"/>
      <w:r w:rsidRPr="007B38B8">
        <w:rPr>
          <w:rFonts w:ascii="Times New Roman" w:hAnsi="Times New Roman"/>
          <w:color w:val="000000"/>
        </w:rPr>
        <w:t> :</w:t>
      </w:r>
      <w:proofErr w:type="gramEnd"/>
      <w:r w:rsidRPr="007B38B8">
        <w:rPr>
          <w:rFonts w:ascii="Times New Roman" w:hAnsi="Times New Roman"/>
          <w:color w:val="000000"/>
        </w:rPr>
        <w:t xml:space="preserve"> Издательство </w:t>
      </w:r>
      <w:proofErr w:type="spellStart"/>
      <w:r w:rsidRPr="007B38B8">
        <w:rPr>
          <w:rFonts w:ascii="Times New Roman" w:hAnsi="Times New Roman"/>
          <w:color w:val="000000"/>
        </w:rPr>
        <w:t>Юрайт</w:t>
      </w:r>
      <w:proofErr w:type="spellEnd"/>
      <w:r w:rsidRPr="007B38B8">
        <w:rPr>
          <w:rFonts w:ascii="Times New Roman" w:hAnsi="Times New Roman"/>
          <w:color w:val="000000"/>
        </w:rPr>
        <w:t xml:space="preserve">, 2020. — 446 с. — (Высшее образование). — ISBN 978-5-9916-4048-0. — Текст: электронный // ЭБС </w:t>
      </w:r>
      <w:proofErr w:type="spellStart"/>
      <w:r w:rsidRPr="007B38B8">
        <w:rPr>
          <w:rFonts w:ascii="Times New Roman" w:hAnsi="Times New Roman"/>
          <w:color w:val="000000"/>
        </w:rPr>
        <w:t>Юрайт</w:t>
      </w:r>
      <w:proofErr w:type="spellEnd"/>
      <w:r w:rsidRPr="007B38B8">
        <w:rPr>
          <w:rFonts w:ascii="Times New Roman" w:hAnsi="Times New Roman"/>
          <w:color w:val="000000"/>
        </w:rPr>
        <w:t xml:space="preserve"> [сайт]. — URL: </w:t>
      </w:r>
      <w:hyperlink r:id="rId61" w:tgtFrame="_blank" w:history="1">
        <w:r w:rsidRPr="007B38B8">
          <w:rPr>
            <w:rFonts w:ascii="Times New Roman" w:hAnsi="Times New Roman"/>
            <w:color w:val="486C97"/>
            <w:u w:val="single"/>
          </w:rPr>
          <w:t>https://urait.ru/bcode/466582</w:t>
        </w:r>
      </w:hyperlink>
      <w:r w:rsidRPr="007B38B8">
        <w:rPr>
          <w:rFonts w:ascii="Times New Roman" w:hAnsi="Times New Roman"/>
          <w:color w:val="000000"/>
        </w:rPr>
        <w:t> </w:t>
      </w:r>
    </w:p>
    <w:p w:rsidR="007B38B8" w:rsidRPr="007B38B8" w:rsidRDefault="007B38B8" w:rsidP="007B38B8">
      <w:pPr>
        <w:spacing w:after="0"/>
        <w:ind w:firstLine="709"/>
        <w:contextualSpacing/>
        <w:jc w:val="both"/>
        <w:rPr>
          <w:rFonts w:ascii="Times New Roman" w:hAnsi="Times New Roman"/>
          <w:b/>
          <w:bCs/>
          <w:i/>
          <w:sz w:val="24"/>
          <w:szCs w:val="24"/>
        </w:rPr>
      </w:pPr>
    </w:p>
    <w:p w:rsidR="007B38B8" w:rsidRPr="007B38B8" w:rsidRDefault="007B38B8" w:rsidP="00255647">
      <w:pPr>
        <w:numPr>
          <w:ilvl w:val="2"/>
          <w:numId w:val="62"/>
        </w:numPr>
        <w:spacing w:after="0"/>
        <w:ind w:left="0" w:firstLine="709"/>
        <w:contextualSpacing/>
        <w:jc w:val="both"/>
        <w:rPr>
          <w:rFonts w:ascii="Times New Roman" w:hAnsi="Times New Roman"/>
          <w:bCs/>
          <w:i/>
          <w:sz w:val="24"/>
          <w:szCs w:val="24"/>
        </w:rPr>
      </w:pPr>
      <w:r w:rsidRPr="007B38B8">
        <w:rPr>
          <w:rFonts w:ascii="Times New Roman" w:hAnsi="Times New Roman"/>
          <w:b/>
          <w:bCs/>
          <w:sz w:val="24"/>
          <w:szCs w:val="24"/>
        </w:rPr>
        <w:t>Дополнительные источники</w:t>
      </w:r>
    </w:p>
    <w:p w:rsidR="007B38B8" w:rsidRPr="007B38B8" w:rsidRDefault="007B38B8" w:rsidP="00255647">
      <w:pPr>
        <w:numPr>
          <w:ilvl w:val="0"/>
          <w:numId w:val="63"/>
        </w:numPr>
        <w:spacing w:after="0"/>
        <w:ind w:left="0" w:firstLine="709"/>
        <w:contextualSpacing/>
        <w:jc w:val="both"/>
        <w:rPr>
          <w:rFonts w:ascii="Times New Roman" w:hAnsi="Times New Roman"/>
          <w:bCs/>
          <w:sz w:val="24"/>
          <w:szCs w:val="24"/>
        </w:rPr>
      </w:pPr>
      <w:r w:rsidRPr="007B38B8">
        <w:rPr>
          <w:rFonts w:ascii="Times New Roman" w:hAnsi="Times New Roman"/>
          <w:bCs/>
          <w:sz w:val="24"/>
          <w:szCs w:val="24"/>
        </w:rPr>
        <w:t xml:space="preserve">Алексеева, Е. Е. Психологические проблемы детей дошкольного возраста: учебник и </w:t>
      </w:r>
      <w:proofErr w:type="spellStart"/>
      <w:r w:rsidRPr="007B38B8">
        <w:rPr>
          <w:rFonts w:ascii="Times New Roman" w:hAnsi="Times New Roman"/>
          <w:bCs/>
          <w:sz w:val="24"/>
          <w:szCs w:val="24"/>
        </w:rPr>
        <w:t>практикумдля</w:t>
      </w:r>
      <w:proofErr w:type="spellEnd"/>
      <w:r w:rsidRPr="007B38B8">
        <w:rPr>
          <w:rFonts w:ascii="Times New Roman" w:hAnsi="Times New Roman"/>
          <w:bCs/>
          <w:sz w:val="24"/>
          <w:szCs w:val="24"/>
        </w:rPr>
        <w:t xml:space="preserve"> СПО [Текст] / Е. Е. Алексеева. – 2–е изд., </w:t>
      </w:r>
      <w:proofErr w:type="spellStart"/>
      <w:r w:rsidRPr="007B38B8">
        <w:rPr>
          <w:rFonts w:ascii="Times New Roman" w:hAnsi="Times New Roman"/>
          <w:bCs/>
          <w:sz w:val="24"/>
          <w:szCs w:val="24"/>
        </w:rPr>
        <w:t>испр</w:t>
      </w:r>
      <w:proofErr w:type="spellEnd"/>
      <w:r w:rsidRPr="007B38B8">
        <w:rPr>
          <w:rFonts w:ascii="Times New Roman" w:hAnsi="Times New Roman"/>
          <w:bCs/>
          <w:sz w:val="24"/>
          <w:szCs w:val="24"/>
        </w:rPr>
        <w:t xml:space="preserve">. и доп. – М.: Издательство </w:t>
      </w:r>
      <w:proofErr w:type="spellStart"/>
      <w:r w:rsidRPr="007B38B8">
        <w:rPr>
          <w:rFonts w:ascii="Times New Roman" w:hAnsi="Times New Roman"/>
          <w:bCs/>
          <w:sz w:val="24"/>
          <w:szCs w:val="24"/>
        </w:rPr>
        <w:t>Юрайт</w:t>
      </w:r>
      <w:proofErr w:type="spellEnd"/>
      <w:r w:rsidRPr="007B38B8">
        <w:rPr>
          <w:rFonts w:ascii="Times New Roman" w:hAnsi="Times New Roman"/>
          <w:bCs/>
          <w:sz w:val="24"/>
          <w:szCs w:val="24"/>
        </w:rPr>
        <w:t xml:space="preserve">, 2018. – 195 </w:t>
      </w:r>
      <w:proofErr w:type="gramStart"/>
      <w:r w:rsidRPr="007B38B8">
        <w:rPr>
          <w:rFonts w:ascii="Times New Roman" w:hAnsi="Times New Roman"/>
          <w:bCs/>
          <w:sz w:val="24"/>
          <w:szCs w:val="24"/>
        </w:rPr>
        <w:t>с</w:t>
      </w:r>
      <w:proofErr w:type="gramEnd"/>
      <w:r w:rsidRPr="007B38B8">
        <w:rPr>
          <w:rFonts w:ascii="Times New Roman" w:hAnsi="Times New Roman"/>
          <w:bCs/>
          <w:sz w:val="24"/>
          <w:szCs w:val="24"/>
        </w:rPr>
        <w:t>.</w:t>
      </w:r>
      <w:r w:rsidRPr="007B38B8">
        <w:rPr>
          <w:rFonts w:ascii="Times New Roman" w:hAnsi="Times New Roman"/>
          <w:bCs/>
          <w:sz w:val="24"/>
          <w:szCs w:val="24"/>
        </w:rPr>
        <w:tab/>
        <w:t xml:space="preserve"> </w:t>
      </w:r>
    </w:p>
    <w:p w:rsidR="007B38B8" w:rsidRPr="007B38B8" w:rsidRDefault="007B38B8" w:rsidP="00255647">
      <w:pPr>
        <w:numPr>
          <w:ilvl w:val="0"/>
          <w:numId w:val="63"/>
        </w:numPr>
        <w:spacing w:after="0"/>
        <w:ind w:left="0" w:firstLine="709"/>
        <w:contextualSpacing/>
        <w:jc w:val="both"/>
        <w:rPr>
          <w:rFonts w:ascii="Times New Roman" w:hAnsi="Times New Roman"/>
          <w:bCs/>
          <w:sz w:val="24"/>
          <w:szCs w:val="24"/>
        </w:rPr>
      </w:pPr>
      <w:r w:rsidRPr="007B38B8">
        <w:rPr>
          <w:rFonts w:ascii="Times New Roman" w:hAnsi="Times New Roman"/>
          <w:bCs/>
          <w:sz w:val="24"/>
          <w:szCs w:val="24"/>
        </w:rPr>
        <w:lastRenderedPageBreak/>
        <w:t>Белкина, В. Н. Детская психология. Взаимодействие со сверстниками: учеб</w:t>
      </w:r>
      <w:proofErr w:type="gramStart"/>
      <w:r w:rsidRPr="007B38B8">
        <w:rPr>
          <w:rFonts w:ascii="Times New Roman" w:hAnsi="Times New Roman"/>
          <w:bCs/>
          <w:sz w:val="24"/>
          <w:szCs w:val="24"/>
        </w:rPr>
        <w:t>.</w:t>
      </w:r>
      <w:proofErr w:type="gramEnd"/>
      <w:r w:rsidRPr="007B38B8">
        <w:rPr>
          <w:rFonts w:ascii="Times New Roman" w:hAnsi="Times New Roman"/>
          <w:bCs/>
          <w:sz w:val="24"/>
          <w:szCs w:val="24"/>
        </w:rPr>
        <w:t xml:space="preserve"> </w:t>
      </w:r>
      <w:proofErr w:type="gramStart"/>
      <w:r w:rsidRPr="007B38B8">
        <w:rPr>
          <w:rFonts w:ascii="Times New Roman" w:hAnsi="Times New Roman"/>
          <w:bCs/>
          <w:sz w:val="24"/>
          <w:szCs w:val="24"/>
        </w:rPr>
        <w:t>п</w:t>
      </w:r>
      <w:proofErr w:type="gramEnd"/>
      <w:r w:rsidRPr="007B38B8">
        <w:rPr>
          <w:rFonts w:ascii="Times New Roman" w:hAnsi="Times New Roman"/>
          <w:bCs/>
          <w:sz w:val="24"/>
          <w:szCs w:val="24"/>
        </w:rPr>
        <w:t xml:space="preserve">особие для СПО [Текст] / В. Н. Белкина. – 2–е изд., пер. и доп. – М. : Издательство </w:t>
      </w:r>
      <w:proofErr w:type="spellStart"/>
      <w:r w:rsidRPr="007B38B8">
        <w:rPr>
          <w:rFonts w:ascii="Times New Roman" w:hAnsi="Times New Roman"/>
          <w:bCs/>
          <w:sz w:val="24"/>
          <w:szCs w:val="24"/>
        </w:rPr>
        <w:t>Юрайт</w:t>
      </w:r>
      <w:proofErr w:type="spellEnd"/>
      <w:r w:rsidRPr="007B38B8">
        <w:rPr>
          <w:rFonts w:ascii="Times New Roman" w:hAnsi="Times New Roman"/>
          <w:bCs/>
          <w:sz w:val="24"/>
          <w:szCs w:val="24"/>
        </w:rPr>
        <w:t xml:space="preserve">, 2018. – 170 с. </w:t>
      </w:r>
    </w:p>
    <w:p w:rsidR="007B38B8" w:rsidRPr="007B38B8" w:rsidRDefault="007B38B8" w:rsidP="00255647">
      <w:pPr>
        <w:numPr>
          <w:ilvl w:val="0"/>
          <w:numId w:val="63"/>
        </w:numPr>
        <w:spacing w:after="0"/>
        <w:ind w:left="0" w:firstLine="709"/>
        <w:contextualSpacing/>
        <w:jc w:val="both"/>
        <w:rPr>
          <w:rFonts w:ascii="Times New Roman" w:hAnsi="Times New Roman"/>
          <w:bCs/>
          <w:sz w:val="24"/>
          <w:szCs w:val="24"/>
        </w:rPr>
      </w:pPr>
      <w:proofErr w:type="spellStart"/>
      <w:r w:rsidRPr="007B38B8">
        <w:rPr>
          <w:rFonts w:ascii="Times New Roman" w:hAnsi="Times New Roman"/>
          <w:bCs/>
          <w:sz w:val="24"/>
          <w:szCs w:val="24"/>
        </w:rPr>
        <w:t>Выготский</w:t>
      </w:r>
      <w:proofErr w:type="spellEnd"/>
      <w:r w:rsidRPr="007B38B8">
        <w:rPr>
          <w:rFonts w:ascii="Times New Roman" w:hAnsi="Times New Roman"/>
          <w:bCs/>
          <w:sz w:val="24"/>
          <w:szCs w:val="24"/>
        </w:rPr>
        <w:t xml:space="preserve">, Л. С.  Вопросы детской психологии / Л. С. </w:t>
      </w:r>
      <w:proofErr w:type="spellStart"/>
      <w:r w:rsidRPr="007B38B8">
        <w:rPr>
          <w:rFonts w:ascii="Times New Roman" w:hAnsi="Times New Roman"/>
          <w:bCs/>
          <w:sz w:val="24"/>
          <w:szCs w:val="24"/>
        </w:rPr>
        <w:t>Выготский</w:t>
      </w:r>
      <w:proofErr w:type="spellEnd"/>
      <w:r w:rsidRPr="007B38B8">
        <w:rPr>
          <w:rFonts w:ascii="Times New Roman" w:hAnsi="Times New Roman"/>
          <w:bCs/>
          <w:sz w:val="24"/>
          <w:szCs w:val="24"/>
        </w:rPr>
        <w:t>. — Москва</w:t>
      </w:r>
      <w:proofErr w:type="gramStart"/>
      <w:r w:rsidRPr="007B38B8">
        <w:rPr>
          <w:rFonts w:ascii="Times New Roman" w:hAnsi="Times New Roman"/>
          <w:bCs/>
          <w:sz w:val="24"/>
          <w:szCs w:val="24"/>
        </w:rPr>
        <w:t xml:space="preserve"> :</w:t>
      </w:r>
      <w:proofErr w:type="gramEnd"/>
      <w:r w:rsidRPr="007B38B8">
        <w:rPr>
          <w:rFonts w:ascii="Times New Roman" w:hAnsi="Times New Roman"/>
          <w:bCs/>
          <w:sz w:val="24"/>
          <w:szCs w:val="24"/>
        </w:rPr>
        <w:t xml:space="preserve"> Издательство </w:t>
      </w:r>
      <w:proofErr w:type="spellStart"/>
      <w:r w:rsidRPr="007B38B8">
        <w:rPr>
          <w:rFonts w:ascii="Times New Roman" w:hAnsi="Times New Roman"/>
          <w:bCs/>
          <w:sz w:val="24"/>
          <w:szCs w:val="24"/>
        </w:rPr>
        <w:t>Юрайт</w:t>
      </w:r>
      <w:proofErr w:type="spellEnd"/>
      <w:r w:rsidRPr="007B38B8">
        <w:rPr>
          <w:rFonts w:ascii="Times New Roman" w:hAnsi="Times New Roman"/>
          <w:bCs/>
          <w:sz w:val="24"/>
          <w:szCs w:val="24"/>
        </w:rPr>
        <w:t xml:space="preserve">, 2020. — 160 </w:t>
      </w:r>
      <w:proofErr w:type="gramStart"/>
      <w:r w:rsidRPr="007B38B8">
        <w:rPr>
          <w:rFonts w:ascii="Times New Roman" w:hAnsi="Times New Roman"/>
          <w:bCs/>
          <w:sz w:val="24"/>
          <w:szCs w:val="24"/>
        </w:rPr>
        <w:t>с</w:t>
      </w:r>
      <w:proofErr w:type="gramEnd"/>
      <w:r w:rsidRPr="007B38B8">
        <w:rPr>
          <w:rFonts w:ascii="Times New Roman" w:hAnsi="Times New Roman"/>
          <w:bCs/>
          <w:sz w:val="24"/>
          <w:szCs w:val="24"/>
        </w:rPr>
        <w:t>. — (</w:t>
      </w:r>
      <w:proofErr w:type="gramStart"/>
      <w:r w:rsidRPr="007B38B8">
        <w:rPr>
          <w:rFonts w:ascii="Times New Roman" w:hAnsi="Times New Roman"/>
          <w:bCs/>
          <w:sz w:val="24"/>
          <w:szCs w:val="24"/>
        </w:rPr>
        <w:t>Антология</w:t>
      </w:r>
      <w:proofErr w:type="gramEnd"/>
      <w:r w:rsidRPr="007B38B8">
        <w:rPr>
          <w:rFonts w:ascii="Times New Roman" w:hAnsi="Times New Roman"/>
          <w:bCs/>
          <w:sz w:val="24"/>
          <w:szCs w:val="24"/>
        </w:rPr>
        <w:t xml:space="preserve"> мысли). — ISBN 978-5-534-06998-3. — Текст</w:t>
      </w:r>
      <w:proofErr w:type="gramStart"/>
      <w:r w:rsidRPr="007B38B8">
        <w:rPr>
          <w:rFonts w:ascii="Times New Roman" w:hAnsi="Times New Roman"/>
          <w:bCs/>
          <w:sz w:val="24"/>
          <w:szCs w:val="24"/>
        </w:rPr>
        <w:t xml:space="preserve"> :</w:t>
      </w:r>
      <w:proofErr w:type="gramEnd"/>
      <w:r w:rsidRPr="007B38B8">
        <w:rPr>
          <w:rFonts w:ascii="Times New Roman" w:hAnsi="Times New Roman"/>
          <w:bCs/>
          <w:sz w:val="24"/>
          <w:szCs w:val="24"/>
        </w:rPr>
        <w:t xml:space="preserve"> электронный // ЭБС </w:t>
      </w:r>
      <w:proofErr w:type="spellStart"/>
      <w:r w:rsidRPr="007B38B8">
        <w:rPr>
          <w:rFonts w:ascii="Times New Roman" w:hAnsi="Times New Roman"/>
          <w:bCs/>
          <w:sz w:val="24"/>
          <w:szCs w:val="24"/>
        </w:rPr>
        <w:t>Юрайт</w:t>
      </w:r>
      <w:proofErr w:type="spellEnd"/>
      <w:r w:rsidRPr="007B38B8">
        <w:rPr>
          <w:rFonts w:ascii="Times New Roman" w:hAnsi="Times New Roman"/>
          <w:bCs/>
          <w:sz w:val="24"/>
          <w:szCs w:val="24"/>
        </w:rPr>
        <w:t xml:space="preserve"> [сайт]. — URL: https://urait.ru/bcode/452935 </w:t>
      </w:r>
    </w:p>
    <w:p w:rsidR="007B38B8" w:rsidRPr="007B38B8" w:rsidRDefault="007B38B8" w:rsidP="00255647">
      <w:pPr>
        <w:numPr>
          <w:ilvl w:val="0"/>
          <w:numId w:val="63"/>
        </w:numPr>
        <w:spacing w:after="0"/>
        <w:ind w:left="0" w:firstLine="709"/>
        <w:contextualSpacing/>
        <w:jc w:val="both"/>
        <w:rPr>
          <w:rFonts w:ascii="Times New Roman" w:hAnsi="Times New Roman"/>
          <w:bCs/>
          <w:sz w:val="24"/>
          <w:szCs w:val="24"/>
        </w:rPr>
      </w:pPr>
      <w:proofErr w:type="spellStart"/>
      <w:r w:rsidRPr="007B38B8">
        <w:rPr>
          <w:rFonts w:ascii="Times New Roman" w:hAnsi="Times New Roman"/>
          <w:bCs/>
          <w:sz w:val="24"/>
          <w:szCs w:val="24"/>
        </w:rPr>
        <w:t>Гонина</w:t>
      </w:r>
      <w:proofErr w:type="spellEnd"/>
      <w:r w:rsidRPr="007B38B8">
        <w:rPr>
          <w:rFonts w:ascii="Times New Roman" w:hAnsi="Times New Roman"/>
          <w:bCs/>
          <w:sz w:val="24"/>
          <w:szCs w:val="24"/>
        </w:rPr>
        <w:t xml:space="preserve">, О. О. Психология дошкольного возраста: учебник и практикум для академического </w:t>
      </w:r>
      <w:proofErr w:type="spellStart"/>
      <w:r w:rsidRPr="007B38B8">
        <w:rPr>
          <w:rFonts w:ascii="Times New Roman" w:hAnsi="Times New Roman"/>
          <w:bCs/>
          <w:sz w:val="24"/>
          <w:szCs w:val="24"/>
        </w:rPr>
        <w:t>бакалавриата</w:t>
      </w:r>
      <w:proofErr w:type="spellEnd"/>
      <w:r w:rsidRPr="007B38B8">
        <w:rPr>
          <w:rFonts w:ascii="Times New Roman" w:hAnsi="Times New Roman"/>
          <w:bCs/>
          <w:sz w:val="24"/>
          <w:szCs w:val="24"/>
        </w:rPr>
        <w:t xml:space="preserve"> [Текст] / О. О. </w:t>
      </w:r>
      <w:proofErr w:type="spellStart"/>
      <w:r w:rsidRPr="007B38B8">
        <w:rPr>
          <w:rFonts w:ascii="Times New Roman" w:hAnsi="Times New Roman"/>
          <w:bCs/>
          <w:sz w:val="24"/>
          <w:szCs w:val="24"/>
        </w:rPr>
        <w:t>Гонина</w:t>
      </w:r>
      <w:proofErr w:type="spellEnd"/>
      <w:r w:rsidRPr="007B38B8">
        <w:rPr>
          <w:rFonts w:ascii="Times New Roman" w:hAnsi="Times New Roman"/>
          <w:bCs/>
          <w:sz w:val="24"/>
          <w:szCs w:val="24"/>
        </w:rPr>
        <w:t xml:space="preserve">. – 2–е изд., </w:t>
      </w:r>
      <w:proofErr w:type="spellStart"/>
      <w:r w:rsidRPr="007B38B8">
        <w:rPr>
          <w:rFonts w:ascii="Times New Roman" w:hAnsi="Times New Roman"/>
          <w:bCs/>
          <w:sz w:val="24"/>
          <w:szCs w:val="24"/>
        </w:rPr>
        <w:t>испр</w:t>
      </w:r>
      <w:proofErr w:type="spellEnd"/>
      <w:r w:rsidRPr="007B38B8">
        <w:rPr>
          <w:rFonts w:ascii="Times New Roman" w:hAnsi="Times New Roman"/>
          <w:bCs/>
          <w:sz w:val="24"/>
          <w:szCs w:val="24"/>
        </w:rPr>
        <w:t>. и доп. – М.</w:t>
      </w:r>
      <w:proofErr w:type="gramStart"/>
      <w:r w:rsidRPr="007B38B8">
        <w:rPr>
          <w:rFonts w:ascii="Times New Roman" w:hAnsi="Times New Roman"/>
          <w:bCs/>
          <w:sz w:val="24"/>
          <w:szCs w:val="24"/>
        </w:rPr>
        <w:t xml:space="preserve"> :</w:t>
      </w:r>
      <w:proofErr w:type="gramEnd"/>
      <w:r w:rsidRPr="007B38B8">
        <w:rPr>
          <w:rFonts w:ascii="Times New Roman" w:hAnsi="Times New Roman"/>
          <w:bCs/>
          <w:sz w:val="24"/>
          <w:szCs w:val="24"/>
        </w:rPr>
        <w:t xml:space="preserve"> Издательство </w:t>
      </w:r>
      <w:proofErr w:type="spellStart"/>
      <w:r w:rsidRPr="007B38B8">
        <w:rPr>
          <w:rFonts w:ascii="Times New Roman" w:hAnsi="Times New Roman"/>
          <w:bCs/>
          <w:sz w:val="24"/>
          <w:szCs w:val="24"/>
        </w:rPr>
        <w:t>Юрайт</w:t>
      </w:r>
      <w:proofErr w:type="spellEnd"/>
      <w:r w:rsidRPr="007B38B8">
        <w:rPr>
          <w:rFonts w:ascii="Times New Roman" w:hAnsi="Times New Roman"/>
          <w:bCs/>
          <w:sz w:val="24"/>
          <w:szCs w:val="24"/>
        </w:rPr>
        <w:t>, 2019. – 425 с.</w:t>
      </w:r>
    </w:p>
    <w:p w:rsidR="007B38B8" w:rsidRPr="007B38B8" w:rsidRDefault="007B38B8" w:rsidP="007B38B8">
      <w:pPr>
        <w:spacing w:after="0" w:line="360" w:lineRule="auto"/>
        <w:contextualSpacing/>
        <w:jc w:val="both"/>
        <w:rPr>
          <w:rFonts w:ascii="Times New Roman" w:hAnsi="Times New Roman"/>
          <w:b/>
          <w:sz w:val="24"/>
          <w:szCs w:val="24"/>
        </w:rPr>
      </w:pPr>
    </w:p>
    <w:p w:rsidR="007B38B8" w:rsidRPr="007B38B8" w:rsidRDefault="007B38B8" w:rsidP="007B38B8">
      <w:pPr>
        <w:spacing w:after="0" w:line="360" w:lineRule="auto"/>
        <w:ind w:left="66"/>
        <w:contextualSpacing/>
        <w:jc w:val="center"/>
        <w:rPr>
          <w:rFonts w:ascii="Times New Roman" w:hAnsi="Times New Roman"/>
          <w:b/>
          <w:sz w:val="24"/>
          <w:szCs w:val="24"/>
        </w:rPr>
      </w:pPr>
      <w:r w:rsidRPr="007B38B8">
        <w:rPr>
          <w:rFonts w:ascii="Times New Roman" w:hAnsi="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2885"/>
        <w:gridCol w:w="3336"/>
      </w:tblGrid>
      <w:tr w:rsidR="007B38B8" w:rsidRPr="007B38B8" w:rsidTr="007B38B8">
        <w:tc>
          <w:tcPr>
            <w:tcW w:w="1750" w:type="pct"/>
          </w:tcPr>
          <w:p w:rsidR="007B38B8" w:rsidRPr="007B38B8" w:rsidRDefault="007B38B8" w:rsidP="007B38B8">
            <w:pPr>
              <w:spacing w:after="0" w:line="240" w:lineRule="auto"/>
              <w:jc w:val="center"/>
              <w:rPr>
                <w:rFonts w:ascii="Times New Roman" w:hAnsi="Times New Roman"/>
              </w:rPr>
            </w:pPr>
            <w:r w:rsidRPr="007B38B8">
              <w:rPr>
                <w:rFonts w:ascii="Times New Roman" w:hAnsi="Times New Roman"/>
                <w:b/>
                <w:bCs/>
                <w:i/>
              </w:rPr>
              <w:t>Результаты обучения</w:t>
            </w:r>
          </w:p>
        </w:tc>
        <w:tc>
          <w:tcPr>
            <w:tcW w:w="1507" w:type="pct"/>
          </w:tcPr>
          <w:p w:rsidR="007B38B8" w:rsidRPr="007B38B8" w:rsidRDefault="007B38B8" w:rsidP="007B38B8">
            <w:pPr>
              <w:spacing w:line="240" w:lineRule="auto"/>
              <w:jc w:val="center"/>
              <w:rPr>
                <w:rFonts w:ascii="Times New Roman" w:hAnsi="Times New Roman"/>
                <w:b/>
                <w:bCs/>
                <w:i/>
              </w:rPr>
            </w:pPr>
            <w:r w:rsidRPr="007B38B8">
              <w:rPr>
                <w:rFonts w:ascii="Times New Roman" w:hAnsi="Times New Roman"/>
                <w:b/>
                <w:bCs/>
                <w:i/>
              </w:rPr>
              <w:t>Критерии оценки</w:t>
            </w:r>
          </w:p>
        </w:tc>
        <w:tc>
          <w:tcPr>
            <w:tcW w:w="1743" w:type="pct"/>
          </w:tcPr>
          <w:p w:rsidR="007B38B8" w:rsidRPr="007B38B8" w:rsidRDefault="007B38B8" w:rsidP="007B38B8">
            <w:pPr>
              <w:spacing w:line="240" w:lineRule="auto"/>
              <w:jc w:val="center"/>
              <w:rPr>
                <w:rFonts w:ascii="Times New Roman" w:hAnsi="Times New Roman"/>
                <w:b/>
                <w:bCs/>
                <w:i/>
              </w:rPr>
            </w:pPr>
            <w:r w:rsidRPr="007B38B8">
              <w:rPr>
                <w:rFonts w:ascii="Times New Roman" w:hAnsi="Times New Roman"/>
                <w:b/>
                <w:bCs/>
                <w:i/>
              </w:rPr>
              <w:t>Методы оценки</w:t>
            </w:r>
          </w:p>
        </w:tc>
      </w:tr>
      <w:tr w:rsidR="007B38B8" w:rsidRPr="007B38B8" w:rsidTr="007B38B8">
        <w:tc>
          <w:tcPr>
            <w:tcW w:w="1750" w:type="pct"/>
          </w:tcPr>
          <w:p w:rsidR="007B38B8" w:rsidRPr="007B38B8" w:rsidRDefault="007B38B8" w:rsidP="00255647">
            <w:pPr>
              <w:numPr>
                <w:ilvl w:val="0"/>
                <w:numId w:val="64"/>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color w:val="000000"/>
                <w:sz w:val="24"/>
                <w:szCs w:val="24"/>
              </w:rPr>
              <w:t>детская психология как наука об особенностях психического развития ребенка;</w:t>
            </w:r>
            <w:r w:rsidRPr="007B38B8">
              <w:rPr>
                <w:rFonts w:ascii="Times New Roman" w:hAnsi="Times New Roman"/>
                <w:iCs/>
                <w:color w:val="000000"/>
                <w:sz w:val="24"/>
                <w:szCs w:val="24"/>
              </w:rPr>
              <w:t xml:space="preserve"> </w:t>
            </w:r>
          </w:p>
          <w:p w:rsidR="007B38B8" w:rsidRPr="007B38B8" w:rsidRDefault="007B38B8" w:rsidP="00255647">
            <w:pPr>
              <w:numPr>
                <w:ilvl w:val="0"/>
                <w:numId w:val="64"/>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color w:val="000000"/>
                <w:sz w:val="24"/>
                <w:szCs w:val="24"/>
              </w:rPr>
              <w:t>основные закономерности психического развития;</w:t>
            </w:r>
          </w:p>
          <w:p w:rsidR="007B38B8" w:rsidRPr="007B38B8" w:rsidRDefault="007B38B8" w:rsidP="00255647">
            <w:pPr>
              <w:numPr>
                <w:ilvl w:val="0"/>
                <w:numId w:val="64"/>
              </w:numPr>
              <w:suppressAutoHyphens/>
              <w:spacing w:after="0" w:line="240" w:lineRule="auto"/>
              <w:ind w:left="0" w:firstLine="0"/>
              <w:jc w:val="both"/>
              <w:rPr>
                <w:rFonts w:ascii="Times New Roman" w:hAnsi="Times New Roman"/>
                <w:color w:val="000000"/>
                <w:sz w:val="24"/>
                <w:szCs w:val="24"/>
              </w:rPr>
            </w:pPr>
            <w:r w:rsidRPr="007B38B8">
              <w:rPr>
                <w:rFonts w:ascii="Times New Roman" w:hAnsi="Times New Roman"/>
                <w:color w:val="000000"/>
                <w:sz w:val="24"/>
                <w:szCs w:val="24"/>
              </w:rPr>
              <w:t>развитие игровой деятельности в раннем и дошкольном возрасте; сюжетно-ролевая игра как ведущий вид деятельности детей дошкольного возраста;</w:t>
            </w:r>
          </w:p>
          <w:p w:rsidR="007B38B8" w:rsidRPr="007B38B8" w:rsidRDefault="007B38B8" w:rsidP="00255647">
            <w:pPr>
              <w:numPr>
                <w:ilvl w:val="0"/>
                <w:numId w:val="64"/>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iCs/>
                <w:color w:val="000000"/>
                <w:sz w:val="24"/>
                <w:szCs w:val="24"/>
              </w:rPr>
              <w:t>развитие деятельности в раннем и дошкольном возрасте (бытовая, трудовая, продуктивная);</w:t>
            </w:r>
          </w:p>
          <w:p w:rsidR="007B38B8" w:rsidRPr="007B38B8" w:rsidRDefault="007B38B8" w:rsidP="00255647">
            <w:pPr>
              <w:numPr>
                <w:ilvl w:val="0"/>
                <w:numId w:val="64"/>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iCs/>
                <w:color w:val="000000"/>
                <w:sz w:val="24"/>
                <w:szCs w:val="24"/>
              </w:rPr>
              <w:t>развитие познавательных процессов в раннем и дошкольном возрасте;</w:t>
            </w:r>
          </w:p>
          <w:p w:rsidR="007B38B8" w:rsidRPr="007B38B8" w:rsidRDefault="007B38B8" w:rsidP="00255647">
            <w:pPr>
              <w:numPr>
                <w:ilvl w:val="0"/>
                <w:numId w:val="64"/>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iCs/>
                <w:color w:val="000000"/>
                <w:sz w:val="24"/>
                <w:szCs w:val="24"/>
              </w:rPr>
              <w:t>развитие личности в раннем и дошкольном возрасте;</w:t>
            </w:r>
          </w:p>
          <w:p w:rsidR="007B38B8" w:rsidRPr="007B38B8" w:rsidRDefault="007B38B8" w:rsidP="00255647">
            <w:pPr>
              <w:numPr>
                <w:ilvl w:val="0"/>
                <w:numId w:val="64"/>
              </w:numPr>
              <w:suppressAutoHyphens/>
              <w:spacing w:after="0" w:line="240" w:lineRule="auto"/>
              <w:ind w:left="0" w:firstLine="0"/>
              <w:jc w:val="both"/>
              <w:rPr>
                <w:rFonts w:ascii="Times New Roman" w:hAnsi="Times New Roman"/>
                <w:iCs/>
                <w:color w:val="000000"/>
                <w:sz w:val="24"/>
                <w:szCs w:val="24"/>
              </w:rPr>
            </w:pPr>
            <w:r w:rsidRPr="007B38B8">
              <w:rPr>
                <w:rFonts w:ascii="Times New Roman" w:hAnsi="Times New Roman"/>
                <w:color w:val="000000"/>
                <w:sz w:val="24"/>
                <w:szCs w:val="24"/>
              </w:rPr>
              <w:t>психологическая готовность к обучению в школе;</w:t>
            </w:r>
          </w:p>
          <w:p w:rsidR="007B38B8" w:rsidRPr="007B38B8" w:rsidRDefault="007B38B8" w:rsidP="007B38B8">
            <w:pPr>
              <w:suppressAutoHyphens/>
              <w:spacing w:after="0" w:line="240" w:lineRule="auto"/>
              <w:jc w:val="both"/>
              <w:rPr>
                <w:rFonts w:ascii="Times New Roman" w:hAnsi="Times New Roman"/>
                <w:iCs/>
                <w:color w:val="000000"/>
              </w:rPr>
            </w:pPr>
          </w:p>
          <w:p w:rsidR="007B38B8" w:rsidRPr="007B38B8" w:rsidRDefault="007B38B8" w:rsidP="007B38B8">
            <w:pPr>
              <w:spacing w:after="0" w:line="240" w:lineRule="auto"/>
              <w:jc w:val="both"/>
              <w:rPr>
                <w:rFonts w:ascii="Times New Roman" w:hAnsi="Times New Roman"/>
                <w:bCs/>
                <w:i/>
              </w:rPr>
            </w:pPr>
          </w:p>
        </w:tc>
        <w:tc>
          <w:tcPr>
            <w:tcW w:w="1507" w:type="pct"/>
          </w:tcPr>
          <w:p w:rsidR="007B38B8" w:rsidRPr="007B38B8" w:rsidRDefault="007B38B8" w:rsidP="00255647">
            <w:pPr>
              <w:numPr>
                <w:ilvl w:val="0"/>
                <w:numId w:val="64"/>
              </w:numPr>
              <w:spacing w:after="0" w:line="240" w:lineRule="auto"/>
              <w:ind w:left="0" w:firstLine="0"/>
              <w:jc w:val="both"/>
              <w:rPr>
                <w:rFonts w:ascii="Times New Roman" w:hAnsi="Times New Roman"/>
                <w:iCs/>
                <w:color w:val="000000"/>
                <w:sz w:val="24"/>
                <w:szCs w:val="24"/>
              </w:rPr>
            </w:pPr>
            <w:r w:rsidRPr="007B38B8">
              <w:rPr>
                <w:rFonts w:ascii="Times New Roman" w:hAnsi="Times New Roman"/>
                <w:sz w:val="24"/>
                <w:szCs w:val="24"/>
              </w:rPr>
              <w:t>знание</w:t>
            </w:r>
            <w:r w:rsidRPr="007B38B8">
              <w:rPr>
                <w:rFonts w:ascii="Times New Roman" w:hAnsi="Times New Roman"/>
                <w:iCs/>
                <w:color w:val="000000"/>
                <w:sz w:val="24"/>
                <w:szCs w:val="24"/>
              </w:rPr>
              <w:t xml:space="preserve"> предмета, задач, детской психологии, связи детской психологии с другими науками;</w:t>
            </w:r>
          </w:p>
          <w:p w:rsidR="007B38B8" w:rsidRPr="007B38B8" w:rsidRDefault="007B38B8" w:rsidP="00255647">
            <w:pPr>
              <w:numPr>
                <w:ilvl w:val="0"/>
                <w:numId w:val="64"/>
              </w:numPr>
              <w:spacing w:after="0" w:line="240" w:lineRule="auto"/>
              <w:ind w:left="0" w:firstLine="0"/>
              <w:jc w:val="both"/>
              <w:rPr>
                <w:rFonts w:ascii="Times New Roman" w:hAnsi="Times New Roman"/>
                <w:sz w:val="24"/>
                <w:szCs w:val="24"/>
              </w:rPr>
            </w:pPr>
            <w:r w:rsidRPr="007B38B8">
              <w:rPr>
                <w:rFonts w:ascii="Times New Roman" w:hAnsi="Times New Roman"/>
                <w:sz w:val="24"/>
                <w:szCs w:val="24"/>
              </w:rPr>
              <w:t>понимание</w:t>
            </w:r>
            <w:r w:rsidRPr="007B38B8">
              <w:rPr>
                <w:rFonts w:ascii="Times New Roman" w:hAnsi="Times New Roman"/>
                <w:iCs/>
                <w:color w:val="000000"/>
                <w:sz w:val="24"/>
                <w:szCs w:val="24"/>
              </w:rPr>
              <w:t xml:space="preserve"> основных закономерностей психического развития ребенка</w:t>
            </w:r>
            <w:proofErr w:type="gramStart"/>
            <w:r w:rsidRPr="007B38B8">
              <w:rPr>
                <w:rFonts w:ascii="Times New Roman" w:hAnsi="Times New Roman"/>
                <w:iCs/>
                <w:color w:val="000000"/>
                <w:sz w:val="24"/>
                <w:szCs w:val="24"/>
              </w:rPr>
              <w:t>.</w:t>
            </w:r>
            <w:proofErr w:type="gramEnd"/>
            <w:r w:rsidRPr="007B38B8">
              <w:rPr>
                <w:rFonts w:ascii="Times New Roman" w:hAnsi="Times New Roman"/>
                <w:iCs/>
                <w:color w:val="000000"/>
                <w:sz w:val="24"/>
                <w:szCs w:val="24"/>
              </w:rPr>
              <w:t xml:space="preserve"> </w:t>
            </w:r>
            <w:proofErr w:type="gramStart"/>
            <w:r w:rsidRPr="007B38B8">
              <w:rPr>
                <w:rFonts w:ascii="Times New Roman" w:hAnsi="Times New Roman"/>
                <w:sz w:val="24"/>
                <w:szCs w:val="24"/>
              </w:rPr>
              <w:t>а</w:t>
            </w:r>
            <w:proofErr w:type="gramEnd"/>
            <w:r w:rsidRPr="007B38B8">
              <w:rPr>
                <w:rFonts w:ascii="Times New Roman" w:hAnsi="Times New Roman"/>
                <w:sz w:val="24"/>
                <w:szCs w:val="24"/>
              </w:rPr>
              <w:t>нализ социальной ситуации развития в раннем и дошкольном возрасте;</w:t>
            </w:r>
          </w:p>
          <w:p w:rsidR="007B38B8" w:rsidRPr="007B38B8" w:rsidRDefault="007B38B8" w:rsidP="00255647">
            <w:pPr>
              <w:numPr>
                <w:ilvl w:val="0"/>
                <w:numId w:val="64"/>
              </w:numPr>
              <w:spacing w:after="0" w:line="240" w:lineRule="auto"/>
              <w:ind w:left="0" w:firstLine="0"/>
              <w:jc w:val="both"/>
              <w:rPr>
                <w:rFonts w:ascii="Times New Roman" w:hAnsi="Times New Roman"/>
                <w:sz w:val="24"/>
                <w:szCs w:val="24"/>
              </w:rPr>
            </w:pPr>
            <w:r w:rsidRPr="007B38B8">
              <w:rPr>
                <w:rFonts w:ascii="Times New Roman" w:hAnsi="Times New Roman"/>
                <w:sz w:val="24"/>
                <w:szCs w:val="24"/>
              </w:rPr>
              <w:t>понимание роли игровой деятельности в психическом развитии ребенка в раннем и дошкольном возрасте;</w:t>
            </w:r>
          </w:p>
          <w:p w:rsidR="007B38B8" w:rsidRPr="007B38B8" w:rsidRDefault="007B38B8" w:rsidP="00255647">
            <w:pPr>
              <w:numPr>
                <w:ilvl w:val="0"/>
                <w:numId w:val="64"/>
              </w:numPr>
              <w:spacing w:after="0" w:line="240" w:lineRule="auto"/>
              <w:ind w:left="0" w:firstLine="0"/>
              <w:jc w:val="both"/>
              <w:rPr>
                <w:rFonts w:ascii="Times New Roman" w:hAnsi="Times New Roman"/>
                <w:sz w:val="24"/>
                <w:szCs w:val="24"/>
              </w:rPr>
            </w:pPr>
            <w:r w:rsidRPr="007B38B8">
              <w:rPr>
                <w:rFonts w:ascii="Times New Roman" w:hAnsi="Times New Roman"/>
                <w:sz w:val="24"/>
                <w:szCs w:val="24"/>
              </w:rPr>
              <w:t>знание структуры сюжетно-ролевой игры;</w:t>
            </w:r>
          </w:p>
          <w:p w:rsidR="007B38B8" w:rsidRPr="007B38B8" w:rsidRDefault="007B38B8" w:rsidP="00255647">
            <w:pPr>
              <w:numPr>
                <w:ilvl w:val="0"/>
                <w:numId w:val="64"/>
              </w:numPr>
              <w:spacing w:after="0" w:line="240" w:lineRule="auto"/>
              <w:ind w:left="0" w:firstLine="0"/>
              <w:jc w:val="both"/>
              <w:rPr>
                <w:rFonts w:ascii="Times New Roman" w:hAnsi="Times New Roman"/>
                <w:iCs/>
                <w:sz w:val="24"/>
                <w:szCs w:val="24"/>
              </w:rPr>
            </w:pPr>
            <w:r w:rsidRPr="007B38B8">
              <w:rPr>
                <w:rFonts w:ascii="Times New Roman" w:hAnsi="Times New Roman"/>
                <w:iCs/>
                <w:sz w:val="24"/>
                <w:szCs w:val="24"/>
              </w:rPr>
              <w:t>оценка влияния сюжетно-ролевой игры на психическое развитие детей дошкольного возраста;</w:t>
            </w:r>
          </w:p>
          <w:p w:rsidR="007B38B8" w:rsidRPr="007B38B8" w:rsidRDefault="007B38B8" w:rsidP="00255647">
            <w:pPr>
              <w:numPr>
                <w:ilvl w:val="0"/>
                <w:numId w:val="64"/>
              </w:numPr>
              <w:spacing w:after="0" w:line="240" w:lineRule="auto"/>
              <w:ind w:left="0" w:firstLine="0"/>
              <w:jc w:val="both"/>
              <w:rPr>
                <w:rFonts w:ascii="Times New Roman" w:hAnsi="Times New Roman"/>
                <w:iCs/>
                <w:sz w:val="24"/>
                <w:szCs w:val="24"/>
              </w:rPr>
            </w:pPr>
            <w:r w:rsidRPr="007B38B8">
              <w:rPr>
                <w:rFonts w:ascii="Times New Roman" w:hAnsi="Times New Roman"/>
                <w:iCs/>
                <w:sz w:val="24"/>
                <w:szCs w:val="24"/>
              </w:rPr>
              <w:t>понимание роли игрушки в психическом развитии детей раннего и дошкольного возраста;</w:t>
            </w:r>
          </w:p>
          <w:p w:rsidR="007B38B8" w:rsidRPr="007B38B8" w:rsidRDefault="007B38B8" w:rsidP="00255647">
            <w:pPr>
              <w:numPr>
                <w:ilvl w:val="0"/>
                <w:numId w:val="64"/>
              </w:numPr>
              <w:spacing w:after="0" w:line="240" w:lineRule="auto"/>
              <w:ind w:left="0" w:firstLine="0"/>
              <w:jc w:val="both"/>
              <w:rPr>
                <w:rFonts w:ascii="Times New Roman" w:hAnsi="Times New Roman"/>
                <w:iCs/>
                <w:sz w:val="24"/>
                <w:szCs w:val="24"/>
              </w:rPr>
            </w:pPr>
            <w:r w:rsidRPr="007B38B8">
              <w:rPr>
                <w:rFonts w:ascii="Times New Roman" w:hAnsi="Times New Roman"/>
                <w:iCs/>
                <w:sz w:val="24"/>
                <w:szCs w:val="24"/>
              </w:rPr>
              <w:t>знание особенностей развития различных видов деятельности детей в раннем и дошкольном возрасте</w:t>
            </w:r>
            <w:proofErr w:type="gramStart"/>
            <w:r w:rsidRPr="007B38B8">
              <w:rPr>
                <w:rFonts w:ascii="Times New Roman" w:hAnsi="Times New Roman"/>
                <w:iCs/>
                <w:sz w:val="24"/>
                <w:szCs w:val="24"/>
              </w:rPr>
              <w:t>.</w:t>
            </w:r>
            <w:proofErr w:type="gramEnd"/>
            <w:r w:rsidRPr="007B38B8">
              <w:rPr>
                <w:rFonts w:ascii="Times New Roman" w:hAnsi="Times New Roman"/>
                <w:iCs/>
                <w:sz w:val="24"/>
                <w:szCs w:val="24"/>
              </w:rPr>
              <w:t xml:space="preserve"> </w:t>
            </w:r>
            <w:proofErr w:type="gramStart"/>
            <w:r w:rsidRPr="007B38B8">
              <w:rPr>
                <w:rFonts w:ascii="Times New Roman" w:hAnsi="Times New Roman"/>
                <w:iCs/>
                <w:sz w:val="24"/>
                <w:szCs w:val="24"/>
              </w:rPr>
              <w:t>п</w:t>
            </w:r>
            <w:proofErr w:type="gramEnd"/>
            <w:r w:rsidRPr="007B38B8">
              <w:rPr>
                <w:rFonts w:ascii="Times New Roman" w:hAnsi="Times New Roman"/>
                <w:iCs/>
                <w:sz w:val="24"/>
                <w:szCs w:val="24"/>
              </w:rPr>
              <w:t xml:space="preserve">онимание значения различных видов деятельности в </w:t>
            </w:r>
            <w:r w:rsidRPr="007B38B8">
              <w:rPr>
                <w:rFonts w:ascii="Times New Roman" w:hAnsi="Times New Roman"/>
                <w:iCs/>
                <w:sz w:val="24"/>
                <w:szCs w:val="24"/>
              </w:rPr>
              <w:lastRenderedPageBreak/>
              <w:t>психическом развитии дошкольников;</w:t>
            </w:r>
          </w:p>
          <w:p w:rsidR="007B38B8" w:rsidRPr="007B38B8" w:rsidRDefault="007B38B8" w:rsidP="00255647">
            <w:pPr>
              <w:numPr>
                <w:ilvl w:val="0"/>
                <w:numId w:val="64"/>
              </w:numPr>
              <w:spacing w:after="0" w:line="240" w:lineRule="auto"/>
              <w:ind w:left="0" w:firstLine="0"/>
              <w:jc w:val="both"/>
              <w:rPr>
                <w:rFonts w:ascii="Times New Roman" w:hAnsi="Times New Roman"/>
                <w:iCs/>
                <w:sz w:val="24"/>
                <w:szCs w:val="24"/>
              </w:rPr>
            </w:pPr>
            <w:r w:rsidRPr="007B38B8">
              <w:rPr>
                <w:rFonts w:ascii="Times New Roman" w:hAnsi="Times New Roman"/>
                <w:iCs/>
                <w:sz w:val="24"/>
                <w:szCs w:val="24"/>
              </w:rPr>
              <w:t>знание особенностей сенсорного развития детей раннего и дошкольного возраста, развития речи, мышления, памяти, внимания и воображения у детей дошкольного возраста;</w:t>
            </w:r>
          </w:p>
          <w:p w:rsidR="007B38B8" w:rsidRPr="007B38B8" w:rsidRDefault="007B38B8" w:rsidP="00255647">
            <w:pPr>
              <w:numPr>
                <w:ilvl w:val="0"/>
                <w:numId w:val="64"/>
              </w:numPr>
              <w:spacing w:after="0" w:line="240" w:lineRule="auto"/>
              <w:ind w:left="0" w:firstLine="0"/>
              <w:jc w:val="both"/>
              <w:rPr>
                <w:rFonts w:ascii="Times New Roman" w:hAnsi="Times New Roman"/>
                <w:iCs/>
                <w:sz w:val="24"/>
                <w:szCs w:val="24"/>
              </w:rPr>
            </w:pPr>
            <w:r w:rsidRPr="007B38B8">
              <w:rPr>
                <w:rFonts w:ascii="Times New Roman" w:hAnsi="Times New Roman"/>
                <w:iCs/>
                <w:sz w:val="24"/>
                <w:szCs w:val="24"/>
              </w:rPr>
              <w:t>знание особенностей развития личности в раннем и дошкольном возрасте</w:t>
            </w:r>
            <w:proofErr w:type="gramStart"/>
            <w:r w:rsidRPr="007B38B8">
              <w:rPr>
                <w:rFonts w:ascii="Times New Roman" w:hAnsi="Times New Roman"/>
                <w:iCs/>
                <w:sz w:val="24"/>
                <w:szCs w:val="24"/>
              </w:rPr>
              <w:t>.</w:t>
            </w:r>
            <w:proofErr w:type="gramEnd"/>
            <w:r w:rsidRPr="007B38B8">
              <w:rPr>
                <w:rFonts w:ascii="Times New Roman" w:hAnsi="Times New Roman"/>
                <w:iCs/>
                <w:sz w:val="24"/>
                <w:szCs w:val="24"/>
              </w:rPr>
              <w:t xml:space="preserve"> </w:t>
            </w:r>
            <w:proofErr w:type="gramStart"/>
            <w:r w:rsidRPr="007B38B8">
              <w:rPr>
                <w:rFonts w:ascii="Times New Roman" w:hAnsi="Times New Roman"/>
                <w:iCs/>
                <w:sz w:val="24"/>
                <w:szCs w:val="24"/>
              </w:rPr>
              <w:t>п</w:t>
            </w:r>
            <w:proofErr w:type="gramEnd"/>
            <w:r w:rsidRPr="007B38B8">
              <w:rPr>
                <w:rFonts w:ascii="Times New Roman" w:hAnsi="Times New Roman"/>
                <w:iCs/>
                <w:sz w:val="24"/>
                <w:szCs w:val="24"/>
              </w:rPr>
              <w:t>онимание и оценка условий развития личности детей раннего и дошкольного возраста;</w:t>
            </w:r>
          </w:p>
          <w:p w:rsidR="007B38B8" w:rsidRPr="007B38B8" w:rsidRDefault="007B38B8" w:rsidP="00255647">
            <w:pPr>
              <w:numPr>
                <w:ilvl w:val="0"/>
                <w:numId w:val="64"/>
              </w:numPr>
              <w:spacing w:after="0" w:line="240" w:lineRule="auto"/>
              <w:ind w:left="0" w:firstLine="0"/>
              <w:jc w:val="both"/>
              <w:rPr>
                <w:rFonts w:ascii="Times New Roman" w:hAnsi="Times New Roman"/>
                <w:iCs/>
                <w:sz w:val="24"/>
                <w:szCs w:val="24"/>
              </w:rPr>
            </w:pPr>
            <w:r w:rsidRPr="007B38B8">
              <w:rPr>
                <w:rFonts w:ascii="Times New Roman" w:hAnsi="Times New Roman"/>
                <w:iCs/>
                <w:sz w:val="24"/>
                <w:szCs w:val="24"/>
              </w:rPr>
              <w:t xml:space="preserve">знание социальной ситуации развития в период перехода </w:t>
            </w:r>
            <w:proofErr w:type="gramStart"/>
            <w:r w:rsidRPr="007B38B8">
              <w:rPr>
                <w:rFonts w:ascii="Times New Roman" w:hAnsi="Times New Roman"/>
                <w:iCs/>
                <w:sz w:val="24"/>
                <w:szCs w:val="24"/>
              </w:rPr>
              <w:t>от</w:t>
            </w:r>
            <w:proofErr w:type="gramEnd"/>
            <w:r w:rsidRPr="007B38B8">
              <w:rPr>
                <w:rFonts w:ascii="Times New Roman" w:hAnsi="Times New Roman"/>
                <w:iCs/>
                <w:sz w:val="24"/>
                <w:szCs w:val="24"/>
              </w:rPr>
              <w:t xml:space="preserve"> дошкольного к младшему школьному возрасту;</w:t>
            </w:r>
          </w:p>
          <w:p w:rsidR="007B38B8" w:rsidRPr="007B38B8" w:rsidRDefault="007B38B8" w:rsidP="00255647">
            <w:pPr>
              <w:numPr>
                <w:ilvl w:val="0"/>
                <w:numId w:val="64"/>
              </w:numPr>
              <w:spacing w:after="0" w:line="240" w:lineRule="auto"/>
              <w:ind w:left="0" w:firstLine="0"/>
              <w:jc w:val="both"/>
              <w:rPr>
                <w:rFonts w:ascii="Times New Roman" w:hAnsi="Times New Roman"/>
                <w:bCs/>
                <w:i/>
                <w:sz w:val="24"/>
                <w:szCs w:val="24"/>
              </w:rPr>
            </w:pPr>
            <w:r w:rsidRPr="007B38B8">
              <w:rPr>
                <w:rFonts w:ascii="Times New Roman" w:hAnsi="Times New Roman"/>
                <w:iCs/>
                <w:sz w:val="24"/>
                <w:szCs w:val="24"/>
              </w:rPr>
              <w:t>оценка развития компонентов психологической готовности детей к школе.</w:t>
            </w:r>
          </w:p>
        </w:tc>
        <w:tc>
          <w:tcPr>
            <w:tcW w:w="1743" w:type="pct"/>
          </w:tcPr>
          <w:p w:rsidR="007B38B8" w:rsidRPr="007B38B8" w:rsidRDefault="007B38B8" w:rsidP="00255647">
            <w:pPr>
              <w:numPr>
                <w:ilvl w:val="0"/>
                <w:numId w:val="64"/>
              </w:numPr>
              <w:spacing w:after="0" w:line="240" w:lineRule="auto"/>
              <w:ind w:left="0" w:firstLine="0"/>
              <w:jc w:val="both"/>
              <w:rPr>
                <w:rFonts w:ascii="Times New Roman" w:hAnsi="Times New Roman"/>
                <w:bCs/>
                <w:sz w:val="24"/>
                <w:szCs w:val="24"/>
              </w:rPr>
            </w:pPr>
            <w:r w:rsidRPr="007B38B8">
              <w:rPr>
                <w:rFonts w:ascii="Times New Roman" w:hAnsi="Times New Roman"/>
                <w:bCs/>
                <w:sz w:val="24"/>
                <w:szCs w:val="24"/>
              </w:rPr>
              <w:lastRenderedPageBreak/>
              <w:t>анализ и оценка решения тестовых заданий;</w:t>
            </w:r>
          </w:p>
          <w:p w:rsidR="007B38B8" w:rsidRPr="007B38B8" w:rsidRDefault="007B38B8" w:rsidP="00255647">
            <w:pPr>
              <w:numPr>
                <w:ilvl w:val="0"/>
                <w:numId w:val="64"/>
              </w:numPr>
              <w:spacing w:after="0" w:line="240" w:lineRule="auto"/>
              <w:ind w:left="0" w:firstLine="0"/>
              <w:jc w:val="both"/>
              <w:rPr>
                <w:rFonts w:ascii="Times New Roman" w:hAnsi="Times New Roman"/>
                <w:bCs/>
                <w:sz w:val="24"/>
                <w:szCs w:val="24"/>
              </w:rPr>
            </w:pPr>
            <w:r w:rsidRPr="007B38B8">
              <w:rPr>
                <w:rFonts w:ascii="Times New Roman" w:hAnsi="Times New Roman"/>
                <w:bCs/>
                <w:sz w:val="24"/>
                <w:szCs w:val="24"/>
              </w:rPr>
              <w:t>анализ и оценка решения ситуационных задач;</w:t>
            </w:r>
          </w:p>
          <w:p w:rsidR="007B38B8" w:rsidRPr="007B38B8" w:rsidRDefault="007B38B8" w:rsidP="00255647">
            <w:pPr>
              <w:numPr>
                <w:ilvl w:val="0"/>
                <w:numId w:val="64"/>
              </w:numPr>
              <w:spacing w:after="0" w:line="240" w:lineRule="auto"/>
              <w:ind w:left="0" w:firstLine="0"/>
              <w:jc w:val="both"/>
              <w:rPr>
                <w:rFonts w:ascii="Times New Roman" w:hAnsi="Times New Roman"/>
                <w:bCs/>
                <w:sz w:val="24"/>
                <w:szCs w:val="24"/>
              </w:rPr>
            </w:pPr>
            <w:r w:rsidRPr="007B38B8">
              <w:rPr>
                <w:rFonts w:ascii="Times New Roman" w:hAnsi="Times New Roman"/>
                <w:bCs/>
                <w:sz w:val="24"/>
                <w:szCs w:val="24"/>
              </w:rPr>
              <w:t>анализ и оценка презентации по выбранной теме.</w:t>
            </w:r>
          </w:p>
          <w:p w:rsidR="007B38B8" w:rsidRPr="007B38B8" w:rsidRDefault="007B38B8" w:rsidP="007B38B8">
            <w:pPr>
              <w:spacing w:after="0" w:line="240" w:lineRule="auto"/>
              <w:jc w:val="both"/>
              <w:rPr>
                <w:rFonts w:ascii="Times New Roman" w:hAnsi="Times New Roman"/>
                <w:bCs/>
                <w:iCs/>
              </w:rPr>
            </w:pPr>
          </w:p>
        </w:tc>
      </w:tr>
      <w:tr w:rsidR="007B38B8" w:rsidRPr="007B38B8" w:rsidTr="007B38B8">
        <w:trPr>
          <w:trHeight w:val="896"/>
        </w:trPr>
        <w:tc>
          <w:tcPr>
            <w:tcW w:w="1750" w:type="pct"/>
          </w:tcPr>
          <w:p w:rsidR="007B38B8" w:rsidRPr="007B38B8" w:rsidRDefault="007B38B8" w:rsidP="00255647">
            <w:pPr>
              <w:numPr>
                <w:ilvl w:val="0"/>
                <w:numId w:val="65"/>
              </w:numPr>
              <w:suppressAutoHyphens/>
              <w:spacing w:after="0" w:line="240" w:lineRule="auto"/>
              <w:ind w:left="0" w:firstLine="0"/>
              <w:jc w:val="both"/>
              <w:rPr>
                <w:rFonts w:ascii="Times New Roman" w:hAnsi="Times New Roman"/>
                <w:iCs/>
                <w:sz w:val="24"/>
                <w:szCs w:val="24"/>
              </w:rPr>
            </w:pPr>
            <w:r w:rsidRPr="007B38B8">
              <w:rPr>
                <w:rFonts w:ascii="Times New Roman" w:hAnsi="Times New Roman"/>
                <w:iCs/>
                <w:sz w:val="24"/>
                <w:szCs w:val="24"/>
              </w:rPr>
              <w:lastRenderedPageBreak/>
              <w:t>анализировать педагогические ситуации, применяя знания об общих и индивидуальных особенностях, факторах психического развития;</w:t>
            </w:r>
          </w:p>
          <w:p w:rsidR="007B38B8" w:rsidRPr="007B38B8" w:rsidRDefault="007B38B8" w:rsidP="00255647">
            <w:pPr>
              <w:numPr>
                <w:ilvl w:val="0"/>
                <w:numId w:val="65"/>
              </w:numPr>
              <w:suppressAutoHyphens/>
              <w:spacing w:after="0" w:line="240" w:lineRule="auto"/>
              <w:ind w:left="0" w:firstLine="0"/>
              <w:jc w:val="both"/>
              <w:rPr>
                <w:rFonts w:ascii="Times New Roman" w:hAnsi="Times New Roman"/>
                <w:bCs/>
                <w:i/>
                <w:sz w:val="24"/>
                <w:szCs w:val="24"/>
              </w:rPr>
            </w:pPr>
            <w:r w:rsidRPr="007B38B8">
              <w:rPr>
                <w:rFonts w:ascii="Times New Roman" w:hAnsi="Times New Roman"/>
                <w:iCs/>
                <w:sz w:val="24"/>
                <w:szCs w:val="24"/>
              </w:rPr>
              <w:t>применять имеющиеся знания для решения психологических задач.</w:t>
            </w:r>
          </w:p>
        </w:tc>
        <w:tc>
          <w:tcPr>
            <w:tcW w:w="1507" w:type="pct"/>
          </w:tcPr>
          <w:p w:rsidR="007B38B8" w:rsidRPr="007B38B8" w:rsidRDefault="007B38B8" w:rsidP="00255647">
            <w:pPr>
              <w:numPr>
                <w:ilvl w:val="0"/>
                <w:numId w:val="65"/>
              </w:numPr>
              <w:spacing w:after="0" w:line="240" w:lineRule="auto"/>
              <w:ind w:left="0" w:firstLine="0"/>
              <w:jc w:val="both"/>
              <w:rPr>
                <w:rFonts w:ascii="Times New Roman" w:hAnsi="Times New Roman"/>
                <w:bCs/>
                <w:i/>
                <w:sz w:val="24"/>
                <w:szCs w:val="24"/>
              </w:rPr>
            </w:pPr>
            <w:r w:rsidRPr="007B38B8">
              <w:rPr>
                <w:rFonts w:ascii="Times New Roman" w:hAnsi="Times New Roman"/>
                <w:sz w:val="24"/>
                <w:szCs w:val="24"/>
              </w:rPr>
              <w:t xml:space="preserve">поиск, выбор решения педагогических ситуаций на основе применения знаний об </w:t>
            </w:r>
            <w:r w:rsidRPr="007B38B8">
              <w:rPr>
                <w:rFonts w:ascii="Times New Roman" w:hAnsi="Times New Roman"/>
                <w:iCs/>
                <w:sz w:val="24"/>
                <w:szCs w:val="24"/>
              </w:rPr>
              <w:t xml:space="preserve">общих и индивидуальных особенностях, факторах психического развития, </w:t>
            </w:r>
            <w:r w:rsidRPr="007B38B8">
              <w:rPr>
                <w:rFonts w:ascii="Times New Roman" w:hAnsi="Times New Roman"/>
                <w:sz w:val="24"/>
                <w:szCs w:val="24"/>
              </w:rPr>
              <w:t>использование знаний детской психологии при решении психологических задач.</w:t>
            </w:r>
          </w:p>
        </w:tc>
        <w:tc>
          <w:tcPr>
            <w:tcW w:w="1743" w:type="pct"/>
          </w:tcPr>
          <w:p w:rsidR="007B38B8" w:rsidRPr="007B38B8" w:rsidRDefault="007B38B8" w:rsidP="00255647">
            <w:pPr>
              <w:numPr>
                <w:ilvl w:val="0"/>
                <w:numId w:val="65"/>
              </w:numPr>
              <w:spacing w:after="0" w:line="240" w:lineRule="auto"/>
              <w:ind w:left="0" w:firstLine="0"/>
              <w:jc w:val="both"/>
              <w:rPr>
                <w:rFonts w:ascii="Times New Roman" w:hAnsi="Times New Roman"/>
                <w:bCs/>
                <w:iCs/>
                <w:sz w:val="24"/>
                <w:szCs w:val="24"/>
              </w:rPr>
            </w:pPr>
            <w:r w:rsidRPr="007B38B8">
              <w:rPr>
                <w:rFonts w:ascii="Times New Roman" w:hAnsi="Times New Roman"/>
                <w:bCs/>
                <w:iCs/>
                <w:sz w:val="24"/>
                <w:szCs w:val="24"/>
              </w:rPr>
              <w:t>экспертное наблюдение за ходом выполнения практической работы;</w:t>
            </w:r>
          </w:p>
          <w:p w:rsidR="007B38B8" w:rsidRPr="007B38B8" w:rsidRDefault="007B38B8" w:rsidP="00255647">
            <w:pPr>
              <w:numPr>
                <w:ilvl w:val="0"/>
                <w:numId w:val="65"/>
              </w:numPr>
              <w:spacing w:after="0" w:line="240" w:lineRule="auto"/>
              <w:ind w:left="0" w:firstLine="0"/>
              <w:jc w:val="both"/>
              <w:rPr>
                <w:rFonts w:ascii="Times New Roman" w:hAnsi="Times New Roman"/>
                <w:bCs/>
                <w:iCs/>
                <w:sz w:val="24"/>
                <w:szCs w:val="24"/>
              </w:rPr>
            </w:pPr>
            <w:r w:rsidRPr="007B38B8">
              <w:rPr>
                <w:rFonts w:ascii="Times New Roman" w:hAnsi="Times New Roman"/>
                <w:bCs/>
                <w:iCs/>
                <w:sz w:val="24"/>
                <w:szCs w:val="24"/>
              </w:rPr>
              <w:t>оценка результатов выполнения практической работы.</w:t>
            </w:r>
          </w:p>
        </w:tc>
      </w:tr>
    </w:tbl>
    <w:p w:rsidR="007B38B8" w:rsidRPr="007B38B8" w:rsidRDefault="007B38B8" w:rsidP="007B38B8">
      <w:pPr>
        <w:spacing w:after="160" w:line="259" w:lineRule="auto"/>
        <w:ind w:firstLine="709"/>
        <w:rPr>
          <w:rFonts w:ascii="Times New Roman" w:eastAsia="Calibri" w:hAnsi="Times New Roman"/>
          <w:iCs/>
          <w:sz w:val="20"/>
          <w:szCs w:val="20"/>
          <w:lang w:eastAsia="en-US"/>
        </w:rPr>
      </w:pPr>
    </w:p>
    <w:p w:rsidR="007B38B8" w:rsidRPr="007B38B8" w:rsidRDefault="007B38B8" w:rsidP="007B38B8">
      <w:pPr>
        <w:spacing w:after="160" w:line="259" w:lineRule="auto"/>
        <w:ind w:firstLine="709"/>
        <w:rPr>
          <w:rFonts w:ascii="Times New Roman" w:eastAsia="Calibri" w:hAnsi="Times New Roman"/>
          <w:i/>
          <w:sz w:val="20"/>
          <w:szCs w:val="20"/>
          <w:lang w:eastAsia="en-US"/>
        </w:rPr>
      </w:pPr>
    </w:p>
    <w:p w:rsidR="007B38B8" w:rsidRPr="007B38B8" w:rsidRDefault="007B38B8" w:rsidP="007B38B8">
      <w:pPr>
        <w:spacing w:after="160" w:line="259" w:lineRule="auto"/>
        <w:ind w:firstLine="709"/>
        <w:rPr>
          <w:rFonts w:ascii="Times New Roman" w:eastAsia="Calibri" w:hAnsi="Times New Roman"/>
          <w:i/>
          <w:sz w:val="20"/>
          <w:szCs w:val="20"/>
          <w:lang w:eastAsia="en-US"/>
        </w:rPr>
      </w:pPr>
    </w:p>
    <w:p w:rsidR="007B38B8" w:rsidRDefault="007B38B8" w:rsidP="007B38B8">
      <w:pPr>
        <w:spacing w:after="160" w:line="259" w:lineRule="auto"/>
        <w:ind w:firstLine="709"/>
        <w:rPr>
          <w:rFonts w:ascii="Times New Roman" w:eastAsia="Calibri" w:hAnsi="Times New Roman"/>
          <w:i/>
          <w:sz w:val="20"/>
          <w:szCs w:val="20"/>
          <w:lang w:eastAsia="en-US"/>
        </w:rPr>
      </w:pPr>
    </w:p>
    <w:p w:rsidR="007B38B8" w:rsidRPr="001D5F04" w:rsidRDefault="007B38B8" w:rsidP="007B38B8">
      <w:pPr>
        <w:spacing w:after="160" w:line="259" w:lineRule="auto"/>
        <w:ind w:firstLine="709"/>
        <w:rPr>
          <w:rFonts w:ascii="Times New Roman" w:eastAsia="Calibri" w:hAnsi="Times New Roman"/>
          <w:i/>
          <w:sz w:val="20"/>
          <w:szCs w:val="20"/>
          <w:lang w:eastAsia="en-US"/>
        </w:rPr>
      </w:pPr>
    </w:p>
    <w:p w:rsidR="00F73DDF" w:rsidRPr="001D5F04" w:rsidRDefault="00F73DDF" w:rsidP="007B38B8">
      <w:pPr>
        <w:spacing w:after="160" w:line="259" w:lineRule="auto"/>
        <w:ind w:firstLine="709"/>
        <w:rPr>
          <w:rFonts w:ascii="Times New Roman" w:eastAsia="Calibri" w:hAnsi="Times New Roman"/>
          <w:i/>
          <w:sz w:val="20"/>
          <w:szCs w:val="20"/>
          <w:lang w:eastAsia="en-US"/>
        </w:rPr>
      </w:pPr>
    </w:p>
    <w:p w:rsidR="00F73DDF" w:rsidRPr="001D5F04" w:rsidRDefault="00F73DDF" w:rsidP="007B38B8">
      <w:pPr>
        <w:spacing w:after="160" w:line="259" w:lineRule="auto"/>
        <w:ind w:firstLine="709"/>
        <w:rPr>
          <w:rFonts w:ascii="Times New Roman" w:eastAsia="Calibri" w:hAnsi="Times New Roman"/>
          <w:i/>
          <w:sz w:val="20"/>
          <w:szCs w:val="20"/>
          <w:lang w:eastAsia="en-US"/>
        </w:rPr>
      </w:pPr>
    </w:p>
    <w:p w:rsidR="007B38B8" w:rsidRPr="007B38B8" w:rsidRDefault="007B38B8" w:rsidP="007B38B8">
      <w:pPr>
        <w:spacing w:after="160" w:line="259" w:lineRule="auto"/>
        <w:ind w:firstLine="709"/>
        <w:rPr>
          <w:rFonts w:ascii="Times New Roman" w:eastAsia="Calibri" w:hAnsi="Times New Roman"/>
          <w:i/>
          <w:sz w:val="20"/>
          <w:szCs w:val="20"/>
          <w:lang w:eastAsia="en-US"/>
        </w:rPr>
      </w:pPr>
    </w:p>
    <w:p w:rsidR="007B38B8" w:rsidRPr="007B38B8" w:rsidRDefault="007B38B8" w:rsidP="007B38B8">
      <w:pPr>
        <w:tabs>
          <w:tab w:val="center" w:pos="4677"/>
          <w:tab w:val="right" w:pos="9355"/>
        </w:tabs>
        <w:spacing w:after="0" w:line="240" w:lineRule="auto"/>
        <w:jc w:val="center"/>
        <w:rPr>
          <w:rFonts w:ascii="Times New Roman" w:hAnsi="Times New Roman"/>
          <w:sz w:val="24"/>
          <w:szCs w:val="24"/>
        </w:rPr>
      </w:pPr>
      <w:r w:rsidRPr="007B38B8">
        <w:rPr>
          <w:rFonts w:ascii="Times New Roman" w:hAnsi="Times New Roman"/>
          <w:sz w:val="24"/>
          <w:szCs w:val="24"/>
        </w:rPr>
        <w:lastRenderedPageBreak/>
        <w:t>Комитет образования, науки и молодежной политики Волгоградской области</w:t>
      </w:r>
    </w:p>
    <w:p w:rsidR="007B38B8" w:rsidRPr="007B38B8" w:rsidRDefault="007B38B8" w:rsidP="007B38B8">
      <w:pPr>
        <w:tabs>
          <w:tab w:val="center" w:pos="4677"/>
          <w:tab w:val="right" w:pos="9355"/>
        </w:tabs>
        <w:spacing w:after="0" w:line="240" w:lineRule="auto"/>
        <w:jc w:val="center"/>
        <w:rPr>
          <w:rFonts w:ascii="Times New Roman" w:hAnsi="Times New Roman"/>
          <w:sz w:val="24"/>
          <w:szCs w:val="24"/>
        </w:rPr>
      </w:pPr>
      <w:r w:rsidRPr="007B38B8">
        <w:rPr>
          <w:rFonts w:ascii="Times New Roman" w:hAnsi="Times New Roman"/>
          <w:sz w:val="24"/>
          <w:szCs w:val="24"/>
        </w:rPr>
        <w:t xml:space="preserve">Государственное автономное </w:t>
      </w:r>
    </w:p>
    <w:p w:rsidR="007B38B8" w:rsidRPr="007B38B8" w:rsidRDefault="007B38B8" w:rsidP="007B38B8">
      <w:pPr>
        <w:tabs>
          <w:tab w:val="center" w:pos="4677"/>
          <w:tab w:val="right" w:pos="9355"/>
        </w:tabs>
        <w:spacing w:after="0" w:line="240" w:lineRule="auto"/>
        <w:jc w:val="center"/>
        <w:rPr>
          <w:rFonts w:ascii="Times New Roman" w:hAnsi="Times New Roman"/>
          <w:sz w:val="24"/>
          <w:szCs w:val="24"/>
        </w:rPr>
      </w:pPr>
      <w:r w:rsidRPr="007B38B8">
        <w:rPr>
          <w:rFonts w:ascii="Times New Roman" w:hAnsi="Times New Roman"/>
          <w:sz w:val="24"/>
          <w:szCs w:val="24"/>
        </w:rPr>
        <w:t>профессиональное образовательное учреждение</w:t>
      </w:r>
    </w:p>
    <w:p w:rsidR="007B38B8" w:rsidRPr="007B38B8" w:rsidRDefault="007B38B8" w:rsidP="007B38B8">
      <w:pPr>
        <w:tabs>
          <w:tab w:val="center" w:pos="4677"/>
          <w:tab w:val="right" w:pos="9355"/>
        </w:tabs>
        <w:spacing w:after="0" w:line="240" w:lineRule="auto"/>
        <w:jc w:val="center"/>
        <w:rPr>
          <w:rFonts w:ascii="Times New Roman" w:hAnsi="Times New Roman"/>
          <w:sz w:val="24"/>
          <w:szCs w:val="24"/>
        </w:rPr>
      </w:pPr>
      <w:r w:rsidRPr="007B38B8">
        <w:rPr>
          <w:rFonts w:ascii="Times New Roman" w:hAnsi="Times New Roman"/>
          <w:sz w:val="24"/>
          <w:szCs w:val="24"/>
        </w:rPr>
        <w:t>«ВОЛГОГРАДСКИЙ СОЦИАЛЬНО-ПЕДАГОГИЧЕСКИЙ КОЛЛЕДЖ»</w:t>
      </w: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(ГАПОУ «ВСПК»)</w:t>
      </w: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b/>
          <w:sz w:val="24"/>
          <w:szCs w:val="24"/>
        </w:rPr>
      </w:pPr>
      <w:r w:rsidRPr="007B38B8">
        <w:rPr>
          <w:rFonts w:ascii="Times New Roman" w:hAnsi="Times New Roman"/>
          <w:b/>
          <w:sz w:val="24"/>
          <w:szCs w:val="24"/>
        </w:rPr>
        <w:t>РАБОЧАЯ ПРОГРАММА УЧЕБНОЙ ДИСЦИПЛИНЫ</w:t>
      </w:r>
    </w:p>
    <w:p w:rsidR="007B38B8" w:rsidRPr="007B38B8" w:rsidRDefault="007B38B8" w:rsidP="007B38B8">
      <w:pPr>
        <w:jc w:val="center"/>
        <w:rPr>
          <w:rFonts w:ascii="Times New Roman" w:hAnsi="Times New Roman"/>
          <w:b/>
          <w:sz w:val="24"/>
          <w:szCs w:val="24"/>
        </w:rPr>
      </w:pPr>
      <w:r w:rsidRPr="007B38B8">
        <w:rPr>
          <w:rFonts w:ascii="Times New Roman" w:hAnsi="Times New Roman"/>
          <w:b/>
          <w:sz w:val="24"/>
          <w:szCs w:val="24"/>
        </w:rPr>
        <w:t>ОП.1</w:t>
      </w:r>
      <w:r>
        <w:rPr>
          <w:rFonts w:ascii="Times New Roman" w:hAnsi="Times New Roman"/>
          <w:b/>
          <w:sz w:val="24"/>
          <w:szCs w:val="24"/>
        </w:rPr>
        <w:t>2</w:t>
      </w:r>
      <w:r w:rsidRPr="007B38B8">
        <w:rPr>
          <w:rFonts w:ascii="Times New Roman" w:hAnsi="Times New Roman"/>
          <w:b/>
          <w:sz w:val="24"/>
          <w:szCs w:val="24"/>
        </w:rPr>
        <w:t xml:space="preserve"> Теоретические основы дошкольного образования</w:t>
      </w: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Специальность среднего профессионального образования</w:t>
      </w: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44.02.01 Дошкольное образование</w:t>
      </w: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 xml:space="preserve">  </w:t>
      </w: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 xml:space="preserve">Форма обучения </w:t>
      </w:r>
    </w:p>
    <w:p w:rsidR="007B38B8" w:rsidRPr="007B38B8" w:rsidRDefault="007B38B8" w:rsidP="007B38B8">
      <w:pPr>
        <w:jc w:val="center"/>
        <w:rPr>
          <w:rFonts w:ascii="Times New Roman" w:hAnsi="Times New Roman"/>
          <w:sz w:val="24"/>
          <w:szCs w:val="24"/>
        </w:rPr>
      </w:pPr>
      <w:r w:rsidRPr="007B38B8">
        <w:rPr>
          <w:rFonts w:ascii="Times New Roman" w:hAnsi="Times New Roman"/>
          <w:sz w:val="24"/>
          <w:szCs w:val="24"/>
        </w:rPr>
        <w:t>Очная, заочная</w:t>
      </w: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p w:rsidR="007B38B8" w:rsidRPr="007B38B8" w:rsidRDefault="007B38B8" w:rsidP="007B38B8">
      <w:pPr>
        <w:jc w:val="center"/>
        <w:rPr>
          <w:rFonts w:ascii="Times New Roman" w:hAnsi="Times New Roman"/>
          <w:sz w:val="24"/>
          <w:szCs w:val="24"/>
        </w:rPr>
      </w:pPr>
    </w:p>
    <w:tbl>
      <w:tblPr>
        <w:tblW w:w="0" w:type="auto"/>
        <w:tblInd w:w="5637" w:type="dxa"/>
        <w:tblLook w:val="04A0"/>
      </w:tblPr>
      <w:tblGrid>
        <w:gridCol w:w="3934"/>
      </w:tblGrid>
      <w:tr w:rsidR="007B38B8" w:rsidRPr="007B38B8" w:rsidTr="007B38B8">
        <w:tc>
          <w:tcPr>
            <w:tcW w:w="3934" w:type="dxa"/>
            <w:shd w:val="clear" w:color="auto" w:fill="auto"/>
          </w:tcPr>
          <w:p w:rsidR="007B38B8" w:rsidRPr="007B38B8" w:rsidRDefault="007B38B8" w:rsidP="007B38B8">
            <w:pPr>
              <w:spacing w:after="0" w:line="240" w:lineRule="auto"/>
              <w:rPr>
                <w:rFonts w:ascii="Times New Roman" w:hAnsi="Times New Roman"/>
                <w:sz w:val="24"/>
                <w:szCs w:val="24"/>
              </w:rPr>
            </w:pPr>
            <w:r w:rsidRPr="007B38B8">
              <w:rPr>
                <w:rFonts w:ascii="Times New Roman" w:hAnsi="Times New Roman"/>
                <w:sz w:val="24"/>
                <w:szCs w:val="24"/>
              </w:rPr>
              <w:t>УТВЕРЖДАЮ</w:t>
            </w:r>
          </w:p>
          <w:p w:rsidR="007B38B8" w:rsidRPr="007B38B8" w:rsidRDefault="007B38B8" w:rsidP="007B38B8">
            <w:pPr>
              <w:spacing w:after="0" w:line="240" w:lineRule="auto"/>
              <w:rPr>
                <w:rFonts w:ascii="Times New Roman" w:hAnsi="Times New Roman"/>
                <w:sz w:val="24"/>
                <w:szCs w:val="24"/>
              </w:rPr>
            </w:pPr>
            <w:r w:rsidRPr="007B38B8">
              <w:rPr>
                <w:rFonts w:ascii="Times New Roman" w:hAnsi="Times New Roman"/>
                <w:sz w:val="24"/>
                <w:szCs w:val="24"/>
              </w:rPr>
              <w:t>Директор ГАПОУ «ВСПК»</w:t>
            </w:r>
          </w:p>
          <w:p w:rsidR="007B38B8" w:rsidRPr="007B38B8" w:rsidRDefault="007B38B8" w:rsidP="007B38B8">
            <w:pPr>
              <w:spacing w:after="0" w:line="240" w:lineRule="auto"/>
              <w:rPr>
                <w:rFonts w:ascii="Times New Roman" w:hAnsi="Times New Roman"/>
                <w:sz w:val="24"/>
                <w:szCs w:val="24"/>
              </w:rPr>
            </w:pPr>
            <w:r w:rsidRPr="007B38B8">
              <w:rPr>
                <w:rFonts w:ascii="Times New Roman" w:hAnsi="Times New Roman"/>
                <w:sz w:val="24"/>
                <w:szCs w:val="24"/>
              </w:rPr>
              <w:t>_____________ А.С. Калинин</w:t>
            </w:r>
          </w:p>
          <w:p w:rsidR="007B38B8" w:rsidRPr="007B38B8" w:rsidRDefault="007B38B8" w:rsidP="007B38B8">
            <w:pPr>
              <w:spacing w:after="0" w:line="240" w:lineRule="auto"/>
              <w:rPr>
                <w:rFonts w:ascii="Times New Roman" w:hAnsi="Times New Roman"/>
                <w:sz w:val="24"/>
                <w:szCs w:val="24"/>
              </w:rPr>
            </w:pPr>
            <w:r w:rsidRPr="007B38B8">
              <w:rPr>
                <w:rFonts w:ascii="Times New Roman" w:hAnsi="Times New Roman"/>
                <w:sz w:val="24"/>
                <w:szCs w:val="24"/>
              </w:rPr>
              <w:t>« 18 » июня 2024 г.</w:t>
            </w:r>
          </w:p>
        </w:tc>
      </w:tr>
    </w:tbl>
    <w:p w:rsidR="007B38B8" w:rsidRPr="007B38B8" w:rsidRDefault="007B38B8" w:rsidP="007B38B8">
      <w:pPr>
        <w:jc w:val="both"/>
        <w:rPr>
          <w:rFonts w:ascii="Times New Roman" w:hAnsi="Times New Roman"/>
          <w:sz w:val="24"/>
          <w:szCs w:val="24"/>
        </w:rPr>
      </w:pPr>
    </w:p>
    <w:p w:rsidR="007B38B8" w:rsidRDefault="007B38B8" w:rsidP="007B38B8">
      <w:pPr>
        <w:spacing w:after="160" w:line="259" w:lineRule="auto"/>
        <w:rPr>
          <w:rFonts w:ascii="Times New Roman" w:hAnsi="Times New Roman"/>
          <w:b/>
          <w:sz w:val="24"/>
          <w:szCs w:val="24"/>
          <w:lang w:eastAsia="en-US"/>
        </w:rPr>
      </w:pPr>
    </w:p>
    <w:p w:rsidR="007B38B8" w:rsidRDefault="007B38B8" w:rsidP="007B38B8">
      <w:pPr>
        <w:spacing w:after="160" w:line="259" w:lineRule="auto"/>
        <w:rPr>
          <w:rFonts w:ascii="Times New Roman" w:hAnsi="Times New Roman"/>
          <w:b/>
          <w:sz w:val="24"/>
          <w:szCs w:val="24"/>
          <w:lang w:eastAsia="en-US"/>
        </w:rPr>
      </w:pPr>
    </w:p>
    <w:p w:rsidR="007B38B8" w:rsidRPr="007B38B8" w:rsidRDefault="007B38B8" w:rsidP="007B38B8">
      <w:pPr>
        <w:spacing w:after="160" w:line="259" w:lineRule="auto"/>
        <w:rPr>
          <w:rFonts w:ascii="Times New Roman" w:hAnsi="Times New Roman"/>
          <w:b/>
          <w:sz w:val="24"/>
          <w:szCs w:val="24"/>
          <w:lang w:eastAsia="en-US"/>
        </w:rPr>
      </w:pPr>
    </w:p>
    <w:p w:rsidR="007B38B8" w:rsidRPr="007B38B8" w:rsidRDefault="007B38B8" w:rsidP="007B38B8">
      <w:pPr>
        <w:jc w:val="center"/>
        <w:rPr>
          <w:rFonts w:ascii="Times New Roman" w:hAnsi="Times New Roman"/>
          <w:b/>
          <w:color w:val="0D0D0D"/>
          <w:sz w:val="24"/>
          <w:szCs w:val="24"/>
        </w:rPr>
      </w:pPr>
      <w:r w:rsidRPr="007B38B8">
        <w:rPr>
          <w:rFonts w:ascii="Times New Roman" w:hAnsi="Times New Roman"/>
          <w:b/>
          <w:color w:val="0D0D0D"/>
          <w:sz w:val="24"/>
          <w:szCs w:val="24"/>
        </w:rPr>
        <w:t>2024 год</w:t>
      </w:r>
    </w:p>
    <w:p w:rsidR="007B38B8" w:rsidRPr="007B38B8" w:rsidRDefault="007B38B8" w:rsidP="007B38B8">
      <w:pPr>
        <w:spacing w:after="0"/>
        <w:jc w:val="both"/>
        <w:rPr>
          <w:rFonts w:ascii="Times New Roman" w:hAnsi="Times New Roman"/>
          <w:b/>
          <w:color w:val="0D0D0D"/>
          <w:sz w:val="24"/>
          <w:szCs w:val="24"/>
        </w:rPr>
      </w:pPr>
      <w:r w:rsidRPr="007B38B8">
        <w:rPr>
          <w:rFonts w:ascii="Times New Roman" w:hAnsi="Times New Roman"/>
          <w:b/>
          <w:color w:val="0D0D0D"/>
          <w:sz w:val="24"/>
          <w:szCs w:val="24"/>
        </w:rPr>
        <w:br w:type="page"/>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44.02.01  Дошкольное образование, утвержденного приказом Министерства просвещения Российской Федерации от 17 августа 2022 г. № 742; примерной образовательной программы среднего профессионального образования по специальности 44.02.01 Дошкольное образование (квалификация «Воспитатель детей дошкольного возраста»).</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 xml:space="preserve"> </w:t>
      </w: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Автор рабочей   дисциплины:</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Богданова Е.К., преподаватель кафедры педагогики дошкольного образования ГАПОУ «ВСПК»</w:t>
      </w: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 xml:space="preserve">Рабочая программа </w:t>
      </w:r>
      <w:r w:rsidRPr="007B38B8">
        <w:rPr>
          <w:rFonts w:ascii="Times New Roman" w:hAnsi="Times New Roman"/>
          <w:b/>
          <w:sz w:val="24"/>
          <w:szCs w:val="24"/>
        </w:rPr>
        <w:t>рассмотрена</w:t>
      </w:r>
      <w:r w:rsidRPr="007B38B8">
        <w:rPr>
          <w:rFonts w:ascii="Times New Roman" w:hAnsi="Times New Roman"/>
          <w:sz w:val="24"/>
          <w:szCs w:val="24"/>
        </w:rPr>
        <w:t xml:space="preserve"> на заседании кафедры естественно - научных дисциплин</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 xml:space="preserve">Протокол заседания кафедры от </w:t>
      </w:r>
      <w:r w:rsidRPr="007B38B8">
        <w:rPr>
          <w:rFonts w:ascii="Times New Roman" w:eastAsia="Calibri" w:hAnsi="Times New Roman"/>
          <w:sz w:val="24"/>
          <w:szCs w:val="24"/>
          <w:u w:val="single"/>
          <w:lang w:eastAsia="en-US"/>
        </w:rPr>
        <w:t xml:space="preserve">«05» июня 2024 г. №11  </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Заведующий кафедрой естественнонаучных дисциплин</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________________ /</w:t>
      </w:r>
      <w:proofErr w:type="spellStart"/>
      <w:r w:rsidRPr="007B38B8">
        <w:rPr>
          <w:rFonts w:ascii="Times New Roman" w:hAnsi="Times New Roman"/>
          <w:sz w:val="24"/>
          <w:szCs w:val="24"/>
        </w:rPr>
        <w:t>Ястребова</w:t>
      </w:r>
      <w:proofErr w:type="spellEnd"/>
      <w:r w:rsidRPr="007B38B8">
        <w:rPr>
          <w:rFonts w:ascii="Times New Roman" w:hAnsi="Times New Roman"/>
          <w:sz w:val="24"/>
          <w:szCs w:val="24"/>
        </w:rPr>
        <w:t xml:space="preserve"> Е.И./</w:t>
      </w:r>
    </w:p>
    <w:p w:rsidR="007B38B8" w:rsidRPr="007B38B8" w:rsidRDefault="007B38B8" w:rsidP="007B38B8">
      <w:pPr>
        <w:jc w:val="both"/>
        <w:rPr>
          <w:rFonts w:ascii="Times New Roman" w:hAnsi="Times New Roman"/>
          <w:sz w:val="24"/>
          <w:szCs w:val="24"/>
        </w:rPr>
      </w:pP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 xml:space="preserve">Рабочая программа </w:t>
      </w:r>
      <w:r w:rsidRPr="007B38B8">
        <w:rPr>
          <w:rFonts w:ascii="Times New Roman" w:hAnsi="Times New Roman"/>
          <w:b/>
          <w:sz w:val="24"/>
          <w:szCs w:val="24"/>
        </w:rPr>
        <w:t>одобрена</w:t>
      </w:r>
      <w:r w:rsidRPr="007B38B8">
        <w:rPr>
          <w:rFonts w:ascii="Times New Roman" w:hAnsi="Times New Roman"/>
          <w:sz w:val="24"/>
          <w:szCs w:val="24"/>
        </w:rPr>
        <w:t xml:space="preserve"> на заседании научно-методического совета</w:t>
      </w:r>
    </w:p>
    <w:p w:rsidR="007B38B8" w:rsidRPr="007B38B8" w:rsidRDefault="007B38B8" w:rsidP="007B38B8">
      <w:pPr>
        <w:jc w:val="both"/>
        <w:rPr>
          <w:rFonts w:ascii="Times New Roman" w:eastAsia="Calibri" w:hAnsi="Times New Roman"/>
          <w:sz w:val="24"/>
          <w:szCs w:val="24"/>
          <w:lang w:eastAsia="en-US"/>
        </w:rPr>
      </w:pPr>
      <w:r w:rsidRPr="007B38B8">
        <w:rPr>
          <w:rFonts w:ascii="Times New Roman" w:hAnsi="Times New Roman"/>
          <w:sz w:val="24"/>
          <w:szCs w:val="24"/>
        </w:rPr>
        <w:t xml:space="preserve">Протокол заседания научно-методического совета от </w:t>
      </w:r>
      <w:r w:rsidRPr="007B38B8">
        <w:rPr>
          <w:rFonts w:ascii="Times New Roman" w:eastAsia="Calibri" w:hAnsi="Times New Roman"/>
          <w:sz w:val="24"/>
          <w:szCs w:val="24"/>
          <w:u w:val="single"/>
          <w:lang w:eastAsia="en-US"/>
        </w:rPr>
        <w:t>«18» июня</w:t>
      </w:r>
      <w:r w:rsidRPr="007B38B8">
        <w:rPr>
          <w:rFonts w:ascii="Times New Roman" w:eastAsia="Calibri" w:hAnsi="Times New Roman"/>
          <w:color w:val="00B050"/>
          <w:sz w:val="24"/>
          <w:szCs w:val="24"/>
          <w:u w:val="single"/>
          <w:lang w:eastAsia="en-US"/>
        </w:rPr>
        <w:t xml:space="preserve"> </w:t>
      </w:r>
      <w:r w:rsidRPr="007B38B8">
        <w:rPr>
          <w:rFonts w:ascii="Times New Roman" w:eastAsia="Calibri" w:hAnsi="Times New Roman"/>
          <w:sz w:val="24"/>
          <w:szCs w:val="24"/>
          <w:u w:val="single"/>
          <w:lang w:eastAsia="en-US"/>
        </w:rPr>
        <w:t>2024 г. № 7</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Заместитель директора по учебно-воспитательной работе</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t>________________ /Герасименко С.В./</w:t>
      </w:r>
    </w:p>
    <w:p w:rsidR="007B38B8" w:rsidRPr="007B38B8" w:rsidRDefault="007B38B8" w:rsidP="007B38B8">
      <w:pPr>
        <w:jc w:val="both"/>
        <w:rPr>
          <w:rFonts w:ascii="Times New Roman" w:hAnsi="Times New Roman"/>
          <w:sz w:val="24"/>
          <w:szCs w:val="24"/>
        </w:rPr>
      </w:pPr>
      <w:r w:rsidRPr="007B38B8">
        <w:rPr>
          <w:rFonts w:ascii="Times New Roman" w:hAnsi="Times New Roman"/>
          <w:sz w:val="24"/>
          <w:szCs w:val="24"/>
        </w:rPr>
        <w:br w:type="page"/>
      </w:r>
    </w:p>
    <w:p w:rsidR="00EB5519" w:rsidRPr="00EB5519" w:rsidRDefault="00EB5519" w:rsidP="00EB5519">
      <w:pPr>
        <w:ind w:left="720"/>
        <w:contextualSpacing/>
        <w:jc w:val="both"/>
        <w:rPr>
          <w:rFonts w:ascii="Times New Roman" w:hAnsi="Times New Roman"/>
          <w:b/>
          <w:bCs/>
          <w:color w:val="0D0D0D"/>
          <w:sz w:val="24"/>
          <w:szCs w:val="24"/>
        </w:rPr>
      </w:pPr>
    </w:p>
    <w:p w:rsidR="00EB5519" w:rsidRPr="00EB5519" w:rsidRDefault="00EB5519" w:rsidP="00EB5519">
      <w:pPr>
        <w:spacing w:after="0" w:line="240" w:lineRule="auto"/>
        <w:contextualSpacing/>
        <w:jc w:val="center"/>
        <w:rPr>
          <w:rFonts w:ascii="Times New Roman" w:hAnsi="Times New Roman"/>
          <w:b/>
          <w:sz w:val="24"/>
          <w:szCs w:val="24"/>
          <w:lang w:eastAsia="en-US"/>
        </w:rPr>
      </w:pPr>
      <w:r w:rsidRPr="00EB5519">
        <w:rPr>
          <w:rFonts w:ascii="Times New Roman" w:hAnsi="Times New Roman"/>
          <w:b/>
          <w:sz w:val="24"/>
          <w:szCs w:val="24"/>
          <w:lang w:eastAsia="en-US"/>
        </w:rPr>
        <w:t>СОДЕРЖАНИЕ</w:t>
      </w:r>
    </w:p>
    <w:p w:rsidR="00EB5519" w:rsidRPr="00EB5519" w:rsidRDefault="00EB5519" w:rsidP="00EB5519">
      <w:pPr>
        <w:spacing w:after="0" w:line="240" w:lineRule="auto"/>
        <w:contextualSpacing/>
        <w:jc w:val="center"/>
        <w:rPr>
          <w:rFonts w:ascii="Times New Roman" w:hAnsi="Times New Roman"/>
          <w:b/>
          <w:sz w:val="24"/>
          <w:szCs w:val="24"/>
          <w:lang w:eastAsia="en-US"/>
        </w:rPr>
      </w:pPr>
    </w:p>
    <w:tbl>
      <w:tblPr>
        <w:tblW w:w="0" w:type="auto"/>
        <w:tblLook w:val="04A0"/>
      </w:tblPr>
      <w:tblGrid>
        <w:gridCol w:w="803"/>
        <w:gridCol w:w="7475"/>
        <w:gridCol w:w="1077"/>
      </w:tblGrid>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1.</w:t>
            </w: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Общая характеристика рабочей программы учебной дисциплины</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4</w:t>
            </w:r>
          </w:p>
        </w:tc>
      </w:tr>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1.1 Место учебной дисциплины в структуре основной профессиональной образовательной программы</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p>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4</w:t>
            </w:r>
          </w:p>
        </w:tc>
      </w:tr>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1.2  Цель и планируемые результаты освоения учебной дисциплины</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4</w:t>
            </w:r>
          </w:p>
        </w:tc>
      </w:tr>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2.</w:t>
            </w: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Структура и содержание учебной дисциплины</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6</w:t>
            </w:r>
          </w:p>
        </w:tc>
      </w:tr>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2.1. Объем учебной дисциплины и виды учебной работы</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6</w:t>
            </w:r>
          </w:p>
        </w:tc>
      </w:tr>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2.2. Тематический план и содержание учебной дисциплины</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7</w:t>
            </w:r>
          </w:p>
        </w:tc>
      </w:tr>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3.</w:t>
            </w: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Условия реализации рабочей программы учебной дисциплины</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10</w:t>
            </w:r>
          </w:p>
        </w:tc>
      </w:tr>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3.1. Требования к минимальному материально-техническому  обеспечению</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10</w:t>
            </w:r>
          </w:p>
        </w:tc>
      </w:tr>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 xml:space="preserve">3.2. Информационное обеспечение реализации рабочей программы </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14</w:t>
            </w:r>
          </w:p>
        </w:tc>
      </w:tr>
      <w:tr w:rsidR="00EB5519" w:rsidRPr="00EB5519" w:rsidTr="002F0267">
        <w:tc>
          <w:tcPr>
            <w:tcW w:w="803"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4.</w:t>
            </w:r>
          </w:p>
        </w:tc>
        <w:tc>
          <w:tcPr>
            <w:tcW w:w="7475" w:type="dxa"/>
            <w:shd w:val="clear" w:color="auto" w:fill="auto"/>
          </w:tcPr>
          <w:p w:rsidR="00EB5519" w:rsidRPr="00EB5519" w:rsidRDefault="00EB5519" w:rsidP="00EB5519">
            <w:pPr>
              <w:spacing w:after="0" w:line="360" w:lineRule="auto"/>
              <w:rPr>
                <w:rFonts w:ascii="Times New Roman" w:hAnsi="Times New Roman"/>
                <w:sz w:val="24"/>
                <w:szCs w:val="24"/>
              </w:rPr>
            </w:pPr>
            <w:r w:rsidRPr="00EB5519">
              <w:rPr>
                <w:rFonts w:ascii="Times New Roman" w:hAnsi="Times New Roman"/>
                <w:sz w:val="24"/>
                <w:szCs w:val="24"/>
              </w:rPr>
              <w:t>Контроль и оценка результатов освоения учебной дисциплины</w:t>
            </w:r>
          </w:p>
        </w:tc>
        <w:tc>
          <w:tcPr>
            <w:tcW w:w="1077" w:type="dxa"/>
            <w:shd w:val="clear" w:color="auto" w:fill="auto"/>
          </w:tcPr>
          <w:p w:rsidR="00EB5519" w:rsidRPr="00EB5519" w:rsidRDefault="00EB5519" w:rsidP="00EB5519">
            <w:pPr>
              <w:spacing w:after="0" w:line="360" w:lineRule="auto"/>
              <w:jc w:val="center"/>
              <w:rPr>
                <w:rFonts w:ascii="Times New Roman" w:hAnsi="Times New Roman"/>
                <w:sz w:val="24"/>
                <w:szCs w:val="24"/>
              </w:rPr>
            </w:pPr>
            <w:r w:rsidRPr="00EB5519">
              <w:rPr>
                <w:rFonts w:ascii="Times New Roman" w:hAnsi="Times New Roman"/>
                <w:sz w:val="24"/>
                <w:szCs w:val="24"/>
              </w:rPr>
              <w:t>16</w:t>
            </w:r>
          </w:p>
        </w:tc>
      </w:tr>
    </w:tbl>
    <w:p w:rsidR="00EB5519" w:rsidRPr="00EB5519" w:rsidRDefault="00EB5519" w:rsidP="00EB5519">
      <w:pPr>
        <w:spacing w:after="0" w:line="240" w:lineRule="auto"/>
        <w:contextualSpacing/>
        <w:jc w:val="center"/>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pPr>
    </w:p>
    <w:p w:rsidR="00EB5519" w:rsidRPr="00EB5519" w:rsidRDefault="00EB5519" w:rsidP="00EB5519">
      <w:pPr>
        <w:spacing w:after="0" w:line="360" w:lineRule="auto"/>
        <w:contextualSpacing/>
        <w:jc w:val="right"/>
        <w:rPr>
          <w:rFonts w:ascii="Times New Roman" w:hAnsi="Times New Roman"/>
          <w:sz w:val="24"/>
          <w:szCs w:val="24"/>
          <w:lang w:eastAsia="en-US"/>
        </w:rPr>
        <w:sectPr w:rsidR="00EB5519" w:rsidRPr="00EB5519" w:rsidSect="002A0DB9">
          <w:headerReference w:type="even" r:id="rId62"/>
          <w:headerReference w:type="default" r:id="rId63"/>
          <w:footerReference w:type="even" r:id="rId64"/>
          <w:footerReference w:type="default" r:id="rId65"/>
          <w:headerReference w:type="first" r:id="rId66"/>
          <w:footerReference w:type="first" r:id="rId67"/>
          <w:pgSz w:w="11906" w:h="16838"/>
          <w:pgMar w:top="1134" w:right="850" w:bottom="1134" w:left="1701" w:header="285" w:footer="708" w:gutter="0"/>
          <w:cols w:space="708"/>
          <w:docGrid w:linePitch="360"/>
        </w:sectPr>
      </w:pPr>
    </w:p>
    <w:p w:rsidR="00EB5519" w:rsidRPr="00EB5519" w:rsidRDefault="00EB5519" w:rsidP="00255647">
      <w:pPr>
        <w:numPr>
          <w:ilvl w:val="0"/>
          <w:numId w:val="70"/>
        </w:numPr>
        <w:spacing w:before="120" w:after="0" w:line="360" w:lineRule="auto"/>
        <w:contextualSpacing/>
        <w:jc w:val="center"/>
        <w:rPr>
          <w:rFonts w:ascii="Times New Roman" w:hAnsi="Times New Roman"/>
          <w:b/>
          <w:sz w:val="24"/>
          <w:szCs w:val="24"/>
          <w:lang w:eastAsia="en-US"/>
        </w:rPr>
      </w:pPr>
      <w:r w:rsidRPr="00EB5519">
        <w:rPr>
          <w:rFonts w:ascii="Times New Roman" w:hAnsi="Times New Roman"/>
          <w:b/>
          <w:sz w:val="24"/>
          <w:szCs w:val="24"/>
          <w:lang w:eastAsia="en-US"/>
        </w:rPr>
        <w:lastRenderedPageBreak/>
        <w:t>Общая характеристика рабочей программы учебной дисциплины</w:t>
      </w:r>
    </w:p>
    <w:p w:rsidR="00EB5519" w:rsidRPr="00EB5519" w:rsidRDefault="00EB5519" w:rsidP="00EB5519">
      <w:pPr>
        <w:spacing w:after="0" w:line="360" w:lineRule="auto"/>
        <w:contextualSpacing/>
        <w:jc w:val="center"/>
        <w:rPr>
          <w:rFonts w:ascii="Times New Roman" w:hAnsi="Times New Roman"/>
          <w:sz w:val="24"/>
          <w:szCs w:val="24"/>
          <w:lang w:eastAsia="en-US"/>
        </w:rPr>
      </w:pPr>
      <w:r w:rsidRPr="00EB5519">
        <w:rPr>
          <w:rFonts w:ascii="Times New Roman" w:hAnsi="Times New Roman"/>
          <w:color w:val="000000"/>
          <w:sz w:val="24"/>
          <w:szCs w:val="24"/>
        </w:rPr>
        <w:t>ОПЦ.13</w:t>
      </w:r>
      <w:r w:rsidRPr="00EB5519">
        <w:rPr>
          <w:rFonts w:ascii="Times New Roman" w:hAnsi="Times New Roman"/>
          <w:color w:val="000000"/>
          <w:sz w:val="24"/>
          <w:szCs w:val="24"/>
          <w:lang w:eastAsia="en-US"/>
        </w:rPr>
        <w:t xml:space="preserve">. Теоретические </w:t>
      </w:r>
      <w:r w:rsidRPr="00EB5519">
        <w:rPr>
          <w:rFonts w:ascii="Times New Roman" w:hAnsi="Times New Roman"/>
          <w:sz w:val="24"/>
          <w:szCs w:val="24"/>
          <w:lang w:eastAsia="en-US"/>
        </w:rPr>
        <w:t>основы дошкольной педагогики.</w:t>
      </w:r>
    </w:p>
    <w:p w:rsidR="00EB5519" w:rsidRPr="00EB5519" w:rsidRDefault="00EB5519" w:rsidP="00255647">
      <w:pPr>
        <w:numPr>
          <w:ilvl w:val="1"/>
          <w:numId w:val="70"/>
        </w:numPr>
        <w:spacing w:before="120" w:after="0" w:line="360" w:lineRule="auto"/>
        <w:ind w:left="284"/>
        <w:contextualSpacing/>
        <w:jc w:val="both"/>
        <w:rPr>
          <w:rFonts w:ascii="Times New Roman" w:hAnsi="Times New Roman"/>
          <w:sz w:val="24"/>
          <w:szCs w:val="24"/>
          <w:lang w:eastAsia="en-US"/>
        </w:rPr>
      </w:pPr>
      <w:r w:rsidRPr="00EB5519">
        <w:rPr>
          <w:rFonts w:ascii="Times New Roman" w:hAnsi="Times New Roman"/>
          <w:b/>
          <w:sz w:val="24"/>
          <w:szCs w:val="24"/>
          <w:lang w:eastAsia="en-US"/>
        </w:rPr>
        <w:t>Место учебной дисциплины в структуре основной профессиональной образовательной программы:</w:t>
      </w:r>
    </w:p>
    <w:p w:rsidR="00EB5519" w:rsidRPr="00EB5519" w:rsidRDefault="00EB5519" w:rsidP="00EB5519">
      <w:pPr>
        <w:spacing w:after="0" w:line="360" w:lineRule="auto"/>
        <w:ind w:firstLine="708"/>
        <w:jc w:val="both"/>
        <w:rPr>
          <w:rFonts w:ascii="Times New Roman" w:hAnsi="Times New Roman"/>
          <w:sz w:val="24"/>
          <w:szCs w:val="24"/>
          <w:lang w:eastAsia="en-US"/>
        </w:rPr>
      </w:pPr>
      <w:r w:rsidRPr="00EB5519">
        <w:rPr>
          <w:rFonts w:ascii="Times New Roman" w:hAnsi="Times New Roman"/>
          <w:sz w:val="24"/>
          <w:szCs w:val="24"/>
          <w:lang w:eastAsia="en-US"/>
        </w:rPr>
        <w:t xml:space="preserve">Учебная дисциплина «Теоретические основы дошкольного образования» является обязательной частью </w:t>
      </w:r>
      <w:proofErr w:type="spellStart"/>
      <w:r w:rsidRPr="00EB5519">
        <w:rPr>
          <w:rFonts w:ascii="Times New Roman" w:hAnsi="Times New Roman"/>
          <w:sz w:val="24"/>
          <w:szCs w:val="24"/>
          <w:lang w:eastAsia="en-US"/>
        </w:rPr>
        <w:t>общепрофессионального</w:t>
      </w:r>
      <w:proofErr w:type="spellEnd"/>
      <w:r w:rsidRPr="00EB5519">
        <w:rPr>
          <w:rFonts w:ascii="Times New Roman" w:hAnsi="Times New Roman"/>
          <w:sz w:val="24"/>
          <w:szCs w:val="24"/>
          <w:lang w:eastAsia="en-US"/>
        </w:rPr>
        <w:t xml:space="preserve"> цикла</w:t>
      </w:r>
      <w:r w:rsidRPr="00EB5519">
        <w:rPr>
          <w:rFonts w:ascii="Times New Roman" w:hAnsi="Times New Roman"/>
          <w:i/>
          <w:sz w:val="24"/>
          <w:szCs w:val="24"/>
          <w:lang w:eastAsia="en-US"/>
        </w:rPr>
        <w:t xml:space="preserve"> </w:t>
      </w:r>
      <w:r w:rsidRPr="00EB5519">
        <w:rPr>
          <w:rFonts w:ascii="Times New Roman" w:hAnsi="Times New Roman"/>
          <w:sz w:val="24"/>
          <w:szCs w:val="24"/>
          <w:lang w:eastAsia="en-US"/>
        </w:rPr>
        <w:t>ППССЗ в соответствии с ФГОС СПО по специальности 44.02.01. Дошкольное образование.</w:t>
      </w:r>
    </w:p>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Особое значение учебная дисциплина имеет при формировании и развитии ОК 1, ОК 2, ОК 4, </w:t>
      </w:r>
      <w:r w:rsidRPr="00EB5519">
        <w:rPr>
          <w:rFonts w:ascii="Times New Roman" w:eastAsia="Calibri" w:hAnsi="Times New Roman"/>
          <w:bCs/>
          <w:lang w:eastAsia="en-US"/>
        </w:rPr>
        <w:t xml:space="preserve"> ЦО 7 ЦО 13, ЦО 14, ЦО 15</w:t>
      </w:r>
    </w:p>
    <w:p w:rsidR="00EB5519" w:rsidRPr="00EB5519" w:rsidRDefault="00EB5519" w:rsidP="00255647">
      <w:pPr>
        <w:numPr>
          <w:ilvl w:val="1"/>
          <w:numId w:val="70"/>
        </w:numPr>
        <w:spacing w:before="120" w:after="0" w:line="360" w:lineRule="auto"/>
        <w:ind w:left="426"/>
        <w:contextualSpacing/>
        <w:jc w:val="both"/>
        <w:rPr>
          <w:rFonts w:ascii="Times New Roman" w:hAnsi="Times New Roman"/>
          <w:b/>
          <w:sz w:val="24"/>
          <w:szCs w:val="24"/>
          <w:lang w:eastAsia="en-US"/>
        </w:rPr>
      </w:pPr>
      <w:r w:rsidRPr="00EB5519">
        <w:rPr>
          <w:rFonts w:ascii="Times New Roman" w:hAnsi="Times New Roman"/>
          <w:b/>
          <w:sz w:val="24"/>
          <w:szCs w:val="24"/>
          <w:lang w:eastAsia="en-US"/>
        </w:rPr>
        <w:t>Цель и планируемые результаты освоения учебной дисциплины</w:t>
      </w:r>
    </w:p>
    <w:p w:rsidR="00EB5519" w:rsidRPr="00EB5519" w:rsidRDefault="00EB5519" w:rsidP="00EB5519">
      <w:pPr>
        <w:suppressAutoHyphens/>
        <w:spacing w:after="0"/>
        <w:ind w:firstLine="709"/>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В рамках программы учебной дисциплины </w:t>
      </w:r>
      <w:proofErr w:type="gramStart"/>
      <w:r w:rsidRPr="00EB5519">
        <w:rPr>
          <w:rFonts w:ascii="Times New Roman" w:eastAsia="Calibri" w:hAnsi="Times New Roman"/>
          <w:sz w:val="24"/>
          <w:szCs w:val="24"/>
          <w:lang w:eastAsia="en-US"/>
        </w:rPr>
        <w:t>обучающимися</w:t>
      </w:r>
      <w:proofErr w:type="gramEnd"/>
      <w:r w:rsidRPr="00EB5519">
        <w:rPr>
          <w:rFonts w:ascii="Times New Roman" w:eastAsia="Calibri" w:hAnsi="Times New Roman"/>
          <w:sz w:val="24"/>
          <w:szCs w:val="24"/>
          <w:lang w:eastAsia="en-US"/>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515"/>
        <w:gridCol w:w="4604"/>
      </w:tblGrid>
      <w:tr w:rsidR="00EB5519" w:rsidRPr="00EB5519" w:rsidTr="002F0267">
        <w:trPr>
          <w:trHeight w:val="649"/>
        </w:trPr>
        <w:tc>
          <w:tcPr>
            <w:tcW w:w="1129" w:type="dxa"/>
            <w:hideMark/>
          </w:tcPr>
          <w:p w:rsidR="00EB5519" w:rsidRPr="00EB5519" w:rsidRDefault="00EB5519" w:rsidP="00EB5519">
            <w:pPr>
              <w:spacing w:after="0" w:line="240" w:lineRule="auto"/>
              <w:jc w:val="center"/>
              <w:rPr>
                <w:rFonts w:ascii="Times New Roman" w:eastAsia="Calibri" w:hAnsi="Times New Roman"/>
                <w:b/>
                <w:sz w:val="24"/>
                <w:szCs w:val="24"/>
                <w:lang w:eastAsia="en-US"/>
              </w:rPr>
            </w:pPr>
            <w:r w:rsidRPr="00EB5519">
              <w:rPr>
                <w:rFonts w:ascii="Times New Roman" w:eastAsia="Calibri" w:hAnsi="Times New Roman"/>
                <w:b/>
                <w:sz w:val="24"/>
                <w:szCs w:val="24"/>
                <w:lang w:eastAsia="en-US"/>
              </w:rPr>
              <w:t xml:space="preserve">Код </w:t>
            </w:r>
          </w:p>
          <w:p w:rsidR="00EB5519" w:rsidRPr="00EB5519" w:rsidRDefault="00EB5519" w:rsidP="00EB5519">
            <w:pPr>
              <w:spacing w:after="0" w:line="240" w:lineRule="auto"/>
              <w:jc w:val="center"/>
              <w:rPr>
                <w:rFonts w:ascii="Times New Roman" w:eastAsia="Calibri" w:hAnsi="Times New Roman"/>
                <w:b/>
                <w:sz w:val="24"/>
                <w:szCs w:val="24"/>
                <w:lang w:eastAsia="en-US"/>
              </w:rPr>
            </w:pPr>
            <w:r w:rsidRPr="00EB5519">
              <w:rPr>
                <w:rFonts w:ascii="Times New Roman" w:eastAsia="Calibri" w:hAnsi="Times New Roman"/>
                <w:b/>
                <w:sz w:val="24"/>
                <w:szCs w:val="24"/>
                <w:lang w:eastAsia="en-US"/>
              </w:rPr>
              <w:t>ПК, ОК</w:t>
            </w:r>
          </w:p>
        </w:tc>
        <w:tc>
          <w:tcPr>
            <w:tcW w:w="3515" w:type="dxa"/>
            <w:hideMark/>
          </w:tcPr>
          <w:p w:rsidR="00EB5519" w:rsidRPr="00EB5519" w:rsidRDefault="00EB5519" w:rsidP="00EB5519">
            <w:pPr>
              <w:spacing w:after="0" w:line="240" w:lineRule="auto"/>
              <w:jc w:val="center"/>
              <w:rPr>
                <w:rFonts w:ascii="Times New Roman" w:eastAsia="Calibri" w:hAnsi="Times New Roman"/>
                <w:b/>
                <w:sz w:val="24"/>
                <w:szCs w:val="24"/>
                <w:lang w:eastAsia="en-US"/>
              </w:rPr>
            </w:pPr>
            <w:r w:rsidRPr="00EB5519">
              <w:rPr>
                <w:rFonts w:ascii="Times New Roman" w:eastAsia="Calibri" w:hAnsi="Times New Roman"/>
                <w:b/>
                <w:sz w:val="24"/>
                <w:szCs w:val="24"/>
                <w:lang w:eastAsia="en-US"/>
              </w:rPr>
              <w:t>Умения</w:t>
            </w:r>
          </w:p>
        </w:tc>
        <w:tc>
          <w:tcPr>
            <w:tcW w:w="4604" w:type="dxa"/>
            <w:hideMark/>
          </w:tcPr>
          <w:p w:rsidR="00EB5519" w:rsidRPr="00EB5519" w:rsidRDefault="00EB5519" w:rsidP="00EB5519">
            <w:pPr>
              <w:spacing w:after="0" w:line="240" w:lineRule="auto"/>
              <w:jc w:val="center"/>
              <w:rPr>
                <w:rFonts w:ascii="Times New Roman" w:eastAsia="Calibri" w:hAnsi="Times New Roman"/>
                <w:b/>
                <w:sz w:val="24"/>
                <w:szCs w:val="24"/>
                <w:lang w:eastAsia="en-US"/>
              </w:rPr>
            </w:pPr>
            <w:r w:rsidRPr="00EB5519">
              <w:rPr>
                <w:rFonts w:ascii="Times New Roman" w:eastAsia="Calibri" w:hAnsi="Times New Roman"/>
                <w:b/>
                <w:sz w:val="24"/>
                <w:szCs w:val="24"/>
                <w:lang w:eastAsia="en-US"/>
              </w:rPr>
              <w:t>Знания</w:t>
            </w:r>
          </w:p>
        </w:tc>
      </w:tr>
      <w:tr w:rsidR="00EB5519" w:rsidRPr="00EB5519" w:rsidTr="002F0267">
        <w:trPr>
          <w:trHeight w:val="212"/>
        </w:trPr>
        <w:tc>
          <w:tcPr>
            <w:tcW w:w="1129" w:type="dxa"/>
          </w:tcPr>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ЦО 7 ЦО 13, ЦО 14, ЦО 15</w:t>
            </w:r>
          </w:p>
          <w:p w:rsidR="00EB5519" w:rsidRPr="00EB5519" w:rsidRDefault="00EB5519" w:rsidP="00EB5519">
            <w:pPr>
              <w:spacing w:after="0" w:line="240" w:lineRule="auto"/>
              <w:jc w:val="center"/>
              <w:rPr>
                <w:rFonts w:ascii="Times New Roman" w:eastAsia="Calibri" w:hAnsi="Times New Roman"/>
                <w:sz w:val="24"/>
                <w:szCs w:val="24"/>
                <w:lang w:eastAsia="en-US"/>
              </w:rPr>
            </w:pPr>
          </w:p>
        </w:tc>
        <w:tc>
          <w:tcPr>
            <w:tcW w:w="3515" w:type="dxa"/>
          </w:tcPr>
          <w:p w:rsidR="00EB5519" w:rsidRPr="00EB5519" w:rsidRDefault="00EB5519" w:rsidP="00255647">
            <w:pPr>
              <w:numPr>
                <w:ilvl w:val="0"/>
                <w:numId w:val="67"/>
              </w:numPr>
              <w:tabs>
                <w:tab w:val="left" w:pos="317"/>
              </w:tabs>
              <w:spacing w:after="0" w:line="240" w:lineRule="auto"/>
              <w:ind w:left="6"/>
              <w:jc w:val="both"/>
              <w:rPr>
                <w:rFonts w:ascii="Times New Roman" w:hAnsi="Times New Roman"/>
                <w:sz w:val="24"/>
                <w:szCs w:val="24"/>
                <w:lang w:eastAsia="en-US"/>
              </w:rPr>
            </w:pPr>
            <w:r w:rsidRPr="00EB5519">
              <w:rPr>
                <w:rFonts w:ascii="Times New Roman" w:hAnsi="Times New Roman"/>
                <w:sz w:val="24"/>
                <w:szCs w:val="24"/>
                <w:lang w:eastAsia="en-US"/>
              </w:rPr>
              <w:t>анализировать образователь</w:t>
            </w:r>
            <w:r w:rsidRPr="00EB5519">
              <w:rPr>
                <w:rFonts w:ascii="Times New Roman" w:hAnsi="Times New Roman"/>
                <w:sz w:val="24"/>
                <w:szCs w:val="24"/>
                <w:lang w:eastAsia="en-US"/>
              </w:rPr>
              <w:softHyphen/>
              <w:t>ную деятельность, педагогиче</w:t>
            </w:r>
            <w:r w:rsidRPr="00EB5519">
              <w:rPr>
                <w:rFonts w:ascii="Times New Roman" w:hAnsi="Times New Roman"/>
                <w:sz w:val="24"/>
                <w:szCs w:val="24"/>
                <w:lang w:eastAsia="en-US"/>
              </w:rPr>
              <w:softHyphen/>
              <w:t>ские факты и явления;</w:t>
            </w:r>
          </w:p>
          <w:p w:rsidR="00EB5519" w:rsidRPr="00EB5519" w:rsidRDefault="00EB5519" w:rsidP="00255647">
            <w:pPr>
              <w:numPr>
                <w:ilvl w:val="0"/>
                <w:numId w:val="67"/>
              </w:numPr>
              <w:tabs>
                <w:tab w:val="left" w:pos="317"/>
              </w:tabs>
              <w:spacing w:after="0" w:line="240" w:lineRule="auto"/>
              <w:ind w:left="6"/>
              <w:jc w:val="both"/>
              <w:rPr>
                <w:rFonts w:ascii="Times New Roman" w:hAnsi="Times New Roman"/>
                <w:sz w:val="24"/>
                <w:szCs w:val="24"/>
                <w:lang w:eastAsia="en-US"/>
              </w:rPr>
            </w:pPr>
            <w:r w:rsidRPr="00EB5519">
              <w:rPr>
                <w:rFonts w:ascii="Times New Roman" w:hAnsi="Times New Roman"/>
                <w:sz w:val="24"/>
                <w:szCs w:val="24"/>
                <w:lang w:eastAsia="en-US"/>
              </w:rPr>
              <w:t>находить и анализировать информацию, необходимую для решения педагогических проблем, повышения эффек</w:t>
            </w:r>
            <w:r w:rsidRPr="00EB5519">
              <w:rPr>
                <w:rFonts w:ascii="Times New Roman" w:hAnsi="Times New Roman"/>
                <w:sz w:val="24"/>
                <w:szCs w:val="24"/>
                <w:lang w:eastAsia="en-US"/>
              </w:rPr>
              <w:softHyphen/>
              <w:t>тивности педагогической дея</w:t>
            </w:r>
            <w:r w:rsidRPr="00EB5519">
              <w:rPr>
                <w:rFonts w:ascii="Times New Roman" w:hAnsi="Times New Roman"/>
                <w:sz w:val="24"/>
                <w:szCs w:val="24"/>
                <w:lang w:eastAsia="en-US"/>
              </w:rPr>
              <w:softHyphen/>
              <w:t>тельности, профессионального самообразования и саморазви</w:t>
            </w:r>
            <w:r w:rsidRPr="00EB5519">
              <w:rPr>
                <w:rFonts w:ascii="Times New Roman" w:hAnsi="Times New Roman"/>
                <w:sz w:val="24"/>
                <w:szCs w:val="24"/>
                <w:lang w:eastAsia="en-US"/>
              </w:rPr>
              <w:softHyphen/>
              <w:t>тия;</w:t>
            </w:r>
          </w:p>
          <w:p w:rsidR="00EB5519" w:rsidRPr="00EB5519" w:rsidRDefault="00EB5519" w:rsidP="00255647">
            <w:pPr>
              <w:numPr>
                <w:ilvl w:val="0"/>
                <w:numId w:val="67"/>
              </w:numPr>
              <w:tabs>
                <w:tab w:val="left" w:pos="317"/>
              </w:tabs>
              <w:spacing w:after="0" w:line="240" w:lineRule="auto"/>
              <w:ind w:left="6"/>
              <w:jc w:val="both"/>
              <w:rPr>
                <w:rFonts w:ascii="Times New Roman" w:hAnsi="Times New Roman"/>
                <w:sz w:val="24"/>
                <w:szCs w:val="24"/>
                <w:lang w:eastAsia="en-US"/>
              </w:rPr>
            </w:pPr>
            <w:r w:rsidRPr="00EB5519">
              <w:rPr>
                <w:rFonts w:ascii="Times New Roman" w:hAnsi="Times New Roman"/>
                <w:sz w:val="24"/>
                <w:szCs w:val="24"/>
                <w:lang w:eastAsia="en-US"/>
              </w:rPr>
              <w:t>ориентироваться в современ</w:t>
            </w:r>
            <w:r w:rsidRPr="00EB5519">
              <w:rPr>
                <w:rFonts w:ascii="Times New Roman" w:hAnsi="Times New Roman"/>
                <w:sz w:val="24"/>
                <w:szCs w:val="24"/>
                <w:lang w:eastAsia="en-US"/>
              </w:rPr>
              <w:softHyphen/>
              <w:t>ных проблемах обра</w:t>
            </w:r>
            <w:r w:rsidRPr="00EB5519">
              <w:rPr>
                <w:rFonts w:ascii="Times New Roman" w:hAnsi="Times New Roman"/>
                <w:sz w:val="24"/>
                <w:szCs w:val="24"/>
                <w:lang w:eastAsia="en-US"/>
              </w:rPr>
              <w:softHyphen/>
              <w:t>зования, тенденциях его разви</w:t>
            </w:r>
            <w:r w:rsidRPr="00EB5519">
              <w:rPr>
                <w:rFonts w:ascii="Times New Roman" w:hAnsi="Times New Roman"/>
                <w:sz w:val="24"/>
                <w:szCs w:val="24"/>
                <w:lang w:eastAsia="en-US"/>
              </w:rPr>
              <w:softHyphen/>
              <w:t>тия и направлениях реформи</w:t>
            </w:r>
            <w:r w:rsidRPr="00EB5519">
              <w:rPr>
                <w:rFonts w:ascii="Times New Roman" w:hAnsi="Times New Roman"/>
                <w:sz w:val="24"/>
                <w:szCs w:val="24"/>
                <w:lang w:eastAsia="en-US"/>
              </w:rPr>
              <w:softHyphen/>
              <w:t>рования.</w:t>
            </w:r>
          </w:p>
        </w:tc>
        <w:tc>
          <w:tcPr>
            <w:tcW w:w="4604" w:type="dxa"/>
          </w:tcPr>
          <w:p w:rsidR="00EB5519" w:rsidRPr="00EB5519" w:rsidRDefault="00EB5519" w:rsidP="00255647">
            <w:pPr>
              <w:numPr>
                <w:ilvl w:val="0"/>
                <w:numId w:val="67"/>
              </w:numPr>
              <w:tabs>
                <w:tab w:val="left" w:pos="317"/>
              </w:tabs>
              <w:spacing w:after="0" w:line="240" w:lineRule="auto"/>
              <w:ind w:left="6"/>
              <w:jc w:val="both"/>
              <w:rPr>
                <w:rFonts w:ascii="Times New Roman" w:hAnsi="Times New Roman"/>
                <w:sz w:val="24"/>
                <w:szCs w:val="24"/>
                <w:lang w:eastAsia="en-US"/>
              </w:rPr>
            </w:pPr>
            <w:r w:rsidRPr="00EB5519">
              <w:rPr>
                <w:rFonts w:ascii="Times New Roman" w:hAnsi="Times New Roman"/>
                <w:sz w:val="24"/>
                <w:szCs w:val="24"/>
                <w:lang w:eastAsia="en-US"/>
              </w:rPr>
              <w:t>отечественный и зарубежный опыт до</w:t>
            </w:r>
            <w:r w:rsidRPr="00EB5519">
              <w:rPr>
                <w:rFonts w:ascii="Times New Roman" w:hAnsi="Times New Roman"/>
                <w:sz w:val="24"/>
                <w:szCs w:val="24"/>
                <w:lang w:eastAsia="en-US"/>
              </w:rPr>
              <w:softHyphen/>
              <w:t>школьного образования;</w:t>
            </w:r>
          </w:p>
          <w:p w:rsidR="00EB5519" w:rsidRPr="00EB5519" w:rsidRDefault="00EB5519" w:rsidP="00255647">
            <w:pPr>
              <w:numPr>
                <w:ilvl w:val="0"/>
                <w:numId w:val="67"/>
              </w:numPr>
              <w:tabs>
                <w:tab w:val="left" w:pos="317"/>
              </w:tabs>
              <w:spacing w:after="0" w:line="240" w:lineRule="auto"/>
              <w:ind w:left="6"/>
              <w:jc w:val="both"/>
              <w:rPr>
                <w:rFonts w:ascii="Times New Roman" w:hAnsi="Times New Roman"/>
                <w:sz w:val="24"/>
                <w:szCs w:val="24"/>
                <w:lang w:eastAsia="en-US"/>
              </w:rPr>
            </w:pPr>
            <w:r w:rsidRPr="00EB5519">
              <w:rPr>
                <w:rFonts w:ascii="Times New Roman" w:hAnsi="Times New Roman"/>
                <w:sz w:val="24"/>
                <w:szCs w:val="24"/>
                <w:lang w:eastAsia="en-US"/>
              </w:rPr>
              <w:t>особенности содержания и организа</w:t>
            </w:r>
            <w:r w:rsidRPr="00EB5519">
              <w:rPr>
                <w:rFonts w:ascii="Times New Roman" w:hAnsi="Times New Roman"/>
                <w:sz w:val="24"/>
                <w:szCs w:val="24"/>
                <w:lang w:eastAsia="en-US"/>
              </w:rPr>
              <w:softHyphen/>
              <w:t>ции образовательного процесса в до</w:t>
            </w:r>
            <w:r w:rsidRPr="00EB5519">
              <w:rPr>
                <w:rFonts w:ascii="Times New Roman" w:hAnsi="Times New Roman"/>
                <w:sz w:val="24"/>
                <w:szCs w:val="24"/>
                <w:lang w:eastAsia="en-US"/>
              </w:rPr>
              <w:softHyphen/>
              <w:t>школьных образовательных учреждениях;</w:t>
            </w:r>
          </w:p>
          <w:p w:rsidR="00EB5519" w:rsidRPr="00EB5519" w:rsidRDefault="00EB5519" w:rsidP="00255647">
            <w:pPr>
              <w:numPr>
                <w:ilvl w:val="0"/>
                <w:numId w:val="67"/>
              </w:numPr>
              <w:tabs>
                <w:tab w:val="left" w:pos="317"/>
              </w:tabs>
              <w:spacing w:after="0" w:line="240" w:lineRule="auto"/>
              <w:ind w:left="6"/>
              <w:jc w:val="both"/>
              <w:rPr>
                <w:rFonts w:ascii="Times New Roman" w:hAnsi="Times New Roman"/>
                <w:sz w:val="24"/>
                <w:szCs w:val="24"/>
                <w:lang w:eastAsia="en-US"/>
              </w:rPr>
            </w:pPr>
            <w:r w:rsidRPr="00EB5519">
              <w:rPr>
                <w:rFonts w:ascii="Times New Roman" w:hAnsi="Times New Roman"/>
                <w:sz w:val="24"/>
                <w:szCs w:val="24"/>
                <w:lang w:eastAsia="en-US"/>
              </w:rPr>
              <w:t>вариативные программы воспитания, обучения и развития детей</w:t>
            </w:r>
          </w:p>
          <w:p w:rsidR="00EB5519" w:rsidRPr="00EB5519" w:rsidRDefault="00EB5519" w:rsidP="00255647">
            <w:pPr>
              <w:numPr>
                <w:ilvl w:val="0"/>
                <w:numId w:val="67"/>
              </w:numPr>
              <w:tabs>
                <w:tab w:val="left" w:pos="317"/>
              </w:tabs>
              <w:spacing w:after="0" w:line="240" w:lineRule="auto"/>
              <w:ind w:left="6"/>
              <w:jc w:val="both"/>
              <w:rPr>
                <w:rFonts w:ascii="Times New Roman" w:hAnsi="Times New Roman"/>
                <w:sz w:val="24"/>
                <w:szCs w:val="24"/>
                <w:lang w:eastAsia="en-US"/>
              </w:rPr>
            </w:pPr>
            <w:r w:rsidRPr="00EB5519">
              <w:rPr>
                <w:rFonts w:ascii="Times New Roman" w:hAnsi="Times New Roman"/>
                <w:sz w:val="24"/>
                <w:szCs w:val="24"/>
                <w:lang w:eastAsia="en-US"/>
              </w:rPr>
              <w:t>современные педагогические техноло</w:t>
            </w:r>
            <w:r w:rsidRPr="00EB5519">
              <w:rPr>
                <w:rFonts w:ascii="Times New Roman" w:hAnsi="Times New Roman"/>
                <w:sz w:val="24"/>
                <w:szCs w:val="24"/>
                <w:lang w:eastAsia="en-US"/>
              </w:rPr>
              <w:softHyphen/>
              <w:t>гии в дошкольном образовании</w:t>
            </w:r>
          </w:p>
        </w:tc>
      </w:tr>
    </w:tbl>
    <w:p w:rsidR="00EB5519" w:rsidRPr="00EB5519" w:rsidRDefault="00EB5519" w:rsidP="00EB5519">
      <w:pPr>
        <w:spacing w:after="0" w:line="240" w:lineRule="auto"/>
        <w:jc w:val="center"/>
        <w:rPr>
          <w:rFonts w:ascii="Times New Roman" w:hAnsi="Times New Roman"/>
          <w:sz w:val="24"/>
          <w:szCs w:val="24"/>
          <w:lang w:eastAsia="en-US"/>
        </w:rPr>
      </w:pPr>
    </w:p>
    <w:p w:rsidR="00EB5519" w:rsidRPr="00EB5519" w:rsidRDefault="00EB5519" w:rsidP="00EB5519">
      <w:pPr>
        <w:spacing w:after="0" w:line="360" w:lineRule="auto"/>
        <w:ind w:left="927"/>
        <w:contextualSpacing/>
        <w:rPr>
          <w:rFonts w:ascii="Times New Roman" w:hAnsi="Times New Roman"/>
          <w:b/>
          <w:sz w:val="24"/>
          <w:szCs w:val="24"/>
          <w:lang w:eastAsia="en-US"/>
        </w:rPr>
      </w:pPr>
      <w:r w:rsidRPr="00EB5519">
        <w:rPr>
          <w:rFonts w:ascii="Times New Roman" w:hAnsi="Times New Roman"/>
          <w:b/>
          <w:sz w:val="24"/>
          <w:szCs w:val="24"/>
          <w:lang w:eastAsia="en-US"/>
        </w:rPr>
        <w:t>2.Структура и содержание учебной дисциплины</w:t>
      </w:r>
    </w:p>
    <w:p w:rsidR="00EB5519" w:rsidRPr="00EB5519" w:rsidRDefault="00EB5519" w:rsidP="00255647">
      <w:pPr>
        <w:numPr>
          <w:ilvl w:val="1"/>
          <w:numId w:val="70"/>
        </w:numPr>
        <w:spacing w:after="0" w:line="360" w:lineRule="auto"/>
        <w:ind w:left="709" w:hanging="709"/>
        <w:contextualSpacing/>
        <w:jc w:val="both"/>
        <w:rPr>
          <w:rFonts w:ascii="Times New Roman" w:hAnsi="Times New Roman"/>
          <w:b/>
          <w:sz w:val="24"/>
          <w:szCs w:val="24"/>
          <w:lang w:eastAsia="en-US"/>
        </w:rPr>
      </w:pPr>
      <w:r w:rsidRPr="00EB5519">
        <w:rPr>
          <w:rFonts w:ascii="Times New Roman" w:hAnsi="Times New Roman"/>
          <w:b/>
          <w:sz w:val="24"/>
          <w:szCs w:val="24"/>
          <w:lang w:eastAsia="en-US"/>
        </w:rPr>
        <w:t>Объем учебной дисциплины и виды учебной работы</w:t>
      </w:r>
    </w:p>
    <w:p w:rsidR="00EB5519" w:rsidRPr="00EB5519" w:rsidRDefault="00EB5519" w:rsidP="00EB5519">
      <w:pPr>
        <w:spacing w:after="0" w:line="360" w:lineRule="auto"/>
        <w:ind w:left="927"/>
        <w:contextualSpacing/>
        <w:jc w:val="both"/>
        <w:rPr>
          <w:rFonts w:ascii="Times New Roman" w:hAnsi="Times New Roman"/>
          <w:b/>
          <w:sz w:val="24"/>
          <w:szCs w:val="24"/>
          <w:lang w:eastAsia="en-US"/>
        </w:rPr>
      </w:pPr>
    </w:p>
    <w:tbl>
      <w:tblPr>
        <w:tblStyle w:val="116"/>
        <w:tblW w:w="0" w:type="auto"/>
        <w:tblLook w:val="04A0"/>
      </w:tblPr>
      <w:tblGrid>
        <w:gridCol w:w="4439"/>
        <w:gridCol w:w="2723"/>
        <w:gridCol w:w="2409"/>
      </w:tblGrid>
      <w:tr w:rsidR="00EB5519" w:rsidRPr="00EB5519" w:rsidTr="002F0267">
        <w:trPr>
          <w:trHeight w:val="562"/>
        </w:trPr>
        <w:tc>
          <w:tcPr>
            <w:tcW w:w="443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b/>
                <w:sz w:val="24"/>
                <w:szCs w:val="24"/>
              </w:rPr>
            </w:pPr>
            <w:r w:rsidRPr="00EB5519">
              <w:rPr>
                <w:rFonts w:ascii="Times New Roman" w:eastAsia="Calibri" w:hAnsi="Times New Roman"/>
                <w:b/>
                <w:sz w:val="24"/>
                <w:szCs w:val="24"/>
              </w:rPr>
              <w:t>Вид учебной работы</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b/>
                <w:sz w:val="24"/>
                <w:szCs w:val="24"/>
              </w:rPr>
            </w:pPr>
            <w:r w:rsidRPr="00EB5519">
              <w:rPr>
                <w:rFonts w:ascii="Times New Roman" w:eastAsia="Calibri" w:hAnsi="Times New Roman"/>
                <w:b/>
                <w:sz w:val="24"/>
                <w:szCs w:val="24"/>
              </w:rPr>
              <w:t xml:space="preserve">Объем в часах </w:t>
            </w:r>
          </w:p>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(для очной формы обучения)</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b/>
                <w:sz w:val="24"/>
                <w:szCs w:val="24"/>
              </w:rPr>
            </w:pPr>
            <w:r w:rsidRPr="00EB5519">
              <w:rPr>
                <w:rFonts w:ascii="Times New Roman" w:eastAsia="Calibri" w:hAnsi="Times New Roman"/>
                <w:b/>
                <w:sz w:val="24"/>
                <w:szCs w:val="24"/>
              </w:rPr>
              <w:t xml:space="preserve">Объем в часах </w:t>
            </w:r>
          </w:p>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(для заочной формы обучения)</w:t>
            </w: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b/>
                <w:sz w:val="24"/>
                <w:szCs w:val="24"/>
              </w:rPr>
            </w:pPr>
            <w:r w:rsidRPr="00EB5519">
              <w:rPr>
                <w:rFonts w:ascii="Times New Roman" w:eastAsia="Calibri" w:hAnsi="Times New Roman"/>
                <w:b/>
                <w:sz w:val="24"/>
                <w:szCs w:val="24"/>
              </w:rPr>
              <w:t>Объем рабочей программы учебной дисциплины</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81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81</w:t>
            </w: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b/>
                <w:sz w:val="24"/>
                <w:szCs w:val="24"/>
              </w:rPr>
            </w:pPr>
            <w:r w:rsidRPr="00EB5519">
              <w:rPr>
                <w:rFonts w:ascii="Times New Roman" w:eastAsia="Calibri" w:hAnsi="Times New Roman"/>
                <w:b/>
                <w:sz w:val="24"/>
                <w:szCs w:val="24"/>
              </w:rPr>
              <w:t>в том числе в форме практической подготовки</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18</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2</w:t>
            </w: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sz w:val="24"/>
                <w:szCs w:val="24"/>
              </w:rPr>
            </w:pPr>
            <w:r w:rsidRPr="00EB5519">
              <w:rPr>
                <w:rFonts w:ascii="Times New Roman" w:eastAsia="Calibri" w:hAnsi="Times New Roman"/>
                <w:sz w:val="24"/>
                <w:szCs w:val="24"/>
              </w:rPr>
              <w:t>в том числе:</w:t>
            </w:r>
          </w:p>
        </w:tc>
        <w:tc>
          <w:tcPr>
            <w:tcW w:w="2723" w:type="dxa"/>
            <w:tcBorders>
              <w:top w:val="single" w:sz="4" w:space="0" w:color="000000"/>
              <w:left w:val="single" w:sz="4" w:space="0" w:color="000000"/>
              <w:bottom w:val="single" w:sz="4" w:space="0" w:color="000000"/>
              <w:right w:val="single" w:sz="4" w:space="0" w:color="000000"/>
            </w:tcBorders>
            <w:vAlign w:val="center"/>
          </w:tcPr>
          <w:p w:rsidR="00EB5519" w:rsidRPr="00EB5519" w:rsidRDefault="00EB5519" w:rsidP="00EB5519">
            <w:pPr>
              <w:spacing w:after="0" w:line="240" w:lineRule="auto"/>
              <w:jc w:val="center"/>
              <w:rPr>
                <w:rFonts w:ascii="Times New Roman" w:eastAsia="Calibri"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EB5519" w:rsidRPr="00EB5519" w:rsidRDefault="00EB5519" w:rsidP="00EB5519">
            <w:pPr>
              <w:spacing w:after="0" w:line="240" w:lineRule="auto"/>
              <w:jc w:val="center"/>
              <w:rPr>
                <w:rFonts w:ascii="Times New Roman" w:eastAsia="Calibri" w:hAnsi="Times New Roman"/>
                <w:sz w:val="24"/>
                <w:szCs w:val="24"/>
              </w:rPr>
            </w:pP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sz w:val="24"/>
                <w:szCs w:val="24"/>
              </w:rPr>
            </w:pPr>
            <w:r w:rsidRPr="00EB5519">
              <w:rPr>
                <w:rFonts w:ascii="Times New Roman" w:eastAsia="Calibri" w:hAnsi="Times New Roman"/>
                <w:sz w:val="24"/>
                <w:szCs w:val="24"/>
              </w:rPr>
              <w:t>теоретическое обучение</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55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6</w:t>
            </w: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i/>
                <w:sz w:val="24"/>
                <w:szCs w:val="24"/>
              </w:rPr>
            </w:pPr>
            <w:r w:rsidRPr="00EB5519">
              <w:rPr>
                <w:rFonts w:ascii="Times New Roman" w:eastAsia="Calibri" w:hAnsi="Times New Roman"/>
                <w:sz w:val="24"/>
                <w:szCs w:val="24"/>
              </w:rPr>
              <w:t xml:space="preserve">лабораторные работы </w:t>
            </w:r>
            <w:r w:rsidRPr="00EB5519">
              <w:rPr>
                <w:rFonts w:ascii="Times New Roman" w:eastAsia="Calibri" w:hAnsi="Times New Roman"/>
                <w:i/>
                <w:sz w:val="24"/>
                <w:szCs w:val="24"/>
              </w:rPr>
              <w:t>(если предусмотрено)</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w:t>
            </w: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sz w:val="24"/>
                <w:szCs w:val="24"/>
              </w:rPr>
            </w:pPr>
            <w:r w:rsidRPr="00EB5519">
              <w:rPr>
                <w:rFonts w:ascii="Times New Roman" w:eastAsia="Calibri" w:hAnsi="Times New Roman"/>
                <w:sz w:val="24"/>
                <w:szCs w:val="24"/>
              </w:rPr>
              <w:t xml:space="preserve">практические занятия </w:t>
            </w:r>
            <w:r w:rsidRPr="00EB5519">
              <w:rPr>
                <w:rFonts w:ascii="Times New Roman" w:eastAsia="Calibri" w:hAnsi="Times New Roman"/>
                <w:i/>
                <w:sz w:val="24"/>
                <w:szCs w:val="24"/>
              </w:rPr>
              <w:t>(если предусмотрено)</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18</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2</w:t>
            </w: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sz w:val="24"/>
                <w:szCs w:val="24"/>
              </w:rPr>
            </w:pPr>
            <w:r w:rsidRPr="00EB5519">
              <w:rPr>
                <w:rFonts w:ascii="Times New Roman" w:eastAsia="Calibri" w:hAnsi="Times New Roman"/>
                <w:sz w:val="24"/>
                <w:szCs w:val="24"/>
              </w:rPr>
              <w:lastRenderedPageBreak/>
              <w:t xml:space="preserve">профессионально ориентированное содержание/прикладной модуль </w:t>
            </w:r>
            <w:r w:rsidRPr="00EB5519">
              <w:rPr>
                <w:rFonts w:ascii="Times New Roman" w:eastAsia="Calibri" w:hAnsi="Times New Roman"/>
                <w:i/>
                <w:sz w:val="24"/>
                <w:szCs w:val="24"/>
              </w:rPr>
              <w:t xml:space="preserve">(если предусмотрено) </w:t>
            </w:r>
            <w:r w:rsidRPr="00EB5519">
              <w:rPr>
                <w:rFonts w:ascii="Times New Roman" w:eastAsia="Calibri" w:hAnsi="Times New Roman"/>
                <w:sz w:val="24"/>
                <w:szCs w:val="24"/>
              </w:rPr>
              <w:t xml:space="preserve">– </w:t>
            </w:r>
            <w:r w:rsidRPr="00EB5519">
              <w:rPr>
                <w:rFonts w:ascii="Times New Roman" w:eastAsia="Calibri" w:hAnsi="Times New Roman"/>
                <w:b/>
                <w:sz w:val="24"/>
                <w:szCs w:val="24"/>
              </w:rPr>
              <w:t>только для общеобразовательных дисциплин</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w:t>
            </w: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i/>
                <w:sz w:val="24"/>
                <w:szCs w:val="24"/>
              </w:rPr>
            </w:pPr>
            <w:r w:rsidRPr="00EB5519">
              <w:rPr>
                <w:rFonts w:ascii="Times New Roman" w:eastAsia="Calibri" w:hAnsi="Times New Roman"/>
                <w:sz w:val="24"/>
                <w:szCs w:val="24"/>
              </w:rPr>
              <w:t xml:space="preserve">курсовая работа (проект) </w:t>
            </w:r>
            <w:r w:rsidRPr="00EB5519">
              <w:rPr>
                <w:rFonts w:ascii="Times New Roman" w:eastAsia="Calibri" w:hAnsi="Times New Roman"/>
                <w:i/>
                <w:sz w:val="24"/>
                <w:szCs w:val="24"/>
              </w:rPr>
              <w:t>(если предусмотрено)</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0</w:t>
            </w:r>
          </w:p>
        </w:tc>
      </w:tr>
      <w:tr w:rsidR="00EB5519" w:rsidRPr="00EB5519" w:rsidTr="002F0267">
        <w:trPr>
          <w:trHeight w:val="1220"/>
        </w:trPr>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sz w:val="24"/>
                <w:szCs w:val="24"/>
              </w:rPr>
            </w:pPr>
            <w:proofErr w:type="gramStart"/>
            <w:r w:rsidRPr="00EB5519">
              <w:rPr>
                <w:rFonts w:ascii="Times New Roman" w:eastAsia="Calibri" w:hAnsi="Times New Roman"/>
                <w:sz w:val="24"/>
                <w:szCs w:val="24"/>
              </w:rPr>
              <w:t>индивидуальный проект</w:t>
            </w:r>
            <w:proofErr w:type="gramEnd"/>
            <w:r w:rsidRPr="00EB5519">
              <w:rPr>
                <w:rFonts w:ascii="Times New Roman" w:eastAsia="Calibri" w:hAnsi="Times New Roman"/>
                <w:sz w:val="24"/>
                <w:szCs w:val="24"/>
              </w:rPr>
              <w:t xml:space="preserve"> </w:t>
            </w:r>
            <w:r w:rsidRPr="00EB5519">
              <w:rPr>
                <w:rFonts w:ascii="Times New Roman" w:eastAsia="Calibri" w:hAnsi="Times New Roman"/>
                <w:i/>
                <w:sz w:val="24"/>
                <w:szCs w:val="24"/>
              </w:rPr>
              <w:t xml:space="preserve">(если предусмотрено) </w:t>
            </w:r>
            <w:r w:rsidRPr="00EB5519">
              <w:rPr>
                <w:rFonts w:ascii="Times New Roman" w:eastAsia="Calibri" w:hAnsi="Times New Roman"/>
                <w:sz w:val="24"/>
                <w:szCs w:val="24"/>
              </w:rPr>
              <w:t xml:space="preserve">– </w:t>
            </w:r>
            <w:r w:rsidRPr="00EB5519">
              <w:rPr>
                <w:rFonts w:ascii="Times New Roman" w:eastAsia="Calibri" w:hAnsi="Times New Roman"/>
                <w:b/>
                <w:sz w:val="24"/>
                <w:szCs w:val="24"/>
              </w:rPr>
              <w:t>только для общеобразовательных дисциплин</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нет</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нет</w:t>
            </w: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i/>
                <w:sz w:val="24"/>
                <w:szCs w:val="24"/>
              </w:rPr>
            </w:pPr>
            <w:r w:rsidRPr="00EB5519">
              <w:rPr>
                <w:rFonts w:ascii="Times New Roman" w:eastAsia="Calibri" w:hAnsi="Times New Roman"/>
                <w:i/>
                <w:sz w:val="24"/>
                <w:szCs w:val="24"/>
              </w:rPr>
              <w:t xml:space="preserve">Самостоятельная работа (если предусмотрено) </w:t>
            </w:r>
          </w:p>
        </w:tc>
        <w:tc>
          <w:tcPr>
            <w:tcW w:w="2723"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72</w:t>
            </w:r>
          </w:p>
        </w:tc>
      </w:tr>
      <w:tr w:rsidR="00EB5519" w:rsidRPr="00EB5519" w:rsidTr="002F0267">
        <w:tc>
          <w:tcPr>
            <w:tcW w:w="443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rPr>
                <w:rFonts w:ascii="Times New Roman" w:eastAsia="Calibri" w:hAnsi="Times New Roman"/>
                <w:sz w:val="24"/>
                <w:szCs w:val="24"/>
              </w:rPr>
            </w:pPr>
            <w:r w:rsidRPr="00EB5519">
              <w:rPr>
                <w:rFonts w:ascii="Times New Roman" w:eastAsia="Calibri" w:hAnsi="Times New Roman"/>
                <w:b/>
                <w:sz w:val="24"/>
                <w:szCs w:val="24"/>
              </w:rPr>
              <w:t>Промежуточная аттестация в форме зачета/дифференцированного зачета/экзамена</w:t>
            </w:r>
          </w:p>
        </w:tc>
        <w:tc>
          <w:tcPr>
            <w:tcW w:w="2723"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8</w:t>
            </w:r>
          </w:p>
        </w:tc>
        <w:tc>
          <w:tcPr>
            <w:tcW w:w="2409" w:type="dxa"/>
            <w:tcBorders>
              <w:top w:val="single" w:sz="4" w:space="0" w:color="000000"/>
              <w:left w:val="single" w:sz="4" w:space="0" w:color="000000"/>
              <w:bottom w:val="single" w:sz="4" w:space="0" w:color="000000"/>
              <w:right w:val="single" w:sz="4" w:space="0" w:color="000000"/>
            </w:tcBorders>
            <w:hideMark/>
          </w:tcPr>
          <w:p w:rsidR="00EB5519" w:rsidRPr="00EB5519" w:rsidRDefault="00EB5519" w:rsidP="00EB5519">
            <w:pPr>
              <w:spacing w:after="0" w:line="240" w:lineRule="auto"/>
              <w:jc w:val="center"/>
              <w:rPr>
                <w:rFonts w:ascii="Times New Roman" w:eastAsia="Calibri" w:hAnsi="Times New Roman"/>
                <w:sz w:val="24"/>
                <w:szCs w:val="24"/>
              </w:rPr>
            </w:pPr>
            <w:r w:rsidRPr="00EB5519">
              <w:rPr>
                <w:rFonts w:ascii="Times New Roman" w:eastAsia="Calibri" w:hAnsi="Times New Roman"/>
                <w:sz w:val="24"/>
                <w:szCs w:val="24"/>
              </w:rPr>
              <w:t>1</w:t>
            </w:r>
          </w:p>
        </w:tc>
      </w:tr>
    </w:tbl>
    <w:p w:rsidR="00EB5519" w:rsidRPr="00EB5519" w:rsidRDefault="00EB5519" w:rsidP="00EB5519">
      <w:pPr>
        <w:spacing w:after="0" w:line="360" w:lineRule="auto"/>
        <w:ind w:left="927"/>
        <w:contextualSpacing/>
        <w:jc w:val="both"/>
        <w:rPr>
          <w:rFonts w:ascii="Times New Roman" w:hAnsi="Times New Roman"/>
          <w:b/>
          <w:sz w:val="24"/>
          <w:szCs w:val="24"/>
          <w:lang w:eastAsia="en-US"/>
        </w:rPr>
      </w:pPr>
    </w:p>
    <w:p w:rsidR="00EB5519" w:rsidRPr="00EB5519" w:rsidRDefault="00EB5519" w:rsidP="00EB5519">
      <w:pPr>
        <w:spacing w:after="0" w:line="360" w:lineRule="auto"/>
        <w:ind w:left="927"/>
        <w:contextualSpacing/>
        <w:jc w:val="both"/>
        <w:rPr>
          <w:rFonts w:ascii="Times New Roman" w:hAnsi="Times New Roman"/>
          <w:b/>
          <w:sz w:val="24"/>
          <w:szCs w:val="24"/>
          <w:lang w:eastAsia="en-US"/>
        </w:rPr>
      </w:pPr>
    </w:p>
    <w:p w:rsidR="00EB5519" w:rsidRPr="00EB5519" w:rsidRDefault="00EB5519" w:rsidP="00EB5519">
      <w:pPr>
        <w:spacing w:after="0" w:line="360" w:lineRule="auto"/>
        <w:ind w:left="927"/>
        <w:contextualSpacing/>
        <w:jc w:val="both"/>
        <w:rPr>
          <w:rFonts w:ascii="Times New Roman" w:hAnsi="Times New Roman"/>
          <w:b/>
          <w:sz w:val="24"/>
          <w:szCs w:val="24"/>
          <w:lang w:eastAsia="en-US"/>
        </w:rPr>
      </w:pPr>
    </w:p>
    <w:p w:rsidR="00EB5519" w:rsidRPr="00EB5519" w:rsidRDefault="00EB5519" w:rsidP="00EB5519">
      <w:pPr>
        <w:spacing w:after="0" w:line="360" w:lineRule="auto"/>
        <w:jc w:val="both"/>
        <w:rPr>
          <w:rFonts w:ascii="Times New Roman" w:hAnsi="Times New Roman"/>
          <w:i/>
          <w:sz w:val="24"/>
          <w:szCs w:val="24"/>
          <w:lang w:eastAsia="en-US"/>
        </w:rPr>
      </w:pPr>
    </w:p>
    <w:p w:rsidR="00EB5519" w:rsidRPr="00EB5519" w:rsidRDefault="00EB5519" w:rsidP="00EB5519">
      <w:pPr>
        <w:spacing w:after="0" w:line="360" w:lineRule="auto"/>
        <w:jc w:val="both"/>
        <w:rPr>
          <w:rFonts w:ascii="Times New Roman" w:hAnsi="Times New Roman"/>
          <w:i/>
          <w:sz w:val="24"/>
          <w:szCs w:val="24"/>
          <w:lang w:eastAsia="en-US"/>
        </w:rPr>
        <w:sectPr w:rsidR="00EB5519" w:rsidRPr="00EB5519" w:rsidSect="002A0DB9">
          <w:pgSz w:w="11906" w:h="16838"/>
          <w:pgMar w:top="1134" w:right="850" w:bottom="1134" w:left="1701" w:header="285" w:footer="708" w:gutter="0"/>
          <w:cols w:space="708"/>
          <w:docGrid w:linePitch="360"/>
        </w:sectPr>
      </w:pPr>
    </w:p>
    <w:p w:rsidR="00EB5519" w:rsidRPr="00EB5519" w:rsidRDefault="00EB5519" w:rsidP="00EB5519">
      <w:pPr>
        <w:spacing w:after="240" w:line="240" w:lineRule="auto"/>
        <w:rPr>
          <w:rFonts w:ascii="Times New Roman" w:eastAsia="Calibri" w:hAnsi="Times New Roman"/>
          <w:sz w:val="24"/>
          <w:szCs w:val="24"/>
          <w:lang w:eastAsia="en-US"/>
        </w:rPr>
      </w:pPr>
      <w:r w:rsidRPr="00EB5519">
        <w:rPr>
          <w:rFonts w:ascii="Times New Roman" w:eastAsia="Calibri" w:hAnsi="Times New Roman"/>
          <w:b/>
          <w:sz w:val="24"/>
          <w:szCs w:val="24"/>
          <w:lang w:eastAsia="en-US"/>
        </w:rPr>
        <w:lastRenderedPageBreak/>
        <w:t xml:space="preserve">2.2. Тематический план и содержание учебной дисциплины  </w:t>
      </w:r>
      <w:r w:rsidRPr="00EB5519">
        <w:rPr>
          <w:rFonts w:ascii="Times New Roman" w:eastAsia="Calibri" w:hAnsi="Times New Roman"/>
          <w:sz w:val="24"/>
          <w:szCs w:val="24"/>
          <w:lang w:eastAsia="en-US"/>
        </w:rPr>
        <w:t>(для очной формы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8"/>
        <w:gridCol w:w="8511"/>
        <w:gridCol w:w="2049"/>
        <w:gridCol w:w="1878"/>
      </w:tblGrid>
      <w:tr w:rsidR="00EB5519" w:rsidRPr="00EB5519" w:rsidTr="002F0267">
        <w:trPr>
          <w:trHeight w:val="20"/>
        </w:trPr>
        <w:tc>
          <w:tcPr>
            <w:tcW w:w="794" w:type="pct"/>
            <w:vAlign w:val="center"/>
          </w:tcPr>
          <w:p w:rsidR="00EB5519" w:rsidRPr="00EB5519" w:rsidRDefault="00EB5519" w:rsidP="00EB5519">
            <w:pPr>
              <w:spacing w:after="0" w:line="240" w:lineRule="auto"/>
              <w:rPr>
                <w:rFonts w:ascii="Times New Roman" w:eastAsia="Calibri" w:hAnsi="Times New Roman"/>
                <w:b/>
                <w:bCs/>
                <w:sz w:val="20"/>
                <w:szCs w:val="20"/>
                <w:lang w:val="en-US" w:eastAsia="en-US"/>
              </w:rPr>
            </w:pPr>
            <w:r w:rsidRPr="00EB5519">
              <w:rPr>
                <w:rFonts w:ascii="Times New Roman" w:eastAsia="Calibri" w:hAnsi="Times New Roman"/>
                <w:b/>
                <w:bCs/>
                <w:sz w:val="20"/>
                <w:szCs w:val="20"/>
                <w:lang w:eastAsia="en-US"/>
              </w:rPr>
              <w:t xml:space="preserve">Наименование </w:t>
            </w:r>
          </w:p>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разделов и тем</w:t>
            </w:r>
          </w:p>
        </w:tc>
        <w:tc>
          <w:tcPr>
            <w:tcW w:w="2878" w:type="pct"/>
            <w:vAlign w:val="center"/>
          </w:tcPr>
          <w:p w:rsidR="00EB5519" w:rsidRPr="00EB5519" w:rsidRDefault="00EB5519" w:rsidP="00EB5519">
            <w:pPr>
              <w:tabs>
                <w:tab w:val="left" w:pos="8105"/>
              </w:tabs>
              <w:spacing w:after="0" w:line="240" w:lineRule="auto"/>
              <w:ind w:right="601"/>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Содержание учебного материала и формы организации деятельности </w:t>
            </w:r>
            <w:proofErr w:type="gramStart"/>
            <w:r w:rsidRPr="00EB5519">
              <w:rPr>
                <w:rFonts w:ascii="Times New Roman" w:eastAsia="Calibri" w:hAnsi="Times New Roman"/>
                <w:b/>
                <w:bCs/>
                <w:sz w:val="20"/>
                <w:szCs w:val="20"/>
                <w:lang w:eastAsia="en-US"/>
              </w:rPr>
              <w:t>обучающихся</w:t>
            </w:r>
            <w:proofErr w:type="gramEnd"/>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val="en-US" w:eastAsia="en-US"/>
              </w:rPr>
            </w:pPr>
            <w:r w:rsidRPr="00EB5519">
              <w:rPr>
                <w:rFonts w:ascii="Times New Roman" w:eastAsia="Calibri" w:hAnsi="Times New Roman"/>
                <w:b/>
                <w:bCs/>
                <w:sz w:val="20"/>
                <w:szCs w:val="20"/>
                <w:lang w:eastAsia="en-US"/>
              </w:rPr>
              <w:t xml:space="preserve">Объем </w:t>
            </w:r>
          </w:p>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в часах</w:t>
            </w:r>
          </w:p>
        </w:tc>
        <w:tc>
          <w:tcPr>
            <w:tcW w:w="635"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Коды компе</w:t>
            </w:r>
            <w:r w:rsidRPr="00EB5519">
              <w:rPr>
                <w:rFonts w:ascii="Times New Roman" w:eastAsia="Calibri" w:hAnsi="Times New Roman"/>
                <w:b/>
                <w:bCs/>
                <w:sz w:val="20"/>
                <w:szCs w:val="20"/>
                <w:lang w:eastAsia="en-US"/>
              </w:rPr>
              <w:softHyphen/>
              <w:t>тенций, форми</w:t>
            </w:r>
            <w:r w:rsidRPr="00EB5519">
              <w:rPr>
                <w:rFonts w:ascii="Times New Roman" w:eastAsia="Calibri" w:hAnsi="Times New Roman"/>
                <w:b/>
                <w:bCs/>
                <w:sz w:val="20"/>
                <w:szCs w:val="20"/>
                <w:lang w:eastAsia="en-US"/>
              </w:rPr>
              <w:softHyphen/>
              <w:t>рова</w:t>
            </w:r>
            <w:r w:rsidRPr="00EB5519">
              <w:rPr>
                <w:rFonts w:ascii="Times New Roman" w:eastAsia="Calibri" w:hAnsi="Times New Roman"/>
                <w:b/>
                <w:bCs/>
                <w:sz w:val="20"/>
                <w:szCs w:val="20"/>
                <w:lang w:eastAsia="en-US"/>
              </w:rPr>
              <w:softHyphen/>
              <w:t>нию кото</w:t>
            </w:r>
            <w:r w:rsidRPr="00EB5519">
              <w:rPr>
                <w:rFonts w:ascii="Times New Roman" w:eastAsia="Calibri" w:hAnsi="Times New Roman"/>
                <w:b/>
                <w:bCs/>
                <w:sz w:val="20"/>
                <w:szCs w:val="20"/>
                <w:lang w:eastAsia="en-US"/>
              </w:rPr>
              <w:softHyphen/>
              <w:t>рых способ</w:t>
            </w:r>
            <w:r w:rsidRPr="00EB5519">
              <w:rPr>
                <w:rFonts w:ascii="Times New Roman" w:eastAsia="Calibri" w:hAnsi="Times New Roman"/>
                <w:b/>
                <w:bCs/>
                <w:sz w:val="20"/>
                <w:szCs w:val="20"/>
                <w:lang w:eastAsia="en-US"/>
              </w:rPr>
              <w:softHyphen/>
              <w:t>ствует элемент про</w:t>
            </w:r>
            <w:r w:rsidRPr="00EB5519">
              <w:rPr>
                <w:rFonts w:ascii="Times New Roman" w:eastAsia="Calibri" w:hAnsi="Times New Roman"/>
                <w:b/>
                <w:bCs/>
                <w:sz w:val="20"/>
                <w:szCs w:val="20"/>
                <w:lang w:eastAsia="en-US"/>
              </w:rPr>
              <w:softHyphen/>
              <w:t>граммы</w:t>
            </w:r>
          </w:p>
        </w:tc>
      </w:tr>
      <w:tr w:rsidR="00EB5519" w:rsidRPr="00EB5519" w:rsidTr="002F0267">
        <w:trPr>
          <w:trHeight w:val="20"/>
        </w:trPr>
        <w:tc>
          <w:tcPr>
            <w:tcW w:w="794" w:type="pct"/>
          </w:tcPr>
          <w:p w:rsidR="00EB5519" w:rsidRPr="00EB5519" w:rsidRDefault="00EB5519" w:rsidP="00EB5519">
            <w:pPr>
              <w:spacing w:after="0" w:line="240" w:lineRule="auto"/>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2878" w:type="pct"/>
          </w:tcPr>
          <w:p w:rsidR="00EB5519" w:rsidRPr="00EB5519" w:rsidRDefault="00EB5519" w:rsidP="00EB5519">
            <w:pPr>
              <w:spacing w:after="0" w:line="240" w:lineRule="auto"/>
              <w:jc w:val="center"/>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2</w:t>
            </w:r>
          </w:p>
        </w:tc>
        <w:tc>
          <w:tcPr>
            <w:tcW w:w="693" w:type="pct"/>
          </w:tcPr>
          <w:p w:rsidR="00EB5519" w:rsidRPr="00EB5519" w:rsidRDefault="00EB5519" w:rsidP="00EB5519">
            <w:pPr>
              <w:spacing w:after="0" w:line="240" w:lineRule="auto"/>
              <w:jc w:val="center"/>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3</w:t>
            </w:r>
          </w:p>
        </w:tc>
        <w:tc>
          <w:tcPr>
            <w:tcW w:w="635" w:type="pct"/>
          </w:tcPr>
          <w:p w:rsidR="00EB5519" w:rsidRPr="00EB5519" w:rsidRDefault="00EB5519" w:rsidP="00EB5519">
            <w:pPr>
              <w:spacing w:after="0" w:line="240" w:lineRule="auto"/>
              <w:jc w:val="center"/>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4</w:t>
            </w:r>
          </w:p>
        </w:tc>
      </w:tr>
      <w:tr w:rsidR="00EB5519" w:rsidRPr="00EB5519" w:rsidTr="002F0267">
        <w:trPr>
          <w:trHeight w:val="20"/>
        </w:trPr>
        <w:tc>
          <w:tcPr>
            <w:tcW w:w="794" w:type="pct"/>
          </w:tcPr>
          <w:p w:rsidR="00EB5519" w:rsidRPr="00EB5519" w:rsidRDefault="00EB5519" w:rsidP="00EB5519">
            <w:pPr>
              <w:spacing w:after="0" w:line="240" w:lineRule="auto"/>
              <w:rPr>
                <w:rFonts w:ascii="Times New Roman" w:eastAsia="Calibri" w:hAnsi="Times New Roman"/>
                <w:b/>
                <w:bCs/>
                <w:i/>
                <w:sz w:val="20"/>
                <w:szCs w:val="20"/>
                <w:lang w:eastAsia="en-US"/>
              </w:rPr>
            </w:pPr>
            <w:r w:rsidRPr="00EB5519">
              <w:rPr>
                <w:rFonts w:ascii="Times New Roman" w:eastAsia="Calibri" w:hAnsi="Times New Roman"/>
                <w:b/>
                <w:sz w:val="20"/>
                <w:szCs w:val="20"/>
                <w:lang w:eastAsia="en-US"/>
              </w:rPr>
              <w:t>Раздел 1.</w:t>
            </w:r>
          </w:p>
        </w:tc>
        <w:tc>
          <w:tcPr>
            <w:tcW w:w="2878" w:type="pct"/>
          </w:tcPr>
          <w:p w:rsidR="00EB5519" w:rsidRPr="00EB5519" w:rsidRDefault="00EB5519" w:rsidP="00EB5519">
            <w:pPr>
              <w:spacing w:after="0" w:line="240" w:lineRule="auto"/>
              <w:rPr>
                <w:rFonts w:ascii="Times New Roman" w:eastAsia="Calibri" w:hAnsi="Times New Roman"/>
                <w:b/>
                <w:bCs/>
                <w:i/>
                <w:sz w:val="20"/>
                <w:szCs w:val="20"/>
                <w:lang w:eastAsia="en-US"/>
              </w:rPr>
            </w:pPr>
            <w:r w:rsidRPr="00EB5519">
              <w:rPr>
                <w:rFonts w:ascii="Times New Roman" w:eastAsia="Calibri" w:hAnsi="Times New Roman"/>
                <w:b/>
                <w:sz w:val="20"/>
                <w:szCs w:val="20"/>
                <w:lang w:eastAsia="en-US"/>
              </w:rPr>
              <w:t>Становление и развитие систем дошкольного образования в России.</w:t>
            </w:r>
          </w:p>
        </w:tc>
        <w:tc>
          <w:tcPr>
            <w:tcW w:w="693" w:type="pct"/>
          </w:tcPr>
          <w:p w:rsidR="00EB5519" w:rsidRPr="00EB5519" w:rsidRDefault="00EB5519" w:rsidP="00EB5519">
            <w:pPr>
              <w:spacing w:after="0" w:line="240" w:lineRule="auto"/>
              <w:jc w:val="center"/>
              <w:rPr>
                <w:rFonts w:ascii="Times New Roman" w:eastAsia="Calibri" w:hAnsi="Times New Roman"/>
                <w:b/>
                <w:bCs/>
                <w:sz w:val="20"/>
                <w:szCs w:val="20"/>
                <w:lang w:val="en-US" w:eastAsia="en-US"/>
              </w:rPr>
            </w:pPr>
            <w:r w:rsidRPr="00EB5519">
              <w:rPr>
                <w:rFonts w:ascii="Times New Roman" w:eastAsia="Calibri" w:hAnsi="Times New Roman"/>
                <w:b/>
                <w:bCs/>
                <w:sz w:val="20"/>
                <w:szCs w:val="20"/>
                <w:lang w:val="en-US" w:eastAsia="en-US"/>
              </w:rPr>
              <w:t>35</w:t>
            </w:r>
          </w:p>
        </w:tc>
        <w:tc>
          <w:tcPr>
            <w:tcW w:w="635" w:type="pct"/>
          </w:tcPr>
          <w:p w:rsidR="00EB5519" w:rsidRPr="00EB5519" w:rsidRDefault="00EB5519" w:rsidP="00EB5519">
            <w:pPr>
              <w:spacing w:after="0" w:line="240" w:lineRule="auto"/>
              <w:rPr>
                <w:rFonts w:ascii="Times New Roman" w:eastAsia="Calibri" w:hAnsi="Times New Roman"/>
                <w:b/>
                <w:bCs/>
                <w:sz w:val="20"/>
                <w:szCs w:val="20"/>
                <w:lang w:eastAsia="en-US"/>
              </w:rPr>
            </w:pPr>
          </w:p>
        </w:tc>
      </w:tr>
      <w:tr w:rsidR="00EB5519" w:rsidRPr="00EB5519" w:rsidTr="002F0267">
        <w:trPr>
          <w:trHeight w:val="20"/>
        </w:trPr>
        <w:tc>
          <w:tcPr>
            <w:tcW w:w="794" w:type="pct"/>
            <w:vMerge w:val="restart"/>
          </w:tcPr>
          <w:p w:rsidR="00EB5519" w:rsidRPr="00EB5519" w:rsidRDefault="00EB5519" w:rsidP="00EB5519">
            <w:pPr>
              <w:spacing w:after="0" w:line="240" w:lineRule="auto"/>
              <w:rPr>
                <w:rFonts w:ascii="Times New Roman" w:eastAsia="Calibri" w:hAnsi="Times New Roman"/>
                <w:sz w:val="20"/>
                <w:szCs w:val="20"/>
                <w:lang w:eastAsia="en-US"/>
              </w:rPr>
            </w:pPr>
            <w:r w:rsidRPr="00EB5519">
              <w:rPr>
                <w:rFonts w:ascii="Times New Roman" w:eastAsia="Calibri" w:hAnsi="Times New Roman"/>
                <w:b/>
                <w:bCs/>
                <w:sz w:val="20"/>
                <w:szCs w:val="20"/>
                <w:lang w:eastAsia="en-US"/>
              </w:rPr>
              <w:t>Тема 1.1.</w:t>
            </w:r>
            <w:r w:rsidRPr="00EB5519">
              <w:rPr>
                <w:rFonts w:ascii="Times New Roman" w:eastAsia="Calibri" w:hAnsi="Times New Roman"/>
                <w:sz w:val="20"/>
                <w:szCs w:val="20"/>
                <w:lang w:eastAsia="en-US"/>
              </w:rPr>
              <w:t xml:space="preserve"> </w:t>
            </w:r>
            <w:r w:rsidRPr="00EB5519">
              <w:rPr>
                <w:rFonts w:ascii="Times New Roman" w:eastAsia="Calibri" w:hAnsi="Times New Roman"/>
                <w:b/>
                <w:sz w:val="20"/>
                <w:szCs w:val="20"/>
                <w:lang w:eastAsia="en-US"/>
              </w:rPr>
              <w:t>Зарубеж</w:t>
            </w:r>
            <w:r w:rsidRPr="00EB5519">
              <w:rPr>
                <w:rFonts w:ascii="Times New Roman" w:eastAsia="Calibri" w:hAnsi="Times New Roman"/>
                <w:b/>
                <w:sz w:val="20"/>
                <w:szCs w:val="20"/>
                <w:lang w:eastAsia="en-US"/>
              </w:rPr>
              <w:softHyphen/>
              <w:t>ный опыт до</w:t>
            </w:r>
            <w:r w:rsidRPr="00EB5519">
              <w:rPr>
                <w:rFonts w:ascii="Times New Roman" w:eastAsia="Calibri" w:hAnsi="Times New Roman"/>
                <w:b/>
                <w:sz w:val="20"/>
                <w:szCs w:val="20"/>
                <w:lang w:eastAsia="en-US"/>
              </w:rPr>
              <w:softHyphen/>
              <w:t>школьного образо</w:t>
            </w:r>
            <w:r w:rsidRPr="00EB5519">
              <w:rPr>
                <w:rFonts w:ascii="Times New Roman" w:eastAsia="Calibri" w:hAnsi="Times New Roman"/>
                <w:b/>
                <w:sz w:val="20"/>
                <w:szCs w:val="20"/>
                <w:lang w:eastAsia="en-US"/>
              </w:rPr>
              <w:softHyphen/>
              <w:t>вания.</w:t>
            </w:r>
          </w:p>
        </w:tc>
        <w:tc>
          <w:tcPr>
            <w:tcW w:w="2878" w:type="pct"/>
          </w:tcPr>
          <w:p w:rsidR="00EB5519" w:rsidRPr="00EB5519" w:rsidRDefault="00EB5519" w:rsidP="00EB5519">
            <w:pPr>
              <w:spacing w:after="0" w:line="240" w:lineRule="auto"/>
              <w:rPr>
                <w:rFonts w:ascii="Times New Roman" w:eastAsia="Calibri" w:hAnsi="Times New Roman"/>
                <w:b/>
                <w:bCs/>
                <w:i/>
                <w:sz w:val="20"/>
                <w:szCs w:val="20"/>
                <w:lang w:eastAsia="en-US"/>
              </w:rPr>
            </w:pPr>
            <w:r w:rsidRPr="00EB5519">
              <w:rPr>
                <w:rFonts w:ascii="Times New Roman" w:eastAsia="Calibri" w:hAnsi="Times New Roman"/>
                <w:b/>
                <w:bCs/>
                <w:sz w:val="20"/>
                <w:szCs w:val="20"/>
                <w:lang w:eastAsia="en-US"/>
              </w:rPr>
              <w:t>Содержание учебного материала</w:t>
            </w:r>
          </w:p>
        </w:tc>
        <w:tc>
          <w:tcPr>
            <w:tcW w:w="693" w:type="pct"/>
          </w:tcPr>
          <w:p w:rsidR="00EB5519" w:rsidRPr="00EB5519" w:rsidRDefault="00EB5519" w:rsidP="00EB5519">
            <w:pPr>
              <w:suppressAutoHyphens/>
              <w:spacing w:after="0" w:line="240" w:lineRule="auto"/>
              <w:rPr>
                <w:rFonts w:ascii="Times New Roman" w:eastAsia="Calibri" w:hAnsi="Times New Roman"/>
                <w:b/>
                <w:sz w:val="20"/>
                <w:szCs w:val="20"/>
                <w:highlight w:val="yellow"/>
                <w:lang w:eastAsia="en-US"/>
              </w:rPr>
            </w:pPr>
            <w:r w:rsidRPr="00EB5519">
              <w:rPr>
                <w:rFonts w:ascii="Times New Roman" w:eastAsia="Calibri" w:hAnsi="Times New Roman"/>
                <w:b/>
                <w:bCs/>
                <w:sz w:val="20"/>
                <w:szCs w:val="20"/>
                <w:lang w:eastAsia="en-US"/>
              </w:rPr>
              <w:t xml:space="preserve">                </w:t>
            </w:r>
            <w:r w:rsidRPr="00EB5519">
              <w:rPr>
                <w:rFonts w:ascii="Times New Roman" w:eastAsia="Calibri" w:hAnsi="Times New Roman"/>
                <w:b/>
                <w:bCs/>
                <w:sz w:val="20"/>
                <w:szCs w:val="20"/>
                <w:lang w:val="en-US" w:eastAsia="en-US"/>
              </w:rPr>
              <w:t>12/2</w:t>
            </w:r>
          </w:p>
        </w:tc>
        <w:tc>
          <w:tcPr>
            <w:tcW w:w="635" w:type="pct"/>
            <w:vMerge w:val="restart"/>
          </w:tcPr>
          <w:p w:rsidR="00EB5519" w:rsidRPr="00EB5519" w:rsidRDefault="00EB5519" w:rsidP="00EB5519">
            <w:pPr>
              <w:rPr>
                <w:rFonts w:eastAsia="Calibri"/>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ЦО 7 ЦО 13, ЦО 14, ЦО 15</w:t>
            </w:r>
          </w:p>
        </w:tc>
      </w:tr>
      <w:tr w:rsidR="00EB5519" w:rsidRPr="00EB5519" w:rsidTr="002F0267">
        <w:trPr>
          <w:trHeight w:val="540"/>
        </w:trPr>
        <w:tc>
          <w:tcPr>
            <w:tcW w:w="794" w:type="pct"/>
            <w:vMerge/>
          </w:tcPr>
          <w:p w:rsidR="00EB5519" w:rsidRPr="00EB5519" w:rsidRDefault="00EB5519" w:rsidP="00EB5519">
            <w:pPr>
              <w:spacing w:after="0" w:line="240" w:lineRule="auto"/>
              <w:rPr>
                <w:rFonts w:ascii="Times New Roman" w:eastAsia="Calibri" w:hAnsi="Times New Roman"/>
                <w:b/>
                <w:bCs/>
                <w:i/>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Cs/>
                <w:sz w:val="20"/>
                <w:szCs w:val="20"/>
                <w:lang w:eastAsia="en-US"/>
              </w:rPr>
              <w:t xml:space="preserve">1. </w:t>
            </w:r>
            <w:proofErr w:type="gramStart"/>
            <w:r w:rsidRPr="00EB5519">
              <w:rPr>
                <w:rFonts w:ascii="Times New Roman" w:eastAsia="Calibri" w:hAnsi="Times New Roman"/>
                <w:sz w:val="20"/>
                <w:szCs w:val="20"/>
                <w:lang w:eastAsia="en-US"/>
              </w:rPr>
              <w:t xml:space="preserve">Педагогические системы общественного дошкольного воспитания за рубежом  Ф. </w:t>
            </w:r>
            <w:proofErr w:type="spellStart"/>
            <w:r w:rsidRPr="00EB5519">
              <w:rPr>
                <w:rFonts w:ascii="Times New Roman" w:eastAsia="Calibri" w:hAnsi="Times New Roman"/>
                <w:sz w:val="20"/>
                <w:szCs w:val="20"/>
                <w:lang w:eastAsia="en-US"/>
              </w:rPr>
              <w:t>Фребель</w:t>
            </w:r>
            <w:proofErr w:type="spellEnd"/>
            <w:r w:rsidRPr="00EB5519">
              <w:rPr>
                <w:rFonts w:ascii="Times New Roman" w:eastAsia="Calibri" w:hAnsi="Times New Roman"/>
                <w:sz w:val="20"/>
                <w:szCs w:val="20"/>
                <w:lang w:eastAsia="en-US"/>
              </w:rPr>
              <w:t xml:space="preserve">, М. </w:t>
            </w:r>
            <w:proofErr w:type="spellStart"/>
            <w:r w:rsidRPr="00EB5519">
              <w:rPr>
                <w:rFonts w:ascii="Times New Roman" w:eastAsia="Calibri" w:hAnsi="Times New Roman"/>
                <w:sz w:val="20"/>
                <w:szCs w:val="20"/>
                <w:lang w:eastAsia="en-US"/>
              </w:rPr>
              <w:t>Монтессори</w:t>
            </w:r>
            <w:proofErr w:type="spellEnd"/>
            <w:r w:rsidRPr="00EB5519">
              <w:rPr>
                <w:rFonts w:ascii="Times New Roman" w:eastAsia="Calibri" w:hAnsi="Times New Roman"/>
                <w:sz w:val="20"/>
                <w:szCs w:val="20"/>
                <w:lang w:eastAsia="en-US"/>
              </w:rPr>
              <w:t>,  Р. Штейнер).</w:t>
            </w:r>
            <w:proofErr w:type="gramEnd"/>
          </w:p>
        </w:tc>
        <w:tc>
          <w:tcPr>
            <w:tcW w:w="693" w:type="pct"/>
            <w:vAlign w:val="center"/>
          </w:tcPr>
          <w:p w:rsidR="00EB5519" w:rsidRPr="00EB5519" w:rsidRDefault="00EB5519" w:rsidP="00EB5519">
            <w:pPr>
              <w:spacing w:after="0" w:line="240" w:lineRule="auto"/>
              <w:jc w:val="center"/>
              <w:rPr>
                <w:rFonts w:ascii="Times New Roman" w:eastAsia="Calibri" w:hAnsi="Times New Roman"/>
                <w:sz w:val="20"/>
                <w:szCs w:val="20"/>
                <w:highlight w:val="yellow"/>
                <w:lang w:eastAsia="en-US"/>
              </w:rPr>
            </w:pPr>
          </w:p>
          <w:p w:rsidR="00EB5519" w:rsidRPr="00EB5519" w:rsidRDefault="00EB5519" w:rsidP="00EB5519">
            <w:pPr>
              <w:ind w:firstLine="708"/>
              <w:rPr>
                <w:rFonts w:ascii="Times New Roman" w:eastAsia="Calibri" w:hAnsi="Times New Roman"/>
                <w:b/>
                <w:bCs/>
                <w:i/>
                <w:sz w:val="20"/>
                <w:szCs w:val="20"/>
                <w:highlight w:val="yellow"/>
                <w:lang w:val="en-US" w:eastAsia="en-US"/>
              </w:rPr>
            </w:pPr>
            <w:r w:rsidRPr="00EB5519">
              <w:rPr>
                <w:rFonts w:ascii="Times New Roman" w:eastAsia="Calibri" w:hAnsi="Times New Roman"/>
                <w:b/>
                <w:bCs/>
                <w:i/>
                <w:sz w:val="20"/>
                <w:szCs w:val="20"/>
                <w:lang w:eastAsia="en-US"/>
              </w:rPr>
              <w:t xml:space="preserve">    </w:t>
            </w:r>
            <w:r w:rsidRPr="00EB5519">
              <w:rPr>
                <w:rFonts w:ascii="Times New Roman" w:eastAsia="Calibri" w:hAnsi="Times New Roman"/>
                <w:b/>
                <w:bCs/>
                <w:i/>
                <w:sz w:val="20"/>
                <w:szCs w:val="20"/>
                <w:lang w:val="en-US" w:eastAsia="en-US"/>
              </w:rPr>
              <w:t>5</w:t>
            </w:r>
          </w:p>
        </w:tc>
        <w:tc>
          <w:tcPr>
            <w:tcW w:w="635" w:type="pct"/>
            <w:vMerge/>
          </w:tcPr>
          <w:p w:rsidR="00EB5519" w:rsidRPr="00EB5519" w:rsidRDefault="00EB5519" w:rsidP="00EB5519">
            <w:pPr>
              <w:spacing w:after="0" w:line="240" w:lineRule="auto"/>
              <w:rPr>
                <w:rFonts w:ascii="Times New Roman" w:eastAsia="Calibri" w:hAnsi="Times New Roman"/>
                <w:bCs/>
                <w:sz w:val="20"/>
                <w:szCs w:val="20"/>
                <w:lang w:eastAsia="en-US"/>
              </w:rPr>
            </w:pPr>
          </w:p>
        </w:tc>
      </w:tr>
      <w:tr w:rsidR="00EB5519" w:rsidRPr="00EB5519" w:rsidTr="002F0267">
        <w:trPr>
          <w:trHeight w:val="549"/>
        </w:trPr>
        <w:tc>
          <w:tcPr>
            <w:tcW w:w="794" w:type="pct"/>
            <w:vMerge/>
          </w:tcPr>
          <w:p w:rsidR="00EB5519" w:rsidRPr="00EB5519" w:rsidRDefault="00EB5519" w:rsidP="00EB5519">
            <w:pPr>
              <w:spacing w:after="0" w:line="240" w:lineRule="auto"/>
              <w:rPr>
                <w:rFonts w:ascii="Times New Roman" w:eastAsia="Calibri" w:hAnsi="Times New Roman"/>
                <w:b/>
                <w:bCs/>
                <w:i/>
                <w:sz w:val="20"/>
                <w:szCs w:val="20"/>
                <w:lang w:eastAsia="en-US"/>
              </w:rPr>
            </w:pPr>
          </w:p>
        </w:tc>
        <w:tc>
          <w:tcPr>
            <w:tcW w:w="2878" w:type="pct"/>
          </w:tcPr>
          <w:p w:rsidR="00EB5519" w:rsidRPr="00EB5519" w:rsidRDefault="00EB5519" w:rsidP="00EB5519">
            <w:pPr>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sz w:val="20"/>
                <w:szCs w:val="20"/>
                <w:lang w:eastAsia="en-US"/>
              </w:rPr>
              <w:t>2. Дошкольное образование в разных странах на современно этапе. (Япония, Финляндия, Франция, Швеция, Великобритания)</w:t>
            </w:r>
          </w:p>
        </w:tc>
        <w:tc>
          <w:tcPr>
            <w:tcW w:w="693" w:type="pct"/>
            <w:vAlign w:val="center"/>
          </w:tcPr>
          <w:p w:rsidR="00EB5519" w:rsidRPr="00EB5519" w:rsidRDefault="00EB5519" w:rsidP="00EB5519">
            <w:pPr>
              <w:ind w:firstLine="708"/>
              <w:rPr>
                <w:rFonts w:ascii="Times New Roman" w:eastAsia="Calibri" w:hAnsi="Times New Roman"/>
                <w:b/>
                <w:bCs/>
                <w:i/>
                <w:sz w:val="20"/>
                <w:szCs w:val="20"/>
                <w:highlight w:val="yellow"/>
                <w:lang w:val="en-US" w:eastAsia="en-US"/>
              </w:rPr>
            </w:pPr>
            <w:r w:rsidRPr="00EB5519">
              <w:rPr>
                <w:rFonts w:ascii="Times New Roman" w:eastAsia="Calibri" w:hAnsi="Times New Roman"/>
                <w:b/>
                <w:sz w:val="20"/>
                <w:szCs w:val="20"/>
                <w:lang w:eastAsia="en-US"/>
              </w:rPr>
              <w:t xml:space="preserve">   </w:t>
            </w:r>
            <w:r w:rsidRPr="00EB5519">
              <w:rPr>
                <w:rFonts w:ascii="Times New Roman" w:eastAsia="Calibri" w:hAnsi="Times New Roman"/>
                <w:b/>
                <w:sz w:val="20"/>
                <w:szCs w:val="20"/>
                <w:lang w:val="en-US" w:eastAsia="en-US"/>
              </w:rPr>
              <w:t>5</w:t>
            </w:r>
          </w:p>
        </w:tc>
        <w:tc>
          <w:tcPr>
            <w:tcW w:w="635" w:type="pct"/>
            <w:vMerge/>
          </w:tcPr>
          <w:p w:rsidR="00EB5519" w:rsidRPr="00EB5519" w:rsidRDefault="00EB5519" w:rsidP="00EB5519">
            <w:pPr>
              <w:spacing w:after="0" w:line="240" w:lineRule="auto"/>
              <w:rPr>
                <w:rFonts w:ascii="Times New Roman" w:eastAsia="Calibri" w:hAnsi="Times New Roman"/>
                <w:bCs/>
                <w:sz w:val="20"/>
                <w:szCs w:val="20"/>
                <w:lang w:eastAsia="en-US"/>
              </w:rPr>
            </w:pPr>
          </w:p>
        </w:tc>
      </w:tr>
      <w:tr w:rsidR="00EB5519" w:rsidRPr="00EB5519" w:rsidTr="002F0267">
        <w:trPr>
          <w:trHeight w:val="549"/>
        </w:trPr>
        <w:tc>
          <w:tcPr>
            <w:tcW w:w="794" w:type="pct"/>
            <w:vMerge/>
          </w:tcPr>
          <w:p w:rsidR="00EB5519" w:rsidRPr="00EB5519" w:rsidRDefault="00EB5519" w:rsidP="00EB5519">
            <w:pPr>
              <w:spacing w:after="0" w:line="240" w:lineRule="auto"/>
              <w:rPr>
                <w:rFonts w:ascii="Times New Roman" w:eastAsia="Calibri" w:hAnsi="Times New Roman"/>
                <w:b/>
                <w:bCs/>
                <w:i/>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Практическая работа</w:t>
            </w:r>
          </w:p>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1. Сравнительный анализ системы общественного дошкольного воспитания за рубежом и на современном этапе</w:t>
            </w:r>
          </w:p>
        </w:tc>
        <w:tc>
          <w:tcPr>
            <w:tcW w:w="693" w:type="pct"/>
            <w:vAlign w:val="center"/>
          </w:tcPr>
          <w:p w:rsidR="00EB5519" w:rsidRPr="00EB5519" w:rsidRDefault="00EB5519" w:rsidP="00EB5519">
            <w:pPr>
              <w:suppressAutoHyphens/>
              <w:spacing w:after="0" w:line="240" w:lineRule="auto"/>
              <w:jc w:val="center"/>
              <w:rPr>
                <w:rFonts w:ascii="Times New Roman" w:eastAsia="Calibri" w:hAnsi="Times New Roman"/>
                <w:b/>
                <w:bCs/>
                <w:i/>
                <w:sz w:val="20"/>
                <w:szCs w:val="20"/>
                <w:highlight w:val="yellow"/>
                <w:lang w:val="en-US" w:eastAsia="en-US"/>
              </w:rPr>
            </w:pPr>
            <w:r w:rsidRPr="00EB5519">
              <w:rPr>
                <w:rFonts w:ascii="Times New Roman" w:eastAsia="Calibri" w:hAnsi="Times New Roman"/>
                <w:b/>
                <w:bCs/>
                <w:i/>
                <w:sz w:val="20"/>
                <w:szCs w:val="20"/>
                <w:lang w:val="en-US" w:eastAsia="en-US"/>
              </w:rPr>
              <w:t>2</w:t>
            </w:r>
          </w:p>
        </w:tc>
        <w:tc>
          <w:tcPr>
            <w:tcW w:w="635" w:type="pct"/>
            <w:vMerge/>
          </w:tcPr>
          <w:p w:rsidR="00EB5519" w:rsidRPr="00EB5519" w:rsidRDefault="00EB5519" w:rsidP="00EB5519">
            <w:pPr>
              <w:spacing w:after="0" w:line="240" w:lineRule="auto"/>
              <w:rPr>
                <w:rFonts w:ascii="Times New Roman" w:eastAsia="Calibri" w:hAnsi="Times New Roman"/>
                <w:bCs/>
                <w:sz w:val="20"/>
                <w:szCs w:val="20"/>
                <w:lang w:eastAsia="en-US"/>
              </w:rPr>
            </w:pPr>
          </w:p>
        </w:tc>
      </w:tr>
      <w:tr w:rsidR="00EB5519" w:rsidRPr="00EB5519" w:rsidTr="002F0267">
        <w:trPr>
          <w:trHeight w:val="20"/>
        </w:trPr>
        <w:tc>
          <w:tcPr>
            <w:tcW w:w="794" w:type="pct"/>
            <w:vMerge w:val="restart"/>
          </w:tcPr>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Тема </w:t>
            </w:r>
            <w:r w:rsidRPr="00EB5519">
              <w:rPr>
                <w:rFonts w:ascii="Times New Roman" w:eastAsia="Calibri" w:hAnsi="Times New Roman"/>
                <w:b/>
                <w:sz w:val="20"/>
                <w:szCs w:val="20"/>
                <w:lang w:eastAsia="en-US"/>
              </w:rPr>
              <w:t>1.2</w:t>
            </w:r>
            <w:r w:rsidRPr="00EB5519">
              <w:rPr>
                <w:rFonts w:ascii="Times New Roman" w:eastAsia="Calibri" w:hAnsi="Times New Roman"/>
                <w:sz w:val="20"/>
                <w:szCs w:val="20"/>
                <w:lang w:eastAsia="en-US"/>
              </w:rPr>
              <w:t xml:space="preserve">. </w:t>
            </w:r>
            <w:r w:rsidRPr="00EB5519">
              <w:rPr>
                <w:rFonts w:ascii="Times New Roman" w:eastAsia="Calibri" w:hAnsi="Times New Roman"/>
                <w:b/>
                <w:sz w:val="20"/>
                <w:szCs w:val="20"/>
                <w:lang w:eastAsia="en-US"/>
              </w:rPr>
              <w:t>Отечественный опыт дошкольного обра</w:t>
            </w:r>
            <w:r w:rsidRPr="00EB5519">
              <w:rPr>
                <w:rFonts w:ascii="Times New Roman" w:eastAsia="Calibri" w:hAnsi="Times New Roman"/>
                <w:b/>
                <w:sz w:val="20"/>
                <w:szCs w:val="20"/>
                <w:lang w:eastAsia="en-US"/>
              </w:rPr>
              <w:softHyphen/>
              <w:t>зования.</w:t>
            </w:r>
          </w:p>
        </w:tc>
        <w:tc>
          <w:tcPr>
            <w:tcW w:w="2878" w:type="pct"/>
          </w:tcPr>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Содержание учебного материала </w:t>
            </w:r>
          </w:p>
        </w:tc>
        <w:tc>
          <w:tcPr>
            <w:tcW w:w="693" w:type="pct"/>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14/2</w:t>
            </w:r>
          </w:p>
        </w:tc>
        <w:tc>
          <w:tcPr>
            <w:tcW w:w="635" w:type="pct"/>
            <w:vMerge w:val="restart"/>
          </w:tcPr>
          <w:p w:rsidR="00EB5519" w:rsidRPr="00EB5519" w:rsidRDefault="00EB5519" w:rsidP="00EB5519">
            <w:pPr>
              <w:rPr>
                <w:rFonts w:eastAsia="Calibri"/>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ЦО 7 ЦО 13, ЦО 14, ЦО 15</w:t>
            </w:r>
          </w:p>
        </w:tc>
      </w:tr>
      <w:tr w:rsidR="00EB5519" w:rsidRPr="00EB5519" w:rsidTr="002F0267">
        <w:trPr>
          <w:trHeight w:val="1549"/>
        </w:trPr>
        <w:tc>
          <w:tcPr>
            <w:tcW w:w="794" w:type="pct"/>
            <w:vMerge/>
          </w:tcPr>
          <w:p w:rsidR="00EB5519" w:rsidRPr="00EB5519" w:rsidRDefault="00EB5519" w:rsidP="00EB5519">
            <w:pPr>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color w:val="FF0000"/>
                <w:sz w:val="20"/>
                <w:szCs w:val="20"/>
                <w:lang w:eastAsia="en-US"/>
              </w:rPr>
            </w:pPr>
            <w:r w:rsidRPr="00EB5519">
              <w:rPr>
                <w:rFonts w:ascii="Times New Roman" w:eastAsia="Calibri" w:hAnsi="Times New Roman"/>
                <w:sz w:val="20"/>
                <w:szCs w:val="20"/>
                <w:lang w:eastAsia="en-US"/>
              </w:rPr>
              <w:t>1. Создание системы дошкольного воспитания в России. Первые детские сады. Зарождение теории дошкольного образования</w:t>
            </w:r>
            <w:r w:rsidRPr="00EB5519">
              <w:rPr>
                <w:rFonts w:ascii="Times New Roman" w:eastAsia="Calibri" w:hAnsi="Times New Roman"/>
                <w:b/>
                <w:bCs/>
                <w:sz w:val="20"/>
                <w:szCs w:val="20"/>
                <w:lang w:eastAsia="en-US"/>
              </w:rPr>
              <w:t xml:space="preserve">. </w:t>
            </w:r>
            <w:r w:rsidRPr="00EB5519">
              <w:rPr>
                <w:rFonts w:ascii="Times New Roman" w:eastAsia="Calibri" w:hAnsi="Times New Roman"/>
                <w:sz w:val="20"/>
                <w:szCs w:val="20"/>
                <w:lang w:eastAsia="en-US"/>
              </w:rPr>
              <w:t>Дошкольное образование в Рос</w:t>
            </w:r>
            <w:r w:rsidRPr="00EB5519">
              <w:rPr>
                <w:rFonts w:ascii="Times New Roman" w:eastAsia="Calibri" w:hAnsi="Times New Roman"/>
                <w:sz w:val="20"/>
                <w:szCs w:val="20"/>
                <w:lang w:eastAsia="en-US"/>
              </w:rPr>
              <w:softHyphen/>
              <w:t>сии до 1917 года. Советская система дошкольного образования. Первые доку</w:t>
            </w:r>
            <w:r w:rsidRPr="00EB5519">
              <w:rPr>
                <w:rFonts w:ascii="Times New Roman" w:eastAsia="Calibri" w:hAnsi="Times New Roman"/>
                <w:sz w:val="20"/>
                <w:szCs w:val="20"/>
                <w:lang w:eastAsia="en-US"/>
              </w:rPr>
              <w:softHyphen/>
              <w:t>менты по дошкольному образованию. Дошкольное воспитание в годы Великой Отечественной войны (1941—1945 гг.) Развитие дошкольного образования в по</w:t>
            </w:r>
            <w:r w:rsidRPr="00EB5519">
              <w:rPr>
                <w:rFonts w:ascii="Times New Roman" w:eastAsia="Calibri" w:hAnsi="Times New Roman"/>
                <w:sz w:val="20"/>
                <w:szCs w:val="20"/>
                <w:lang w:eastAsia="en-US"/>
              </w:rPr>
              <w:softHyphen/>
              <w:t>слевоенные годы и в период развитого социализма. Расширение сети дошколь</w:t>
            </w:r>
            <w:r w:rsidRPr="00EB5519">
              <w:rPr>
                <w:rFonts w:ascii="Times New Roman" w:eastAsia="Calibri" w:hAnsi="Times New Roman"/>
                <w:sz w:val="20"/>
                <w:szCs w:val="20"/>
                <w:lang w:eastAsia="en-US"/>
              </w:rPr>
              <w:softHyphen/>
              <w:t xml:space="preserve">ных учреждений.  Д. </w:t>
            </w:r>
            <w:r w:rsidRPr="00EB5519">
              <w:rPr>
                <w:rFonts w:ascii="Times New Roman" w:eastAsia="Calibri" w:hAnsi="Times New Roman"/>
                <w:color w:val="000000" w:themeColor="text1"/>
                <w:sz w:val="20"/>
                <w:szCs w:val="20"/>
                <w:lang w:eastAsia="en-US"/>
              </w:rPr>
              <w:t xml:space="preserve">Ушинский,  Л. Толстой, А. Макаренко, В. Сухомлинский  Ш. </w:t>
            </w:r>
            <w:proofErr w:type="spellStart"/>
            <w:r w:rsidRPr="00EB5519">
              <w:rPr>
                <w:rFonts w:ascii="Times New Roman" w:eastAsia="Calibri" w:hAnsi="Times New Roman"/>
                <w:color w:val="000000" w:themeColor="text1"/>
                <w:sz w:val="20"/>
                <w:szCs w:val="20"/>
                <w:lang w:eastAsia="en-US"/>
              </w:rPr>
              <w:t>Амонашвили</w:t>
            </w:r>
            <w:proofErr w:type="spellEnd"/>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p>
          <w:p w:rsidR="00EB5519" w:rsidRPr="00EB5519" w:rsidRDefault="00EB5519" w:rsidP="00EB5519">
            <w:pPr>
              <w:spacing w:after="0" w:line="240" w:lineRule="auto"/>
              <w:jc w:val="center"/>
              <w:rPr>
                <w:rFonts w:ascii="Times New Roman" w:eastAsia="Calibri" w:hAnsi="Times New Roman"/>
                <w:sz w:val="20"/>
                <w:szCs w:val="20"/>
                <w:lang w:val="en-US" w:eastAsia="en-US"/>
              </w:rPr>
            </w:pPr>
            <w:r w:rsidRPr="00EB5519">
              <w:rPr>
                <w:rFonts w:ascii="Times New Roman" w:eastAsia="Calibri" w:hAnsi="Times New Roman"/>
                <w:sz w:val="20"/>
                <w:szCs w:val="20"/>
                <w:lang w:val="en-US" w:eastAsia="en-US"/>
              </w:rPr>
              <w:t>6</w:t>
            </w:r>
          </w:p>
          <w:p w:rsidR="00EB5519" w:rsidRPr="00EB5519" w:rsidRDefault="00EB5519" w:rsidP="00EB5519">
            <w:pPr>
              <w:spacing w:after="0" w:line="240" w:lineRule="auto"/>
              <w:jc w:val="center"/>
              <w:rPr>
                <w:rFonts w:ascii="Times New Roman" w:eastAsia="Calibri" w:hAnsi="Times New Roman"/>
                <w:sz w:val="20"/>
                <w:szCs w:val="20"/>
                <w:lang w:eastAsia="en-US"/>
              </w:rPr>
            </w:pPr>
          </w:p>
          <w:p w:rsidR="00EB5519" w:rsidRPr="00EB5519" w:rsidRDefault="00EB5519" w:rsidP="00EB5519">
            <w:pPr>
              <w:spacing w:after="0" w:line="240" w:lineRule="auto"/>
              <w:jc w:val="center"/>
              <w:rPr>
                <w:rFonts w:ascii="Times New Roman" w:eastAsia="Calibri" w:hAnsi="Times New Roman"/>
                <w:sz w:val="20"/>
                <w:szCs w:val="20"/>
                <w:lang w:eastAsia="en-US"/>
              </w:rPr>
            </w:pPr>
          </w:p>
          <w:p w:rsidR="00EB5519" w:rsidRPr="00EB5519" w:rsidRDefault="00EB5519" w:rsidP="00EB5519">
            <w:pPr>
              <w:spacing w:after="0" w:line="240" w:lineRule="auto"/>
              <w:jc w:val="center"/>
              <w:rPr>
                <w:rFonts w:ascii="Times New Roman" w:eastAsia="Calibri" w:hAnsi="Times New Roman"/>
                <w:b/>
                <w:bCs/>
                <w:sz w:val="20"/>
                <w:szCs w:val="20"/>
                <w:lang w:eastAsia="en-US"/>
              </w:rPr>
            </w:pPr>
          </w:p>
        </w:tc>
        <w:tc>
          <w:tcPr>
            <w:tcW w:w="635" w:type="pct"/>
            <w:vMerge/>
          </w:tcPr>
          <w:p w:rsidR="00EB5519" w:rsidRPr="00EB5519" w:rsidRDefault="00EB5519" w:rsidP="00EB5519">
            <w:pPr>
              <w:spacing w:after="0" w:line="240" w:lineRule="auto"/>
              <w:rPr>
                <w:rFonts w:ascii="Times New Roman" w:eastAsia="Calibri" w:hAnsi="Times New Roman"/>
                <w:b/>
                <w:bCs/>
                <w:sz w:val="20"/>
                <w:szCs w:val="20"/>
                <w:highlight w:val="yellow"/>
                <w:lang w:eastAsia="en-US"/>
              </w:rPr>
            </w:pPr>
          </w:p>
        </w:tc>
      </w:tr>
      <w:tr w:rsidR="00EB5519" w:rsidRPr="00EB5519" w:rsidTr="002F0267">
        <w:trPr>
          <w:trHeight w:val="1320"/>
        </w:trPr>
        <w:tc>
          <w:tcPr>
            <w:tcW w:w="794" w:type="pct"/>
            <w:vMerge/>
          </w:tcPr>
          <w:p w:rsidR="00EB5519" w:rsidRPr="00EB5519" w:rsidRDefault="00EB5519" w:rsidP="00EB5519">
            <w:pPr>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2. Состояние системы дошкольного образования на современном этапе.</w:t>
            </w:r>
            <w:r w:rsidRPr="00EB5519">
              <w:rPr>
                <w:rFonts w:ascii="Times New Roman" w:eastAsia="Calibri" w:hAnsi="Times New Roman"/>
                <w:b/>
                <w:i/>
                <w:color w:val="000000"/>
                <w:sz w:val="20"/>
                <w:szCs w:val="20"/>
                <w:lang w:eastAsia="en-US"/>
              </w:rPr>
              <w:t xml:space="preserve"> </w:t>
            </w:r>
          </w:p>
          <w:p w:rsidR="00EB5519" w:rsidRPr="00EB5519" w:rsidRDefault="00EB5519" w:rsidP="00EB5519">
            <w:pPr>
              <w:autoSpaceDE w:val="0"/>
              <w:autoSpaceDN w:val="0"/>
              <w:adjustRightInd w:val="0"/>
              <w:spacing w:after="0" w:line="240" w:lineRule="auto"/>
              <w:jc w:val="both"/>
              <w:rPr>
                <w:rFonts w:ascii="Times New Roman" w:eastAsia="Calibri" w:hAnsi="Times New Roman"/>
                <w:color w:val="000000"/>
                <w:sz w:val="20"/>
                <w:szCs w:val="20"/>
                <w:lang w:eastAsia="en-US"/>
              </w:rPr>
            </w:pPr>
            <w:r w:rsidRPr="00EB5519">
              <w:rPr>
                <w:rFonts w:ascii="Times New Roman" w:eastAsia="Calibri" w:hAnsi="Times New Roman"/>
                <w:color w:val="000000"/>
                <w:sz w:val="20"/>
                <w:szCs w:val="20"/>
                <w:lang w:eastAsia="en-US"/>
              </w:rPr>
              <w:t xml:space="preserve">Понятие системы образования, системы дошкольного образования. </w:t>
            </w:r>
          </w:p>
          <w:p w:rsidR="00EB5519" w:rsidRPr="00EB5519" w:rsidRDefault="00EB5519" w:rsidP="00EB5519">
            <w:pPr>
              <w:autoSpaceDE w:val="0"/>
              <w:autoSpaceDN w:val="0"/>
              <w:adjustRightInd w:val="0"/>
              <w:spacing w:after="0" w:line="240" w:lineRule="auto"/>
              <w:jc w:val="both"/>
              <w:rPr>
                <w:rFonts w:ascii="Times New Roman" w:eastAsia="Calibri" w:hAnsi="Times New Roman"/>
                <w:color w:val="000000"/>
                <w:sz w:val="20"/>
                <w:szCs w:val="20"/>
                <w:lang w:eastAsia="en-US"/>
              </w:rPr>
            </w:pPr>
            <w:r w:rsidRPr="00EB5519">
              <w:rPr>
                <w:rFonts w:ascii="Times New Roman" w:eastAsia="Calibri" w:hAnsi="Times New Roman"/>
                <w:color w:val="000000"/>
                <w:sz w:val="20"/>
                <w:szCs w:val="20"/>
                <w:lang w:eastAsia="en-US"/>
              </w:rPr>
              <w:t xml:space="preserve">Основные принципы современной системы образования в России. </w:t>
            </w:r>
          </w:p>
          <w:p w:rsidR="00EB5519" w:rsidRPr="00EB5519" w:rsidRDefault="00EB5519" w:rsidP="00EB5519">
            <w:pPr>
              <w:autoSpaceDE w:val="0"/>
              <w:autoSpaceDN w:val="0"/>
              <w:adjustRightInd w:val="0"/>
              <w:spacing w:after="0" w:line="240" w:lineRule="auto"/>
              <w:jc w:val="both"/>
              <w:rPr>
                <w:rFonts w:ascii="Times New Roman" w:eastAsia="Calibri" w:hAnsi="Times New Roman"/>
                <w:color w:val="000000"/>
                <w:sz w:val="20"/>
                <w:szCs w:val="20"/>
                <w:lang w:eastAsia="en-US"/>
              </w:rPr>
            </w:pPr>
            <w:r w:rsidRPr="00EB5519">
              <w:rPr>
                <w:rFonts w:ascii="Times New Roman" w:eastAsia="Calibri" w:hAnsi="Times New Roman"/>
                <w:color w:val="000000"/>
                <w:sz w:val="20"/>
                <w:szCs w:val="20"/>
                <w:lang w:eastAsia="en-US"/>
              </w:rPr>
              <w:t>Закон РФ «Об образова</w:t>
            </w:r>
            <w:r w:rsidRPr="00EB5519">
              <w:rPr>
                <w:rFonts w:ascii="Times New Roman" w:eastAsia="Calibri" w:hAnsi="Times New Roman"/>
                <w:color w:val="000000"/>
                <w:sz w:val="20"/>
                <w:szCs w:val="20"/>
                <w:lang w:eastAsia="en-US"/>
              </w:rPr>
              <w:softHyphen/>
              <w:t xml:space="preserve">нии» </w:t>
            </w:r>
            <w:r w:rsidRPr="00EB5519">
              <w:rPr>
                <w:rFonts w:ascii="Times New Roman" w:eastAsia="Calibri" w:hAnsi="Times New Roman"/>
                <w:sz w:val="20"/>
                <w:szCs w:val="20"/>
                <w:lang w:eastAsia="en-US"/>
              </w:rPr>
              <w:t>(2012г.)</w:t>
            </w:r>
            <w:r w:rsidRPr="00EB5519">
              <w:rPr>
                <w:rFonts w:ascii="Times New Roman" w:eastAsia="Calibri" w:hAnsi="Times New Roman"/>
                <w:color w:val="000000"/>
                <w:sz w:val="20"/>
                <w:szCs w:val="20"/>
                <w:lang w:eastAsia="en-US"/>
              </w:rPr>
              <w:t xml:space="preserve"> о системе дошкольного образования. </w:t>
            </w:r>
          </w:p>
          <w:p w:rsidR="00EB5519" w:rsidRPr="00EB5519" w:rsidRDefault="00EB5519" w:rsidP="00EB5519">
            <w:pPr>
              <w:autoSpaceDE w:val="0"/>
              <w:autoSpaceDN w:val="0"/>
              <w:adjustRightInd w:val="0"/>
              <w:spacing w:after="0" w:line="240" w:lineRule="auto"/>
              <w:jc w:val="both"/>
              <w:rPr>
                <w:rFonts w:ascii="Times New Roman" w:eastAsia="Calibri" w:hAnsi="Times New Roman"/>
                <w:color w:val="000000"/>
                <w:sz w:val="20"/>
                <w:szCs w:val="20"/>
                <w:lang w:eastAsia="en-US"/>
              </w:rPr>
            </w:pPr>
            <w:r w:rsidRPr="00EB5519">
              <w:rPr>
                <w:rFonts w:ascii="Times New Roman" w:eastAsia="Calibri" w:hAnsi="Times New Roman"/>
                <w:color w:val="000000"/>
                <w:sz w:val="20"/>
                <w:szCs w:val="20"/>
                <w:lang w:eastAsia="en-US"/>
              </w:rPr>
              <w:t>Место дошкольного образо</w:t>
            </w:r>
            <w:r w:rsidRPr="00EB5519">
              <w:rPr>
                <w:rFonts w:ascii="Times New Roman" w:eastAsia="Calibri" w:hAnsi="Times New Roman"/>
                <w:color w:val="000000"/>
                <w:sz w:val="20"/>
                <w:szCs w:val="20"/>
                <w:lang w:eastAsia="en-US"/>
              </w:rPr>
              <w:softHyphen/>
              <w:t xml:space="preserve">вания в системе образования РФ. </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color w:val="000000"/>
                <w:sz w:val="20"/>
                <w:szCs w:val="20"/>
                <w:lang w:eastAsia="en-US"/>
              </w:rPr>
              <w:t>Структура системы дошкольного образования</w:t>
            </w:r>
            <w:r w:rsidRPr="00EB5519">
              <w:rPr>
                <w:rFonts w:ascii="Times New Roman" w:eastAsia="Calibri" w:hAnsi="Times New Roman"/>
                <w:b/>
                <w:i/>
                <w:color w:val="000000"/>
                <w:sz w:val="20"/>
                <w:szCs w:val="20"/>
                <w:lang w:eastAsia="en-US"/>
              </w:rPr>
              <w:t>.</w:t>
            </w: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val="en-US" w:eastAsia="en-US"/>
              </w:rPr>
            </w:pPr>
            <w:r w:rsidRPr="00EB5519">
              <w:rPr>
                <w:rFonts w:ascii="Times New Roman" w:eastAsia="Calibri" w:hAnsi="Times New Roman"/>
                <w:b/>
                <w:bCs/>
                <w:sz w:val="20"/>
                <w:szCs w:val="20"/>
                <w:lang w:val="en-US" w:eastAsia="en-US"/>
              </w:rPr>
              <w:t>4</w:t>
            </w:r>
          </w:p>
        </w:tc>
        <w:tc>
          <w:tcPr>
            <w:tcW w:w="635" w:type="pct"/>
            <w:vMerge/>
          </w:tcPr>
          <w:p w:rsidR="00EB5519" w:rsidRPr="00EB5519" w:rsidRDefault="00EB5519" w:rsidP="00EB5519">
            <w:pPr>
              <w:spacing w:after="0" w:line="240" w:lineRule="auto"/>
              <w:rPr>
                <w:rFonts w:ascii="Times New Roman" w:eastAsia="Calibri" w:hAnsi="Times New Roman"/>
                <w:b/>
                <w:bCs/>
                <w:sz w:val="20"/>
                <w:szCs w:val="20"/>
                <w:highlight w:val="yellow"/>
                <w:lang w:eastAsia="en-US"/>
              </w:rPr>
            </w:pPr>
          </w:p>
        </w:tc>
      </w:tr>
      <w:tr w:rsidR="00EB5519" w:rsidRPr="00EB5519" w:rsidTr="002F0267">
        <w:trPr>
          <w:trHeight w:val="597"/>
        </w:trPr>
        <w:tc>
          <w:tcPr>
            <w:tcW w:w="794" w:type="pct"/>
            <w:vMerge/>
          </w:tcPr>
          <w:p w:rsidR="00EB5519" w:rsidRPr="00EB5519" w:rsidRDefault="00EB5519" w:rsidP="00EB5519">
            <w:pPr>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3. Современные проблемы дошкольного образования, тенденции его развития и направления реформирования.</w:t>
            </w:r>
            <w:r w:rsidRPr="00EB5519">
              <w:rPr>
                <w:rFonts w:ascii="Times New Roman" w:eastAsia="Calibri" w:hAnsi="Times New Roman"/>
                <w:b/>
                <w:i/>
                <w:color w:val="000000"/>
                <w:sz w:val="20"/>
                <w:szCs w:val="20"/>
                <w:lang w:eastAsia="en-US"/>
              </w:rPr>
              <w:t xml:space="preserve"> </w:t>
            </w: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val="en-US" w:eastAsia="en-US"/>
              </w:rPr>
            </w:pPr>
            <w:r w:rsidRPr="00EB5519">
              <w:rPr>
                <w:rFonts w:ascii="Times New Roman" w:eastAsia="Calibri" w:hAnsi="Times New Roman"/>
                <w:b/>
                <w:bCs/>
                <w:sz w:val="20"/>
                <w:szCs w:val="20"/>
                <w:lang w:val="en-US" w:eastAsia="en-US"/>
              </w:rPr>
              <w:t>2</w:t>
            </w:r>
          </w:p>
        </w:tc>
        <w:tc>
          <w:tcPr>
            <w:tcW w:w="635" w:type="pct"/>
            <w:vMerge/>
          </w:tcPr>
          <w:p w:rsidR="00EB5519" w:rsidRPr="00EB5519" w:rsidRDefault="00EB5519" w:rsidP="00EB5519">
            <w:pPr>
              <w:spacing w:after="0" w:line="240" w:lineRule="auto"/>
              <w:rPr>
                <w:rFonts w:ascii="Times New Roman" w:eastAsia="Calibri" w:hAnsi="Times New Roman"/>
                <w:b/>
                <w:bCs/>
                <w:sz w:val="20"/>
                <w:szCs w:val="20"/>
                <w:highlight w:val="yellow"/>
                <w:lang w:eastAsia="en-US"/>
              </w:rPr>
            </w:pPr>
          </w:p>
        </w:tc>
      </w:tr>
      <w:tr w:rsidR="00EB5519" w:rsidRPr="00EB5519" w:rsidTr="002F0267">
        <w:trPr>
          <w:trHeight w:val="276"/>
        </w:trPr>
        <w:tc>
          <w:tcPr>
            <w:tcW w:w="794" w:type="pct"/>
            <w:vMerge/>
          </w:tcPr>
          <w:p w:rsidR="00EB5519" w:rsidRPr="00EB5519" w:rsidRDefault="00EB5519" w:rsidP="00EB5519">
            <w:pPr>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Практическая  работа </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bCs/>
                <w:sz w:val="20"/>
                <w:szCs w:val="20"/>
                <w:lang w:eastAsia="en-US"/>
              </w:rPr>
              <w:t>1. Составление таблицы «Анализ создания системы дошкольного воспитания в России»</w:t>
            </w: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2</w:t>
            </w:r>
          </w:p>
        </w:tc>
        <w:tc>
          <w:tcPr>
            <w:tcW w:w="635" w:type="pct"/>
            <w:vMerge/>
          </w:tcPr>
          <w:p w:rsidR="00EB5519" w:rsidRPr="00EB5519" w:rsidRDefault="00EB5519" w:rsidP="00EB5519">
            <w:pPr>
              <w:spacing w:after="0" w:line="240" w:lineRule="auto"/>
              <w:rPr>
                <w:rFonts w:ascii="Times New Roman" w:eastAsia="Calibri" w:hAnsi="Times New Roman"/>
                <w:b/>
                <w:bCs/>
                <w:sz w:val="20"/>
                <w:szCs w:val="20"/>
                <w:highlight w:val="yellow"/>
                <w:lang w:eastAsia="en-US"/>
              </w:rPr>
            </w:pPr>
          </w:p>
        </w:tc>
      </w:tr>
      <w:tr w:rsidR="00EB5519" w:rsidRPr="00EB5519" w:rsidTr="002F0267">
        <w:tc>
          <w:tcPr>
            <w:tcW w:w="794" w:type="pct"/>
            <w:vMerge w:val="restart"/>
          </w:tcPr>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Тема 1.3.</w:t>
            </w:r>
          </w:p>
          <w:p w:rsidR="00EB5519" w:rsidRPr="00EB5519" w:rsidRDefault="00EB5519" w:rsidP="00EB5519">
            <w:pPr>
              <w:suppressAutoHyphens/>
              <w:spacing w:after="0" w:line="240" w:lineRule="auto"/>
              <w:rPr>
                <w:rFonts w:ascii="Times New Roman" w:eastAsia="Calibri" w:hAnsi="Times New Roman"/>
                <w:b/>
                <w:sz w:val="20"/>
                <w:szCs w:val="20"/>
                <w:lang w:eastAsia="en-US"/>
              </w:rPr>
            </w:pPr>
            <w:r w:rsidRPr="00EB5519">
              <w:rPr>
                <w:rFonts w:ascii="Times New Roman" w:eastAsia="Calibri" w:hAnsi="Times New Roman"/>
                <w:b/>
                <w:bCs/>
                <w:sz w:val="20"/>
                <w:szCs w:val="20"/>
                <w:lang w:eastAsia="en-US"/>
              </w:rPr>
              <w:t xml:space="preserve">Нормативные документы, регламентирующие </w:t>
            </w:r>
            <w:r w:rsidRPr="00EB5519">
              <w:rPr>
                <w:rFonts w:ascii="Times New Roman" w:eastAsia="Calibri" w:hAnsi="Times New Roman"/>
                <w:b/>
                <w:bCs/>
                <w:sz w:val="20"/>
                <w:szCs w:val="20"/>
                <w:lang w:eastAsia="en-US"/>
              </w:rPr>
              <w:lastRenderedPageBreak/>
              <w:t>деятельность в системе дошкольного образования РФ</w:t>
            </w:r>
          </w:p>
        </w:tc>
        <w:tc>
          <w:tcPr>
            <w:tcW w:w="2878" w:type="pct"/>
          </w:tcPr>
          <w:p w:rsidR="00EB5519" w:rsidRPr="00EB5519" w:rsidRDefault="00EB5519" w:rsidP="00EB5519">
            <w:pPr>
              <w:suppressAutoHyphens/>
              <w:spacing w:after="0" w:line="240" w:lineRule="auto"/>
              <w:rPr>
                <w:rFonts w:ascii="Times New Roman" w:eastAsia="Calibri" w:hAnsi="Times New Roman"/>
                <w:b/>
                <w:sz w:val="20"/>
                <w:szCs w:val="20"/>
                <w:lang w:eastAsia="en-US"/>
              </w:rPr>
            </w:pPr>
            <w:r w:rsidRPr="00EB5519">
              <w:rPr>
                <w:rFonts w:ascii="Times New Roman" w:eastAsia="Calibri" w:hAnsi="Times New Roman"/>
                <w:b/>
                <w:bCs/>
                <w:sz w:val="20"/>
                <w:szCs w:val="20"/>
                <w:lang w:eastAsia="en-US"/>
              </w:rPr>
              <w:lastRenderedPageBreak/>
              <w:t>Содержание учебного материала</w:t>
            </w:r>
          </w:p>
        </w:tc>
        <w:tc>
          <w:tcPr>
            <w:tcW w:w="693" w:type="pct"/>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9/3</w:t>
            </w:r>
          </w:p>
        </w:tc>
        <w:tc>
          <w:tcPr>
            <w:tcW w:w="635" w:type="pct"/>
            <w:vMerge w:val="restart"/>
          </w:tcPr>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ЦО 7 ЦО 13, ЦО 14, ЦО 15</w:t>
            </w:r>
          </w:p>
          <w:p w:rsidR="00EB5519" w:rsidRPr="00EB5519" w:rsidRDefault="00EB5519" w:rsidP="00EB5519">
            <w:pPr>
              <w:spacing w:after="0" w:line="240" w:lineRule="auto"/>
              <w:rPr>
                <w:rFonts w:ascii="Times New Roman" w:eastAsia="Calibri" w:hAnsi="Times New Roman"/>
                <w:b/>
                <w:sz w:val="20"/>
                <w:szCs w:val="20"/>
                <w:lang w:eastAsia="en-US"/>
              </w:rPr>
            </w:pPr>
          </w:p>
        </w:tc>
      </w:tr>
      <w:tr w:rsidR="00EB5519" w:rsidRPr="00EB5519" w:rsidTr="002F0267">
        <w:tc>
          <w:tcPr>
            <w:tcW w:w="794" w:type="pct"/>
            <w:vMerge/>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sz w:val="20"/>
                <w:szCs w:val="20"/>
                <w:lang w:eastAsia="en-US"/>
              </w:rPr>
              <w:t>1. Современные нормативно – правовые документы, регламентирующие содер</w:t>
            </w:r>
            <w:r w:rsidRPr="00EB5519">
              <w:rPr>
                <w:rFonts w:ascii="Times New Roman" w:eastAsia="Calibri" w:hAnsi="Times New Roman"/>
                <w:sz w:val="20"/>
                <w:szCs w:val="20"/>
                <w:lang w:eastAsia="en-US"/>
              </w:rPr>
              <w:softHyphen/>
              <w:t xml:space="preserve">жание и организацию дошкольного образования </w:t>
            </w:r>
            <w:r w:rsidRPr="00EB5519">
              <w:rPr>
                <w:rFonts w:ascii="Times New Roman" w:eastAsia="Calibri" w:hAnsi="Times New Roman"/>
                <w:spacing w:val="-3"/>
                <w:sz w:val="20"/>
                <w:szCs w:val="20"/>
                <w:lang w:eastAsia="en-US"/>
              </w:rPr>
              <w:t xml:space="preserve"> их структура и содержание: Государственная программа развития образования на 2020-2027 годы,</w:t>
            </w:r>
            <w:r w:rsidRPr="00EB5519">
              <w:rPr>
                <w:rFonts w:ascii="Times New Roman" w:eastAsia="Calibri" w:hAnsi="Times New Roman"/>
                <w:b/>
                <w:spacing w:val="-3"/>
                <w:sz w:val="20"/>
                <w:szCs w:val="20"/>
                <w:lang w:eastAsia="en-US"/>
              </w:rPr>
              <w:t xml:space="preserve">  </w:t>
            </w:r>
            <w:r w:rsidRPr="00EB5519">
              <w:rPr>
                <w:rFonts w:ascii="Times New Roman" w:eastAsia="Calibri" w:hAnsi="Times New Roman"/>
                <w:sz w:val="20"/>
                <w:szCs w:val="20"/>
                <w:lang w:eastAsia="en-US"/>
              </w:rPr>
              <w:t xml:space="preserve"> Закон «Об образовании» РФ, Федеральный </w:t>
            </w:r>
            <w:r w:rsidRPr="00EB5519">
              <w:rPr>
                <w:rFonts w:ascii="Times New Roman" w:eastAsia="Calibri" w:hAnsi="Times New Roman"/>
                <w:sz w:val="20"/>
                <w:szCs w:val="20"/>
                <w:lang w:eastAsia="en-US"/>
              </w:rPr>
              <w:lastRenderedPageBreak/>
              <w:t>государственный образовательный стандарт  дошкольного образования,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№28.</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lastRenderedPageBreak/>
              <w:t>6</w:t>
            </w:r>
          </w:p>
        </w:tc>
        <w:tc>
          <w:tcPr>
            <w:tcW w:w="635" w:type="pct"/>
            <w:vMerge/>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c>
          <w:tcPr>
            <w:tcW w:w="794" w:type="pct"/>
            <w:vMerge/>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Практическая  работа </w:t>
            </w:r>
          </w:p>
          <w:p w:rsidR="00EB5519" w:rsidRPr="00EB5519" w:rsidRDefault="00EB5519" w:rsidP="00EB5519">
            <w:pPr>
              <w:suppressAutoHyphens/>
              <w:spacing w:after="0" w:line="240" w:lineRule="auto"/>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1.Анализ структуры Федерального государственного стандарта.</w:t>
            </w:r>
          </w:p>
          <w:p w:rsidR="00EB5519" w:rsidRPr="00EB5519" w:rsidRDefault="00EB5519" w:rsidP="00EB5519">
            <w:pPr>
              <w:suppressAutoHyphens/>
              <w:spacing w:after="0" w:line="240" w:lineRule="auto"/>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2. Рассмотреть требования Федерального государственного стандарта к структуре образовательной программы дошкольного образования</w:t>
            </w:r>
          </w:p>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Cs/>
                <w:sz w:val="20"/>
                <w:szCs w:val="20"/>
                <w:lang w:eastAsia="en-US"/>
              </w:rPr>
              <w:t>3. Охарактеризовать требования Федерального государственного стандарта к условиям реализации  основной общеобразовательной  программы дошкольного образования</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3</w:t>
            </w:r>
          </w:p>
        </w:tc>
        <w:tc>
          <w:tcPr>
            <w:tcW w:w="635" w:type="pct"/>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c>
          <w:tcPr>
            <w:tcW w:w="794" w:type="pct"/>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
                <w:sz w:val="20"/>
                <w:szCs w:val="20"/>
                <w:lang w:eastAsia="en-US"/>
              </w:rPr>
              <w:t xml:space="preserve">Раздел 2. </w:t>
            </w:r>
          </w:p>
        </w:tc>
        <w:tc>
          <w:tcPr>
            <w:tcW w:w="2878" w:type="pct"/>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
                <w:sz w:val="20"/>
                <w:szCs w:val="20"/>
                <w:lang w:eastAsia="en-US"/>
              </w:rPr>
              <w:t>Особенности содержания и организации педагогического процесса в дошкольных образовательных учреждениях.</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45</w:t>
            </w:r>
          </w:p>
        </w:tc>
        <w:tc>
          <w:tcPr>
            <w:tcW w:w="635" w:type="pct"/>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c>
          <w:tcPr>
            <w:tcW w:w="794" w:type="pct"/>
            <w:vMerge w:val="restart"/>
          </w:tcPr>
          <w:p w:rsidR="00EB5519" w:rsidRPr="00EB5519" w:rsidRDefault="00EB5519" w:rsidP="00EB5519">
            <w:pPr>
              <w:suppressAutoHyphens/>
              <w:spacing w:after="0" w:line="240" w:lineRule="auto"/>
              <w:rPr>
                <w:rFonts w:ascii="Times New Roman" w:eastAsia="Calibri" w:hAnsi="Times New Roman"/>
                <w:sz w:val="20"/>
                <w:szCs w:val="20"/>
                <w:lang w:eastAsia="en-US"/>
              </w:rPr>
            </w:pPr>
            <w:r w:rsidRPr="00EB5519">
              <w:rPr>
                <w:rFonts w:ascii="Times New Roman" w:eastAsia="Calibri" w:hAnsi="Times New Roman"/>
                <w:b/>
                <w:sz w:val="20"/>
                <w:szCs w:val="20"/>
                <w:lang w:eastAsia="en-US"/>
              </w:rPr>
              <w:t>Тема 2.1. Образовательный процесс в дошкольной образовательной организации</w:t>
            </w:r>
          </w:p>
        </w:tc>
        <w:tc>
          <w:tcPr>
            <w:tcW w:w="2878" w:type="pct"/>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Содержание учебного материала</w:t>
            </w:r>
          </w:p>
        </w:tc>
        <w:tc>
          <w:tcPr>
            <w:tcW w:w="693" w:type="pct"/>
          </w:tcPr>
          <w:p w:rsidR="00EB5519" w:rsidRPr="00EB5519" w:rsidRDefault="00EB5519" w:rsidP="00EB5519">
            <w:pPr>
              <w:spacing w:after="0" w:line="240" w:lineRule="auto"/>
              <w:jc w:val="center"/>
              <w:rPr>
                <w:rFonts w:ascii="Times New Roman" w:eastAsia="Calibri" w:hAnsi="Times New Roman"/>
                <w:b/>
                <w:sz w:val="20"/>
                <w:szCs w:val="20"/>
                <w:lang w:eastAsia="en-US"/>
              </w:rPr>
            </w:pPr>
          </w:p>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23/3</w:t>
            </w:r>
          </w:p>
        </w:tc>
        <w:tc>
          <w:tcPr>
            <w:tcW w:w="635" w:type="pct"/>
            <w:vMerge w:val="restart"/>
          </w:tcPr>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ЦО 7 ЦО 13, ЦО 14, ЦО 15</w:t>
            </w:r>
          </w:p>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rPr>
          <w:trHeight w:val="1080"/>
        </w:trPr>
        <w:tc>
          <w:tcPr>
            <w:tcW w:w="794" w:type="pct"/>
            <w:vMerge/>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bCs/>
                <w:sz w:val="20"/>
                <w:szCs w:val="20"/>
                <w:lang w:eastAsia="en-US"/>
              </w:rPr>
              <w:t>1.</w:t>
            </w:r>
            <w:r w:rsidRPr="00EB5519">
              <w:rPr>
                <w:rFonts w:ascii="Times New Roman" w:eastAsia="Calibri" w:hAnsi="Times New Roman"/>
                <w:sz w:val="20"/>
                <w:szCs w:val="20"/>
                <w:lang w:eastAsia="en-US"/>
              </w:rPr>
              <w:t xml:space="preserve"> </w:t>
            </w:r>
            <w:r w:rsidRPr="00EB5519">
              <w:rPr>
                <w:rFonts w:ascii="Times New Roman" w:eastAsia="Calibri" w:hAnsi="Times New Roman"/>
                <w:color w:val="000000"/>
                <w:sz w:val="20"/>
                <w:szCs w:val="20"/>
                <w:lang w:eastAsia="en-US"/>
              </w:rPr>
              <w:t xml:space="preserve">Сущность образовательного процесса в дошкольной образовательной </w:t>
            </w:r>
            <w:r w:rsidRPr="00EB5519">
              <w:rPr>
                <w:rFonts w:ascii="Times New Roman" w:eastAsia="Calibri" w:hAnsi="Times New Roman"/>
                <w:sz w:val="20"/>
                <w:szCs w:val="20"/>
                <w:lang w:eastAsia="en-US"/>
              </w:rPr>
              <w:t>организации (ДОО).</w:t>
            </w:r>
            <w:r w:rsidRPr="00EB5519">
              <w:rPr>
                <w:rFonts w:ascii="Times New Roman" w:eastAsia="Calibri" w:hAnsi="Times New Roman"/>
                <w:color w:val="000000"/>
                <w:sz w:val="20"/>
                <w:szCs w:val="20"/>
                <w:lang w:eastAsia="en-US"/>
              </w:rPr>
              <w:t xml:space="preserve"> Принципы построения: единство решения воспитательных и образовательных задач, учет возрастных и индивидуальных особенностей детей, комфортность обстановки, взаимосвязь разных видов деятельности.</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4</w:t>
            </w:r>
          </w:p>
        </w:tc>
        <w:tc>
          <w:tcPr>
            <w:tcW w:w="635" w:type="pct"/>
            <w:vMerge/>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525"/>
        </w:trPr>
        <w:tc>
          <w:tcPr>
            <w:tcW w:w="794" w:type="pct"/>
            <w:vMerge/>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uppressAutoHyphens/>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2.</w:t>
            </w:r>
            <w:r w:rsidRPr="00EB5519">
              <w:rPr>
                <w:rFonts w:ascii="Times New Roman" w:eastAsia="Calibri" w:hAnsi="Times New Roman"/>
                <w:sz w:val="20"/>
                <w:szCs w:val="20"/>
                <w:lang w:eastAsia="en-US"/>
              </w:rPr>
              <w:t xml:space="preserve"> Психолого-педагогические основы организации образовательного процесса в дошкольной образовательной организации</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4</w:t>
            </w:r>
          </w:p>
        </w:tc>
        <w:tc>
          <w:tcPr>
            <w:tcW w:w="635" w:type="pct"/>
            <w:vMerge/>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540"/>
        </w:trPr>
        <w:tc>
          <w:tcPr>
            <w:tcW w:w="794" w:type="pct"/>
            <w:vMerge/>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uppressAutoHyphens/>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sz w:val="20"/>
                <w:szCs w:val="20"/>
                <w:lang w:eastAsia="en-US"/>
              </w:rPr>
              <w:t>3. Обновление образовательного процесса в условиях внедрения Федерального государственного образовательного стандарта дошкольного образования</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4</w:t>
            </w:r>
          </w:p>
        </w:tc>
        <w:tc>
          <w:tcPr>
            <w:tcW w:w="635" w:type="pct"/>
            <w:vMerge/>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1080"/>
        </w:trPr>
        <w:tc>
          <w:tcPr>
            <w:tcW w:w="794" w:type="pct"/>
            <w:vMerge/>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4. Предметно-развивающая среда в дошкольном образовании и педагогические требования к ее созданию. Алгоритм ее создания. Специальные и гигиенические требования к созданию предметно-развивающей среды. </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4</w:t>
            </w:r>
          </w:p>
        </w:tc>
        <w:tc>
          <w:tcPr>
            <w:tcW w:w="635" w:type="pct"/>
            <w:vMerge/>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600"/>
        </w:trPr>
        <w:tc>
          <w:tcPr>
            <w:tcW w:w="794" w:type="pct"/>
            <w:vMerge/>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5. Современные концепции построения развивающей предметно-пространственной среды ДОО в соответствии с ФГОС </w:t>
            </w:r>
            <w:proofErr w:type="gramStart"/>
            <w:r w:rsidRPr="00EB5519">
              <w:rPr>
                <w:rFonts w:ascii="Times New Roman" w:eastAsia="Calibri" w:hAnsi="Times New Roman"/>
                <w:sz w:val="20"/>
                <w:szCs w:val="20"/>
                <w:lang w:eastAsia="en-US"/>
              </w:rPr>
              <w:t>ДО</w:t>
            </w:r>
            <w:proofErr w:type="gramEnd"/>
            <w:r w:rsidRPr="00EB5519">
              <w:rPr>
                <w:rFonts w:ascii="Times New Roman" w:eastAsia="Calibri" w:hAnsi="Times New Roman"/>
                <w:sz w:val="20"/>
                <w:szCs w:val="20"/>
                <w:lang w:eastAsia="en-US"/>
              </w:rPr>
              <w:t>.</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3</w:t>
            </w:r>
          </w:p>
        </w:tc>
        <w:tc>
          <w:tcPr>
            <w:tcW w:w="635" w:type="pct"/>
            <w:vMerge/>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600"/>
        </w:trPr>
        <w:tc>
          <w:tcPr>
            <w:tcW w:w="794" w:type="pct"/>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Практическая  работа </w:t>
            </w:r>
          </w:p>
          <w:p w:rsidR="00EB5519" w:rsidRPr="00EB5519" w:rsidRDefault="00EB5519" w:rsidP="00EB5519">
            <w:pPr>
              <w:autoSpaceDE w:val="0"/>
              <w:autoSpaceDN w:val="0"/>
              <w:adjustRightInd w:val="0"/>
              <w:spacing w:after="0"/>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1.Законспектировать требования и принципы  развивающей предметно-пространственной среды из  Федерального государственного стандарта дошкольного образования.</w:t>
            </w:r>
          </w:p>
          <w:p w:rsidR="00EB5519" w:rsidRPr="00EB5519" w:rsidRDefault="00EB5519" w:rsidP="00EB5519">
            <w:pPr>
              <w:autoSpaceDE w:val="0"/>
              <w:autoSpaceDN w:val="0"/>
              <w:adjustRightInd w:val="0"/>
              <w:spacing w:after="0"/>
              <w:jc w:val="both"/>
              <w:rPr>
                <w:rFonts w:ascii="Times New Roman" w:eastAsia="Calibri" w:hAnsi="Times New Roman"/>
                <w:bCs/>
                <w:sz w:val="20"/>
                <w:szCs w:val="20"/>
                <w:lang w:eastAsia="en-US"/>
              </w:rPr>
            </w:pPr>
            <w:r w:rsidRPr="00EB5519">
              <w:rPr>
                <w:rFonts w:ascii="Times New Roman" w:eastAsia="Calibri" w:hAnsi="Times New Roman"/>
                <w:sz w:val="20"/>
                <w:szCs w:val="20"/>
                <w:lang w:eastAsia="en-US"/>
              </w:rPr>
              <w:t xml:space="preserve">2.Анализ развивающей предметно-пространственной среды образовательной организации на примере конкретной образовательной организации.  </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3</w:t>
            </w:r>
          </w:p>
        </w:tc>
        <w:tc>
          <w:tcPr>
            <w:tcW w:w="635" w:type="pct"/>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c>
          <w:tcPr>
            <w:tcW w:w="794" w:type="pct"/>
            <w:vMerge w:val="restart"/>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Тема 2.2.</w:t>
            </w:r>
          </w:p>
          <w:p w:rsidR="00EB5519" w:rsidRPr="00EB5519" w:rsidRDefault="00EB5519" w:rsidP="00EB5519">
            <w:pPr>
              <w:shd w:val="clear" w:color="auto" w:fill="FFFFFF"/>
              <w:tabs>
                <w:tab w:val="left" w:pos="0"/>
              </w:tabs>
              <w:spacing w:after="0" w:line="240" w:lineRule="auto"/>
              <w:rPr>
                <w:rFonts w:ascii="Times New Roman" w:eastAsia="Calibri" w:hAnsi="Times New Roman"/>
                <w:sz w:val="20"/>
                <w:szCs w:val="20"/>
                <w:lang w:eastAsia="en-US"/>
              </w:rPr>
            </w:pPr>
            <w:r w:rsidRPr="00EB5519">
              <w:rPr>
                <w:rFonts w:ascii="Times New Roman" w:eastAsia="Calibri" w:hAnsi="Times New Roman"/>
                <w:b/>
                <w:bCs/>
                <w:sz w:val="20"/>
                <w:szCs w:val="20"/>
                <w:lang w:eastAsia="en-US"/>
              </w:rPr>
              <w:t>Программно-мето</w:t>
            </w:r>
            <w:r w:rsidRPr="00EB5519">
              <w:rPr>
                <w:rFonts w:ascii="Times New Roman" w:eastAsia="Calibri" w:hAnsi="Times New Roman"/>
                <w:b/>
                <w:bCs/>
                <w:sz w:val="20"/>
                <w:szCs w:val="20"/>
                <w:lang w:eastAsia="en-US"/>
              </w:rPr>
              <w:softHyphen/>
              <w:t>дическое обеспече</w:t>
            </w:r>
            <w:r w:rsidRPr="00EB5519">
              <w:rPr>
                <w:rFonts w:ascii="Times New Roman" w:eastAsia="Calibri" w:hAnsi="Times New Roman"/>
                <w:b/>
                <w:bCs/>
                <w:sz w:val="20"/>
                <w:szCs w:val="20"/>
                <w:lang w:eastAsia="en-US"/>
              </w:rPr>
              <w:softHyphen/>
              <w:t>ние образователь</w:t>
            </w:r>
            <w:r w:rsidRPr="00EB5519">
              <w:rPr>
                <w:rFonts w:ascii="Times New Roman" w:eastAsia="Calibri" w:hAnsi="Times New Roman"/>
                <w:b/>
                <w:bCs/>
                <w:sz w:val="20"/>
                <w:szCs w:val="20"/>
                <w:lang w:eastAsia="en-US"/>
              </w:rPr>
              <w:softHyphen/>
              <w:t>ного процесса</w:t>
            </w:r>
          </w:p>
        </w:tc>
        <w:tc>
          <w:tcPr>
            <w:tcW w:w="2878" w:type="pct"/>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Содержание учебного материала</w:t>
            </w:r>
          </w:p>
        </w:tc>
        <w:tc>
          <w:tcPr>
            <w:tcW w:w="693" w:type="pct"/>
          </w:tcPr>
          <w:p w:rsidR="00EB5519" w:rsidRPr="00EB5519" w:rsidRDefault="00EB5519" w:rsidP="00EB5519">
            <w:pPr>
              <w:ind w:firstLine="708"/>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11/4</w:t>
            </w:r>
          </w:p>
        </w:tc>
        <w:tc>
          <w:tcPr>
            <w:tcW w:w="635" w:type="pct"/>
            <w:vMerge w:val="restart"/>
          </w:tcPr>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ЦО 7 ЦО 13, ЦО 14, ЦО 15</w:t>
            </w:r>
          </w:p>
          <w:p w:rsidR="00EB5519" w:rsidRPr="00EB5519" w:rsidRDefault="00EB5519" w:rsidP="00EB5519">
            <w:pPr>
              <w:spacing w:after="0" w:line="240" w:lineRule="auto"/>
              <w:rPr>
                <w:rFonts w:ascii="Times New Roman" w:eastAsia="Calibri" w:hAnsi="Times New Roman"/>
                <w:sz w:val="20"/>
                <w:szCs w:val="20"/>
                <w:highlight w:val="yellow"/>
                <w:lang w:eastAsia="en-US"/>
              </w:rPr>
            </w:pPr>
          </w:p>
        </w:tc>
      </w:tr>
      <w:tr w:rsidR="00EB5519" w:rsidRPr="00EB5519" w:rsidTr="002F0267">
        <w:trPr>
          <w:trHeight w:val="825"/>
        </w:trPr>
        <w:tc>
          <w:tcPr>
            <w:tcW w:w="794" w:type="pct"/>
            <w:vMerge/>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uppressAutoHyphens/>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sz w:val="20"/>
                <w:szCs w:val="20"/>
                <w:lang w:eastAsia="en-US"/>
              </w:rPr>
              <w:t>1. Экску</w:t>
            </w:r>
            <w:proofErr w:type="gramStart"/>
            <w:r w:rsidRPr="00EB5519">
              <w:rPr>
                <w:rFonts w:ascii="Times New Roman" w:eastAsia="Calibri" w:hAnsi="Times New Roman"/>
                <w:sz w:val="20"/>
                <w:szCs w:val="20"/>
                <w:lang w:eastAsia="en-US"/>
              </w:rPr>
              <w:t>рс в ст</w:t>
            </w:r>
            <w:proofErr w:type="gramEnd"/>
            <w:r w:rsidRPr="00EB5519">
              <w:rPr>
                <w:rFonts w:ascii="Times New Roman" w:eastAsia="Calibri" w:hAnsi="Times New Roman"/>
                <w:sz w:val="20"/>
                <w:szCs w:val="20"/>
                <w:lang w:eastAsia="en-US"/>
              </w:rPr>
              <w:t>ановление  и развитие программ  дошкольного образования. Значение программы воспитания и обучения, зависимость её содержания от цели воспитания дошкольников. Классификация</w:t>
            </w:r>
            <w:r w:rsidRPr="00EB5519">
              <w:rPr>
                <w:rFonts w:ascii="Times New Roman" w:eastAsia="Calibri" w:hAnsi="Times New Roman"/>
                <w:bCs/>
                <w:sz w:val="20"/>
                <w:szCs w:val="20"/>
                <w:lang w:eastAsia="en-US"/>
              </w:rPr>
              <w:t xml:space="preserve"> программ дошкольного образования. Федеральная образовательная программа </w:t>
            </w:r>
            <w:proofErr w:type="gramStart"/>
            <w:r w:rsidRPr="00EB5519">
              <w:rPr>
                <w:rFonts w:ascii="Times New Roman" w:eastAsia="Calibri" w:hAnsi="Times New Roman"/>
                <w:bCs/>
                <w:sz w:val="20"/>
                <w:szCs w:val="20"/>
                <w:lang w:eastAsia="en-US"/>
              </w:rPr>
              <w:t>ДО</w:t>
            </w:r>
            <w:proofErr w:type="gramEnd"/>
            <w:r w:rsidRPr="00EB5519">
              <w:rPr>
                <w:rFonts w:ascii="Times New Roman" w:eastAsia="Calibri" w:hAnsi="Times New Roman"/>
                <w:bCs/>
                <w:sz w:val="20"/>
                <w:szCs w:val="20"/>
                <w:lang w:eastAsia="en-US"/>
              </w:rPr>
              <w:t>.</w:t>
            </w:r>
          </w:p>
        </w:tc>
        <w:tc>
          <w:tcPr>
            <w:tcW w:w="693" w:type="pct"/>
            <w:vMerge w:val="restar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5</w:t>
            </w:r>
          </w:p>
          <w:p w:rsidR="00EB5519" w:rsidRPr="00EB5519" w:rsidRDefault="00EB5519" w:rsidP="00EB5519">
            <w:pPr>
              <w:rPr>
                <w:rFonts w:ascii="Times New Roman" w:eastAsia="Calibri" w:hAnsi="Times New Roman"/>
                <w:b/>
                <w:sz w:val="20"/>
                <w:szCs w:val="20"/>
                <w:lang w:eastAsia="en-US"/>
              </w:rPr>
            </w:pPr>
          </w:p>
          <w:p w:rsidR="00EB5519" w:rsidRPr="00EB5519" w:rsidRDefault="00EB5519" w:rsidP="00EB5519">
            <w:pPr>
              <w:rPr>
                <w:rFonts w:ascii="Times New Roman" w:eastAsia="Calibri" w:hAnsi="Times New Roman"/>
                <w:b/>
                <w:sz w:val="20"/>
                <w:szCs w:val="20"/>
                <w:lang w:eastAsia="en-US"/>
              </w:rPr>
            </w:pPr>
          </w:p>
          <w:p w:rsidR="00EB5519" w:rsidRPr="00EB5519" w:rsidRDefault="00EB5519" w:rsidP="00EB5519">
            <w:pPr>
              <w:ind w:firstLine="708"/>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2</w:t>
            </w:r>
          </w:p>
        </w:tc>
        <w:tc>
          <w:tcPr>
            <w:tcW w:w="635" w:type="pct"/>
            <w:vMerge/>
          </w:tcPr>
          <w:p w:rsidR="00EB5519" w:rsidRPr="00EB5519" w:rsidRDefault="00EB5519" w:rsidP="00EB5519">
            <w:pPr>
              <w:spacing w:after="0" w:line="240" w:lineRule="auto"/>
              <w:rPr>
                <w:rFonts w:ascii="Times New Roman" w:eastAsia="Calibri" w:hAnsi="Times New Roman"/>
                <w:sz w:val="20"/>
                <w:szCs w:val="20"/>
                <w:highlight w:val="yellow"/>
                <w:lang w:eastAsia="en-US"/>
              </w:rPr>
            </w:pPr>
          </w:p>
        </w:tc>
      </w:tr>
      <w:tr w:rsidR="00EB5519" w:rsidRPr="00EB5519" w:rsidTr="002F0267">
        <w:trPr>
          <w:trHeight w:val="594"/>
        </w:trPr>
        <w:tc>
          <w:tcPr>
            <w:tcW w:w="794" w:type="pct"/>
            <w:vMerge/>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2. Оснащение программно-методическим комплектом образовательной программы дошкольной образовательной организации на </w:t>
            </w:r>
            <w:r w:rsidRPr="00EB5519">
              <w:rPr>
                <w:rFonts w:ascii="Times New Roman" w:eastAsia="Calibri" w:hAnsi="Times New Roman"/>
                <w:bCs/>
                <w:sz w:val="20"/>
                <w:szCs w:val="20"/>
                <w:lang w:eastAsia="en-US"/>
              </w:rPr>
              <w:t>современном  этапе.</w:t>
            </w:r>
          </w:p>
        </w:tc>
        <w:tc>
          <w:tcPr>
            <w:tcW w:w="693" w:type="pct"/>
            <w:vMerge/>
            <w:vAlign w:val="center"/>
          </w:tcPr>
          <w:p w:rsidR="00EB5519" w:rsidRPr="00EB5519" w:rsidRDefault="00EB5519" w:rsidP="00EB5519">
            <w:pPr>
              <w:spacing w:after="0" w:line="240" w:lineRule="auto"/>
              <w:rPr>
                <w:rFonts w:ascii="Times New Roman" w:eastAsia="Calibri" w:hAnsi="Times New Roman"/>
                <w:b/>
                <w:sz w:val="20"/>
                <w:szCs w:val="20"/>
                <w:lang w:eastAsia="en-US"/>
              </w:rPr>
            </w:pPr>
          </w:p>
        </w:tc>
        <w:tc>
          <w:tcPr>
            <w:tcW w:w="635" w:type="pct"/>
            <w:vMerge/>
          </w:tcPr>
          <w:p w:rsidR="00EB5519" w:rsidRPr="00EB5519" w:rsidRDefault="00EB5519" w:rsidP="00EB5519">
            <w:pPr>
              <w:spacing w:after="0" w:line="240" w:lineRule="auto"/>
              <w:rPr>
                <w:rFonts w:ascii="Times New Roman" w:eastAsia="Calibri" w:hAnsi="Times New Roman"/>
                <w:sz w:val="20"/>
                <w:szCs w:val="20"/>
                <w:highlight w:val="yellow"/>
                <w:lang w:eastAsia="en-US"/>
              </w:rPr>
            </w:pPr>
          </w:p>
        </w:tc>
      </w:tr>
      <w:tr w:rsidR="00EB5519" w:rsidRPr="00EB5519" w:rsidTr="002F0267">
        <w:trPr>
          <w:trHeight w:val="840"/>
        </w:trPr>
        <w:tc>
          <w:tcPr>
            <w:tcW w:w="794" w:type="pct"/>
            <w:vMerge/>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Практическая  работа </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1. Составление таблицы «Становление и развитие программ дошкольного образования»</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2. Анализ образовательных программ дошкольного образования, размещенных на сайте Федерального института развития образования.</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3. Анализ Федеральной образовательной программы </w:t>
            </w:r>
            <w:proofErr w:type="gramStart"/>
            <w:r w:rsidRPr="00EB5519">
              <w:rPr>
                <w:rFonts w:ascii="Times New Roman" w:eastAsia="Calibri" w:hAnsi="Times New Roman"/>
                <w:sz w:val="20"/>
                <w:szCs w:val="20"/>
                <w:lang w:eastAsia="en-US"/>
              </w:rPr>
              <w:t>ДО</w:t>
            </w:r>
            <w:proofErr w:type="gramEnd"/>
            <w:r w:rsidRPr="00EB5519">
              <w:rPr>
                <w:rFonts w:ascii="Times New Roman" w:eastAsia="Calibri" w:hAnsi="Times New Roman"/>
                <w:sz w:val="20"/>
                <w:szCs w:val="20"/>
                <w:lang w:eastAsia="en-US"/>
              </w:rPr>
              <w:t>.</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4.</w:t>
            </w:r>
            <w:r w:rsidRPr="00EB5519">
              <w:rPr>
                <w:rFonts w:ascii="Times New Roman" w:eastAsia="Calibri" w:hAnsi="Times New Roman"/>
                <w:bCs/>
                <w:sz w:val="20"/>
                <w:szCs w:val="20"/>
                <w:lang w:eastAsia="en-US"/>
              </w:rPr>
              <w:t xml:space="preserve"> Создание презентаций по выбору студента.</w:t>
            </w:r>
          </w:p>
        </w:tc>
        <w:tc>
          <w:tcPr>
            <w:tcW w:w="693" w:type="pct"/>
            <w:vAlign w:val="center"/>
          </w:tcPr>
          <w:p w:rsidR="00EB5519" w:rsidRPr="00EB5519" w:rsidRDefault="00EB5519" w:rsidP="00EB5519">
            <w:pPr>
              <w:ind w:firstLine="708"/>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  </w:t>
            </w:r>
            <w:r w:rsidRPr="00EB5519">
              <w:rPr>
                <w:rFonts w:ascii="Times New Roman" w:eastAsia="Calibri" w:hAnsi="Times New Roman"/>
                <w:b/>
                <w:sz w:val="20"/>
                <w:szCs w:val="20"/>
                <w:lang w:val="en-US" w:eastAsia="en-US"/>
              </w:rPr>
              <w:t>4</w:t>
            </w:r>
          </w:p>
        </w:tc>
        <w:tc>
          <w:tcPr>
            <w:tcW w:w="635" w:type="pct"/>
            <w:vMerge/>
          </w:tcPr>
          <w:p w:rsidR="00EB5519" w:rsidRPr="00EB5519" w:rsidRDefault="00EB5519" w:rsidP="00EB5519">
            <w:pPr>
              <w:spacing w:after="0" w:line="240" w:lineRule="auto"/>
              <w:rPr>
                <w:rFonts w:ascii="Times New Roman" w:eastAsia="Calibri" w:hAnsi="Times New Roman"/>
                <w:sz w:val="20"/>
                <w:szCs w:val="20"/>
                <w:highlight w:val="yellow"/>
                <w:lang w:eastAsia="en-US"/>
              </w:rPr>
            </w:pPr>
          </w:p>
        </w:tc>
      </w:tr>
      <w:tr w:rsidR="00EB5519" w:rsidRPr="00EB5519" w:rsidTr="002F0267">
        <w:tc>
          <w:tcPr>
            <w:tcW w:w="794" w:type="pct"/>
            <w:vMerge w:val="restart"/>
          </w:tcPr>
          <w:p w:rsidR="00EB5519" w:rsidRPr="00EB5519" w:rsidRDefault="00EB5519" w:rsidP="00EB5519">
            <w:pPr>
              <w:suppressAutoHyphens/>
              <w:spacing w:after="0" w:line="240" w:lineRule="auto"/>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Тема 2.3.</w:t>
            </w:r>
          </w:p>
          <w:p w:rsidR="00EB5519" w:rsidRPr="00EB5519" w:rsidRDefault="00EB5519" w:rsidP="00EB5519">
            <w:pPr>
              <w:suppressAutoHyphens/>
              <w:spacing w:after="0" w:line="240" w:lineRule="auto"/>
              <w:rPr>
                <w:rFonts w:ascii="Times New Roman" w:eastAsia="Calibri" w:hAnsi="Times New Roman"/>
                <w:color w:val="C00000"/>
                <w:sz w:val="20"/>
                <w:szCs w:val="20"/>
                <w:lang w:eastAsia="en-US"/>
              </w:rPr>
            </w:pPr>
            <w:r w:rsidRPr="00EB5519">
              <w:rPr>
                <w:rFonts w:ascii="Times New Roman" w:eastAsia="Calibri" w:hAnsi="Times New Roman"/>
                <w:b/>
                <w:sz w:val="20"/>
                <w:szCs w:val="20"/>
                <w:lang w:eastAsia="en-US"/>
              </w:rPr>
              <w:t xml:space="preserve">Современные педагогические технологии в дошкольном </w:t>
            </w:r>
            <w:bookmarkStart w:id="87" w:name="_Toc402115637"/>
            <w:r w:rsidRPr="00EB5519">
              <w:rPr>
                <w:rFonts w:ascii="Times New Roman" w:eastAsia="Calibri" w:hAnsi="Times New Roman"/>
                <w:b/>
                <w:sz w:val="20"/>
                <w:szCs w:val="20"/>
                <w:lang w:eastAsia="en-US"/>
              </w:rPr>
              <w:t>образовании</w:t>
            </w:r>
            <w:bookmarkEnd w:id="87"/>
          </w:p>
        </w:tc>
        <w:tc>
          <w:tcPr>
            <w:tcW w:w="2878" w:type="pct"/>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Содержание учебного материала</w:t>
            </w:r>
          </w:p>
        </w:tc>
        <w:tc>
          <w:tcPr>
            <w:tcW w:w="693" w:type="pct"/>
          </w:tcPr>
          <w:p w:rsidR="00EB5519" w:rsidRPr="00EB5519" w:rsidRDefault="00EB5519" w:rsidP="00EB5519">
            <w:pPr>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12/4</w:t>
            </w:r>
          </w:p>
        </w:tc>
        <w:tc>
          <w:tcPr>
            <w:tcW w:w="635" w:type="pct"/>
            <w:vMerge w:val="restart"/>
          </w:tcPr>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ЦО 7 ЦО 13, ЦО 14, ЦО 15</w:t>
            </w:r>
          </w:p>
          <w:p w:rsidR="00EB5519" w:rsidRPr="00EB5519" w:rsidRDefault="00EB5519" w:rsidP="00EB5519">
            <w:pPr>
              <w:spacing w:after="0" w:line="240" w:lineRule="auto"/>
              <w:rPr>
                <w:rFonts w:ascii="Times New Roman" w:eastAsia="Calibri" w:hAnsi="Times New Roman"/>
                <w:b/>
                <w:sz w:val="20"/>
                <w:szCs w:val="20"/>
                <w:lang w:eastAsia="en-US"/>
              </w:rPr>
            </w:pPr>
          </w:p>
        </w:tc>
      </w:tr>
      <w:tr w:rsidR="00EB5519" w:rsidRPr="00EB5519" w:rsidTr="002F0267">
        <w:trPr>
          <w:trHeight w:val="270"/>
        </w:trPr>
        <w:tc>
          <w:tcPr>
            <w:tcW w:w="794" w:type="pct"/>
            <w:vMerge/>
          </w:tcPr>
          <w:p w:rsidR="00EB5519" w:rsidRPr="00EB5519" w:rsidRDefault="00EB5519" w:rsidP="00EB5519">
            <w:pPr>
              <w:suppressAutoHyphens/>
              <w:spacing w:after="0" w:line="240" w:lineRule="auto"/>
              <w:rPr>
                <w:rFonts w:ascii="Times New Roman" w:eastAsia="Calibri" w:hAnsi="Times New Roman"/>
                <w:b/>
                <w:color w:val="FF0000"/>
                <w:sz w:val="20"/>
                <w:szCs w:val="20"/>
                <w:lang w:eastAsia="en-US"/>
              </w:rPr>
            </w:pPr>
          </w:p>
        </w:tc>
        <w:tc>
          <w:tcPr>
            <w:tcW w:w="2878" w:type="pct"/>
          </w:tcPr>
          <w:p w:rsidR="00EB5519" w:rsidRPr="00EB5519" w:rsidRDefault="00EB5519" w:rsidP="00EB5519">
            <w:pPr>
              <w:tabs>
                <w:tab w:val="left" w:pos="2250"/>
              </w:tabs>
              <w:spacing w:after="0" w:line="240" w:lineRule="auto"/>
              <w:jc w:val="both"/>
              <w:rPr>
                <w:rFonts w:ascii="Times New Roman" w:eastAsia="Calibri" w:hAnsi="Times New Roman"/>
                <w:b/>
                <w:color w:val="FF0000"/>
                <w:sz w:val="20"/>
                <w:szCs w:val="20"/>
                <w:lang w:eastAsia="en-US"/>
              </w:rPr>
            </w:pPr>
            <w:r w:rsidRPr="00EB5519">
              <w:rPr>
                <w:rFonts w:ascii="Times New Roman" w:eastAsia="Calibri" w:hAnsi="Times New Roman"/>
                <w:sz w:val="20"/>
                <w:szCs w:val="20"/>
                <w:lang w:eastAsia="en-US"/>
              </w:rPr>
              <w:t>1. Современные педагогические технологии в дошкольном образовании.</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2</w:t>
            </w:r>
          </w:p>
        </w:tc>
        <w:tc>
          <w:tcPr>
            <w:tcW w:w="635" w:type="pct"/>
            <w:vMerge/>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rPr>
          <w:trHeight w:val="366"/>
        </w:trPr>
        <w:tc>
          <w:tcPr>
            <w:tcW w:w="794" w:type="pct"/>
            <w:vMerge/>
          </w:tcPr>
          <w:p w:rsidR="00EB5519" w:rsidRPr="00EB5519" w:rsidRDefault="00EB5519" w:rsidP="00EB5519">
            <w:pPr>
              <w:suppressAutoHyphens/>
              <w:spacing w:after="0" w:line="240" w:lineRule="auto"/>
              <w:rPr>
                <w:rFonts w:ascii="Times New Roman" w:eastAsia="Calibri" w:hAnsi="Times New Roman"/>
                <w:b/>
                <w:color w:val="FF0000"/>
                <w:sz w:val="20"/>
                <w:szCs w:val="20"/>
                <w:lang w:eastAsia="en-US"/>
              </w:rPr>
            </w:pPr>
          </w:p>
        </w:tc>
        <w:tc>
          <w:tcPr>
            <w:tcW w:w="2878"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2.Авторские технологии в дошкольном образовании.</w:t>
            </w:r>
          </w:p>
          <w:p w:rsidR="00EB5519" w:rsidRPr="00EB5519" w:rsidRDefault="00EB5519" w:rsidP="00EB5519">
            <w:pPr>
              <w:spacing w:after="0" w:line="240" w:lineRule="auto"/>
              <w:jc w:val="both"/>
              <w:rPr>
                <w:rFonts w:ascii="Times New Roman" w:eastAsia="Calibri" w:hAnsi="Times New Roman"/>
                <w:sz w:val="20"/>
                <w:szCs w:val="20"/>
                <w:lang w:eastAsia="en-US"/>
              </w:rPr>
            </w:pPr>
          </w:p>
        </w:tc>
        <w:tc>
          <w:tcPr>
            <w:tcW w:w="693" w:type="pct"/>
            <w:vAlign w:val="center"/>
          </w:tcPr>
          <w:p w:rsidR="00EB5519" w:rsidRPr="00EB5519" w:rsidRDefault="00EB5519" w:rsidP="00EB5519">
            <w:pPr>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2</w:t>
            </w:r>
          </w:p>
        </w:tc>
        <w:tc>
          <w:tcPr>
            <w:tcW w:w="635" w:type="pct"/>
            <w:vMerge/>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rPr>
          <w:trHeight w:val="312"/>
        </w:trPr>
        <w:tc>
          <w:tcPr>
            <w:tcW w:w="794" w:type="pct"/>
            <w:vMerge/>
          </w:tcPr>
          <w:p w:rsidR="00EB5519" w:rsidRPr="00EB5519" w:rsidRDefault="00EB5519" w:rsidP="00EB5519">
            <w:pPr>
              <w:suppressAutoHyphens/>
              <w:spacing w:after="0" w:line="240" w:lineRule="auto"/>
              <w:rPr>
                <w:rFonts w:ascii="Times New Roman" w:eastAsia="Calibri" w:hAnsi="Times New Roman"/>
                <w:b/>
                <w:color w:val="FF0000"/>
                <w:sz w:val="20"/>
                <w:szCs w:val="20"/>
                <w:lang w:eastAsia="en-US"/>
              </w:rPr>
            </w:pPr>
          </w:p>
        </w:tc>
        <w:tc>
          <w:tcPr>
            <w:tcW w:w="2878" w:type="pct"/>
          </w:tcPr>
          <w:p w:rsidR="00EB5519" w:rsidRPr="00EB5519" w:rsidRDefault="00EB5519" w:rsidP="00EB5519">
            <w:pPr>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3. Технология исследовательской деятельности в дошкольном образовании</w:t>
            </w:r>
          </w:p>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    Какие инновационные технологии можно использовать в детском саду?</w:t>
            </w:r>
          </w:p>
        </w:tc>
        <w:tc>
          <w:tcPr>
            <w:tcW w:w="693" w:type="pct"/>
            <w:vAlign w:val="center"/>
          </w:tcPr>
          <w:p w:rsidR="00EB5519" w:rsidRPr="00EB5519" w:rsidRDefault="00EB5519" w:rsidP="00EB5519">
            <w:pPr>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35" w:type="pct"/>
            <w:vMerge/>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rPr>
          <w:trHeight w:val="272"/>
        </w:trPr>
        <w:tc>
          <w:tcPr>
            <w:tcW w:w="794" w:type="pct"/>
            <w:vMerge/>
          </w:tcPr>
          <w:p w:rsidR="00EB5519" w:rsidRPr="00EB5519" w:rsidRDefault="00EB5519" w:rsidP="00EB5519">
            <w:pPr>
              <w:suppressAutoHyphens/>
              <w:spacing w:after="0" w:line="240" w:lineRule="auto"/>
              <w:rPr>
                <w:rFonts w:ascii="Times New Roman" w:eastAsia="Calibri" w:hAnsi="Times New Roman"/>
                <w:b/>
                <w:color w:val="FF0000"/>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4.</w:t>
            </w:r>
            <w:r w:rsidRPr="00EB5519">
              <w:rPr>
                <w:rFonts w:asciiTheme="minorHAnsi" w:eastAsiaTheme="minorHAnsi" w:hAnsiTheme="minorHAnsi" w:cstheme="minorBidi"/>
                <w:lang w:eastAsia="en-US"/>
              </w:rPr>
              <w:t xml:space="preserve"> </w:t>
            </w:r>
            <w:r w:rsidRPr="00EB5519">
              <w:rPr>
                <w:rFonts w:ascii="Times New Roman" w:eastAsiaTheme="minorHAnsi" w:hAnsi="Times New Roman"/>
                <w:lang w:eastAsia="en-US"/>
              </w:rPr>
              <w:t>Познавательное развитие дошкольников. Теоретические основы и новые технологии</w:t>
            </w:r>
          </w:p>
        </w:tc>
        <w:tc>
          <w:tcPr>
            <w:tcW w:w="693" w:type="pct"/>
            <w:vAlign w:val="center"/>
          </w:tcPr>
          <w:p w:rsidR="00EB5519" w:rsidRPr="00EB5519" w:rsidRDefault="00EB5519" w:rsidP="00EB5519">
            <w:pPr>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2</w:t>
            </w:r>
          </w:p>
        </w:tc>
        <w:tc>
          <w:tcPr>
            <w:tcW w:w="635" w:type="pct"/>
            <w:vMerge/>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rPr>
          <w:trHeight w:val="866"/>
        </w:trPr>
        <w:tc>
          <w:tcPr>
            <w:tcW w:w="794" w:type="pct"/>
            <w:vMerge/>
          </w:tcPr>
          <w:p w:rsidR="00EB5519" w:rsidRPr="00EB5519" w:rsidRDefault="00EB5519" w:rsidP="00EB5519">
            <w:pPr>
              <w:suppressAutoHyphens/>
              <w:spacing w:after="0" w:line="240" w:lineRule="auto"/>
              <w:rPr>
                <w:rFonts w:ascii="Times New Roman" w:eastAsia="Calibri" w:hAnsi="Times New Roman"/>
                <w:b/>
                <w:color w:val="FF0000"/>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Практическая  работа </w:t>
            </w:r>
          </w:p>
          <w:p w:rsidR="00EB5519" w:rsidRPr="00EB5519" w:rsidRDefault="00EB5519" w:rsidP="00EB5519">
            <w:pPr>
              <w:autoSpaceDE w:val="0"/>
              <w:autoSpaceDN w:val="0"/>
              <w:adjustRightInd w:val="0"/>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1. Составление тестовых заданий «Современные педагогические технологии»</w:t>
            </w:r>
          </w:p>
          <w:p w:rsidR="00EB5519" w:rsidRPr="00EB5519" w:rsidRDefault="00EB5519" w:rsidP="00EB5519">
            <w:pPr>
              <w:autoSpaceDE w:val="0"/>
              <w:autoSpaceDN w:val="0"/>
              <w:adjustRightInd w:val="0"/>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2. Анализ сравнительной таблицы «Авторские технологии в дошкольном образовании»</w:t>
            </w:r>
          </w:p>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sz w:val="20"/>
                <w:szCs w:val="20"/>
                <w:lang w:eastAsia="en-US"/>
              </w:rPr>
              <w:t xml:space="preserve">4. Создание проектов </w:t>
            </w:r>
            <w:proofErr w:type="gramStart"/>
            <w:r w:rsidRPr="00EB5519">
              <w:rPr>
                <w:rFonts w:ascii="Times New Roman" w:eastAsia="Calibri" w:hAnsi="Times New Roman"/>
                <w:sz w:val="20"/>
                <w:szCs w:val="20"/>
                <w:lang w:eastAsia="en-US"/>
              </w:rPr>
              <w:t>ДО</w:t>
            </w:r>
            <w:proofErr w:type="gramEnd"/>
            <w:r w:rsidRPr="00EB5519">
              <w:rPr>
                <w:rFonts w:ascii="Times New Roman" w:eastAsia="Calibri" w:hAnsi="Times New Roman"/>
                <w:sz w:val="20"/>
                <w:szCs w:val="20"/>
                <w:lang w:eastAsia="en-US"/>
              </w:rPr>
              <w:t>.</w:t>
            </w:r>
          </w:p>
        </w:tc>
        <w:tc>
          <w:tcPr>
            <w:tcW w:w="693" w:type="pct"/>
            <w:vAlign w:val="center"/>
          </w:tcPr>
          <w:p w:rsidR="00EB5519" w:rsidRPr="00EB5519" w:rsidRDefault="00EB5519" w:rsidP="00EB5519">
            <w:pPr>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4</w:t>
            </w:r>
          </w:p>
        </w:tc>
        <w:tc>
          <w:tcPr>
            <w:tcW w:w="635" w:type="pct"/>
            <w:vMerge/>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rPr>
          <w:trHeight w:val="20"/>
        </w:trPr>
        <w:tc>
          <w:tcPr>
            <w:tcW w:w="3672" w:type="pct"/>
            <w:gridSpan w:val="2"/>
          </w:tcPr>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Обязательные аудиторные учебные занятия по курсовому проекту (работе)</w:t>
            </w:r>
          </w:p>
        </w:tc>
        <w:tc>
          <w:tcPr>
            <w:tcW w:w="693" w:type="pct"/>
            <w:vAlign w:val="center"/>
          </w:tcPr>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i/>
                <w:sz w:val="20"/>
                <w:szCs w:val="20"/>
                <w:lang w:eastAsia="en-US"/>
              </w:rPr>
              <w:t xml:space="preserve">                55</w:t>
            </w:r>
          </w:p>
        </w:tc>
        <w:tc>
          <w:tcPr>
            <w:tcW w:w="635" w:type="pct"/>
          </w:tcPr>
          <w:p w:rsidR="00EB5519" w:rsidRPr="00EB5519" w:rsidRDefault="00EB5519" w:rsidP="00EB5519">
            <w:pPr>
              <w:spacing w:after="0" w:line="240" w:lineRule="auto"/>
              <w:rPr>
                <w:rFonts w:ascii="Times New Roman" w:eastAsia="Calibri" w:hAnsi="Times New Roman"/>
                <w:b/>
                <w:bCs/>
                <w:sz w:val="20"/>
                <w:szCs w:val="20"/>
                <w:lang w:eastAsia="en-US"/>
              </w:rPr>
            </w:pPr>
          </w:p>
        </w:tc>
      </w:tr>
      <w:tr w:rsidR="00EB5519" w:rsidRPr="00EB5519" w:rsidTr="002F0267">
        <w:trPr>
          <w:trHeight w:val="20"/>
        </w:trPr>
        <w:tc>
          <w:tcPr>
            <w:tcW w:w="3672" w:type="pct"/>
            <w:gridSpan w:val="2"/>
          </w:tcPr>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Практическая работа </w:t>
            </w: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18</w:t>
            </w:r>
          </w:p>
        </w:tc>
        <w:tc>
          <w:tcPr>
            <w:tcW w:w="635" w:type="pct"/>
          </w:tcPr>
          <w:p w:rsidR="00EB5519" w:rsidRPr="00EB5519" w:rsidRDefault="00EB5519" w:rsidP="00EB5519">
            <w:pPr>
              <w:spacing w:after="0" w:line="240" w:lineRule="auto"/>
              <w:rPr>
                <w:rFonts w:ascii="Times New Roman" w:eastAsia="Calibri" w:hAnsi="Times New Roman"/>
                <w:b/>
                <w:bCs/>
                <w:sz w:val="20"/>
                <w:szCs w:val="20"/>
                <w:lang w:eastAsia="en-US"/>
              </w:rPr>
            </w:pPr>
          </w:p>
        </w:tc>
      </w:tr>
      <w:tr w:rsidR="00EB5519" w:rsidRPr="00EB5519" w:rsidTr="002F0267">
        <w:trPr>
          <w:trHeight w:val="20"/>
        </w:trPr>
        <w:tc>
          <w:tcPr>
            <w:tcW w:w="3672" w:type="pct"/>
            <w:gridSpan w:val="2"/>
          </w:tcPr>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Промежуточная аттестация</w:t>
            </w: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8</w:t>
            </w:r>
          </w:p>
        </w:tc>
        <w:tc>
          <w:tcPr>
            <w:tcW w:w="635" w:type="pct"/>
          </w:tcPr>
          <w:p w:rsidR="00EB5519" w:rsidRPr="00EB5519" w:rsidRDefault="00EB5519" w:rsidP="00EB5519">
            <w:pPr>
              <w:spacing w:after="0" w:line="240" w:lineRule="auto"/>
              <w:rPr>
                <w:rFonts w:ascii="Times New Roman" w:eastAsia="Calibri" w:hAnsi="Times New Roman"/>
                <w:b/>
                <w:bCs/>
                <w:sz w:val="20"/>
                <w:szCs w:val="20"/>
                <w:lang w:eastAsia="en-US"/>
              </w:rPr>
            </w:pPr>
          </w:p>
        </w:tc>
      </w:tr>
      <w:tr w:rsidR="00EB5519" w:rsidRPr="00EB5519" w:rsidTr="002F0267">
        <w:trPr>
          <w:trHeight w:val="20"/>
        </w:trPr>
        <w:tc>
          <w:tcPr>
            <w:tcW w:w="3672" w:type="pct"/>
            <w:gridSpan w:val="2"/>
          </w:tcPr>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ВСЕГО</w:t>
            </w: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81ч.</w:t>
            </w:r>
          </w:p>
        </w:tc>
        <w:tc>
          <w:tcPr>
            <w:tcW w:w="635" w:type="pct"/>
          </w:tcPr>
          <w:p w:rsidR="00EB5519" w:rsidRPr="00EB5519" w:rsidRDefault="00EB5519" w:rsidP="00EB5519">
            <w:pPr>
              <w:spacing w:after="0" w:line="240" w:lineRule="auto"/>
              <w:rPr>
                <w:rFonts w:ascii="Times New Roman" w:eastAsia="Calibri" w:hAnsi="Times New Roman"/>
                <w:b/>
                <w:bCs/>
                <w:sz w:val="20"/>
                <w:szCs w:val="20"/>
                <w:lang w:eastAsia="en-US"/>
              </w:rPr>
            </w:pPr>
          </w:p>
        </w:tc>
      </w:tr>
    </w:tbl>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spacing w:after="240" w:line="240" w:lineRule="auto"/>
        <w:rPr>
          <w:rFonts w:ascii="Times New Roman" w:eastAsia="Calibri" w:hAnsi="Times New Roman"/>
          <w:sz w:val="24"/>
          <w:szCs w:val="24"/>
          <w:lang w:eastAsia="en-US"/>
        </w:rPr>
      </w:pPr>
      <w:r w:rsidRPr="00EB5519">
        <w:rPr>
          <w:rFonts w:ascii="Times New Roman" w:eastAsia="Calibri" w:hAnsi="Times New Roman"/>
          <w:b/>
          <w:sz w:val="24"/>
          <w:szCs w:val="24"/>
          <w:lang w:eastAsia="en-US"/>
        </w:rPr>
        <w:lastRenderedPageBreak/>
        <w:t xml:space="preserve">2.2. Тематический план и содержание учебной дисциплины  </w:t>
      </w:r>
      <w:r w:rsidRPr="00EB5519">
        <w:rPr>
          <w:rFonts w:ascii="Times New Roman" w:eastAsia="Calibri" w:hAnsi="Times New Roman"/>
          <w:sz w:val="24"/>
          <w:szCs w:val="24"/>
          <w:lang w:eastAsia="en-US"/>
        </w:rPr>
        <w:t>(для заочного формы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8"/>
        <w:gridCol w:w="8511"/>
        <w:gridCol w:w="2049"/>
        <w:gridCol w:w="1878"/>
      </w:tblGrid>
      <w:tr w:rsidR="00EB5519" w:rsidRPr="00EB5519" w:rsidTr="002F0267">
        <w:trPr>
          <w:trHeight w:val="20"/>
        </w:trPr>
        <w:tc>
          <w:tcPr>
            <w:tcW w:w="794" w:type="pct"/>
            <w:vAlign w:val="center"/>
          </w:tcPr>
          <w:p w:rsidR="00EB5519" w:rsidRPr="00EB5519" w:rsidRDefault="00EB5519" w:rsidP="00EB5519">
            <w:pPr>
              <w:spacing w:after="0" w:line="240" w:lineRule="auto"/>
              <w:rPr>
                <w:rFonts w:ascii="Times New Roman" w:eastAsia="Calibri" w:hAnsi="Times New Roman"/>
                <w:b/>
                <w:bCs/>
                <w:sz w:val="20"/>
                <w:szCs w:val="20"/>
                <w:lang w:val="en-US" w:eastAsia="en-US"/>
              </w:rPr>
            </w:pPr>
            <w:r w:rsidRPr="00EB5519">
              <w:rPr>
                <w:rFonts w:ascii="Times New Roman" w:eastAsia="Calibri" w:hAnsi="Times New Roman"/>
                <w:b/>
                <w:bCs/>
                <w:sz w:val="20"/>
                <w:szCs w:val="20"/>
                <w:lang w:eastAsia="en-US"/>
              </w:rPr>
              <w:t xml:space="preserve">Наименование </w:t>
            </w:r>
          </w:p>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разделов и тем</w:t>
            </w:r>
          </w:p>
        </w:tc>
        <w:tc>
          <w:tcPr>
            <w:tcW w:w="2878" w:type="pct"/>
            <w:vAlign w:val="center"/>
          </w:tcPr>
          <w:p w:rsidR="00EB5519" w:rsidRPr="00EB5519" w:rsidRDefault="00EB5519" w:rsidP="00EB5519">
            <w:pPr>
              <w:tabs>
                <w:tab w:val="left" w:pos="8105"/>
              </w:tabs>
              <w:spacing w:after="0" w:line="240" w:lineRule="auto"/>
              <w:ind w:right="601"/>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Содержание учебного материала и формы организации деятельности </w:t>
            </w:r>
            <w:proofErr w:type="gramStart"/>
            <w:r w:rsidRPr="00EB5519">
              <w:rPr>
                <w:rFonts w:ascii="Times New Roman" w:eastAsia="Calibri" w:hAnsi="Times New Roman"/>
                <w:b/>
                <w:bCs/>
                <w:sz w:val="20"/>
                <w:szCs w:val="20"/>
                <w:lang w:eastAsia="en-US"/>
              </w:rPr>
              <w:t>обучающихся</w:t>
            </w:r>
            <w:proofErr w:type="gramEnd"/>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val="en-US" w:eastAsia="en-US"/>
              </w:rPr>
            </w:pPr>
            <w:r w:rsidRPr="00EB5519">
              <w:rPr>
                <w:rFonts w:ascii="Times New Roman" w:eastAsia="Calibri" w:hAnsi="Times New Roman"/>
                <w:b/>
                <w:bCs/>
                <w:sz w:val="20"/>
                <w:szCs w:val="20"/>
                <w:lang w:eastAsia="en-US"/>
              </w:rPr>
              <w:t xml:space="preserve">Объем </w:t>
            </w:r>
          </w:p>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в часах</w:t>
            </w:r>
          </w:p>
        </w:tc>
        <w:tc>
          <w:tcPr>
            <w:tcW w:w="635"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Коды компе</w:t>
            </w:r>
            <w:r w:rsidRPr="00EB5519">
              <w:rPr>
                <w:rFonts w:ascii="Times New Roman" w:eastAsia="Calibri" w:hAnsi="Times New Roman"/>
                <w:b/>
                <w:bCs/>
                <w:sz w:val="20"/>
                <w:szCs w:val="20"/>
                <w:lang w:eastAsia="en-US"/>
              </w:rPr>
              <w:softHyphen/>
              <w:t>тенций, форми</w:t>
            </w:r>
            <w:r w:rsidRPr="00EB5519">
              <w:rPr>
                <w:rFonts w:ascii="Times New Roman" w:eastAsia="Calibri" w:hAnsi="Times New Roman"/>
                <w:b/>
                <w:bCs/>
                <w:sz w:val="20"/>
                <w:szCs w:val="20"/>
                <w:lang w:eastAsia="en-US"/>
              </w:rPr>
              <w:softHyphen/>
              <w:t>рова</w:t>
            </w:r>
            <w:r w:rsidRPr="00EB5519">
              <w:rPr>
                <w:rFonts w:ascii="Times New Roman" w:eastAsia="Calibri" w:hAnsi="Times New Roman"/>
                <w:b/>
                <w:bCs/>
                <w:sz w:val="20"/>
                <w:szCs w:val="20"/>
                <w:lang w:eastAsia="en-US"/>
              </w:rPr>
              <w:softHyphen/>
              <w:t>нию кото</w:t>
            </w:r>
            <w:r w:rsidRPr="00EB5519">
              <w:rPr>
                <w:rFonts w:ascii="Times New Roman" w:eastAsia="Calibri" w:hAnsi="Times New Roman"/>
                <w:b/>
                <w:bCs/>
                <w:sz w:val="20"/>
                <w:szCs w:val="20"/>
                <w:lang w:eastAsia="en-US"/>
              </w:rPr>
              <w:softHyphen/>
              <w:t>рых способ</w:t>
            </w:r>
            <w:r w:rsidRPr="00EB5519">
              <w:rPr>
                <w:rFonts w:ascii="Times New Roman" w:eastAsia="Calibri" w:hAnsi="Times New Roman"/>
                <w:b/>
                <w:bCs/>
                <w:sz w:val="20"/>
                <w:szCs w:val="20"/>
                <w:lang w:eastAsia="en-US"/>
              </w:rPr>
              <w:softHyphen/>
              <w:t>ствует элемент про</w:t>
            </w:r>
            <w:r w:rsidRPr="00EB5519">
              <w:rPr>
                <w:rFonts w:ascii="Times New Roman" w:eastAsia="Calibri" w:hAnsi="Times New Roman"/>
                <w:b/>
                <w:bCs/>
                <w:sz w:val="20"/>
                <w:szCs w:val="20"/>
                <w:lang w:eastAsia="en-US"/>
              </w:rPr>
              <w:softHyphen/>
              <w:t>граммы</w:t>
            </w:r>
          </w:p>
        </w:tc>
      </w:tr>
      <w:tr w:rsidR="00EB5519" w:rsidRPr="00EB5519" w:rsidTr="002F0267">
        <w:trPr>
          <w:trHeight w:val="20"/>
        </w:trPr>
        <w:tc>
          <w:tcPr>
            <w:tcW w:w="794" w:type="pct"/>
          </w:tcPr>
          <w:p w:rsidR="00EB5519" w:rsidRPr="00EB5519" w:rsidRDefault="00EB5519" w:rsidP="00EB5519">
            <w:pPr>
              <w:spacing w:after="0" w:line="240" w:lineRule="auto"/>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2878" w:type="pct"/>
          </w:tcPr>
          <w:p w:rsidR="00EB5519" w:rsidRPr="00EB5519" w:rsidRDefault="00EB5519" w:rsidP="00EB5519">
            <w:pPr>
              <w:spacing w:after="0" w:line="240" w:lineRule="auto"/>
              <w:jc w:val="center"/>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2</w:t>
            </w:r>
          </w:p>
        </w:tc>
        <w:tc>
          <w:tcPr>
            <w:tcW w:w="693" w:type="pct"/>
          </w:tcPr>
          <w:p w:rsidR="00EB5519" w:rsidRPr="00EB5519" w:rsidRDefault="00EB5519" w:rsidP="00EB5519">
            <w:pPr>
              <w:spacing w:after="0" w:line="240" w:lineRule="auto"/>
              <w:jc w:val="center"/>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3</w:t>
            </w:r>
          </w:p>
        </w:tc>
        <w:tc>
          <w:tcPr>
            <w:tcW w:w="635" w:type="pct"/>
          </w:tcPr>
          <w:p w:rsidR="00EB5519" w:rsidRPr="00EB5519" w:rsidRDefault="00EB5519" w:rsidP="00EB5519">
            <w:pPr>
              <w:spacing w:after="0" w:line="240" w:lineRule="auto"/>
              <w:jc w:val="center"/>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4</w:t>
            </w:r>
          </w:p>
        </w:tc>
      </w:tr>
      <w:tr w:rsidR="00EB5519" w:rsidRPr="00EB5519" w:rsidTr="002F0267">
        <w:trPr>
          <w:trHeight w:val="20"/>
        </w:trPr>
        <w:tc>
          <w:tcPr>
            <w:tcW w:w="794" w:type="pct"/>
          </w:tcPr>
          <w:p w:rsidR="00EB5519" w:rsidRPr="00EB5519" w:rsidRDefault="00EB5519" w:rsidP="00EB5519">
            <w:pPr>
              <w:spacing w:after="0" w:line="240" w:lineRule="auto"/>
              <w:rPr>
                <w:rFonts w:ascii="Times New Roman" w:eastAsia="Calibri" w:hAnsi="Times New Roman"/>
                <w:b/>
                <w:bCs/>
                <w:i/>
                <w:sz w:val="20"/>
                <w:szCs w:val="20"/>
                <w:lang w:eastAsia="en-US"/>
              </w:rPr>
            </w:pPr>
            <w:r w:rsidRPr="00EB5519">
              <w:rPr>
                <w:rFonts w:ascii="Times New Roman" w:eastAsia="Calibri" w:hAnsi="Times New Roman"/>
                <w:b/>
                <w:sz w:val="20"/>
                <w:szCs w:val="20"/>
                <w:lang w:eastAsia="en-US"/>
              </w:rPr>
              <w:t>Раздел 1.</w:t>
            </w:r>
          </w:p>
        </w:tc>
        <w:tc>
          <w:tcPr>
            <w:tcW w:w="2878" w:type="pct"/>
          </w:tcPr>
          <w:p w:rsidR="00EB5519" w:rsidRPr="00EB5519" w:rsidRDefault="00EB5519" w:rsidP="00EB5519">
            <w:pPr>
              <w:spacing w:after="0" w:line="240" w:lineRule="auto"/>
              <w:rPr>
                <w:rFonts w:ascii="Times New Roman" w:eastAsia="Calibri" w:hAnsi="Times New Roman"/>
                <w:b/>
                <w:bCs/>
                <w:i/>
                <w:sz w:val="20"/>
                <w:szCs w:val="20"/>
                <w:lang w:eastAsia="en-US"/>
              </w:rPr>
            </w:pPr>
            <w:r w:rsidRPr="00EB5519">
              <w:rPr>
                <w:rFonts w:ascii="Times New Roman" w:eastAsia="Calibri" w:hAnsi="Times New Roman"/>
                <w:b/>
                <w:sz w:val="20"/>
                <w:szCs w:val="20"/>
                <w:lang w:eastAsia="en-US"/>
              </w:rPr>
              <w:t>Становление и развитие систем дошкольного образования в России.</w:t>
            </w:r>
          </w:p>
        </w:tc>
        <w:tc>
          <w:tcPr>
            <w:tcW w:w="693" w:type="pct"/>
          </w:tcPr>
          <w:p w:rsidR="00EB5519" w:rsidRPr="00EB5519" w:rsidRDefault="00EB5519" w:rsidP="00EB5519">
            <w:pPr>
              <w:spacing w:after="0" w:line="240" w:lineRule="auto"/>
              <w:rPr>
                <w:rFonts w:ascii="Times New Roman" w:eastAsia="Calibri" w:hAnsi="Times New Roman"/>
                <w:b/>
                <w:bCs/>
                <w:sz w:val="20"/>
                <w:szCs w:val="20"/>
                <w:lang w:val="en-US" w:eastAsia="en-US"/>
              </w:rPr>
            </w:pPr>
            <w:r w:rsidRPr="00EB5519">
              <w:rPr>
                <w:rFonts w:ascii="Times New Roman" w:eastAsia="Calibri" w:hAnsi="Times New Roman"/>
                <w:b/>
                <w:bCs/>
                <w:sz w:val="20"/>
                <w:szCs w:val="20"/>
                <w:lang w:eastAsia="en-US"/>
              </w:rPr>
              <w:t xml:space="preserve">               </w:t>
            </w:r>
            <w:r w:rsidRPr="00EB5519">
              <w:rPr>
                <w:rFonts w:ascii="Times New Roman" w:eastAsia="Calibri" w:hAnsi="Times New Roman"/>
                <w:b/>
                <w:bCs/>
                <w:sz w:val="20"/>
                <w:szCs w:val="20"/>
                <w:lang w:val="en-US" w:eastAsia="en-US"/>
              </w:rPr>
              <w:t>38</w:t>
            </w:r>
          </w:p>
        </w:tc>
        <w:tc>
          <w:tcPr>
            <w:tcW w:w="635" w:type="pct"/>
          </w:tcPr>
          <w:p w:rsidR="00EB5519" w:rsidRPr="00EB5519" w:rsidRDefault="00EB5519" w:rsidP="00EB5519">
            <w:pPr>
              <w:spacing w:after="0" w:line="240" w:lineRule="auto"/>
              <w:rPr>
                <w:rFonts w:ascii="Times New Roman" w:eastAsia="Calibri" w:hAnsi="Times New Roman"/>
                <w:b/>
                <w:bCs/>
                <w:sz w:val="20"/>
                <w:szCs w:val="20"/>
                <w:lang w:eastAsia="en-US"/>
              </w:rPr>
            </w:pPr>
          </w:p>
        </w:tc>
      </w:tr>
      <w:tr w:rsidR="00EB5519" w:rsidRPr="00EB5519" w:rsidTr="002F0267">
        <w:trPr>
          <w:trHeight w:val="20"/>
        </w:trPr>
        <w:tc>
          <w:tcPr>
            <w:tcW w:w="794" w:type="pct"/>
            <w:vMerge w:val="restart"/>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bCs/>
                <w:sz w:val="20"/>
                <w:szCs w:val="20"/>
                <w:lang w:eastAsia="en-US"/>
              </w:rPr>
              <w:t>Тема 1.1.</w:t>
            </w:r>
            <w:r w:rsidRPr="00EB5519">
              <w:rPr>
                <w:rFonts w:ascii="Times New Roman" w:eastAsia="Calibri" w:hAnsi="Times New Roman"/>
                <w:sz w:val="20"/>
                <w:szCs w:val="20"/>
                <w:lang w:eastAsia="en-US"/>
              </w:rPr>
              <w:t xml:space="preserve"> </w:t>
            </w:r>
            <w:r w:rsidRPr="00EB5519">
              <w:rPr>
                <w:rFonts w:ascii="Times New Roman" w:eastAsia="Calibri" w:hAnsi="Times New Roman"/>
                <w:b/>
                <w:sz w:val="20"/>
                <w:szCs w:val="20"/>
                <w:lang w:eastAsia="en-US"/>
              </w:rPr>
              <w:t>Зарубеж</w:t>
            </w:r>
            <w:r w:rsidRPr="00EB5519">
              <w:rPr>
                <w:rFonts w:ascii="Times New Roman" w:eastAsia="Calibri" w:hAnsi="Times New Roman"/>
                <w:b/>
                <w:sz w:val="20"/>
                <w:szCs w:val="20"/>
                <w:lang w:eastAsia="en-US"/>
              </w:rPr>
              <w:softHyphen/>
              <w:t>ный опыт до</w:t>
            </w:r>
            <w:r w:rsidRPr="00EB5519">
              <w:rPr>
                <w:rFonts w:ascii="Times New Roman" w:eastAsia="Calibri" w:hAnsi="Times New Roman"/>
                <w:b/>
                <w:sz w:val="20"/>
                <w:szCs w:val="20"/>
                <w:lang w:eastAsia="en-US"/>
              </w:rPr>
              <w:softHyphen/>
              <w:t>школьного образо</w:t>
            </w:r>
            <w:r w:rsidRPr="00EB5519">
              <w:rPr>
                <w:rFonts w:ascii="Times New Roman" w:eastAsia="Calibri" w:hAnsi="Times New Roman"/>
                <w:b/>
                <w:sz w:val="20"/>
                <w:szCs w:val="20"/>
                <w:lang w:eastAsia="en-US"/>
              </w:rPr>
              <w:softHyphen/>
              <w:t>вания.</w:t>
            </w: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sz w:val="20"/>
                <w:szCs w:val="20"/>
                <w:lang w:eastAsia="en-US"/>
              </w:rPr>
            </w:pPr>
          </w:p>
        </w:tc>
        <w:tc>
          <w:tcPr>
            <w:tcW w:w="2878" w:type="pct"/>
          </w:tcPr>
          <w:p w:rsidR="00EB5519" w:rsidRPr="00EB5519" w:rsidRDefault="00EB5519" w:rsidP="00EB5519">
            <w:pPr>
              <w:spacing w:after="0" w:line="240" w:lineRule="auto"/>
              <w:rPr>
                <w:rFonts w:ascii="Times New Roman" w:eastAsia="Calibri" w:hAnsi="Times New Roman"/>
                <w:b/>
                <w:bCs/>
                <w:i/>
                <w:sz w:val="20"/>
                <w:szCs w:val="20"/>
                <w:lang w:eastAsia="en-US"/>
              </w:rPr>
            </w:pPr>
            <w:r w:rsidRPr="00EB5519">
              <w:rPr>
                <w:rFonts w:ascii="Times New Roman" w:eastAsia="Calibri" w:hAnsi="Times New Roman"/>
                <w:b/>
                <w:bCs/>
                <w:sz w:val="20"/>
                <w:szCs w:val="20"/>
                <w:lang w:eastAsia="en-US"/>
              </w:rPr>
              <w:t>Содержание учебного материала</w:t>
            </w:r>
          </w:p>
        </w:tc>
        <w:tc>
          <w:tcPr>
            <w:tcW w:w="693" w:type="pct"/>
          </w:tcPr>
          <w:p w:rsidR="00EB5519" w:rsidRPr="00EB5519" w:rsidRDefault="00EB5519" w:rsidP="00EB5519">
            <w:pPr>
              <w:ind w:firstLine="708"/>
              <w:rPr>
                <w:rFonts w:ascii="Times New Roman" w:eastAsia="Calibri" w:hAnsi="Times New Roman"/>
                <w:b/>
                <w:sz w:val="20"/>
                <w:szCs w:val="20"/>
                <w:highlight w:val="yellow"/>
                <w:lang w:val="en-US" w:eastAsia="en-US"/>
              </w:rPr>
            </w:pPr>
            <w:r w:rsidRPr="00EB5519">
              <w:rPr>
                <w:rFonts w:ascii="Times New Roman" w:eastAsia="Calibri" w:hAnsi="Times New Roman"/>
                <w:b/>
                <w:sz w:val="20"/>
                <w:szCs w:val="20"/>
                <w:lang w:val="en-US" w:eastAsia="en-US"/>
              </w:rPr>
              <w:t>12/0</w:t>
            </w:r>
          </w:p>
        </w:tc>
        <w:tc>
          <w:tcPr>
            <w:tcW w:w="635" w:type="pct"/>
            <w:vMerge w:val="restart"/>
          </w:tcPr>
          <w:p w:rsidR="00EB5519" w:rsidRPr="00EB5519" w:rsidRDefault="00EB5519" w:rsidP="00EB5519">
            <w:pPr>
              <w:rPr>
                <w:rFonts w:eastAsia="Calibri"/>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ЛР 7 ЛР 13, ЛР 14, ЛР 15</w:t>
            </w:r>
          </w:p>
        </w:tc>
      </w:tr>
      <w:tr w:rsidR="00EB5519" w:rsidRPr="00EB5519" w:rsidTr="002F0267">
        <w:trPr>
          <w:trHeight w:val="540"/>
        </w:trPr>
        <w:tc>
          <w:tcPr>
            <w:tcW w:w="794" w:type="pct"/>
            <w:vMerge/>
          </w:tcPr>
          <w:p w:rsidR="00EB5519" w:rsidRPr="00EB5519" w:rsidRDefault="00EB5519" w:rsidP="00EB5519">
            <w:pPr>
              <w:spacing w:after="0" w:line="240" w:lineRule="auto"/>
              <w:rPr>
                <w:rFonts w:ascii="Times New Roman" w:eastAsia="Calibri" w:hAnsi="Times New Roman"/>
                <w:b/>
                <w:bCs/>
                <w:i/>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Cs/>
                <w:sz w:val="20"/>
                <w:szCs w:val="20"/>
                <w:lang w:eastAsia="en-US"/>
              </w:rPr>
              <w:t xml:space="preserve">1. </w:t>
            </w:r>
            <w:r w:rsidRPr="00EB5519">
              <w:rPr>
                <w:rFonts w:ascii="Times New Roman" w:eastAsia="Calibri" w:hAnsi="Times New Roman"/>
                <w:sz w:val="20"/>
                <w:szCs w:val="20"/>
                <w:lang w:eastAsia="en-US"/>
              </w:rPr>
              <w:t xml:space="preserve">Педагогические системы общественного дошкольного воспитания за рубежом (Ф. </w:t>
            </w:r>
            <w:proofErr w:type="spellStart"/>
            <w:r w:rsidRPr="00EB5519">
              <w:rPr>
                <w:rFonts w:ascii="Times New Roman" w:eastAsia="Calibri" w:hAnsi="Times New Roman"/>
                <w:sz w:val="20"/>
                <w:szCs w:val="20"/>
                <w:lang w:eastAsia="en-US"/>
              </w:rPr>
              <w:t>Фребель</w:t>
            </w:r>
            <w:proofErr w:type="spellEnd"/>
            <w:r w:rsidRPr="00EB5519">
              <w:rPr>
                <w:rFonts w:ascii="Times New Roman" w:eastAsia="Calibri" w:hAnsi="Times New Roman"/>
                <w:sz w:val="20"/>
                <w:szCs w:val="20"/>
                <w:lang w:eastAsia="en-US"/>
              </w:rPr>
              <w:t xml:space="preserve">, М. </w:t>
            </w:r>
            <w:proofErr w:type="spellStart"/>
            <w:r w:rsidRPr="00EB5519">
              <w:rPr>
                <w:rFonts w:ascii="Times New Roman" w:eastAsia="Calibri" w:hAnsi="Times New Roman"/>
                <w:sz w:val="20"/>
                <w:szCs w:val="20"/>
                <w:lang w:eastAsia="en-US"/>
              </w:rPr>
              <w:t>Монтессори</w:t>
            </w:r>
            <w:proofErr w:type="spellEnd"/>
            <w:r w:rsidRPr="00EB5519">
              <w:rPr>
                <w:rFonts w:ascii="Times New Roman" w:eastAsia="Calibri" w:hAnsi="Times New Roman"/>
                <w:sz w:val="20"/>
                <w:szCs w:val="20"/>
                <w:lang w:eastAsia="en-US"/>
              </w:rPr>
              <w:t>, Р. Штейнер).</w:t>
            </w:r>
          </w:p>
        </w:tc>
        <w:tc>
          <w:tcPr>
            <w:tcW w:w="693" w:type="pct"/>
            <w:vAlign w:val="center"/>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               2</w:t>
            </w:r>
          </w:p>
          <w:p w:rsidR="00EB5519" w:rsidRPr="00EB5519" w:rsidRDefault="00EB5519" w:rsidP="00EB5519">
            <w:pPr>
              <w:ind w:firstLine="708"/>
              <w:rPr>
                <w:rFonts w:ascii="Times New Roman" w:eastAsia="Calibri" w:hAnsi="Times New Roman"/>
                <w:b/>
                <w:bCs/>
                <w:i/>
                <w:sz w:val="20"/>
                <w:szCs w:val="20"/>
                <w:highlight w:val="yellow"/>
                <w:lang w:eastAsia="en-US"/>
              </w:rPr>
            </w:pPr>
          </w:p>
        </w:tc>
        <w:tc>
          <w:tcPr>
            <w:tcW w:w="635" w:type="pct"/>
            <w:vMerge/>
          </w:tcPr>
          <w:p w:rsidR="00EB5519" w:rsidRPr="00EB5519" w:rsidRDefault="00EB5519" w:rsidP="00EB5519">
            <w:pPr>
              <w:spacing w:after="0" w:line="240" w:lineRule="auto"/>
              <w:rPr>
                <w:rFonts w:ascii="Times New Roman" w:eastAsia="Calibri" w:hAnsi="Times New Roman"/>
                <w:bCs/>
                <w:sz w:val="20"/>
                <w:szCs w:val="20"/>
                <w:lang w:eastAsia="en-US"/>
              </w:rPr>
            </w:pPr>
          </w:p>
        </w:tc>
      </w:tr>
      <w:tr w:rsidR="00EB5519" w:rsidRPr="00EB5519" w:rsidTr="002F0267">
        <w:trPr>
          <w:trHeight w:val="549"/>
        </w:trPr>
        <w:tc>
          <w:tcPr>
            <w:tcW w:w="794" w:type="pct"/>
            <w:vMerge/>
          </w:tcPr>
          <w:p w:rsidR="00EB5519" w:rsidRPr="00EB5519" w:rsidRDefault="00EB5519" w:rsidP="00EB5519">
            <w:pPr>
              <w:spacing w:after="0" w:line="240" w:lineRule="auto"/>
              <w:rPr>
                <w:rFonts w:ascii="Times New Roman" w:eastAsia="Calibri" w:hAnsi="Times New Roman"/>
                <w:b/>
                <w:bCs/>
                <w:i/>
                <w:sz w:val="20"/>
                <w:szCs w:val="20"/>
                <w:lang w:eastAsia="en-US"/>
              </w:rPr>
            </w:pPr>
          </w:p>
        </w:tc>
        <w:tc>
          <w:tcPr>
            <w:tcW w:w="2878" w:type="pct"/>
            <w:tcBorders>
              <w:top w:val="single" w:sz="4" w:space="0" w:color="auto"/>
            </w:tcBorders>
          </w:tcPr>
          <w:p w:rsidR="00EB5519" w:rsidRPr="00EB5519" w:rsidRDefault="00EB5519" w:rsidP="00EB5519">
            <w:pPr>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Самостоятельная работа</w:t>
            </w:r>
          </w:p>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1.Дошкольное образование в разных странах на современно этапе. (Япония, Финляндия, Франция, Швеция, Великобритания)</w:t>
            </w:r>
          </w:p>
          <w:p w:rsidR="00EB5519" w:rsidRPr="00EB5519" w:rsidRDefault="00EB5519" w:rsidP="00EB5519">
            <w:pPr>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sz w:val="20"/>
                <w:szCs w:val="20"/>
                <w:lang w:eastAsia="en-US"/>
              </w:rPr>
              <w:t>2. Сравнительный анализ системы общественного дошкольного воспитания за рубежом и на современном этапе</w:t>
            </w:r>
          </w:p>
          <w:p w:rsidR="00EB5519" w:rsidRPr="00EB5519" w:rsidRDefault="00EB5519" w:rsidP="00EB5519">
            <w:pPr>
              <w:spacing w:after="0" w:line="240" w:lineRule="auto"/>
              <w:jc w:val="both"/>
              <w:rPr>
                <w:rFonts w:ascii="Times New Roman" w:eastAsia="Calibri" w:hAnsi="Times New Roman"/>
                <w:bCs/>
                <w:sz w:val="20"/>
                <w:szCs w:val="20"/>
                <w:lang w:eastAsia="en-US"/>
              </w:rPr>
            </w:pPr>
          </w:p>
        </w:tc>
        <w:tc>
          <w:tcPr>
            <w:tcW w:w="693" w:type="pct"/>
            <w:tcBorders>
              <w:bottom w:val="single" w:sz="4" w:space="0" w:color="auto"/>
            </w:tcBorders>
            <w:vAlign w:val="center"/>
          </w:tcPr>
          <w:p w:rsidR="00EB5519" w:rsidRPr="00EB5519" w:rsidRDefault="00EB5519" w:rsidP="00EB5519">
            <w:pPr>
              <w:rPr>
                <w:rFonts w:ascii="Times New Roman" w:eastAsia="Calibri" w:hAnsi="Times New Roman"/>
                <w:b/>
                <w:bCs/>
                <w:i/>
                <w:sz w:val="20"/>
                <w:szCs w:val="20"/>
                <w:highlight w:val="yellow"/>
                <w:lang w:val="en-US" w:eastAsia="en-US"/>
              </w:rPr>
            </w:pPr>
            <w:r w:rsidRPr="00EB5519">
              <w:rPr>
                <w:rFonts w:ascii="Times New Roman" w:eastAsia="Calibri" w:hAnsi="Times New Roman"/>
                <w:b/>
                <w:bCs/>
                <w:i/>
                <w:sz w:val="20"/>
                <w:szCs w:val="20"/>
                <w:lang w:eastAsia="en-US"/>
              </w:rPr>
              <w:t xml:space="preserve">               </w:t>
            </w:r>
            <w:r w:rsidRPr="00EB5519">
              <w:rPr>
                <w:rFonts w:ascii="Times New Roman" w:eastAsia="Calibri" w:hAnsi="Times New Roman"/>
                <w:b/>
                <w:bCs/>
                <w:i/>
                <w:sz w:val="20"/>
                <w:szCs w:val="20"/>
                <w:lang w:val="en-US" w:eastAsia="en-US"/>
              </w:rPr>
              <w:t>10</w:t>
            </w:r>
          </w:p>
        </w:tc>
        <w:tc>
          <w:tcPr>
            <w:tcW w:w="635" w:type="pct"/>
            <w:vMerge/>
          </w:tcPr>
          <w:p w:rsidR="00EB5519" w:rsidRPr="00EB5519" w:rsidRDefault="00EB5519" w:rsidP="00EB5519">
            <w:pPr>
              <w:spacing w:after="0" w:line="240" w:lineRule="auto"/>
              <w:rPr>
                <w:rFonts w:ascii="Times New Roman" w:eastAsia="Calibri" w:hAnsi="Times New Roman"/>
                <w:bCs/>
                <w:sz w:val="20"/>
                <w:szCs w:val="20"/>
                <w:lang w:eastAsia="en-US"/>
              </w:rPr>
            </w:pPr>
          </w:p>
        </w:tc>
      </w:tr>
      <w:tr w:rsidR="00EB5519" w:rsidRPr="00EB5519" w:rsidTr="002F0267">
        <w:trPr>
          <w:trHeight w:val="671"/>
        </w:trPr>
        <w:tc>
          <w:tcPr>
            <w:tcW w:w="794" w:type="pct"/>
            <w:vMerge w:val="restart"/>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bCs/>
                <w:sz w:val="20"/>
                <w:szCs w:val="20"/>
                <w:lang w:eastAsia="en-US"/>
              </w:rPr>
              <w:t xml:space="preserve">Тема </w:t>
            </w:r>
            <w:r w:rsidRPr="00EB5519">
              <w:rPr>
                <w:rFonts w:ascii="Times New Roman" w:eastAsia="Calibri" w:hAnsi="Times New Roman"/>
                <w:b/>
                <w:sz w:val="20"/>
                <w:szCs w:val="20"/>
                <w:lang w:eastAsia="en-US"/>
              </w:rPr>
              <w:t>1.2</w:t>
            </w:r>
            <w:r w:rsidRPr="00EB5519">
              <w:rPr>
                <w:rFonts w:ascii="Times New Roman" w:eastAsia="Calibri" w:hAnsi="Times New Roman"/>
                <w:sz w:val="20"/>
                <w:szCs w:val="20"/>
                <w:lang w:eastAsia="en-US"/>
              </w:rPr>
              <w:t xml:space="preserve">. </w:t>
            </w:r>
            <w:r w:rsidRPr="00EB5519">
              <w:rPr>
                <w:rFonts w:ascii="Times New Roman" w:eastAsia="Calibri" w:hAnsi="Times New Roman"/>
                <w:b/>
                <w:sz w:val="20"/>
                <w:szCs w:val="20"/>
                <w:lang w:eastAsia="en-US"/>
              </w:rPr>
              <w:t>Отечественный опыт дошкольного обра</w:t>
            </w:r>
            <w:r w:rsidRPr="00EB5519">
              <w:rPr>
                <w:rFonts w:ascii="Times New Roman" w:eastAsia="Calibri" w:hAnsi="Times New Roman"/>
                <w:b/>
                <w:sz w:val="20"/>
                <w:szCs w:val="20"/>
                <w:lang w:eastAsia="en-US"/>
              </w:rPr>
              <w:softHyphen/>
              <w:t>зования.</w:t>
            </w: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bCs/>
                <w:i/>
                <w:sz w:val="20"/>
                <w:szCs w:val="20"/>
                <w:lang w:eastAsia="en-US"/>
              </w:rPr>
            </w:pPr>
          </w:p>
        </w:tc>
        <w:tc>
          <w:tcPr>
            <w:tcW w:w="2878" w:type="pct"/>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sz w:val="20"/>
                <w:szCs w:val="20"/>
                <w:lang w:eastAsia="en-US"/>
              </w:rPr>
              <w:lastRenderedPageBreak/>
              <w:t xml:space="preserve">Содержание учебного материала </w:t>
            </w:r>
          </w:p>
        </w:tc>
        <w:tc>
          <w:tcPr>
            <w:tcW w:w="693" w:type="pct"/>
            <w:vAlign w:val="center"/>
          </w:tcPr>
          <w:p w:rsidR="00EB5519" w:rsidRPr="00EB5519" w:rsidRDefault="00EB5519" w:rsidP="00EB5519">
            <w:pPr>
              <w:ind w:firstLine="708"/>
              <w:rPr>
                <w:rFonts w:ascii="Times New Roman" w:eastAsia="Calibri" w:hAnsi="Times New Roman"/>
                <w:b/>
                <w:bCs/>
                <w:i/>
                <w:sz w:val="20"/>
                <w:szCs w:val="20"/>
                <w:highlight w:val="yellow"/>
                <w:lang w:val="en-US" w:eastAsia="en-US"/>
              </w:rPr>
            </w:pPr>
            <w:r w:rsidRPr="00EB5519">
              <w:rPr>
                <w:rFonts w:ascii="Times New Roman" w:eastAsia="Calibri" w:hAnsi="Times New Roman"/>
                <w:b/>
                <w:sz w:val="20"/>
                <w:szCs w:val="20"/>
                <w:lang w:eastAsia="en-US"/>
              </w:rPr>
              <w:t xml:space="preserve"> </w:t>
            </w:r>
            <w:r w:rsidRPr="00EB5519">
              <w:rPr>
                <w:rFonts w:ascii="Times New Roman" w:eastAsia="Calibri" w:hAnsi="Times New Roman"/>
                <w:b/>
                <w:sz w:val="20"/>
                <w:szCs w:val="20"/>
                <w:lang w:val="en-US" w:eastAsia="en-US"/>
              </w:rPr>
              <w:t>17/1</w:t>
            </w:r>
          </w:p>
        </w:tc>
        <w:tc>
          <w:tcPr>
            <w:tcW w:w="635" w:type="pct"/>
            <w:vMerge/>
          </w:tcPr>
          <w:p w:rsidR="00EB5519" w:rsidRPr="00EB5519" w:rsidRDefault="00EB5519" w:rsidP="00EB5519">
            <w:pPr>
              <w:spacing w:after="0" w:line="240" w:lineRule="auto"/>
              <w:rPr>
                <w:rFonts w:ascii="Times New Roman" w:eastAsia="Calibri" w:hAnsi="Times New Roman"/>
                <w:bCs/>
                <w:sz w:val="20"/>
                <w:szCs w:val="20"/>
                <w:lang w:eastAsia="en-US"/>
              </w:rPr>
            </w:pPr>
          </w:p>
        </w:tc>
      </w:tr>
      <w:tr w:rsidR="00EB5519" w:rsidRPr="00EB5519" w:rsidTr="002F0267">
        <w:trPr>
          <w:trHeight w:val="59"/>
        </w:trPr>
        <w:tc>
          <w:tcPr>
            <w:tcW w:w="794" w:type="pct"/>
            <w:vMerge/>
          </w:tcPr>
          <w:p w:rsidR="00EB5519" w:rsidRPr="00EB5519" w:rsidRDefault="00EB5519" w:rsidP="00EB5519">
            <w:pPr>
              <w:spacing w:after="0" w:line="240" w:lineRule="auto"/>
              <w:rPr>
                <w:rFonts w:ascii="Times New Roman" w:eastAsia="Calibri" w:hAnsi="Times New Roman"/>
                <w:b/>
                <w:bCs/>
                <w:i/>
                <w:sz w:val="20"/>
                <w:szCs w:val="20"/>
                <w:lang w:eastAsia="en-US"/>
              </w:rPr>
            </w:pPr>
          </w:p>
        </w:tc>
        <w:tc>
          <w:tcPr>
            <w:tcW w:w="2878" w:type="pct"/>
          </w:tcPr>
          <w:p w:rsidR="00EB5519" w:rsidRPr="00EB5519" w:rsidRDefault="00EB5519" w:rsidP="00EB5519">
            <w:pPr>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sz w:val="20"/>
                <w:szCs w:val="20"/>
                <w:lang w:eastAsia="en-US"/>
              </w:rPr>
              <w:t xml:space="preserve">1. Создание системы дошкольного воспитания в России. Первые детские сады. </w:t>
            </w:r>
          </w:p>
        </w:tc>
        <w:tc>
          <w:tcPr>
            <w:tcW w:w="693" w:type="pct"/>
            <w:vAlign w:val="center"/>
          </w:tcPr>
          <w:p w:rsidR="00EB5519" w:rsidRPr="00EB5519" w:rsidRDefault="00EB5519" w:rsidP="00EB5519">
            <w:pPr>
              <w:ind w:firstLine="708"/>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   1</w:t>
            </w:r>
          </w:p>
        </w:tc>
        <w:tc>
          <w:tcPr>
            <w:tcW w:w="635" w:type="pct"/>
            <w:vMerge/>
          </w:tcPr>
          <w:p w:rsidR="00EB5519" w:rsidRPr="00EB5519" w:rsidRDefault="00EB5519" w:rsidP="00EB5519">
            <w:pPr>
              <w:spacing w:after="0" w:line="240" w:lineRule="auto"/>
              <w:rPr>
                <w:rFonts w:ascii="Times New Roman" w:eastAsia="Calibri" w:hAnsi="Times New Roman"/>
                <w:bCs/>
                <w:sz w:val="20"/>
                <w:szCs w:val="20"/>
                <w:lang w:eastAsia="en-US"/>
              </w:rPr>
            </w:pPr>
          </w:p>
        </w:tc>
      </w:tr>
      <w:tr w:rsidR="00EB5519" w:rsidRPr="00EB5519" w:rsidTr="002F0267">
        <w:trPr>
          <w:trHeight w:val="1390"/>
        </w:trPr>
        <w:tc>
          <w:tcPr>
            <w:tcW w:w="794" w:type="pct"/>
            <w:vMerge/>
          </w:tcPr>
          <w:p w:rsidR="00EB5519" w:rsidRPr="00EB5519" w:rsidRDefault="00EB5519" w:rsidP="00EB5519">
            <w:pPr>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pacing w:after="0" w:line="240" w:lineRule="auto"/>
              <w:rPr>
                <w:rFonts w:ascii="Times New Roman" w:eastAsia="Calibri" w:hAnsi="Times New Roman"/>
                <w:b/>
                <w:bCs/>
                <w:sz w:val="20"/>
                <w:szCs w:val="20"/>
                <w:lang w:eastAsia="en-US"/>
              </w:rPr>
            </w:pPr>
          </w:p>
        </w:tc>
        <w:tc>
          <w:tcPr>
            <w:tcW w:w="693" w:type="pct"/>
          </w:tcPr>
          <w:p w:rsidR="00EB5519" w:rsidRPr="00EB5519" w:rsidRDefault="00EB5519" w:rsidP="00EB5519">
            <w:pPr>
              <w:spacing w:after="0" w:line="240" w:lineRule="auto"/>
              <w:jc w:val="center"/>
              <w:rPr>
                <w:rFonts w:ascii="Times New Roman" w:eastAsia="Calibri" w:hAnsi="Times New Roman"/>
                <w:b/>
                <w:bCs/>
                <w:sz w:val="20"/>
                <w:szCs w:val="20"/>
                <w:lang w:val="en-US" w:eastAsia="en-US"/>
              </w:rPr>
            </w:pPr>
          </w:p>
          <w:p w:rsidR="00EB5519" w:rsidRPr="00EB5519" w:rsidRDefault="00EB5519" w:rsidP="00EB5519">
            <w:pPr>
              <w:spacing w:after="0" w:line="240" w:lineRule="auto"/>
              <w:jc w:val="center"/>
              <w:rPr>
                <w:rFonts w:ascii="Times New Roman" w:eastAsia="Calibri" w:hAnsi="Times New Roman"/>
                <w:sz w:val="20"/>
                <w:szCs w:val="20"/>
                <w:lang w:eastAsia="en-US"/>
              </w:rPr>
            </w:pPr>
          </w:p>
          <w:p w:rsidR="00EB5519" w:rsidRPr="00EB5519" w:rsidRDefault="00EB5519" w:rsidP="00EB5519">
            <w:pPr>
              <w:spacing w:after="0" w:line="240" w:lineRule="auto"/>
              <w:jc w:val="center"/>
              <w:rPr>
                <w:rFonts w:ascii="Times New Roman" w:eastAsia="Calibri" w:hAnsi="Times New Roman"/>
                <w:sz w:val="20"/>
                <w:szCs w:val="20"/>
                <w:lang w:eastAsia="en-US"/>
              </w:rPr>
            </w:pPr>
          </w:p>
          <w:p w:rsidR="00EB5519" w:rsidRPr="00EB5519" w:rsidRDefault="00EB5519" w:rsidP="00EB5519">
            <w:pPr>
              <w:spacing w:after="0" w:line="240" w:lineRule="auto"/>
              <w:jc w:val="center"/>
              <w:rPr>
                <w:rFonts w:ascii="Times New Roman" w:eastAsia="Calibri" w:hAnsi="Times New Roman"/>
                <w:sz w:val="20"/>
                <w:szCs w:val="20"/>
                <w:lang w:eastAsia="en-US"/>
              </w:rPr>
            </w:pPr>
          </w:p>
          <w:p w:rsidR="00EB5519" w:rsidRPr="00EB5519" w:rsidRDefault="00EB5519" w:rsidP="00EB5519">
            <w:pPr>
              <w:spacing w:after="0" w:line="240" w:lineRule="auto"/>
              <w:jc w:val="center"/>
              <w:rPr>
                <w:rFonts w:ascii="Times New Roman" w:eastAsia="Calibri" w:hAnsi="Times New Roman"/>
                <w:b/>
                <w:sz w:val="20"/>
                <w:szCs w:val="20"/>
                <w:lang w:eastAsia="en-US"/>
              </w:rPr>
            </w:pPr>
          </w:p>
        </w:tc>
        <w:tc>
          <w:tcPr>
            <w:tcW w:w="635" w:type="pct"/>
            <w:vMerge w:val="restart"/>
          </w:tcPr>
          <w:p w:rsidR="00EB5519" w:rsidRPr="00EB5519" w:rsidRDefault="00EB5519" w:rsidP="00EB5519">
            <w:pPr>
              <w:rPr>
                <w:rFonts w:eastAsia="Calibri"/>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ЛР 7 ЛР 13, ЛР 14, ЛР 15</w:t>
            </w:r>
          </w:p>
        </w:tc>
      </w:tr>
      <w:tr w:rsidR="00EB5519" w:rsidRPr="00EB5519" w:rsidTr="002F0267">
        <w:trPr>
          <w:trHeight w:val="588"/>
        </w:trPr>
        <w:tc>
          <w:tcPr>
            <w:tcW w:w="794" w:type="pct"/>
            <w:vMerge/>
          </w:tcPr>
          <w:p w:rsidR="00EB5519" w:rsidRPr="00EB5519" w:rsidRDefault="00EB5519" w:rsidP="00EB5519">
            <w:pPr>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Практическая  работа </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bCs/>
                <w:sz w:val="20"/>
                <w:szCs w:val="20"/>
                <w:lang w:eastAsia="en-US"/>
              </w:rPr>
              <w:t>1. Составление таблицы «Анализ создания системы дошкольного воспитания в России»</w:t>
            </w: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1</w:t>
            </w:r>
          </w:p>
        </w:tc>
        <w:tc>
          <w:tcPr>
            <w:tcW w:w="635" w:type="pct"/>
            <w:vMerge/>
          </w:tcPr>
          <w:p w:rsidR="00EB5519" w:rsidRPr="00EB5519" w:rsidRDefault="00EB5519" w:rsidP="00EB5519">
            <w:pPr>
              <w:spacing w:after="0" w:line="240" w:lineRule="auto"/>
              <w:rPr>
                <w:rFonts w:ascii="Times New Roman" w:eastAsia="Calibri" w:hAnsi="Times New Roman"/>
                <w:b/>
                <w:bCs/>
                <w:sz w:val="20"/>
                <w:szCs w:val="20"/>
                <w:highlight w:val="yellow"/>
                <w:lang w:eastAsia="en-US"/>
              </w:rPr>
            </w:pPr>
          </w:p>
        </w:tc>
      </w:tr>
      <w:tr w:rsidR="00EB5519" w:rsidRPr="00EB5519" w:rsidTr="002F0267">
        <w:trPr>
          <w:trHeight w:val="720"/>
        </w:trPr>
        <w:tc>
          <w:tcPr>
            <w:tcW w:w="794" w:type="pct"/>
            <w:vMerge/>
          </w:tcPr>
          <w:p w:rsidR="00EB5519" w:rsidRPr="00EB5519" w:rsidRDefault="00EB5519" w:rsidP="00EB5519">
            <w:pPr>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Самостоятельная работа</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1.Зарождение теории дошкольного образования</w:t>
            </w:r>
            <w:r w:rsidRPr="00EB5519">
              <w:rPr>
                <w:rFonts w:ascii="Times New Roman" w:eastAsia="Calibri" w:hAnsi="Times New Roman"/>
                <w:b/>
                <w:bCs/>
                <w:sz w:val="20"/>
                <w:szCs w:val="20"/>
                <w:lang w:eastAsia="en-US"/>
              </w:rPr>
              <w:t xml:space="preserve">. </w:t>
            </w:r>
            <w:r w:rsidRPr="00EB5519">
              <w:rPr>
                <w:rFonts w:ascii="Times New Roman" w:eastAsia="Calibri" w:hAnsi="Times New Roman"/>
                <w:sz w:val="20"/>
                <w:szCs w:val="20"/>
                <w:lang w:eastAsia="en-US"/>
              </w:rPr>
              <w:t>Дошкольное образование в Рос</w:t>
            </w:r>
            <w:r w:rsidRPr="00EB5519">
              <w:rPr>
                <w:rFonts w:ascii="Times New Roman" w:eastAsia="Calibri" w:hAnsi="Times New Roman"/>
                <w:sz w:val="20"/>
                <w:szCs w:val="20"/>
                <w:lang w:eastAsia="en-US"/>
              </w:rPr>
              <w:softHyphen/>
              <w:t>сии до 1917 года. Советская система дошкольного образования. Первые доку</w:t>
            </w:r>
            <w:r w:rsidRPr="00EB5519">
              <w:rPr>
                <w:rFonts w:ascii="Times New Roman" w:eastAsia="Calibri" w:hAnsi="Times New Roman"/>
                <w:sz w:val="20"/>
                <w:szCs w:val="20"/>
                <w:lang w:eastAsia="en-US"/>
              </w:rPr>
              <w:softHyphen/>
              <w:t>менты по дошкольному образованию. Дошкольное воспитание в годы Великой Отечественной войны (1941—1945 гг.) 2.Развитие дошкольного образования в по</w:t>
            </w:r>
            <w:r w:rsidRPr="00EB5519">
              <w:rPr>
                <w:rFonts w:ascii="Times New Roman" w:eastAsia="Calibri" w:hAnsi="Times New Roman"/>
                <w:sz w:val="20"/>
                <w:szCs w:val="20"/>
                <w:lang w:eastAsia="en-US"/>
              </w:rPr>
              <w:softHyphen/>
              <w:t>слевоенные годы и в период развитого социализма. 3.Расширение сети дошколь</w:t>
            </w:r>
            <w:r w:rsidRPr="00EB5519">
              <w:rPr>
                <w:rFonts w:ascii="Times New Roman" w:eastAsia="Calibri" w:hAnsi="Times New Roman"/>
                <w:sz w:val="20"/>
                <w:szCs w:val="20"/>
                <w:lang w:eastAsia="en-US"/>
              </w:rPr>
              <w:softHyphen/>
              <w:t xml:space="preserve">ных учреждений. Д. Ушинский,  Л. Толстой, А. Макаренко, В. Сухомлинский  Ш. </w:t>
            </w:r>
            <w:proofErr w:type="spellStart"/>
            <w:r w:rsidRPr="00EB5519">
              <w:rPr>
                <w:rFonts w:ascii="Times New Roman" w:eastAsia="Calibri" w:hAnsi="Times New Roman"/>
                <w:sz w:val="20"/>
                <w:szCs w:val="20"/>
                <w:lang w:eastAsia="en-US"/>
              </w:rPr>
              <w:t>Амонашвили</w:t>
            </w:r>
            <w:proofErr w:type="spellEnd"/>
            <w:r w:rsidRPr="00EB5519">
              <w:rPr>
                <w:rFonts w:ascii="Times New Roman" w:eastAsia="Calibri" w:hAnsi="Times New Roman"/>
                <w:sz w:val="20"/>
                <w:szCs w:val="20"/>
                <w:lang w:eastAsia="en-US"/>
              </w:rPr>
              <w:t>.</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lastRenderedPageBreak/>
              <w:t>4.Состояние системы дошкольного образования на современном этапе.</w:t>
            </w:r>
            <w:r w:rsidRPr="00EB5519">
              <w:rPr>
                <w:rFonts w:ascii="Times New Roman" w:eastAsia="Calibri" w:hAnsi="Times New Roman"/>
                <w:b/>
                <w:i/>
                <w:sz w:val="20"/>
                <w:szCs w:val="20"/>
                <w:lang w:eastAsia="en-US"/>
              </w:rPr>
              <w:t xml:space="preserve"> </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5.Понятие системы образования, системы дошкольного образования. </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6.Основные принципы современной системы образования в России. </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7.Закон РФ «Об образова</w:t>
            </w:r>
            <w:r w:rsidRPr="00EB5519">
              <w:rPr>
                <w:rFonts w:ascii="Times New Roman" w:eastAsia="Calibri" w:hAnsi="Times New Roman"/>
                <w:sz w:val="20"/>
                <w:szCs w:val="20"/>
                <w:lang w:eastAsia="en-US"/>
              </w:rPr>
              <w:softHyphen/>
              <w:t xml:space="preserve">нии» (2012г.) о системе дошкольного образования. </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8.Место дошкольного образо</w:t>
            </w:r>
            <w:r w:rsidRPr="00EB5519">
              <w:rPr>
                <w:rFonts w:ascii="Times New Roman" w:eastAsia="Calibri" w:hAnsi="Times New Roman"/>
                <w:sz w:val="20"/>
                <w:szCs w:val="20"/>
                <w:lang w:eastAsia="en-US"/>
              </w:rPr>
              <w:softHyphen/>
              <w:t xml:space="preserve">вания в системе образования РФ. </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9.Структура системы дошкольного образования</w:t>
            </w:r>
            <w:r w:rsidRPr="00EB5519">
              <w:rPr>
                <w:rFonts w:ascii="Times New Roman" w:eastAsia="Calibri" w:hAnsi="Times New Roman"/>
                <w:b/>
                <w:i/>
                <w:sz w:val="20"/>
                <w:szCs w:val="20"/>
                <w:lang w:eastAsia="en-US"/>
              </w:rPr>
              <w:t>.</w:t>
            </w:r>
          </w:p>
          <w:p w:rsidR="00EB5519" w:rsidRPr="00EB5519" w:rsidRDefault="00EB5519" w:rsidP="00EB5519">
            <w:pPr>
              <w:autoSpaceDE w:val="0"/>
              <w:autoSpaceDN w:val="0"/>
              <w:adjustRightInd w:val="0"/>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10.Современные проблемы дошкольного образования, тенденции его развития и направления реформирования.</w:t>
            </w:r>
          </w:p>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11.Состояние системы дошкольного образования на современном этапе.</w:t>
            </w:r>
            <w:r w:rsidRPr="00EB5519">
              <w:rPr>
                <w:rFonts w:ascii="Times New Roman" w:eastAsia="Calibri" w:hAnsi="Times New Roman"/>
                <w:b/>
                <w:i/>
                <w:color w:val="000000"/>
                <w:sz w:val="20"/>
                <w:szCs w:val="20"/>
                <w:lang w:eastAsia="en-US"/>
              </w:rPr>
              <w:t xml:space="preserve"> </w:t>
            </w:r>
          </w:p>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val="en-US" w:eastAsia="en-US"/>
              </w:rPr>
            </w:pPr>
            <w:r w:rsidRPr="00EB5519">
              <w:rPr>
                <w:rFonts w:ascii="Times New Roman" w:eastAsia="Calibri" w:hAnsi="Times New Roman"/>
                <w:b/>
                <w:bCs/>
                <w:sz w:val="20"/>
                <w:szCs w:val="20"/>
                <w:lang w:val="en-US" w:eastAsia="en-US"/>
              </w:rPr>
              <w:lastRenderedPageBreak/>
              <w:t>15</w:t>
            </w:r>
          </w:p>
        </w:tc>
        <w:tc>
          <w:tcPr>
            <w:tcW w:w="635" w:type="pct"/>
            <w:vMerge/>
          </w:tcPr>
          <w:p w:rsidR="00EB5519" w:rsidRPr="00EB5519" w:rsidRDefault="00EB5519" w:rsidP="00EB5519">
            <w:pPr>
              <w:spacing w:after="0" w:line="240" w:lineRule="auto"/>
              <w:rPr>
                <w:rFonts w:ascii="Times New Roman" w:eastAsia="Calibri" w:hAnsi="Times New Roman"/>
                <w:b/>
                <w:bCs/>
                <w:sz w:val="20"/>
                <w:szCs w:val="20"/>
                <w:highlight w:val="yellow"/>
                <w:lang w:eastAsia="en-US"/>
              </w:rPr>
            </w:pPr>
          </w:p>
        </w:tc>
      </w:tr>
      <w:tr w:rsidR="00EB5519" w:rsidRPr="00EB5519" w:rsidTr="002F0267">
        <w:trPr>
          <w:trHeight w:val="597"/>
        </w:trPr>
        <w:tc>
          <w:tcPr>
            <w:tcW w:w="794" w:type="pct"/>
            <w:vMerge w:val="restart"/>
          </w:tcPr>
          <w:p w:rsidR="00EB5519" w:rsidRPr="00EB5519" w:rsidRDefault="00EB5519" w:rsidP="00EB5519">
            <w:pPr>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lastRenderedPageBreak/>
              <w:t>Тема 1.3.</w:t>
            </w:r>
          </w:p>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bCs/>
                <w:sz w:val="20"/>
                <w:szCs w:val="20"/>
                <w:lang w:eastAsia="en-US"/>
              </w:rPr>
              <w:t>Нормативные документы, регламентирующие деятельность в системе дошкольного образования РФ</w:t>
            </w:r>
          </w:p>
          <w:p w:rsidR="00EB5519" w:rsidRPr="00EB5519" w:rsidRDefault="00EB5519" w:rsidP="00EB5519">
            <w:pPr>
              <w:spacing w:after="0" w:line="240" w:lineRule="auto"/>
              <w:rPr>
                <w:rFonts w:ascii="Times New Roman" w:eastAsia="Calibri" w:hAnsi="Times New Roman"/>
                <w:b/>
                <w:sz w:val="20"/>
                <w:szCs w:val="20"/>
                <w:lang w:eastAsia="en-US"/>
              </w:rPr>
            </w:pPr>
          </w:p>
          <w:p w:rsidR="00EB5519" w:rsidRPr="00EB5519" w:rsidRDefault="00EB5519" w:rsidP="00EB5519">
            <w:pPr>
              <w:spacing w:after="0" w:line="240" w:lineRule="auto"/>
              <w:rPr>
                <w:rFonts w:ascii="Times New Roman" w:eastAsia="Calibri" w:hAnsi="Times New Roman"/>
                <w:b/>
                <w:bCs/>
                <w:sz w:val="20"/>
                <w:szCs w:val="20"/>
                <w:lang w:eastAsia="en-US"/>
              </w:rPr>
            </w:pPr>
          </w:p>
          <w:p w:rsidR="00EB5519" w:rsidRPr="00EB5519" w:rsidRDefault="00EB5519" w:rsidP="00EB5519">
            <w:pPr>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b/>
                <w:bCs/>
                <w:sz w:val="20"/>
                <w:szCs w:val="20"/>
                <w:lang w:eastAsia="en-US"/>
              </w:rPr>
              <w:t>Содержание учебного материала</w:t>
            </w: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val="en-US" w:eastAsia="en-US"/>
              </w:rPr>
              <w:t>9/</w:t>
            </w:r>
            <w:r w:rsidRPr="00EB5519">
              <w:rPr>
                <w:rFonts w:ascii="Times New Roman" w:eastAsia="Calibri" w:hAnsi="Times New Roman"/>
                <w:b/>
                <w:bCs/>
                <w:sz w:val="20"/>
                <w:szCs w:val="20"/>
                <w:lang w:eastAsia="en-US"/>
              </w:rPr>
              <w:t>0</w:t>
            </w:r>
          </w:p>
        </w:tc>
        <w:tc>
          <w:tcPr>
            <w:tcW w:w="635" w:type="pct"/>
            <w:vMerge/>
          </w:tcPr>
          <w:p w:rsidR="00EB5519" w:rsidRPr="00EB5519" w:rsidRDefault="00EB5519" w:rsidP="00EB5519">
            <w:pPr>
              <w:spacing w:after="0" w:line="240" w:lineRule="auto"/>
              <w:rPr>
                <w:rFonts w:ascii="Times New Roman" w:eastAsia="Calibri" w:hAnsi="Times New Roman"/>
                <w:b/>
                <w:bCs/>
                <w:sz w:val="20"/>
                <w:szCs w:val="20"/>
                <w:highlight w:val="yellow"/>
                <w:lang w:eastAsia="en-US"/>
              </w:rPr>
            </w:pPr>
          </w:p>
        </w:tc>
      </w:tr>
      <w:tr w:rsidR="00EB5519" w:rsidRPr="00EB5519" w:rsidTr="002F0267">
        <w:trPr>
          <w:trHeight w:val="59"/>
        </w:trPr>
        <w:tc>
          <w:tcPr>
            <w:tcW w:w="794" w:type="pct"/>
            <w:vMerge/>
          </w:tcPr>
          <w:p w:rsidR="00EB5519" w:rsidRPr="00EB5519" w:rsidRDefault="00EB5519" w:rsidP="00EB5519">
            <w:pPr>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1. Современные нормативно – правовые документы, регламентирующие содер</w:t>
            </w:r>
            <w:r w:rsidRPr="00EB5519">
              <w:rPr>
                <w:rFonts w:ascii="Times New Roman" w:eastAsia="Calibri" w:hAnsi="Times New Roman"/>
                <w:sz w:val="20"/>
                <w:szCs w:val="20"/>
                <w:lang w:eastAsia="en-US"/>
              </w:rPr>
              <w:softHyphen/>
              <w:t xml:space="preserve">жание и организацию дошкольного образования </w:t>
            </w:r>
            <w:r w:rsidRPr="00EB5519">
              <w:rPr>
                <w:rFonts w:ascii="Times New Roman" w:eastAsia="Calibri" w:hAnsi="Times New Roman"/>
                <w:spacing w:val="-3"/>
                <w:sz w:val="20"/>
                <w:szCs w:val="20"/>
                <w:lang w:eastAsia="en-US"/>
              </w:rPr>
              <w:t xml:space="preserve"> их структура и содержание: Государственная программа развития образования на 2020-2027 годы,</w:t>
            </w:r>
            <w:r w:rsidRPr="00EB5519">
              <w:rPr>
                <w:rFonts w:ascii="Times New Roman" w:eastAsia="Calibri" w:hAnsi="Times New Roman"/>
                <w:b/>
                <w:spacing w:val="-3"/>
                <w:sz w:val="20"/>
                <w:szCs w:val="20"/>
                <w:lang w:eastAsia="en-US"/>
              </w:rPr>
              <w:t xml:space="preserve">  </w:t>
            </w:r>
            <w:r w:rsidRPr="00EB5519">
              <w:rPr>
                <w:rFonts w:ascii="Times New Roman" w:eastAsia="Calibri" w:hAnsi="Times New Roman"/>
                <w:sz w:val="20"/>
                <w:szCs w:val="20"/>
                <w:lang w:eastAsia="en-US"/>
              </w:rPr>
              <w:t xml:space="preserve"> Закон «Об образовании» РФ, Федеральный государственный образовательный стандарт  дошкольного образования,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№28.</w:t>
            </w:r>
          </w:p>
        </w:tc>
        <w:tc>
          <w:tcPr>
            <w:tcW w:w="693" w:type="pct"/>
            <w:vAlign w:val="center"/>
          </w:tcPr>
          <w:p w:rsidR="00EB5519" w:rsidRPr="00EB5519" w:rsidRDefault="00EB5519" w:rsidP="00EB5519">
            <w:pPr>
              <w:spacing w:after="0" w:line="240" w:lineRule="auto"/>
              <w:jc w:val="center"/>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1</w:t>
            </w:r>
          </w:p>
        </w:tc>
        <w:tc>
          <w:tcPr>
            <w:tcW w:w="635" w:type="pct"/>
            <w:vMerge/>
          </w:tcPr>
          <w:p w:rsidR="00EB5519" w:rsidRPr="00EB5519" w:rsidRDefault="00EB5519" w:rsidP="00EB5519">
            <w:pPr>
              <w:spacing w:after="0" w:line="240" w:lineRule="auto"/>
              <w:rPr>
                <w:rFonts w:ascii="Times New Roman" w:eastAsia="Calibri" w:hAnsi="Times New Roman"/>
                <w:b/>
                <w:bCs/>
                <w:sz w:val="20"/>
                <w:szCs w:val="20"/>
                <w:highlight w:val="yellow"/>
                <w:lang w:eastAsia="en-US"/>
              </w:rPr>
            </w:pPr>
          </w:p>
        </w:tc>
      </w:tr>
      <w:tr w:rsidR="00EB5519" w:rsidRPr="00EB5519" w:rsidTr="002F0267">
        <w:tc>
          <w:tcPr>
            <w:tcW w:w="794" w:type="pct"/>
            <w:tcBorders>
              <w:top w:val="nil"/>
            </w:tcBorders>
          </w:tcPr>
          <w:p w:rsidR="00EB5519" w:rsidRPr="00EB5519" w:rsidRDefault="00EB5519" w:rsidP="00EB5519">
            <w:pPr>
              <w:suppressAutoHyphens/>
              <w:spacing w:after="0" w:line="240" w:lineRule="auto"/>
              <w:rPr>
                <w:rFonts w:ascii="Times New Roman" w:eastAsia="Calibri" w:hAnsi="Times New Roman"/>
                <w:b/>
                <w:sz w:val="20"/>
                <w:szCs w:val="20"/>
                <w:lang w:eastAsia="en-US"/>
              </w:rPr>
            </w:pPr>
          </w:p>
          <w:p w:rsidR="00EB5519" w:rsidRPr="00EB5519" w:rsidRDefault="00EB5519" w:rsidP="00EB5519">
            <w:pPr>
              <w:suppressAutoHyphens/>
              <w:spacing w:after="0" w:line="240" w:lineRule="auto"/>
              <w:rPr>
                <w:rFonts w:ascii="Times New Roman" w:eastAsia="Calibri" w:hAnsi="Times New Roman"/>
                <w:b/>
                <w:sz w:val="20"/>
                <w:szCs w:val="20"/>
                <w:lang w:eastAsia="en-US"/>
              </w:rPr>
            </w:pPr>
          </w:p>
          <w:p w:rsidR="00EB5519" w:rsidRPr="00EB5519" w:rsidRDefault="00EB5519" w:rsidP="00EB5519">
            <w:pPr>
              <w:suppressAutoHyphens/>
              <w:spacing w:after="0" w:line="240" w:lineRule="auto"/>
              <w:rPr>
                <w:rFonts w:ascii="Times New Roman" w:eastAsia="Calibri" w:hAnsi="Times New Roman"/>
                <w:b/>
                <w:sz w:val="20"/>
                <w:szCs w:val="20"/>
                <w:lang w:eastAsia="en-US"/>
              </w:rPr>
            </w:pPr>
          </w:p>
          <w:p w:rsidR="00EB5519" w:rsidRPr="00EB5519" w:rsidRDefault="00EB5519" w:rsidP="00EB5519">
            <w:pPr>
              <w:suppressAutoHyphens/>
              <w:spacing w:after="0" w:line="240" w:lineRule="auto"/>
              <w:rPr>
                <w:rFonts w:ascii="Times New Roman" w:eastAsia="Calibri" w:hAnsi="Times New Roman"/>
                <w:b/>
                <w:sz w:val="20"/>
                <w:szCs w:val="20"/>
                <w:lang w:eastAsia="en-US"/>
              </w:rPr>
            </w:pPr>
          </w:p>
          <w:p w:rsidR="00EB5519" w:rsidRPr="00EB5519" w:rsidRDefault="00EB5519" w:rsidP="00EB5519">
            <w:pPr>
              <w:suppressAutoHyphens/>
              <w:spacing w:after="0" w:line="240" w:lineRule="auto"/>
              <w:rPr>
                <w:rFonts w:ascii="Times New Roman" w:eastAsia="Calibri" w:hAnsi="Times New Roman"/>
                <w:b/>
                <w:sz w:val="20"/>
                <w:szCs w:val="20"/>
                <w:lang w:eastAsia="en-US"/>
              </w:rPr>
            </w:pPr>
          </w:p>
          <w:p w:rsidR="00EB5519" w:rsidRPr="00EB5519" w:rsidRDefault="00EB5519" w:rsidP="00EB5519">
            <w:pPr>
              <w:suppressAutoHyphens/>
              <w:spacing w:after="0" w:line="240" w:lineRule="auto"/>
              <w:rPr>
                <w:rFonts w:ascii="Times New Roman" w:eastAsia="Calibri" w:hAnsi="Times New Roman"/>
                <w:b/>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val="en-US" w:eastAsia="en-US"/>
              </w:rPr>
              <w:t>C</w:t>
            </w:r>
            <w:proofErr w:type="spellStart"/>
            <w:r w:rsidRPr="00EB5519">
              <w:rPr>
                <w:rFonts w:ascii="Times New Roman" w:eastAsia="Calibri" w:hAnsi="Times New Roman"/>
                <w:b/>
                <w:bCs/>
                <w:sz w:val="20"/>
                <w:szCs w:val="20"/>
                <w:lang w:eastAsia="en-US"/>
              </w:rPr>
              <w:t>амостоятельная</w:t>
            </w:r>
            <w:proofErr w:type="spellEnd"/>
            <w:r w:rsidRPr="00EB5519">
              <w:rPr>
                <w:rFonts w:ascii="Times New Roman" w:eastAsia="Calibri" w:hAnsi="Times New Roman"/>
                <w:b/>
                <w:bCs/>
                <w:sz w:val="20"/>
                <w:szCs w:val="20"/>
                <w:lang w:eastAsia="en-US"/>
              </w:rPr>
              <w:t xml:space="preserve"> работа обучающихся</w:t>
            </w:r>
          </w:p>
          <w:p w:rsidR="00EB5519" w:rsidRPr="00EB5519" w:rsidRDefault="00EB5519" w:rsidP="00EB5519">
            <w:pPr>
              <w:suppressAutoHyphens/>
              <w:spacing w:after="0" w:line="240" w:lineRule="auto"/>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1.Анализ структуры Федерального государственного стандарта.</w:t>
            </w:r>
          </w:p>
          <w:p w:rsidR="00EB5519" w:rsidRPr="00EB5519" w:rsidRDefault="00EB5519" w:rsidP="00EB5519">
            <w:pPr>
              <w:suppressAutoHyphens/>
              <w:spacing w:after="0" w:line="240" w:lineRule="auto"/>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2. Рассмотреть требования Федерального государственного стандарта к структуре образовательной программы дошкольного образования</w:t>
            </w:r>
          </w:p>
          <w:p w:rsidR="00EB5519" w:rsidRPr="00EB5519" w:rsidRDefault="00EB5519" w:rsidP="00EB5519">
            <w:pPr>
              <w:suppressAutoHyphens/>
              <w:spacing w:after="0" w:line="240" w:lineRule="auto"/>
              <w:rPr>
                <w:rFonts w:ascii="Times New Roman" w:eastAsia="Calibri" w:hAnsi="Times New Roman"/>
                <w:b/>
                <w:sz w:val="20"/>
                <w:szCs w:val="20"/>
                <w:lang w:eastAsia="en-US"/>
              </w:rPr>
            </w:pPr>
            <w:r w:rsidRPr="00EB5519">
              <w:rPr>
                <w:rFonts w:ascii="Times New Roman" w:eastAsia="Calibri" w:hAnsi="Times New Roman"/>
                <w:bCs/>
                <w:sz w:val="20"/>
                <w:szCs w:val="20"/>
                <w:lang w:eastAsia="en-US"/>
              </w:rPr>
              <w:t>3. Охарактеризовать требования Федерального государственного стандарта к условиям реализации  основной общеобразовательной  программы дошкольного образования</w:t>
            </w:r>
          </w:p>
        </w:tc>
        <w:tc>
          <w:tcPr>
            <w:tcW w:w="693" w:type="pct"/>
          </w:tcPr>
          <w:p w:rsidR="00EB5519" w:rsidRPr="00EB5519" w:rsidRDefault="00EB5519" w:rsidP="00EB5519">
            <w:pPr>
              <w:spacing w:after="0" w:line="240" w:lineRule="auto"/>
              <w:jc w:val="center"/>
              <w:rPr>
                <w:rFonts w:ascii="Times New Roman" w:eastAsia="Calibri" w:hAnsi="Times New Roman"/>
                <w:b/>
                <w:sz w:val="20"/>
                <w:szCs w:val="20"/>
                <w:lang w:eastAsia="en-US"/>
              </w:rPr>
            </w:pPr>
          </w:p>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8</w:t>
            </w:r>
          </w:p>
        </w:tc>
        <w:tc>
          <w:tcPr>
            <w:tcW w:w="635" w:type="pct"/>
            <w:vMerge w:val="restart"/>
          </w:tcPr>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ЛР 7 ЛР 13, ЛР 14, ЛР 15</w:t>
            </w:r>
          </w:p>
          <w:p w:rsidR="00EB5519" w:rsidRPr="00EB5519" w:rsidRDefault="00EB5519" w:rsidP="00EB5519">
            <w:pPr>
              <w:spacing w:after="0" w:line="240" w:lineRule="auto"/>
              <w:rPr>
                <w:rFonts w:ascii="Times New Roman" w:eastAsia="Calibri" w:hAnsi="Times New Roman"/>
                <w:b/>
                <w:sz w:val="20"/>
                <w:szCs w:val="20"/>
                <w:lang w:eastAsia="en-US"/>
              </w:rPr>
            </w:pPr>
          </w:p>
        </w:tc>
      </w:tr>
      <w:tr w:rsidR="00EB5519" w:rsidRPr="00EB5519" w:rsidTr="002F0267">
        <w:tc>
          <w:tcPr>
            <w:tcW w:w="794" w:type="pct"/>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
                <w:sz w:val="20"/>
                <w:szCs w:val="20"/>
                <w:lang w:eastAsia="en-US"/>
              </w:rPr>
              <w:t xml:space="preserve">Раздел 2. </w:t>
            </w:r>
          </w:p>
        </w:tc>
        <w:tc>
          <w:tcPr>
            <w:tcW w:w="2878" w:type="pct"/>
          </w:tcPr>
          <w:p w:rsidR="00EB5519" w:rsidRPr="00EB5519" w:rsidRDefault="00EB5519" w:rsidP="00EB5519">
            <w:pPr>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sz w:val="20"/>
                <w:szCs w:val="20"/>
                <w:lang w:eastAsia="en-US"/>
              </w:rPr>
              <w:t>Особенности содержания и организации педагогического процесса в дошкольных образовательных учреждениях.</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42</w:t>
            </w:r>
          </w:p>
        </w:tc>
        <w:tc>
          <w:tcPr>
            <w:tcW w:w="635" w:type="pct"/>
            <w:vMerge/>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rPr>
          <w:trHeight w:val="59"/>
        </w:trPr>
        <w:tc>
          <w:tcPr>
            <w:tcW w:w="794" w:type="pct"/>
            <w:vMerge w:val="restart"/>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Тема 2.1. Образовательный процесс в дошкольной образовательной организации</w:t>
            </w:r>
          </w:p>
        </w:tc>
        <w:tc>
          <w:tcPr>
            <w:tcW w:w="2878" w:type="pct"/>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Содержание учебного материала</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r w:rsidRPr="00EB5519">
              <w:rPr>
                <w:rFonts w:ascii="Times New Roman" w:eastAsia="Calibri" w:hAnsi="Times New Roman"/>
                <w:b/>
                <w:sz w:val="20"/>
                <w:szCs w:val="20"/>
                <w:lang w:val="en-US" w:eastAsia="en-US"/>
              </w:rPr>
              <w:t>7/</w:t>
            </w:r>
            <w:r w:rsidRPr="00EB5519">
              <w:rPr>
                <w:rFonts w:ascii="Times New Roman" w:eastAsia="Calibri" w:hAnsi="Times New Roman"/>
                <w:b/>
                <w:sz w:val="20"/>
                <w:szCs w:val="20"/>
                <w:lang w:eastAsia="en-US"/>
              </w:rPr>
              <w:t>1</w:t>
            </w:r>
          </w:p>
        </w:tc>
        <w:tc>
          <w:tcPr>
            <w:tcW w:w="635" w:type="pct"/>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c>
          <w:tcPr>
            <w:tcW w:w="794" w:type="pct"/>
            <w:vMerge/>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Borders>
              <w:bottom w:val="single" w:sz="4" w:space="0" w:color="000000" w:themeColor="text1"/>
            </w:tcBorders>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r w:rsidRPr="00EB5519">
              <w:rPr>
                <w:rFonts w:ascii="Times New Roman" w:eastAsia="Calibri" w:hAnsi="Times New Roman"/>
                <w:bCs/>
                <w:sz w:val="20"/>
                <w:szCs w:val="20"/>
                <w:lang w:eastAsia="en-US"/>
              </w:rPr>
              <w:t>1.</w:t>
            </w:r>
            <w:r w:rsidRPr="00EB5519">
              <w:rPr>
                <w:rFonts w:ascii="Times New Roman" w:eastAsia="Calibri" w:hAnsi="Times New Roman"/>
                <w:sz w:val="20"/>
                <w:szCs w:val="20"/>
                <w:lang w:eastAsia="en-US"/>
              </w:rPr>
              <w:t xml:space="preserve"> </w:t>
            </w:r>
            <w:r w:rsidRPr="00EB5519">
              <w:rPr>
                <w:rFonts w:ascii="Times New Roman" w:eastAsia="Calibri" w:hAnsi="Times New Roman"/>
                <w:color w:val="000000"/>
                <w:sz w:val="20"/>
                <w:szCs w:val="20"/>
                <w:lang w:eastAsia="en-US"/>
              </w:rPr>
              <w:t xml:space="preserve">Сущность образовательного процесса в дошкольной образовательной </w:t>
            </w:r>
            <w:r w:rsidRPr="00EB5519">
              <w:rPr>
                <w:rFonts w:ascii="Times New Roman" w:eastAsia="Calibri" w:hAnsi="Times New Roman"/>
                <w:sz w:val="20"/>
                <w:szCs w:val="20"/>
                <w:lang w:eastAsia="en-US"/>
              </w:rPr>
              <w:t>организации (ДОО).</w:t>
            </w:r>
            <w:r w:rsidRPr="00EB5519">
              <w:rPr>
                <w:rFonts w:ascii="Times New Roman" w:eastAsia="Calibri" w:hAnsi="Times New Roman"/>
                <w:color w:val="000000"/>
                <w:sz w:val="20"/>
                <w:szCs w:val="20"/>
                <w:lang w:eastAsia="en-US"/>
              </w:rPr>
              <w:t xml:space="preserve"> Принципы построения: единство решения воспитательных и образовательных задач, учет возрастных и индивидуальных особенностей детей, комфортность обстановки, взаимосвязь разных видов деятельности.</w:t>
            </w:r>
          </w:p>
        </w:tc>
        <w:tc>
          <w:tcPr>
            <w:tcW w:w="693" w:type="pct"/>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p>
        </w:tc>
        <w:tc>
          <w:tcPr>
            <w:tcW w:w="635" w:type="pct"/>
          </w:tcPr>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c>
          <w:tcPr>
            <w:tcW w:w="794" w:type="pct"/>
            <w:vMerge w:val="restart"/>
          </w:tcPr>
          <w:p w:rsidR="00EB5519" w:rsidRPr="00EB5519" w:rsidRDefault="00EB5519" w:rsidP="00EB5519">
            <w:pPr>
              <w:suppressAutoHyphens/>
              <w:spacing w:after="0" w:line="240" w:lineRule="auto"/>
              <w:rPr>
                <w:rFonts w:ascii="Times New Roman" w:eastAsia="Calibri" w:hAnsi="Times New Roman"/>
                <w:sz w:val="20"/>
                <w:szCs w:val="20"/>
                <w:lang w:eastAsia="en-US"/>
              </w:rPr>
            </w:pPr>
          </w:p>
        </w:tc>
        <w:tc>
          <w:tcPr>
            <w:tcW w:w="2878" w:type="pct"/>
            <w:tcBorders>
              <w:bottom w:val="single" w:sz="4" w:space="0" w:color="auto"/>
            </w:tcBorders>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Практическая  работа </w:t>
            </w:r>
          </w:p>
          <w:p w:rsidR="00EB5519" w:rsidRPr="00EB5519" w:rsidRDefault="00EB5519" w:rsidP="00EB5519">
            <w:pPr>
              <w:autoSpaceDE w:val="0"/>
              <w:autoSpaceDN w:val="0"/>
              <w:adjustRightInd w:val="0"/>
              <w:spacing w:after="0"/>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1.Законспектировать требования и принципы  развивающей предметно-пространственной среды из  Федерального государственного стандарта дошкольного образования.</w:t>
            </w:r>
          </w:p>
          <w:p w:rsidR="00EB5519" w:rsidRPr="00EB5519" w:rsidRDefault="00EB5519" w:rsidP="00EB5519">
            <w:pPr>
              <w:spacing w:after="0" w:line="240" w:lineRule="auto"/>
              <w:jc w:val="both"/>
              <w:rPr>
                <w:rFonts w:ascii="Times New Roman" w:eastAsia="Calibri" w:hAnsi="Times New Roman"/>
                <w:b/>
                <w:bCs/>
                <w:sz w:val="20"/>
                <w:szCs w:val="20"/>
                <w:lang w:eastAsia="en-US"/>
              </w:rPr>
            </w:pPr>
          </w:p>
        </w:tc>
        <w:tc>
          <w:tcPr>
            <w:tcW w:w="693" w:type="pct"/>
            <w:tcBorders>
              <w:bottom w:val="single" w:sz="4" w:space="0" w:color="000000" w:themeColor="text1"/>
            </w:tcBorders>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p>
        </w:tc>
        <w:tc>
          <w:tcPr>
            <w:tcW w:w="635" w:type="pct"/>
            <w:vMerge w:val="restart"/>
          </w:tcPr>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ЛР 7 ЛР 13, ЛР 14, ЛР 15</w:t>
            </w:r>
          </w:p>
          <w:p w:rsidR="00EB5519" w:rsidRPr="00EB5519" w:rsidRDefault="00EB5519" w:rsidP="00EB5519">
            <w:pPr>
              <w:spacing w:after="0" w:line="240" w:lineRule="auto"/>
              <w:rPr>
                <w:rFonts w:ascii="Times New Roman" w:eastAsia="Calibri" w:hAnsi="Times New Roman"/>
                <w:sz w:val="20"/>
                <w:szCs w:val="20"/>
                <w:lang w:eastAsia="en-US"/>
              </w:rPr>
            </w:pPr>
          </w:p>
        </w:tc>
      </w:tr>
      <w:tr w:rsidR="00EB5519" w:rsidRPr="00EB5519" w:rsidTr="002F0267">
        <w:trPr>
          <w:trHeight w:val="1080"/>
        </w:trPr>
        <w:tc>
          <w:tcPr>
            <w:tcW w:w="794" w:type="pct"/>
            <w:vMerge/>
          </w:tcPr>
          <w:p w:rsidR="00EB5519" w:rsidRPr="00EB5519" w:rsidRDefault="00EB5519" w:rsidP="00EB5519">
            <w:pPr>
              <w:suppressAutoHyphens/>
              <w:spacing w:after="0" w:line="240" w:lineRule="auto"/>
              <w:rPr>
                <w:rFonts w:ascii="Times New Roman" w:eastAsia="Calibri" w:hAnsi="Times New Roman"/>
                <w:b/>
                <w:bCs/>
                <w:sz w:val="20"/>
                <w:szCs w:val="20"/>
                <w:lang w:eastAsia="en-US"/>
              </w:rPr>
            </w:pPr>
          </w:p>
        </w:tc>
        <w:tc>
          <w:tcPr>
            <w:tcW w:w="2878" w:type="pct"/>
            <w:tcBorders>
              <w:top w:val="single" w:sz="4" w:space="0" w:color="auto"/>
            </w:tcBorders>
          </w:tcPr>
          <w:p w:rsidR="00EB5519" w:rsidRPr="00EB5519" w:rsidRDefault="00EB5519" w:rsidP="00EB5519">
            <w:pPr>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val="en-US" w:eastAsia="en-US"/>
              </w:rPr>
              <w:t>C</w:t>
            </w:r>
            <w:proofErr w:type="spellStart"/>
            <w:r w:rsidRPr="00EB5519">
              <w:rPr>
                <w:rFonts w:ascii="Times New Roman" w:eastAsia="Calibri" w:hAnsi="Times New Roman"/>
                <w:b/>
                <w:bCs/>
                <w:sz w:val="20"/>
                <w:szCs w:val="20"/>
                <w:lang w:eastAsia="en-US"/>
              </w:rPr>
              <w:t>амостоятельная</w:t>
            </w:r>
            <w:proofErr w:type="spellEnd"/>
            <w:r w:rsidRPr="00EB5519">
              <w:rPr>
                <w:rFonts w:ascii="Times New Roman" w:eastAsia="Calibri" w:hAnsi="Times New Roman"/>
                <w:b/>
                <w:bCs/>
                <w:sz w:val="20"/>
                <w:szCs w:val="20"/>
                <w:lang w:eastAsia="en-US"/>
              </w:rPr>
              <w:t xml:space="preserve"> работа обучающихся</w:t>
            </w:r>
          </w:p>
          <w:p w:rsidR="00EB5519" w:rsidRPr="00EB5519" w:rsidRDefault="00EB5519" w:rsidP="00EB5519">
            <w:pPr>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sz w:val="20"/>
                <w:szCs w:val="20"/>
                <w:lang w:eastAsia="en-US"/>
              </w:rPr>
              <w:t>1.Психолого-педагогические основы организации образовательного процесса в дошкольной образовательной организации</w:t>
            </w:r>
          </w:p>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2.Обновление образовательного процесса в условиях внедрения Федерального государственного образовательного стандарта дошкольного образования</w:t>
            </w:r>
          </w:p>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lastRenderedPageBreak/>
              <w:t>3.Предметно-развивающая среда в дошкольном образовании и педагогические требования к ее созданию. Алгоритм ее создания. Специальные и гигиенические требования к созданию предметно-развивающей среды.</w:t>
            </w:r>
          </w:p>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4.Современные концепции построения развивающей предметно-пространственной среды ДОО в соответствии с ФГОС </w:t>
            </w:r>
            <w:proofErr w:type="gramStart"/>
            <w:r w:rsidRPr="00EB5519">
              <w:rPr>
                <w:rFonts w:ascii="Times New Roman" w:eastAsia="Calibri" w:hAnsi="Times New Roman"/>
                <w:sz w:val="20"/>
                <w:szCs w:val="20"/>
                <w:lang w:eastAsia="en-US"/>
              </w:rPr>
              <w:t>ДО</w:t>
            </w:r>
            <w:proofErr w:type="gramEnd"/>
            <w:r w:rsidRPr="00EB5519">
              <w:rPr>
                <w:rFonts w:ascii="Times New Roman" w:eastAsia="Calibri" w:hAnsi="Times New Roman"/>
                <w:sz w:val="20"/>
                <w:szCs w:val="20"/>
                <w:lang w:eastAsia="en-US"/>
              </w:rPr>
              <w:t>.</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5.Анализ развивающей предметно-пространственной среды образовательной организации на примере конкретной образовательной организации.  </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p>
        </w:tc>
        <w:tc>
          <w:tcPr>
            <w:tcW w:w="693" w:type="pct"/>
            <w:tcBorders>
              <w:top w:val="single" w:sz="4" w:space="0" w:color="000000" w:themeColor="text1"/>
              <w:bottom w:val="single" w:sz="4" w:space="0" w:color="000000" w:themeColor="text1"/>
            </w:tcBorders>
            <w:vAlign w:val="center"/>
          </w:tcPr>
          <w:p w:rsidR="00EB5519" w:rsidRPr="00EB5519" w:rsidRDefault="00EB5519" w:rsidP="00EB5519">
            <w:pPr>
              <w:spacing w:after="0" w:line="240" w:lineRule="auto"/>
              <w:jc w:val="cente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lastRenderedPageBreak/>
              <w:t>15</w:t>
            </w:r>
          </w:p>
        </w:tc>
        <w:tc>
          <w:tcPr>
            <w:tcW w:w="635" w:type="pct"/>
            <w:vMerge/>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525"/>
        </w:trPr>
        <w:tc>
          <w:tcPr>
            <w:tcW w:w="794" w:type="pct"/>
            <w:vMerge w:val="restart"/>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lastRenderedPageBreak/>
              <w:t>Тема 2.2.</w:t>
            </w: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Программно-мето</w:t>
            </w:r>
            <w:r w:rsidRPr="00EB5519">
              <w:rPr>
                <w:rFonts w:ascii="Times New Roman" w:eastAsia="Calibri" w:hAnsi="Times New Roman"/>
                <w:b/>
                <w:bCs/>
                <w:sz w:val="20"/>
                <w:szCs w:val="20"/>
                <w:lang w:eastAsia="en-US"/>
              </w:rPr>
              <w:softHyphen/>
              <w:t>дическое обеспече</w:t>
            </w:r>
            <w:r w:rsidRPr="00EB5519">
              <w:rPr>
                <w:rFonts w:ascii="Times New Roman" w:eastAsia="Calibri" w:hAnsi="Times New Roman"/>
                <w:b/>
                <w:bCs/>
                <w:sz w:val="20"/>
                <w:szCs w:val="20"/>
                <w:lang w:eastAsia="en-US"/>
              </w:rPr>
              <w:softHyphen/>
              <w:t>ние образователь</w:t>
            </w:r>
            <w:r w:rsidRPr="00EB5519">
              <w:rPr>
                <w:rFonts w:ascii="Times New Roman" w:eastAsia="Calibri" w:hAnsi="Times New Roman"/>
                <w:b/>
                <w:bCs/>
                <w:sz w:val="20"/>
                <w:szCs w:val="20"/>
                <w:lang w:eastAsia="en-US"/>
              </w:rPr>
              <w:softHyphen/>
              <w:t>ного процесса</w:t>
            </w: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uppressAutoHyphens/>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
                <w:bCs/>
                <w:sz w:val="20"/>
                <w:szCs w:val="20"/>
                <w:lang w:eastAsia="en-US"/>
              </w:rPr>
              <w:t>Содержание учебного материала</w:t>
            </w:r>
          </w:p>
        </w:tc>
        <w:tc>
          <w:tcPr>
            <w:tcW w:w="693" w:type="pct"/>
            <w:tcBorders>
              <w:top w:val="single" w:sz="4" w:space="0" w:color="000000" w:themeColor="text1"/>
              <w:bottom w:val="single" w:sz="4" w:space="0" w:color="000000" w:themeColor="text1"/>
            </w:tcBorders>
            <w:vAlign w:val="center"/>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val="en-US" w:eastAsia="en-US"/>
              </w:rPr>
              <w:t>10/</w:t>
            </w:r>
            <w:r w:rsidRPr="00EB5519">
              <w:rPr>
                <w:rFonts w:ascii="Times New Roman" w:eastAsia="Calibri" w:hAnsi="Times New Roman"/>
                <w:b/>
                <w:sz w:val="20"/>
                <w:szCs w:val="20"/>
                <w:lang w:eastAsia="en-US"/>
              </w:rPr>
              <w:t>0</w:t>
            </w:r>
          </w:p>
        </w:tc>
        <w:tc>
          <w:tcPr>
            <w:tcW w:w="635" w:type="pct"/>
            <w:vMerge w:val="restart"/>
          </w:tcPr>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ЛР 7 ЛР 13, ЛР 14, ЛР 15</w:t>
            </w:r>
          </w:p>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540"/>
        </w:trPr>
        <w:tc>
          <w:tcPr>
            <w:tcW w:w="794" w:type="pct"/>
            <w:vMerge/>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suppressAutoHyphens/>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sz w:val="20"/>
                <w:szCs w:val="20"/>
                <w:lang w:eastAsia="en-US"/>
              </w:rPr>
              <w:t>1. Экску</w:t>
            </w:r>
            <w:proofErr w:type="gramStart"/>
            <w:r w:rsidRPr="00EB5519">
              <w:rPr>
                <w:rFonts w:ascii="Times New Roman" w:eastAsia="Calibri" w:hAnsi="Times New Roman"/>
                <w:sz w:val="20"/>
                <w:szCs w:val="20"/>
                <w:lang w:eastAsia="en-US"/>
              </w:rPr>
              <w:t>рс в ст</w:t>
            </w:r>
            <w:proofErr w:type="gramEnd"/>
            <w:r w:rsidRPr="00EB5519">
              <w:rPr>
                <w:rFonts w:ascii="Times New Roman" w:eastAsia="Calibri" w:hAnsi="Times New Roman"/>
                <w:sz w:val="20"/>
                <w:szCs w:val="20"/>
                <w:lang w:eastAsia="en-US"/>
              </w:rPr>
              <w:t>ановление  и развитие программ  дошкольного образования. Значение программы воспитания и обучения, зависимость её содержания от цели воспитания дошкольников. Классификация</w:t>
            </w:r>
            <w:r w:rsidRPr="00EB5519">
              <w:rPr>
                <w:rFonts w:ascii="Times New Roman" w:eastAsia="Calibri" w:hAnsi="Times New Roman"/>
                <w:bCs/>
                <w:sz w:val="20"/>
                <w:szCs w:val="20"/>
                <w:lang w:eastAsia="en-US"/>
              </w:rPr>
              <w:t xml:space="preserve"> программ дошкольного образования. Федеральная образовательная программа </w:t>
            </w:r>
            <w:proofErr w:type="gramStart"/>
            <w:r w:rsidRPr="00EB5519">
              <w:rPr>
                <w:rFonts w:ascii="Times New Roman" w:eastAsia="Calibri" w:hAnsi="Times New Roman"/>
                <w:bCs/>
                <w:sz w:val="20"/>
                <w:szCs w:val="20"/>
                <w:lang w:eastAsia="en-US"/>
              </w:rPr>
              <w:t>ДО</w:t>
            </w:r>
            <w:proofErr w:type="gramEnd"/>
            <w:r w:rsidRPr="00EB5519">
              <w:rPr>
                <w:rFonts w:ascii="Times New Roman" w:eastAsia="Calibri" w:hAnsi="Times New Roman"/>
                <w:bCs/>
                <w:sz w:val="20"/>
                <w:szCs w:val="20"/>
                <w:lang w:eastAsia="en-US"/>
              </w:rPr>
              <w:t>.</w:t>
            </w:r>
          </w:p>
        </w:tc>
        <w:tc>
          <w:tcPr>
            <w:tcW w:w="693" w:type="pct"/>
            <w:tcBorders>
              <w:top w:val="single" w:sz="4" w:space="0" w:color="000000" w:themeColor="text1"/>
              <w:bottom w:val="single" w:sz="4" w:space="0" w:color="000000" w:themeColor="text1"/>
            </w:tcBorders>
            <w:vAlign w:val="center"/>
          </w:tcPr>
          <w:p w:rsidR="00EB5519" w:rsidRPr="00EB5519" w:rsidRDefault="00EB5519" w:rsidP="00EB5519">
            <w:pPr>
              <w:spacing w:after="0" w:line="240" w:lineRule="auto"/>
              <w:jc w:val="center"/>
              <w:rPr>
                <w:rFonts w:ascii="Times New Roman" w:eastAsia="Calibri" w:hAnsi="Times New Roman"/>
                <w:sz w:val="20"/>
                <w:szCs w:val="20"/>
                <w:lang w:eastAsia="en-US"/>
              </w:rPr>
            </w:pPr>
            <w:r w:rsidRPr="00EB5519">
              <w:rPr>
                <w:rFonts w:ascii="Times New Roman" w:eastAsia="Calibri" w:hAnsi="Times New Roman"/>
                <w:sz w:val="20"/>
                <w:szCs w:val="20"/>
                <w:lang w:eastAsia="en-US"/>
              </w:rPr>
              <w:t>1</w:t>
            </w:r>
          </w:p>
        </w:tc>
        <w:tc>
          <w:tcPr>
            <w:tcW w:w="635" w:type="pct"/>
            <w:vMerge/>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1282"/>
        </w:trPr>
        <w:tc>
          <w:tcPr>
            <w:tcW w:w="794" w:type="pct"/>
            <w:vMerge/>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tc>
        <w:tc>
          <w:tcPr>
            <w:tcW w:w="2878" w:type="pct"/>
          </w:tcPr>
          <w:p w:rsidR="00EB5519" w:rsidRPr="00EB5519" w:rsidRDefault="00EB5519" w:rsidP="00EB5519">
            <w:pPr>
              <w:autoSpaceDE w:val="0"/>
              <w:autoSpaceDN w:val="0"/>
              <w:adjustRightInd w:val="0"/>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Самостоятельная  работа </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1. Составление таблицы «Становление и развитие программ дошкольного образования»</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2. Анализ образовательных программ дошкольного образования, размещенных на сайте Федерального института развития образования.</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3. Анализ Федеральной образовательной программы </w:t>
            </w:r>
            <w:proofErr w:type="gramStart"/>
            <w:r w:rsidRPr="00EB5519">
              <w:rPr>
                <w:rFonts w:ascii="Times New Roman" w:eastAsia="Calibri" w:hAnsi="Times New Roman"/>
                <w:sz w:val="20"/>
                <w:szCs w:val="20"/>
                <w:lang w:eastAsia="en-US"/>
              </w:rPr>
              <w:t>ДО</w:t>
            </w:r>
            <w:proofErr w:type="gramEnd"/>
            <w:r w:rsidRPr="00EB5519">
              <w:rPr>
                <w:rFonts w:ascii="Times New Roman" w:eastAsia="Calibri" w:hAnsi="Times New Roman"/>
                <w:sz w:val="20"/>
                <w:szCs w:val="20"/>
                <w:lang w:eastAsia="en-US"/>
              </w:rPr>
              <w:t>.</w:t>
            </w:r>
          </w:p>
          <w:p w:rsidR="00EB5519" w:rsidRPr="00EB5519" w:rsidRDefault="00EB5519" w:rsidP="00EB5519">
            <w:pPr>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sz w:val="20"/>
                <w:szCs w:val="20"/>
                <w:lang w:eastAsia="en-US"/>
              </w:rPr>
              <w:t>4.</w:t>
            </w:r>
            <w:r w:rsidRPr="00EB5519">
              <w:rPr>
                <w:rFonts w:ascii="Times New Roman" w:eastAsia="Calibri" w:hAnsi="Times New Roman"/>
                <w:bCs/>
                <w:sz w:val="20"/>
                <w:szCs w:val="20"/>
                <w:lang w:eastAsia="en-US"/>
              </w:rPr>
              <w:t xml:space="preserve"> Создание презентаций по выбору студента.</w:t>
            </w:r>
          </w:p>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bCs/>
                <w:sz w:val="20"/>
                <w:szCs w:val="20"/>
                <w:lang w:eastAsia="en-US"/>
              </w:rPr>
              <w:t>Оснащение программно-методическим комплектом образовательной программы дошкольной образовательной организации на современном  этапе.</w:t>
            </w:r>
          </w:p>
        </w:tc>
        <w:tc>
          <w:tcPr>
            <w:tcW w:w="693" w:type="pct"/>
            <w:tcBorders>
              <w:top w:val="single" w:sz="4" w:space="0" w:color="auto"/>
              <w:bottom w:val="single" w:sz="4" w:space="0" w:color="000000" w:themeColor="text1"/>
            </w:tcBorders>
            <w:vAlign w:val="center"/>
          </w:tcPr>
          <w:p w:rsidR="00EB5519" w:rsidRPr="00EB5519" w:rsidRDefault="00EB5519" w:rsidP="00EB5519">
            <w:pPr>
              <w:spacing w:after="0" w:line="240" w:lineRule="auto"/>
              <w:jc w:val="center"/>
              <w:rPr>
                <w:rFonts w:ascii="Times New Roman" w:eastAsia="Calibri" w:hAnsi="Times New Roman"/>
                <w:sz w:val="20"/>
                <w:szCs w:val="20"/>
                <w:lang w:val="en-US" w:eastAsia="en-US"/>
              </w:rPr>
            </w:pPr>
            <w:r w:rsidRPr="00EB5519">
              <w:rPr>
                <w:rFonts w:ascii="Times New Roman" w:eastAsia="Calibri" w:hAnsi="Times New Roman"/>
                <w:sz w:val="20"/>
                <w:szCs w:val="20"/>
                <w:lang w:val="en-US" w:eastAsia="en-US"/>
              </w:rPr>
              <w:t>9</w:t>
            </w:r>
          </w:p>
        </w:tc>
        <w:tc>
          <w:tcPr>
            <w:tcW w:w="635" w:type="pct"/>
            <w:vMerge/>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371"/>
        </w:trPr>
        <w:tc>
          <w:tcPr>
            <w:tcW w:w="794" w:type="pct"/>
            <w:vMerge w:val="restart"/>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Тема 2.3.</w:t>
            </w: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Современные педагогические технологии в дошкольном образовании</w:t>
            </w: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tc>
        <w:tc>
          <w:tcPr>
            <w:tcW w:w="2878" w:type="pct"/>
            <w:vAlign w:val="center"/>
          </w:tcPr>
          <w:p w:rsidR="00EB5519" w:rsidRPr="00EB5519" w:rsidRDefault="00EB5519" w:rsidP="00EB5519">
            <w:pPr>
              <w:spacing w:after="0" w:line="240" w:lineRule="auto"/>
              <w:jc w:val="both"/>
              <w:rPr>
                <w:rFonts w:ascii="Times New Roman" w:eastAsia="Calibri" w:hAnsi="Times New Roman"/>
                <w:b/>
                <w:bCs/>
                <w:sz w:val="20"/>
                <w:szCs w:val="20"/>
                <w:lang w:eastAsia="en-US"/>
              </w:rPr>
            </w:pPr>
          </w:p>
          <w:p w:rsidR="00EB5519" w:rsidRPr="00EB5519" w:rsidRDefault="00EB5519" w:rsidP="00EB5519">
            <w:pPr>
              <w:spacing w:after="0" w:line="240" w:lineRule="auto"/>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Содержание учебного материала</w:t>
            </w:r>
          </w:p>
          <w:p w:rsidR="00EB5519" w:rsidRPr="00EB5519" w:rsidRDefault="00EB5519" w:rsidP="00EB5519">
            <w:pPr>
              <w:spacing w:after="0" w:line="240" w:lineRule="auto"/>
              <w:jc w:val="both"/>
              <w:rPr>
                <w:rFonts w:ascii="Times New Roman" w:eastAsia="Calibri" w:hAnsi="Times New Roman"/>
                <w:b/>
                <w:bCs/>
                <w:sz w:val="20"/>
                <w:szCs w:val="20"/>
                <w:lang w:eastAsia="en-US"/>
              </w:rPr>
            </w:pPr>
          </w:p>
          <w:p w:rsidR="00EB5519" w:rsidRPr="00EB5519" w:rsidRDefault="00EB5519" w:rsidP="00EB5519">
            <w:pPr>
              <w:spacing w:after="0" w:line="240" w:lineRule="auto"/>
              <w:jc w:val="both"/>
              <w:rPr>
                <w:rFonts w:ascii="Times New Roman" w:eastAsia="Calibri" w:hAnsi="Times New Roman"/>
                <w:b/>
                <w:bCs/>
                <w:sz w:val="20"/>
                <w:szCs w:val="20"/>
                <w:lang w:eastAsia="en-US"/>
              </w:rPr>
            </w:pPr>
          </w:p>
          <w:p w:rsidR="00EB5519" w:rsidRPr="00EB5519" w:rsidRDefault="00EB5519" w:rsidP="00EB5519">
            <w:pPr>
              <w:autoSpaceDE w:val="0"/>
              <w:autoSpaceDN w:val="0"/>
              <w:adjustRightInd w:val="0"/>
              <w:spacing w:after="0"/>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1.Современные педагогические технологии в дошкольном образовании.</w:t>
            </w:r>
          </w:p>
          <w:p w:rsidR="00EB5519" w:rsidRPr="00EB5519" w:rsidRDefault="00EB5519" w:rsidP="00EB5519">
            <w:pPr>
              <w:spacing w:after="0" w:line="240" w:lineRule="auto"/>
              <w:rPr>
                <w:rFonts w:ascii="Times New Roman" w:eastAsia="Calibri" w:hAnsi="Times New Roman"/>
                <w:b/>
                <w:bCs/>
                <w:sz w:val="20"/>
                <w:szCs w:val="20"/>
                <w:lang w:eastAsia="en-US"/>
              </w:rPr>
            </w:pPr>
          </w:p>
        </w:tc>
        <w:tc>
          <w:tcPr>
            <w:tcW w:w="693" w:type="pct"/>
            <w:tcBorders>
              <w:top w:val="single" w:sz="4" w:space="0" w:color="000000" w:themeColor="text1"/>
            </w:tcBorders>
            <w:vAlign w:val="center"/>
          </w:tcPr>
          <w:p w:rsidR="00EB5519" w:rsidRPr="00EB5519" w:rsidRDefault="00EB5519" w:rsidP="00EB5519">
            <w:pPr>
              <w:spacing w:after="0" w:line="240" w:lineRule="auto"/>
              <w:rPr>
                <w:rFonts w:ascii="Times New Roman" w:eastAsia="Calibri" w:hAnsi="Times New Roman"/>
                <w:b/>
                <w:sz w:val="20"/>
                <w:szCs w:val="20"/>
                <w:lang w:val="en-US" w:eastAsia="en-US"/>
              </w:rPr>
            </w:pPr>
            <w:r w:rsidRPr="00EB5519">
              <w:rPr>
                <w:rFonts w:ascii="Times New Roman" w:eastAsia="Calibri" w:hAnsi="Times New Roman"/>
                <w:b/>
                <w:sz w:val="20"/>
                <w:szCs w:val="20"/>
                <w:lang w:eastAsia="en-US"/>
              </w:rPr>
              <w:t xml:space="preserve">               </w:t>
            </w:r>
            <w:r w:rsidRPr="00EB5519">
              <w:rPr>
                <w:rFonts w:ascii="Times New Roman" w:eastAsia="Calibri" w:hAnsi="Times New Roman"/>
                <w:b/>
                <w:sz w:val="20"/>
                <w:szCs w:val="20"/>
                <w:lang w:val="en-US" w:eastAsia="en-US"/>
              </w:rPr>
              <w:t>15/</w:t>
            </w:r>
            <w:r w:rsidRPr="00EB5519">
              <w:rPr>
                <w:rFonts w:ascii="Times New Roman" w:eastAsia="Calibri" w:hAnsi="Times New Roman"/>
                <w:b/>
                <w:sz w:val="20"/>
                <w:szCs w:val="20"/>
                <w:lang w:eastAsia="en-US"/>
              </w:rPr>
              <w:t>0</w:t>
            </w:r>
          </w:p>
          <w:p w:rsidR="00EB5519" w:rsidRPr="00EB5519" w:rsidRDefault="00EB5519" w:rsidP="00EB5519">
            <w:pPr>
              <w:spacing w:after="0" w:line="240" w:lineRule="auto"/>
              <w:rPr>
                <w:rFonts w:ascii="Times New Roman" w:eastAsia="Calibri" w:hAnsi="Times New Roman"/>
                <w:b/>
                <w:sz w:val="20"/>
                <w:szCs w:val="20"/>
                <w:lang w:val="en-US" w:eastAsia="en-US"/>
              </w:rPr>
            </w:pPr>
          </w:p>
          <w:p w:rsidR="00EB5519" w:rsidRPr="00EB5519" w:rsidRDefault="00EB5519" w:rsidP="00EB5519">
            <w:pPr>
              <w:spacing w:after="0" w:line="240" w:lineRule="auto"/>
              <w:rPr>
                <w:rFonts w:ascii="Times New Roman" w:eastAsia="Calibri" w:hAnsi="Times New Roman"/>
                <w:b/>
                <w:sz w:val="20"/>
                <w:szCs w:val="20"/>
                <w:lang w:val="en-US" w:eastAsia="en-US"/>
              </w:rPr>
            </w:pPr>
          </w:p>
          <w:p w:rsidR="00EB5519" w:rsidRPr="00EB5519" w:rsidRDefault="00EB5519" w:rsidP="00EB5519">
            <w:pPr>
              <w:spacing w:after="0" w:line="240" w:lineRule="auto"/>
              <w:rPr>
                <w:rFonts w:ascii="Times New Roman" w:eastAsia="Calibri" w:hAnsi="Times New Roman"/>
                <w:b/>
                <w:sz w:val="20"/>
                <w:szCs w:val="20"/>
                <w:lang w:val="en-US" w:eastAsia="en-US"/>
              </w:rPr>
            </w:pPr>
          </w:p>
          <w:p w:rsidR="00EB5519" w:rsidRPr="00EB5519" w:rsidRDefault="00EB5519" w:rsidP="00EB5519">
            <w:pPr>
              <w:spacing w:after="0" w:line="240" w:lineRule="auto"/>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 xml:space="preserve">                1</w:t>
            </w:r>
          </w:p>
        </w:tc>
        <w:tc>
          <w:tcPr>
            <w:tcW w:w="635" w:type="pct"/>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460"/>
        </w:trPr>
        <w:tc>
          <w:tcPr>
            <w:tcW w:w="794" w:type="pct"/>
            <w:vMerge/>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tc>
        <w:tc>
          <w:tcPr>
            <w:tcW w:w="2878" w:type="pct"/>
            <w:tcBorders>
              <w:top w:val="single" w:sz="4" w:space="0" w:color="auto"/>
            </w:tcBorders>
            <w:vAlign w:val="center"/>
          </w:tcPr>
          <w:p w:rsidR="00EB5519" w:rsidRPr="00EB5519" w:rsidRDefault="00EB5519" w:rsidP="00EB5519">
            <w:pPr>
              <w:spacing w:after="0" w:line="240" w:lineRule="auto"/>
              <w:jc w:val="both"/>
              <w:rPr>
                <w:rFonts w:ascii="Times New Roman" w:eastAsia="Calibri" w:hAnsi="Times New Roman"/>
                <w:b/>
                <w:bCs/>
                <w:sz w:val="20"/>
                <w:szCs w:val="20"/>
                <w:lang w:val="en-US" w:eastAsia="en-US"/>
              </w:rPr>
            </w:pPr>
            <w:r w:rsidRPr="00EB5519">
              <w:rPr>
                <w:rFonts w:ascii="Times New Roman" w:eastAsia="Calibri" w:hAnsi="Times New Roman"/>
                <w:b/>
                <w:bCs/>
                <w:sz w:val="20"/>
                <w:szCs w:val="20"/>
                <w:lang w:eastAsia="en-US"/>
              </w:rPr>
              <w:t>Самостоятельная работа</w:t>
            </w:r>
          </w:p>
        </w:tc>
        <w:tc>
          <w:tcPr>
            <w:tcW w:w="693" w:type="pct"/>
            <w:tcBorders>
              <w:top w:val="single" w:sz="4" w:space="0" w:color="auto"/>
            </w:tcBorders>
            <w:vAlign w:val="center"/>
          </w:tcPr>
          <w:p w:rsidR="00EB5519" w:rsidRPr="00EB5519" w:rsidRDefault="00EB5519" w:rsidP="00EB5519">
            <w:pPr>
              <w:spacing w:after="0" w:line="240" w:lineRule="auto"/>
              <w:rPr>
                <w:rFonts w:ascii="Times New Roman" w:eastAsia="Calibri" w:hAnsi="Times New Roman"/>
                <w:b/>
                <w:sz w:val="20"/>
                <w:szCs w:val="20"/>
                <w:lang w:val="en-US" w:eastAsia="en-US"/>
              </w:rPr>
            </w:pPr>
            <w:r w:rsidRPr="00EB5519">
              <w:rPr>
                <w:rFonts w:ascii="Times New Roman" w:eastAsia="Calibri" w:hAnsi="Times New Roman"/>
                <w:b/>
                <w:sz w:val="20"/>
                <w:szCs w:val="20"/>
                <w:lang w:eastAsia="en-US"/>
              </w:rPr>
              <w:t xml:space="preserve">               </w:t>
            </w:r>
          </w:p>
        </w:tc>
        <w:tc>
          <w:tcPr>
            <w:tcW w:w="635" w:type="pct"/>
            <w:vMerge w:val="restart"/>
            <w:tcBorders>
              <w:top w:val="single" w:sz="4" w:space="0" w:color="auto"/>
            </w:tcBorders>
          </w:tcPr>
          <w:p w:rsidR="00EB5519" w:rsidRPr="00EB5519" w:rsidRDefault="00EB5519" w:rsidP="00EB5519">
            <w:pPr>
              <w:spacing w:after="0" w:line="240" w:lineRule="auto"/>
              <w:rPr>
                <w:rFonts w:ascii="Times New Roman" w:eastAsia="Calibri" w:hAnsi="Times New Roman"/>
                <w:b/>
                <w:sz w:val="24"/>
                <w:szCs w:val="24"/>
                <w:lang w:eastAsia="en-US"/>
              </w:rPr>
            </w:pPr>
            <w:r w:rsidRPr="00EB5519">
              <w:rPr>
                <w:rFonts w:ascii="Times New Roman" w:hAnsi="Times New Roman"/>
                <w:sz w:val="24"/>
                <w:szCs w:val="24"/>
                <w:lang w:eastAsia="en-US"/>
              </w:rPr>
              <w:t xml:space="preserve">ОК 1, ОК 2, ОК 4, </w:t>
            </w:r>
            <w:r w:rsidRPr="00EB5519">
              <w:rPr>
                <w:rFonts w:ascii="Times New Roman" w:eastAsia="Calibri" w:hAnsi="Times New Roman"/>
                <w:bCs/>
                <w:lang w:eastAsia="en-US"/>
              </w:rPr>
              <w:t xml:space="preserve"> ЛР 7 ЛР 13, ЛР 14, ЛР 15</w:t>
            </w:r>
          </w:p>
          <w:p w:rsidR="00EB5519" w:rsidRPr="00EB5519" w:rsidRDefault="00EB5519" w:rsidP="00EB5519">
            <w:pPr>
              <w:spacing w:after="0" w:line="240" w:lineRule="auto"/>
              <w:rPr>
                <w:rFonts w:ascii="Times New Roman" w:hAnsi="Times New Roman"/>
                <w:sz w:val="24"/>
                <w:szCs w:val="24"/>
                <w:lang w:eastAsia="en-US"/>
              </w:rPr>
            </w:pPr>
          </w:p>
        </w:tc>
      </w:tr>
      <w:tr w:rsidR="00EB5519" w:rsidRPr="00EB5519" w:rsidTr="002F0267">
        <w:trPr>
          <w:trHeight w:val="600"/>
        </w:trPr>
        <w:tc>
          <w:tcPr>
            <w:tcW w:w="794" w:type="pct"/>
            <w:vMerge/>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p>
        </w:tc>
        <w:tc>
          <w:tcPr>
            <w:tcW w:w="2878" w:type="pct"/>
            <w:vAlign w:val="center"/>
          </w:tcPr>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1.Авторские технологии в дошкольном образовании.</w:t>
            </w:r>
          </w:p>
          <w:p w:rsidR="00EB5519" w:rsidRPr="00EB5519" w:rsidRDefault="00EB5519" w:rsidP="00EB5519">
            <w:pPr>
              <w:suppressAutoHyphens/>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2.Технология исследовательской деятельности в дошкольном образовании</w:t>
            </w:r>
          </w:p>
          <w:p w:rsidR="00EB5519" w:rsidRPr="00EB5519" w:rsidRDefault="00EB5519" w:rsidP="00EB5519">
            <w:pPr>
              <w:suppressAutoHyphens/>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sz w:val="20"/>
                <w:szCs w:val="20"/>
                <w:lang w:eastAsia="en-US"/>
              </w:rPr>
              <w:t>3.Какие инновационные технологии можно использовать в детском саду?</w:t>
            </w:r>
          </w:p>
          <w:p w:rsidR="00EB5519" w:rsidRPr="00EB5519" w:rsidRDefault="00EB5519" w:rsidP="00EB5519">
            <w:pPr>
              <w:suppressAutoHyphens/>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4.Познавательное развитие дошкольников. Теоретические основы и новые технологии</w:t>
            </w:r>
          </w:p>
          <w:p w:rsidR="00EB5519" w:rsidRPr="00EB5519" w:rsidRDefault="00EB5519" w:rsidP="00EB5519">
            <w:pPr>
              <w:suppressAutoHyphens/>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5.Составление тестовых заданий «Современные педагогические технологии»</w:t>
            </w:r>
          </w:p>
          <w:p w:rsidR="00EB5519" w:rsidRPr="00EB5519" w:rsidRDefault="00EB5519" w:rsidP="00EB5519">
            <w:pPr>
              <w:suppressAutoHyphens/>
              <w:spacing w:after="0" w:line="240" w:lineRule="auto"/>
              <w:jc w:val="both"/>
              <w:rPr>
                <w:rFonts w:ascii="Times New Roman" w:eastAsia="Calibri" w:hAnsi="Times New Roman"/>
                <w:bCs/>
                <w:sz w:val="20"/>
                <w:szCs w:val="20"/>
                <w:lang w:eastAsia="en-US"/>
              </w:rPr>
            </w:pPr>
            <w:r w:rsidRPr="00EB5519">
              <w:rPr>
                <w:rFonts w:ascii="Times New Roman" w:eastAsia="Calibri" w:hAnsi="Times New Roman"/>
                <w:bCs/>
                <w:sz w:val="20"/>
                <w:szCs w:val="20"/>
                <w:lang w:eastAsia="en-US"/>
              </w:rPr>
              <w:t>6.Анализ сравнительной таблицы «Авторские технологии в дошкольном образовании»</w:t>
            </w:r>
          </w:p>
          <w:p w:rsidR="00EB5519" w:rsidRPr="00EB5519" w:rsidRDefault="00EB5519" w:rsidP="00EB5519">
            <w:pPr>
              <w:spacing w:after="0" w:line="240" w:lineRule="auto"/>
              <w:jc w:val="both"/>
              <w:rPr>
                <w:rFonts w:ascii="Times New Roman" w:eastAsia="Calibri" w:hAnsi="Times New Roman"/>
                <w:sz w:val="20"/>
                <w:szCs w:val="20"/>
                <w:lang w:eastAsia="en-US"/>
              </w:rPr>
            </w:pPr>
            <w:r w:rsidRPr="00EB5519">
              <w:rPr>
                <w:rFonts w:ascii="Times New Roman" w:eastAsia="Calibri" w:hAnsi="Times New Roman"/>
                <w:sz w:val="20"/>
                <w:szCs w:val="20"/>
                <w:lang w:eastAsia="en-US"/>
              </w:rPr>
              <w:t xml:space="preserve">.Создание проектов </w:t>
            </w:r>
            <w:proofErr w:type="gramStart"/>
            <w:r w:rsidRPr="00EB5519">
              <w:rPr>
                <w:rFonts w:ascii="Times New Roman" w:eastAsia="Calibri" w:hAnsi="Times New Roman"/>
                <w:sz w:val="20"/>
                <w:szCs w:val="20"/>
                <w:lang w:eastAsia="en-US"/>
              </w:rPr>
              <w:t>ДО</w:t>
            </w:r>
            <w:proofErr w:type="gramEnd"/>
            <w:r w:rsidRPr="00EB5519">
              <w:rPr>
                <w:rFonts w:ascii="Times New Roman" w:eastAsia="Calibri" w:hAnsi="Times New Roman"/>
                <w:sz w:val="20"/>
                <w:szCs w:val="20"/>
                <w:lang w:eastAsia="en-US"/>
              </w:rPr>
              <w:t>.</w:t>
            </w:r>
          </w:p>
        </w:tc>
        <w:tc>
          <w:tcPr>
            <w:tcW w:w="693" w:type="pct"/>
            <w:vAlign w:val="center"/>
          </w:tcPr>
          <w:p w:rsidR="00EB5519" w:rsidRPr="00EB5519" w:rsidRDefault="00EB5519" w:rsidP="00EB5519">
            <w:pPr>
              <w:rPr>
                <w:rFonts w:ascii="Times New Roman" w:eastAsia="Calibri" w:hAnsi="Times New Roman"/>
                <w:b/>
                <w:sz w:val="20"/>
                <w:szCs w:val="20"/>
                <w:lang w:val="en-US" w:eastAsia="en-US"/>
              </w:rPr>
            </w:pPr>
            <w:r w:rsidRPr="00EB5519">
              <w:rPr>
                <w:rFonts w:ascii="Times New Roman" w:eastAsia="Calibri" w:hAnsi="Times New Roman"/>
                <w:b/>
                <w:sz w:val="20"/>
                <w:szCs w:val="20"/>
                <w:lang w:val="en-US" w:eastAsia="en-US"/>
              </w:rPr>
              <w:t xml:space="preserve">                14</w:t>
            </w:r>
          </w:p>
          <w:p w:rsidR="00EB5519" w:rsidRPr="00EB5519" w:rsidRDefault="00EB5519" w:rsidP="00EB5519">
            <w:pPr>
              <w:spacing w:after="0" w:line="240" w:lineRule="auto"/>
              <w:rPr>
                <w:rFonts w:ascii="Times New Roman" w:eastAsia="Calibri" w:hAnsi="Times New Roman"/>
                <w:sz w:val="20"/>
                <w:szCs w:val="20"/>
                <w:lang w:val="en-US" w:eastAsia="en-US"/>
              </w:rPr>
            </w:pPr>
            <w:r w:rsidRPr="00EB5519">
              <w:rPr>
                <w:rFonts w:ascii="Times New Roman" w:eastAsia="Calibri" w:hAnsi="Times New Roman"/>
                <w:b/>
                <w:sz w:val="20"/>
                <w:szCs w:val="20"/>
                <w:lang w:eastAsia="en-US"/>
              </w:rPr>
              <w:t xml:space="preserve">               </w:t>
            </w:r>
          </w:p>
        </w:tc>
        <w:tc>
          <w:tcPr>
            <w:tcW w:w="635" w:type="pct"/>
            <w:vMerge/>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305"/>
        </w:trPr>
        <w:tc>
          <w:tcPr>
            <w:tcW w:w="3672" w:type="pct"/>
            <w:gridSpan w:val="2"/>
          </w:tcPr>
          <w:p w:rsidR="00EB5519" w:rsidRPr="00EB5519" w:rsidRDefault="00EB5519" w:rsidP="00EB5519">
            <w:pPr>
              <w:autoSpaceDE w:val="0"/>
              <w:autoSpaceDN w:val="0"/>
              <w:adjustRightInd w:val="0"/>
              <w:spacing w:after="0"/>
              <w:jc w:val="both"/>
              <w:rPr>
                <w:rFonts w:ascii="Times New Roman" w:eastAsia="Calibri" w:hAnsi="Times New Roman"/>
                <w:sz w:val="20"/>
                <w:szCs w:val="20"/>
                <w:lang w:eastAsia="en-US"/>
              </w:rPr>
            </w:pPr>
            <w:r w:rsidRPr="00EB5519">
              <w:rPr>
                <w:rFonts w:ascii="Times New Roman" w:eastAsia="Calibri" w:hAnsi="Times New Roman"/>
                <w:b/>
                <w:bCs/>
                <w:sz w:val="20"/>
                <w:szCs w:val="20"/>
                <w:lang w:eastAsia="en-US"/>
              </w:rPr>
              <w:t>Обязательные аудиторные учебные занятия по курсовому проекту (работе)</w:t>
            </w:r>
          </w:p>
        </w:tc>
        <w:tc>
          <w:tcPr>
            <w:tcW w:w="693" w:type="pct"/>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                  7</w:t>
            </w:r>
          </w:p>
        </w:tc>
        <w:tc>
          <w:tcPr>
            <w:tcW w:w="635" w:type="pct"/>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281"/>
        </w:trPr>
        <w:tc>
          <w:tcPr>
            <w:tcW w:w="3672" w:type="pct"/>
            <w:gridSpan w:val="2"/>
          </w:tcPr>
          <w:p w:rsidR="00EB5519" w:rsidRPr="00EB5519" w:rsidRDefault="00EB5519" w:rsidP="00EB5519">
            <w:pPr>
              <w:autoSpaceDE w:val="0"/>
              <w:autoSpaceDN w:val="0"/>
              <w:adjustRightInd w:val="0"/>
              <w:spacing w:after="0"/>
              <w:jc w:val="both"/>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 xml:space="preserve">Практическая  работа </w:t>
            </w:r>
          </w:p>
        </w:tc>
        <w:tc>
          <w:tcPr>
            <w:tcW w:w="693" w:type="pct"/>
          </w:tcPr>
          <w:p w:rsidR="00EB5519" w:rsidRPr="00EB5519" w:rsidRDefault="00EB5519" w:rsidP="00EB5519">
            <w:pPr>
              <w:spacing w:after="0" w:line="240" w:lineRule="auto"/>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 xml:space="preserve">                  2</w:t>
            </w:r>
          </w:p>
        </w:tc>
        <w:tc>
          <w:tcPr>
            <w:tcW w:w="635" w:type="pct"/>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354"/>
        </w:trPr>
        <w:tc>
          <w:tcPr>
            <w:tcW w:w="3672" w:type="pct"/>
            <w:gridSpan w:val="2"/>
          </w:tcPr>
          <w:p w:rsidR="00EB5519" w:rsidRPr="00EB5519" w:rsidRDefault="00EB5519" w:rsidP="00EB5519">
            <w:pPr>
              <w:autoSpaceDE w:val="0"/>
              <w:autoSpaceDN w:val="0"/>
              <w:adjustRightInd w:val="0"/>
              <w:spacing w:after="0"/>
              <w:jc w:val="both"/>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Самостоятельная работа</w:t>
            </w:r>
          </w:p>
        </w:tc>
        <w:tc>
          <w:tcPr>
            <w:tcW w:w="693" w:type="pct"/>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72</w:t>
            </w:r>
          </w:p>
        </w:tc>
        <w:tc>
          <w:tcPr>
            <w:tcW w:w="635" w:type="pct"/>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354"/>
        </w:trPr>
        <w:tc>
          <w:tcPr>
            <w:tcW w:w="3672" w:type="pct"/>
            <w:gridSpan w:val="2"/>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lastRenderedPageBreak/>
              <w:t>Промежуточная аттестация</w:t>
            </w:r>
          </w:p>
        </w:tc>
        <w:tc>
          <w:tcPr>
            <w:tcW w:w="693" w:type="pct"/>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1</w:t>
            </w:r>
          </w:p>
        </w:tc>
        <w:tc>
          <w:tcPr>
            <w:tcW w:w="635" w:type="pct"/>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r w:rsidR="00EB5519" w:rsidRPr="00EB5519" w:rsidTr="002F0267">
        <w:trPr>
          <w:trHeight w:val="354"/>
        </w:trPr>
        <w:tc>
          <w:tcPr>
            <w:tcW w:w="3672" w:type="pct"/>
            <w:gridSpan w:val="2"/>
          </w:tcPr>
          <w:p w:rsidR="00EB5519" w:rsidRPr="00EB5519" w:rsidRDefault="00EB5519" w:rsidP="00EB5519">
            <w:pPr>
              <w:shd w:val="clear" w:color="auto" w:fill="FFFFFF"/>
              <w:tabs>
                <w:tab w:val="left" w:pos="0"/>
              </w:tabs>
              <w:spacing w:after="0" w:line="240" w:lineRule="auto"/>
              <w:rPr>
                <w:rFonts w:ascii="Times New Roman" w:eastAsia="Calibri" w:hAnsi="Times New Roman"/>
                <w:b/>
                <w:bCs/>
                <w:sz w:val="20"/>
                <w:szCs w:val="20"/>
                <w:lang w:eastAsia="en-US"/>
              </w:rPr>
            </w:pPr>
            <w:r w:rsidRPr="00EB5519">
              <w:rPr>
                <w:rFonts w:ascii="Times New Roman" w:eastAsia="Calibri" w:hAnsi="Times New Roman"/>
                <w:b/>
                <w:bCs/>
                <w:sz w:val="20"/>
                <w:szCs w:val="20"/>
                <w:lang w:eastAsia="en-US"/>
              </w:rPr>
              <w:t>Итого</w:t>
            </w:r>
          </w:p>
        </w:tc>
        <w:tc>
          <w:tcPr>
            <w:tcW w:w="693" w:type="pct"/>
          </w:tcPr>
          <w:p w:rsidR="00EB5519" w:rsidRPr="00EB5519" w:rsidRDefault="00EB5519" w:rsidP="00EB5519">
            <w:pPr>
              <w:spacing w:after="0" w:line="240" w:lineRule="auto"/>
              <w:jc w:val="center"/>
              <w:rPr>
                <w:rFonts w:ascii="Times New Roman" w:eastAsia="Calibri" w:hAnsi="Times New Roman"/>
                <w:b/>
                <w:sz w:val="20"/>
                <w:szCs w:val="20"/>
                <w:lang w:eastAsia="en-US"/>
              </w:rPr>
            </w:pPr>
            <w:r w:rsidRPr="00EB5519">
              <w:rPr>
                <w:rFonts w:ascii="Times New Roman" w:eastAsia="Calibri" w:hAnsi="Times New Roman"/>
                <w:b/>
                <w:sz w:val="20"/>
                <w:szCs w:val="20"/>
                <w:lang w:eastAsia="en-US"/>
              </w:rPr>
              <w:t>81ч.</w:t>
            </w:r>
          </w:p>
        </w:tc>
        <w:tc>
          <w:tcPr>
            <w:tcW w:w="635" w:type="pct"/>
          </w:tcPr>
          <w:p w:rsidR="00EB5519" w:rsidRPr="00EB5519" w:rsidRDefault="00EB5519" w:rsidP="00EB5519">
            <w:pPr>
              <w:spacing w:after="0" w:line="240" w:lineRule="auto"/>
              <w:rPr>
                <w:rFonts w:ascii="Times New Roman" w:eastAsia="Calibri" w:hAnsi="Times New Roman"/>
                <w:bCs/>
                <w:sz w:val="20"/>
                <w:szCs w:val="20"/>
                <w:highlight w:val="yellow"/>
                <w:lang w:eastAsia="en-US"/>
              </w:rPr>
            </w:pPr>
          </w:p>
        </w:tc>
      </w:tr>
    </w:tbl>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pPr>
    </w:p>
    <w:p w:rsidR="00EB5519" w:rsidRPr="00EB5519" w:rsidRDefault="00EB5519" w:rsidP="00EB5519">
      <w:pPr>
        <w:rPr>
          <w:rFonts w:ascii="Times New Roman" w:hAnsi="Times New Roman"/>
          <w:sz w:val="24"/>
          <w:szCs w:val="24"/>
          <w:lang w:eastAsia="en-US"/>
        </w:rPr>
        <w:sectPr w:rsidR="00EB5519" w:rsidRPr="00EB5519" w:rsidSect="002A0DB9">
          <w:pgSz w:w="16838" w:h="11906" w:orient="landscape"/>
          <w:pgMar w:top="992" w:right="1134" w:bottom="851" w:left="1134" w:header="284" w:footer="709" w:gutter="0"/>
          <w:cols w:space="708"/>
          <w:docGrid w:linePitch="360"/>
        </w:sectPr>
      </w:pPr>
    </w:p>
    <w:p w:rsidR="00EB5519" w:rsidRPr="00EB5519" w:rsidRDefault="00EB5519" w:rsidP="00EB55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outlineLvl w:val="0"/>
        <w:rPr>
          <w:rFonts w:ascii="Times New Roman" w:hAnsi="Times New Roman"/>
          <w:b/>
          <w:bCs/>
          <w:caps/>
          <w:kern w:val="32"/>
          <w:sz w:val="24"/>
          <w:szCs w:val="24"/>
          <w:lang w:eastAsia="en-US"/>
        </w:rPr>
      </w:pPr>
      <w:r w:rsidRPr="00EB5519">
        <w:rPr>
          <w:rFonts w:ascii="Times New Roman" w:hAnsi="Times New Roman"/>
          <w:b/>
          <w:bCs/>
          <w:kern w:val="32"/>
          <w:sz w:val="24"/>
          <w:szCs w:val="24"/>
          <w:lang w:eastAsia="en-US"/>
        </w:rPr>
        <w:lastRenderedPageBreak/>
        <w:t>3. Условия реализации программы учебной дисциплины</w:t>
      </w:r>
    </w:p>
    <w:p w:rsidR="00EB5519" w:rsidRPr="00EB5519" w:rsidRDefault="00EB5519" w:rsidP="00EB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
          <w:bCs/>
          <w:sz w:val="24"/>
          <w:szCs w:val="24"/>
          <w:lang w:eastAsia="en-US"/>
        </w:rPr>
      </w:pPr>
      <w:r w:rsidRPr="00EB5519">
        <w:rPr>
          <w:rFonts w:ascii="Times New Roman" w:eastAsia="Calibri" w:hAnsi="Times New Roman"/>
          <w:b/>
          <w:bCs/>
          <w:sz w:val="24"/>
          <w:szCs w:val="24"/>
          <w:lang w:eastAsia="en-US"/>
        </w:rPr>
        <w:t xml:space="preserve">3.1. Требования к минимальному материально-техническому обеспечению </w:t>
      </w:r>
    </w:p>
    <w:p w:rsidR="00EB5519" w:rsidRPr="00EB5519" w:rsidRDefault="00EB5519" w:rsidP="00EB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EB5519">
        <w:rPr>
          <w:rFonts w:ascii="Times New Roman" w:eastAsia="Calibri" w:hAnsi="Times New Roman"/>
          <w:bCs/>
          <w:sz w:val="24"/>
          <w:szCs w:val="24"/>
          <w:lang w:eastAsia="en-US"/>
        </w:rPr>
        <w:t>Для реализации программы учебной дисциплины должны быть предусмотрены сле</w:t>
      </w:r>
      <w:r w:rsidRPr="00EB5519">
        <w:rPr>
          <w:rFonts w:ascii="Times New Roman" w:eastAsia="Calibri" w:hAnsi="Times New Roman"/>
          <w:bCs/>
          <w:sz w:val="24"/>
          <w:szCs w:val="24"/>
          <w:lang w:eastAsia="en-US"/>
        </w:rPr>
        <w:softHyphen/>
        <w:t>дующие специальные помещения:</w:t>
      </w:r>
    </w:p>
    <w:p w:rsidR="00EB5519" w:rsidRPr="00EB5519" w:rsidRDefault="00EB5519" w:rsidP="00EB5519">
      <w:pPr>
        <w:spacing w:after="0" w:line="360" w:lineRule="auto"/>
        <w:contextualSpacing/>
        <w:jc w:val="both"/>
        <w:rPr>
          <w:rFonts w:ascii="Times New Roman" w:hAnsi="Times New Roman"/>
          <w:sz w:val="24"/>
          <w:szCs w:val="24"/>
          <w:lang w:eastAsia="en-US"/>
        </w:rPr>
      </w:pPr>
      <w:r w:rsidRPr="00EB5519">
        <w:rPr>
          <w:rFonts w:ascii="Times New Roman" w:hAnsi="Times New Roman"/>
          <w:sz w:val="24"/>
          <w:szCs w:val="24"/>
          <w:lang w:eastAsia="en-US"/>
        </w:rPr>
        <w:t>Кабинет теоретических основ дошкольного образования.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EB5519" w:rsidRPr="00EB5519" w:rsidTr="002F0267">
        <w:tc>
          <w:tcPr>
            <w:tcW w:w="273" w:type="pct"/>
            <w:tcBorders>
              <w:top w:val="single" w:sz="4" w:space="0" w:color="auto"/>
              <w:left w:val="single" w:sz="4" w:space="0" w:color="auto"/>
              <w:bottom w:val="single" w:sz="4" w:space="0" w:color="auto"/>
              <w:right w:val="single" w:sz="4" w:space="0" w:color="auto"/>
            </w:tcBorders>
            <w:vAlign w:val="center"/>
            <w:hideMark/>
          </w:tcPr>
          <w:p w:rsidR="00EB5519" w:rsidRPr="00EB5519" w:rsidRDefault="00EB5519" w:rsidP="00EB5519">
            <w:pPr>
              <w:snapToGrid w:val="0"/>
              <w:spacing w:after="0" w:line="240" w:lineRule="auto"/>
              <w:jc w:val="center"/>
              <w:rPr>
                <w:rFonts w:ascii="Times New Roman" w:hAnsi="Times New Roman"/>
                <w:iCs/>
                <w:sz w:val="24"/>
                <w:szCs w:val="24"/>
                <w:lang w:eastAsia="en-US"/>
              </w:rPr>
            </w:pPr>
            <w:r w:rsidRPr="00EB5519">
              <w:rPr>
                <w:rFonts w:ascii="Times New Roman" w:hAnsi="Times New Roman"/>
                <w:iCs/>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rsidR="00EB5519" w:rsidRPr="00EB5519" w:rsidRDefault="00EB5519" w:rsidP="00EB5519">
            <w:pPr>
              <w:snapToGrid w:val="0"/>
              <w:spacing w:after="0" w:line="240" w:lineRule="auto"/>
              <w:jc w:val="center"/>
              <w:rPr>
                <w:rFonts w:ascii="Times New Roman" w:hAnsi="Times New Roman"/>
                <w:iCs/>
                <w:sz w:val="24"/>
                <w:szCs w:val="24"/>
                <w:lang w:eastAsia="en-US"/>
              </w:rPr>
            </w:pPr>
            <w:r w:rsidRPr="00EB5519">
              <w:rPr>
                <w:rFonts w:ascii="Times New Roman" w:hAnsi="Times New Roman"/>
                <w:iCs/>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rsidR="00EB5519" w:rsidRPr="00EB5519" w:rsidRDefault="00EB5519" w:rsidP="00EB5519">
            <w:pPr>
              <w:snapToGrid w:val="0"/>
              <w:spacing w:after="0" w:line="240" w:lineRule="auto"/>
              <w:jc w:val="center"/>
              <w:rPr>
                <w:rFonts w:ascii="Times New Roman" w:hAnsi="Times New Roman"/>
                <w:iCs/>
                <w:sz w:val="24"/>
                <w:szCs w:val="24"/>
                <w:lang w:eastAsia="en-US"/>
              </w:rPr>
            </w:pPr>
            <w:r w:rsidRPr="00EB5519">
              <w:rPr>
                <w:rFonts w:ascii="Times New Roman" w:hAnsi="Times New Roman"/>
                <w:iCs/>
                <w:sz w:val="24"/>
                <w:szCs w:val="24"/>
                <w:lang w:eastAsia="en-US"/>
              </w:rPr>
              <w:t>Техническое описание</w:t>
            </w:r>
          </w:p>
        </w:tc>
      </w:tr>
      <w:tr w:rsidR="00EB5519" w:rsidRPr="00EB5519" w:rsidTr="002F0267">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EB5519" w:rsidRPr="00EB5519" w:rsidRDefault="00EB5519" w:rsidP="00EB5519">
            <w:pPr>
              <w:snapToGrid w:val="0"/>
              <w:spacing w:after="0" w:line="240" w:lineRule="auto"/>
              <w:rPr>
                <w:rFonts w:ascii="Times New Roman" w:hAnsi="Times New Roman"/>
                <w:b/>
                <w:bCs/>
                <w:iCs/>
                <w:sz w:val="24"/>
                <w:szCs w:val="24"/>
                <w:lang w:eastAsia="en-US"/>
              </w:rPr>
            </w:pPr>
            <w:r w:rsidRPr="00EB5519">
              <w:rPr>
                <w:rFonts w:ascii="Times New Roman" w:hAnsi="Times New Roman"/>
                <w:b/>
                <w:bCs/>
                <w:iCs/>
                <w:sz w:val="24"/>
                <w:szCs w:val="24"/>
                <w:lang w:val="en-US" w:eastAsia="en-US"/>
              </w:rPr>
              <w:t>I</w:t>
            </w:r>
            <w:r w:rsidRPr="00EB5519">
              <w:rPr>
                <w:rFonts w:ascii="Times New Roman" w:hAnsi="Times New Roman"/>
                <w:b/>
                <w:bCs/>
                <w:iCs/>
                <w:sz w:val="24"/>
                <w:szCs w:val="24"/>
                <w:lang w:eastAsia="en-US"/>
              </w:rPr>
              <w:t xml:space="preserve"> Специализированная мебель и системы хранения</w:t>
            </w:r>
          </w:p>
        </w:tc>
      </w:tr>
      <w:tr w:rsidR="00EB5519" w:rsidRPr="00EB5519" w:rsidTr="002F0267">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EB5519" w:rsidRPr="00EB5519" w:rsidRDefault="00EB5519" w:rsidP="00EB5519">
            <w:pPr>
              <w:snapToGrid w:val="0"/>
              <w:spacing w:after="0" w:line="240" w:lineRule="auto"/>
              <w:rPr>
                <w:rFonts w:ascii="Times New Roman" w:hAnsi="Times New Roman"/>
                <w:b/>
                <w:bCs/>
                <w:iCs/>
                <w:sz w:val="24"/>
                <w:szCs w:val="24"/>
                <w:lang w:eastAsia="en-US"/>
              </w:rPr>
            </w:pPr>
            <w:r w:rsidRPr="00EB5519">
              <w:rPr>
                <w:rFonts w:ascii="Times New Roman" w:hAnsi="Times New Roman"/>
                <w:b/>
                <w:bCs/>
                <w:iCs/>
                <w:sz w:val="24"/>
                <w:szCs w:val="24"/>
                <w:lang w:eastAsia="en-US"/>
              </w:rPr>
              <w:t>Основное оборудование</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iCs/>
                <w:sz w:val="24"/>
                <w:szCs w:val="24"/>
                <w:lang w:eastAsia="en-US"/>
              </w:rPr>
              <w:t xml:space="preserve">рабочие места </w:t>
            </w:r>
            <w:proofErr w:type="gramStart"/>
            <w:r w:rsidRPr="00EB5519">
              <w:rPr>
                <w:rFonts w:ascii="Times New Roman" w:hAnsi="Times New Roman"/>
                <w:bCs/>
                <w:iCs/>
                <w:sz w:val="24"/>
                <w:szCs w:val="24"/>
                <w:lang w:eastAsia="en-US"/>
              </w:rPr>
              <w:t>обучающихся</w:t>
            </w:r>
            <w:proofErr w:type="gramEnd"/>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iCs/>
                <w:sz w:val="24"/>
                <w:szCs w:val="24"/>
                <w:lang w:eastAsia="en-US"/>
              </w:rPr>
              <w:t>столы и стулья по количеству</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sz w:val="24"/>
                <w:szCs w:val="24"/>
                <w:lang w:eastAsia="en-US"/>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iCs/>
                <w:sz w:val="24"/>
                <w:szCs w:val="24"/>
                <w:lang w:eastAsia="en-US"/>
              </w:rPr>
              <w:t>стол и стул</w:t>
            </w:r>
          </w:p>
        </w:tc>
      </w:tr>
      <w:tr w:rsidR="00EB5519" w:rsidRPr="00EB5519" w:rsidTr="002F0267">
        <w:tc>
          <w:tcPr>
            <w:tcW w:w="5000" w:type="pct"/>
            <w:gridSpan w:val="3"/>
            <w:tcBorders>
              <w:top w:val="single" w:sz="4" w:space="0" w:color="auto"/>
              <w:left w:val="single" w:sz="4" w:space="0" w:color="auto"/>
              <w:bottom w:val="single" w:sz="4" w:space="0" w:color="auto"/>
              <w:right w:val="single" w:sz="4" w:space="0" w:color="auto"/>
            </w:tcBorders>
            <w:hideMark/>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
                <w:bCs/>
                <w:iCs/>
                <w:sz w:val="24"/>
                <w:szCs w:val="24"/>
                <w:lang w:val="en-US" w:eastAsia="en-US"/>
              </w:rPr>
              <w:t xml:space="preserve">II </w:t>
            </w:r>
            <w:r w:rsidRPr="00EB5519">
              <w:rPr>
                <w:rFonts w:ascii="Times New Roman" w:hAnsi="Times New Roman"/>
                <w:b/>
                <w:bCs/>
                <w:iCs/>
                <w:sz w:val="24"/>
                <w:szCs w:val="24"/>
                <w:lang w:eastAsia="en-US"/>
              </w:rPr>
              <w:t>Технические средства</w:t>
            </w:r>
          </w:p>
        </w:tc>
      </w:tr>
      <w:tr w:rsidR="00EB5519" w:rsidRPr="00EB5519" w:rsidTr="002F0267">
        <w:tc>
          <w:tcPr>
            <w:tcW w:w="5000" w:type="pct"/>
            <w:gridSpan w:val="3"/>
            <w:tcBorders>
              <w:top w:val="single" w:sz="4" w:space="0" w:color="auto"/>
              <w:left w:val="single" w:sz="4" w:space="0" w:color="auto"/>
              <w:bottom w:val="single" w:sz="4" w:space="0" w:color="auto"/>
              <w:right w:val="single" w:sz="4" w:space="0" w:color="auto"/>
            </w:tcBorders>
            <w:hideMark/>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
                <w:bCs/>
                <w:iCs/>
                <w:sz w:val="24"/>
                <w:szCs w:val="24"/>
                <w:lang w:eastAsia="en-US"/>
              </w:rPr>
              <w:t>Основное оборудование</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sz w:val="24"/>
                <w:szCs w:val="24"/>
                <w:lang w:eastAsia="en-US"/>
              </w:rPr>
              <w:t xml:space="preserve">демонстрационное и/или интерактивное оборудование </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sz w:val="24"/>
                <w:szCs w:val="24"/>
                <w:lang w:eastAsia="en-US"/>
              </w:rPr>
              <w:t>лицензионное программное обеспечение</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sz w:val="24"/>
                <w:szCs w:val="24"/>
                <w:lang w:eastAsia="en-US"/>
              </w:rPr>
              <w:t>компьютер с выходом в локальную и глобальную сеть Интернет</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sz w:val="24"/>
                <w:szCs w:val="24"/>
                <w:lang w:eastAsia="en-US"/>
              </w:rPr>
              <w:t>компьютер с выходом в локальную и глобальную сеть Интернет</w:t>
            </w:r>
          </w:p>
        </w:tc>
      </w:tr>
      <w:tr w:rsidR="00EB5519" w:rsidRPr="00EB5519" w:rsidTr="002F0267">
        <w:tc>
          <w:tcPr>
            <w:tcW w:w="5000" w:type="pct"/>
            <w:gridSpan w:val="3"/>
            <w:tcBorders>
              <w:top w:val="single" w:sz="4" w:space="0" w:color="auto"/>
              <w:left w:val="single" w:sz="4" w:space="0" w:color="auto"/>
              <w:bottom w:val="single" w:sz="4" w:space="0" w:color="auto"/>
              <w:right w:val="single" w:sz="4" w:space="0" w:color="auto"/>
            </w:tcBorders>
            <w:hideMark/>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
                <w:iCs/>
                <w:sz w:val="24"/>
                <w:szCs w:val="24"/>
                <w:lang w:eastAsia="en-US"/>
              </w:rPr>
              <w:t>Дополнительное оборудование</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sz w:val="24"/>
                <w:szCs w:val="24"/>
                <w:lang w:eastAsia="en-US"/>
              </w:rPr>
            </w:pPr>
            <w:r w:rsidRPr="00EB5519">
              <w:rPr>
                <w:rFonts w:ascii="Times New Roman" w:hAnsi="Times New Roman"/>
                <w:sz w:val="24"/>
                <w:szCs w:val="24"/>
                <w:lang w:eastAsia="en-US"/>
              </w:rPr>
              <w:t xml:space="preserve">Картотека </w:t>
            </w:r>
            <w:r w:rsidRPr="00EB5519">
              <w:rPr>
                <w:rFonts w:ascii="Times New Roman" w:hAnsi="Times New Roman"/>
                <w:bCs/>
                <w:iCs/>
                <w:sz w:val="24"/>
                <w:szCs w:val="24"/>
                <w:lang w:eastAsia="en-US"/>
              </w:rPr>
              <w:t>видеофильмов</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iCs/>
                <w:sz w:val="24"/>
                <w:szCs w:val="24"/>
                <w:lang w:eastAsia="en-US"/>
              </w:rPr>
              <w:t>1</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iCs/>
                <w:sz w:val="24"/>
                <w:szCs w:val="24"/>
                <w:lang w:eastAsia="en-US"/>
              </w:rPr>
              <w:t xml:space="preserve">Картотека презентаций </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iCs/>
                <w:sz w:val="24"/>
                <w:szCs w:val="24"/>
                <w:lang w:eastAsia="en-US"/>
              </w:rPr>
              <w:t>1</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iCs/>
                <w:sz w:val="24"/>
                <w:szCs w:val="24"/>
                <w:lang w:eastAsia="en-US"/>
              </w:rPr>
              <w:t>таблицы.</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bCs/>
                <w:iCs/>
                <w:sz w:val="24"/>
                <w:szCs w:val="24"/>
                <w:lang w:eastAsia="en-US"/>
              </w:rPr>
            </w:pPr>
            <w:r w:rsidRPr="00EB5519">
              <w:rPr>
                <w:rFonts w:ascii="Times New Roman" w:hAnsi="Times New Roman"/>
                <w:bCs/>
                <w:iCs/>
                <w:sz w:val="24"/>
                <w:szCs w:val="24"/>
                <w:lang w:eastAsia="en-US"/>
              </w:rPr>
              <w:t xml:space="preserve">Программы </w:t>
            </w:r>
            <w:proofErr w:type="gramStart"/>
            <w:r w:rsidRPr="00EB5519">
              <w:rPr>
                <w:rFonts w:ascii="Times New Roman" w:hAnsi="Times New Roman"/>
                <w:bCs/>
                <w:iCs/>
                <w:sz w:val="24"/>
                <w:szCs w:val="24"/>
                <w:lang w:eastAsia="en-US"/>
              </w:rPr>
              <w:t>ДО</w:t>
            </w:r>
            <w:proofErr w:type="gramEnd"/>
            <w:r w:rsidRPr="00EB5519">
              <w:rPr>
                <w:rFonts w:ascii="Times New Roman" w:hAnsi="Times New Roman"/>
                <w:bCs/>
                <w:iCs/>
                <w:sz w:val="24"/>
                <w:szCs w:val="24"/>
                <w:lang w:eastAsia="en-US"/>
              </w:rPr>
              <w:t xml:space="preserve">. </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r>
      <w:tr w:rsidR="00EB5519" w:rsidRPr="00EB5519" w:rsidTr="002F0267">
        <w:tc>
          <w:tcPr>
            <w:tcW w:w="5000" w:type="pct"/>
            <w:gridSpan w:val="3"/>
            <w:tcBorders>
              <w:top w:val="single" w:sz="4" w:space="0" w:color="auto"/>
              <w:left w:val="single" w:sz="4" w:space="0" w:color="auto"/>
              <w:bottom w:val="single" w:sz="4" w:space="0" w:color="auto"/>
              <w:right w:val="single" w:sz="4" w:space="0" w:color="auto"/>
            </w:tcBorders>
            <w:hideMark/>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
                <w:bCs/>
                <w:iCs/>
                <w:sz w:val="24"/>
                <w:szCs w:val="24"/>
                <w:lang w:val="en-US" w:eastAsia="en-US"/>
              </w:rPr>
              <w:t>III</w:t>
            </w:r>
            <w:r w:rsidRPr="00EB5519">
              <w:rPr>
                <w:rFonts w:ascii="Times New Roman" w:hAnsi="Times New Roman"/>
                <w:b/>
                <w:bCs/>
                <w:iCs/>
                <w:sz w:val="24"/>
                <w:szCs w:val="24"/>
                <w:lang w:eastAsia="en-US"/>
              </w:rPr>
              <w:t xml:space="preserve"> Демонстрационные учебно-наглядные пособия</w:t>
            </w:r>
          </w:p>
        </w:tc>
      </w:tr>
      <w:tr w:rsidR="00EB5519" w:rsidRPr="00EB5519" w:rsidTr="002F0267">
        <w:tc>
          <w:tcPr>
            <w:tcW w:w="5000" w:type="pct"/>
            <w:gridSpan w:val="3"/>
            <w:tcBorders>
              <w:top w:val="single" w:sz="4" w:space="0" w:color="auto"/>
              <w:left w:val="single" w:sz="4" w:space="0" w:color="auto"/>
              <w:bottom w:val="single" w:sz="4" w:space="0" w:color="auto"/>
              <w:right w:val="single" w:sz="4" w:space="0" w:color="auto"/>
            </w:tcBorders>
            <w:hideMark/>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
                <w:bCs/>
                <w:iCs/>
                <w:sz w:val="24"/>
                <w:szCs w:val="24"/>
                <w:lang w:eastAsia="en-US"/>
              </w:rPr>
              <w:t>Основное оборудование</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iCs/>
                <w:sz w:val="24"/>
                <w:szCs w:val="24"/>
                <w:lang w:eastAsia="en-US"/>
              </w:rPr>
              <w:t>учебно-методический комплекс по дисциплине</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iCs/>
                <w:sz w:val="24"/>
                <w:szCs w:val="24"/>
                <w:lang w:eastAsia="en-US"/>
              </w:rPr>
              <w:t>1</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iCs/>
                <w:sz w:val="24"/>
                <w:szCs w:val="24"/>
                <w:lang w:eastAsia="en-US"/>
              </w:rPr>
              <w:t>учебные пособия</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iCs/>
                <w:sz w:val="24"/>
                <w:szCs w:val="24"/>
                <w:lang w:eastAsia="en-US"/>
              </w:rPr>
              <w:t>1</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iCs/>
                <w:sz w:val="24"/>
                <w:szCs w:val="24"/>
                <w:lang w:eastAsia="en-US"/>
              </w:rPr>
              <w:t>дидактический и демонстрационный материал, необходимый для организации качественного обучения</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iCs/>
                <w:sz w:val="24"/>
                <w:szCs w:val="24"/>
                <w:lang w:eastAsia="en-US"/>
              </w:rPr>
              <w:t>схемы</w:t>
            </w:r>
            <w:proofErr w:type="gramStart"/>
            <w:r w:rsidRPr="00EB5519">
              <w:rPr>
                <w:rFonts w:ascii="Times New Roman" w:hAnsi="Times New Roman"/>
                <w:iCs/>
                <w:sz w:val="24"/>
                <w:szCs w:val="24"/>
                <w:lang w:eastAsia="en-US"/>
              </w:rPr>
              <w:t>.</w:t>
            </w:r>
            <w:proofErr w:type="gramEnd"/>
            <w:r w:rsidRPr="00EB5519">
              <w:rPr>
                <w:rFonts w:ascii="Times New Roman" w:hAnsi="Times New Roman"/>
                <w:iCs/>
                <w:sz w:val="24"/>
                <w:szCs w:val="24"/>
                <w:lang w:eastAsia="en-US"/>
              </w:rPr>
              <w:t xml:space="preserve"> </w:t>
            </w:r>
            <w:proofErr w:type="gramStart"/>
            <w:r w:rsidRPr="00EB5519">
              <w:rPr>
                <w:rFonts w:ascii="Times New Roman" w:hAnsi="Times New Roman"/>
                <w:iCs/>
                <w:sz w:val="24"/>
                <w:szCs w:val="24"/>
                <w:lang w:eastAsia="en-US"/>
              </w:rPr>
              <w:t>т</w:t>
            </w:r>
            <w:proofErr w:type="gramEnd"/>
            <w:r w:rsidRPr="00EB5519">
              <w:rPr>
                <w:rFonts w:ascii="Times New Roman" w:hAnsi="Times New Roman"/>
                <w:iCs/>
                <w:sz w:val="24"/>
                <w:szCs w:val="24"/>
                <w:lang w:eastAsia="en-US"/>
              </w:rPr>
              <w:t>аблицы. презентации. видеофильмы.</w:t>
            </w:r>
          </w:p>
        </w:tc>
      </w:tr>
      <w:tr w:rsidR="00EB5519" w:rsidRPr="00EB5519" w:rsidTr="002F0267">
        <w:tc>
          <w:tcPr>
            <w:tcW w:w="273"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color w:val="FF0000"/>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bCs/>
                <w:iCs/>
                <w:sz w:val="24"/>
                <w:szCs w:val="24"/>
                <w:lang w:eastAsia="en-US"/>
              </w:rPr>
            </w:pPr>
            <w:r w:rsidRPr="00EB5519">
              <w:rPr>
                <w:rFonts w:ascii="Times New Roman" w:hAnsi="Times New Roman"/>
                <w:bCs/>
                <w:iCs/>
                <w:sz w:val="24"/>
                <w:szCs w:val="24"/>
                <w:lang w:eastAsia="en-US"/>
              </w:rPr>
              <w:t>контрольно-измерительные материалы: тестовые задания, задачи</w:t>
            </w:r>
          </w:p>
        </w:tc>
        <w:tc>
          <w:tcPr>
            <w:tcW w:w="1527" w:type="pct"/>
            <w:tcBorders>
              <w:top w:val="single" w:sz="4" w:space="0" w:color="auto"/>
              <w:left w:val="single" w:sz="4" w:space="0" w:color="auto"/>
              <w:bottom w:val="single" w:sz="4" w:space="0" w:color="auto"/>
              <w:right w:val="single" w:sz="4" w:space="0" w:color="auto"/>
            </w:tcBorders>
          </w:tcPr>
          <w:p w:rsidR="00EB5519" w:rsidRPr="00EB5519" w:rsidRDefault="00EB5519" w:rsidP="00EB5519">
            <w:pPr>
              <w:snapToGrid w:val="0"/>
              <w:spacing w:after="0" w:line="240" w:lineRule="auto"/>
              <w:rPr>
                <w:rFonts w:ascii="Times New Roman" w:hAnsi="Times New Roman"/>
                <w:iCs/>
                <w:sz w:val="24"/>
                <w:szCs w:val="24"/>
                <w:lang w:eastAsia="en-US"/>
              </w:rPr>
            </w:pPr>
            <w:r w:rsidRPr="00EB5519">
              <w:rPr>
                <w:rFonts w:ascii="Times New Roman" w:hAnsi="Times New Roman"/>
                <w:bCs/>
                <w:iCs/>
                <w:sz w:val="24"/>
                <w:szCs w:val="24"/>
                <w:lang w:eastAsia="en-US"/>
              </w:rPr>
              <w:t>тестовые задания, задачи</w:t>
            </w:r>
          </w:p>
        </w:tc>
      </w:tr>
      <w:tr w:rsidR="00EB5519" w:rsidRPr="00EB5519" w:rsidTr="002F0267">
        <w:tc>
          <w:tcPr>
            <w:tcW w:w="5000" w:type="pct"/>
            <w:gridSpan w:val="3"/>
            <w:tcBorders>
              <w:top w:val="single" w:sz="4" w:space="0" w:color="auto"/>
              <w:left w:val="single" w:sz="4" w:space="0" w:color="auto"/>
              <w:bottom w:val="single" w:sz="4" w:space="0" w:color="auto"/>
              <w:right w:val="single" w:sz="4" w:space="0" w:color="auto"/>
            </w:tcBorders>
            <w:hideMark/>
          </w:tcPr>
          <w:p w:rsidR="00EB5519" w:rsidRPr="00EB5519" w:rsidRDefault="00EB5519" w:rsidP="00EB5519">
            <w:pPr>
              <w:snapToGrid w:val="0"/>
              <w:spacing w:after="0" w:line="240" w:lineRule="auto"/>
              <w:rPr>
                <w:rFonts w:ascii="Times New Roman" w:hAnsi="Times New Roman"/>
                <w:iCs/>
                <w:color w:val="FF0000"/>
                <w:sz w:val="24"/>
                <w:szCs w:val="24"/>
                <w:lang w:eastAsia="en-US"/>
              </w:rPr>
            </w:pPr>
            <w:r w:rsidRPr="00EB5519">
              <w:rPr>
                <w:rFonts w:ascii="Times New Roman" w:hAnsi="Times New Roman"/>
                <w:b/>
                <w:bCs/>
                <w:iCs/>
                <w:sz w:val="24"/>
                <w:szCs w:val="24"/>
                <w:lang w:eastAsia="en-US"/>
              </w:rPr>
              <w:t>Дополнительное оборудование</w:t>
            </w:r>
          </w:p>
        </w:tc>
      </w:tr>
    </w:tbl>
    <w:p w:rsidR="00EB5519" w:rsidRPr="00EB5519" w:rsidRDefault="00EB5519" w:rsidP="00EB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
          <w:bCs/>
          <w:sz w:val="24"/>
          <w:szCs w:val="24"/>
          <w:lang w:eastAsia="en-US"/>
        </w:rPr>
      </w:pPr>
    </w:p>
    <w:p w:rsidR="00EB5519" w:rsidRPr="00EB5519" w:rsidRDefault="00EB5519" w:rsidP="00EB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Calibri" w:hAnsi="Times New Roman"/>
          <w:b/>
          <w:bCs/>
          <w:sz w:val="24"/>
          <w:szCs w:val="24"/>
          <w:lang w:eastAsia="en-US"/>
        </w:rPr>
      </w:pPr>
      <w:r w:rsidRPr="00EB5519">
        <w:rPr>
          <w:rFonts w:ascii="Times New Roman" w:eastAsia="Calibri" w:hAnsi="Times New Roman"/>
          <w:b/>
          <w:bCs/>
          <w:sz w:val="24"/>
          <w:szCs w:val="24"/>
          <w:lang w:eastAsia="en-US"/>
        </w:rPr>
        <w:t>3.2. Информационное обеспечение реализации программы</w:t>
      </w:r>
    </w:p>
    <w:p w:rsidR="00EB5519" w:rsidRPr="00EB5519" w:rsidRDefault="00EB5519" w:rsidP="00EB5519">
      <w:pPr>
        <w:spacing w:after="0" w:line="360" w:lineRule="auto"/>
        <w:ind w:firstLine="708"/>
        <w:contextualSpacing/>
        <w:jc w:val="both"/>
        <w:rPr>
          <w:rFonts w:ascii="Times New Roman" w:hAnsi="Times New Roman"/>
          <w:sz w:val="24"/>
          <w:szCs w:val="24"/>
          <w:lang w:eastAsia="en-US"/>
        </w:rPr>
      </w:pPr>
      <w:r w:rsidRPr="00EB5519">
        <w:rPr>
          <w:rFonts w:ascii="Times New Roman" w:hAnsi="Times New Roman"/>
          <w:sz w:val="24"/>
          <w:szCs w:val="24"/>
          <w:lang w:eastAsia="en-US"/>
        </w:rPr>
        <w:t>Для реализации рабочей программы библиотечный фонд ГАПОУ «ВСПК» имеет печатные и электронные образовательные и информационные ресурсы для использования в образовательном процессе.</w:t>
      </w:r>
    </w:p>
    <w:p w:rsidR="00EB5519" w:rsidRPr="00EB5519" w:rsidRDefault="00EB5519" w:rsidP="00EB5519">
      <w:pPr>
        <w:spacing w:after="0" w:line="360" w:lineRule="auto"/>
        <w:contextualSpacing/>
        <w:jc w:val="both"/>
        <w:rPr>
          <w:rFonts w:ascii="Times New Roman" w:hAnsi="Times New Roman"/>
          <w:b/>
          <w:color w:val="FF0000"/>
          <w:sz w:val="24"/>
          <w:szCs w:val="24"/>
          <w:lang w:eastAsia="en-US"/>
        </w:rPr>
      </w:pPr>
      <w:r w:rsidRPr="00EB5519">
        <w:rPr>
          <w:rFonts w:ascii="Times New Roman" w:eastAsia="Calibri" w:hAnsi="Times New Roman"/>
          <w:b/>
          <w:bCs/>
          <w:sz w:val="24"/>
          <w:szCs w:val="24"/>
          <w:lang w:eastAsia="en-US"/>
        </w:rPr>
        <w:t xml:space="preserve">3.2.1. </w:t>
      </w:r>
      <w:r w:rsidRPr="00EB5519">
        <w:rPr>
          <w:rFonts w:ascii="Times New Roman" w:hAnsi="Times New Roman"/>
          <w:b/>
          <w:sz w:val="24"/>
          <w:szCs w:val="24"/>
          <w:lang w:eastAsia="en-US"/>
        </w:rPr>
        <w:t>Основные печатные издания</w:t>
      </w:r>
    </w:p>
    <w:p w:rsidR="00EB5519" w:rsidRPr="00EB5519" w:rsidRDefault="00EB5519" w:rsidP="00255647">
      <w:pPr>
        <w:widowControl w:val="0"/>
        <w:numPr>
          <w:ilvl w:val="0"/>
          <w:numId w:val="68"/>
        </w:numPr>
        <w:tabs>
          <w:tab w:val="clear" w:pos="720"/>
          <w:tab w:val="num" w:pos="284"/>
          <w:tab w:val="left" w:pos="993"/>
          <w:tab w:val="left" w:pos="1134"/>
          <w:tab w:val="left" w:pos="1416"/>
        </w:tabs>
        <w:spacing w:after="0" w:line="259" w:lineRule="auto"/>
        <w:ind w:left="0" w:firstLine="851"/>
        <w:jc w:val="both"/>
        <w:rPr>
          <w:rFonts w:ascii="Times New Roman" w:eastAsia="Calibri" w:hAnsi="Times New Roman"/>
          <w:color w:val="000000"/>
          <w:sz w:val="24"/>
          <w:szCs w:val="24"/>
          <w:lang w:eastAsia="en-US" w:bidi="ru-RU"/>
        </w:rPr>
      </w:pPr>
      <w:r w:rsidRPr="00EB5519">
        <w:rPr>
          <w:rFonts w:ascii="Times New Roman" w:eastAsia="Calibri" w:hAnsi="Times New Roman"/>
          <w:color w:val="0D0D0D"/>
          <w:sz w:val="24"/>
          <w:szCs w:val="24"/>
          <w:lang w:eastAsia="en-US"/>
        </w:rPr>
        <w:t>Каратаева Н.А. Теоретические основы дошкольного образования. Региональные образовательные программы: учебное пособие для среднего профессионального образования / Н</w:t>
      </w:r>
      <w:proofErr w:type="gramStart"/>
      <w:r w:rsidRPr="00EB5519">
        <w:rPr>
          <w:rFonts w:ascii="Times New Roman" w:eastAsia="Calibri" w:hAnsi="Times New Roman"/>
          <w:color w:val="0D0D0D"/>
          <w:sz w:val="24"/>
          <w:szCs w:val="24"/>
          <w:lang w:eastAsia="en-US"/>
        </w:rPr>
        <w:t>,А</w:t>
      </w:r>
      <w:proofErr w:type="gramEnd"/>
      <w:r w:rsidRPr="00EB5519">
        <w:rPr>
          <w:rFonts w:ascii="Times New Roman" w:eastAsia="Calibri" w:hAnsi="Times New Roman"/>
          <w:color w:val="0D0D0D"/>
          <w:sz w:val="24"/>
          <w:szCs w:val="24"/>
          <w:lang w:eastAsia="en-US"/>
        </w:rPr>
        <w:t xml:space="preserve">. Каратаева, О.В. </w:t>
      </w:r>
      <w:proofErr w:type="spellStart"/>
      <w:r w:rsidRPr="00EB5519">
        <w:rPr>
          <w:rFonts w:ascii="Times New Roman" w:eastAsia="Calibri" w:hAnsi="Times New Roman"/>
          <w:color w:val="0D0D0D"/>
          <w:sz w:val="24"/>
          <w:szCs w:val="24"/>
          <w:lang w:eastAsia="en-US"/>
        </w:rPr>
        <w:t>Крежевских</w:t>
      </w:r>
      <w:proofErr w:type="spellEnd"/>
      <w:r w:rsidRPr="00EB5519">
        <w:rPr>
          <w:rFonts w:ascii="Times New Roman" w:eastAsia="Calibri" w:hAnsi="Times New Roman"/>
          <w:color w:val="0D0D0D"/>
          <w:sz w:val="24"/>
          <w:szCs w:val="24"/>
          <w:lang w:eastAsia="en-US"/>
        </w:rPr>
        <w:t xml:space="preserve">.– М.: Издательство </w:t>
      </w:r>
      <w:proofErr w:type="spellStart"/>
      <w:r w:rsidRPr="00EB5519">
        <w:rPr>
          <w:rFonts w:ascii="Times New Roman" w:eastAsia="Calibri" w:hAnsi="Times New Roman"/>
          <w:color w:val="0D0D0D"/>
          <w:sz w:val="24"/>
          <w:szCs w:val="24"/>
          <w:lang w:eastAsia="en-US"/>
        </w:rPr>
        <w:t>Юрайт</w:t>
      </w:r>
      <w:proofErr w:type="spellEnd"/>
      <w:r w:rsidRPr="00EB5519">
        <w:rPr>
          <w:rFonts w:ascii="Times New Roman" w:eastAsia="Calibri" w:hAnsi="Times New Roman"/>
          <w:color w:val="0D0D0D"/>
          <w:sz w:val="24"/>
          <w:szCs w:val="24"/>
          <w:lang w:eastAsia="en-US"/>
        </w:rPr>
        <w:t xml:space="preserve">, 2020. – 118 </w:t>
      </w:r>
      <w:proofErr w:type="gramStart"/>
      <w:r w:rsidRPr="00EB5519">
        <w:rPr>
          <w:rFonts w:ascii="Times New Roman" w:eastAsia="Calibri" w:hAnsi="Times New Roman"/>
          <w:color w:val="0D0D0D"/>
          <w:sz w:val="24"/>
          <w:szCs w:val="24"/>
          <w:lang w:eastAsia="en-US"/>
        </w:rPr>
        <w:t>с</w:t>
      </w:r>
      <w:proofErr w:type="gramEnd"/>
    </w:p>
    <w:p w:rsidR="00EB5519" w:rsidRPr="00EB5519" w:rsidRDefault="00EB5519" w:rsidP="00255647">
      <w:pPr>
        <w:widowControl w:val="0"/>
        <w:numPr>
          <w:ilvl w:val="0"/>
          <w:numId w:val="68"/>
        </w:numPr>
        <w:tabs>
          <w:tab w:val="clear" w:pos="720"/>
          <w:tab w:val="num" w:pos="284"/>
          <w:tab w:val="left" w:pos="993"/>
          <w:tab w:val="left" w:pos="1134"/>
          <w:tab w:val="left" w:pos="1416"/>
        </w:tabs>
        <w:spacing w:after="0" w:line="259" w:lineRule="auto"/>
        <w:ind w:left="0" w:firstLine="851"/>
        <w:jc w:val="both"/>
        <w:rPr>
          <w:rFonts w:ascii="Times New Roman" w:eastAsia="Calibri" w:hAnsi="Times New Roman"/>
          <w:color w:val="000000"/>
          <w:sz w:val="24"/>
          <w:szCs w:val="24"/>
          <w:lang w:eastAsia="en-US" w:bidi="ru-RU"/>
        </w:rPr>
      </w:pPr>
      <w:r w:rsidRPr="00EB5519">
        <w:rPr>
          <w:rFonts w:ascii="Times New Roman" w:eastAsia="Calibri" w:hAnsi="Times New Roman"/>
          <w:color w:val="000000"/>
          <w:sz w:val="24"/>
          <w:szCs w:val="24"/>
          <w:lang w:eastAsia="en-US" w:bidi="ru-RU"/>
        </w:rPr>
        <w:t xml:space="preserve">Дошкольная педагогика с основами методик воспитания и обучения/ под ред. А. Г. Гогоберидзе, О. В. Солнцевой. – М.: Питер, 2020. - 460 </w:t>
      </w:r>
      <w:proofErr w:type="gramStart"/>
      <w:r w:rsidRPr="00EB5519">
        <w:rPr>
          <w:rFonts w:ascii="Times New Roman" w:eastAsia="Calibri" w:hAnsi="Times New Roman"/>
          <w:color w:val="000000"/>
          <w:sz w:val="24"/>
          <w:szCs w:val="24"/>
          <w:lang w:eastAsia="en-US" w:bidi="ru-RU"/>
        </w:rPr>
        <w:t>с</w:t>
      </w:r>
      <w:proofErr w:type="gramEnd"/>
      <w:r w:rsidRPr="00EB5519">
        <w:rPr>
          <w:rFonts w:ascii="Times New Roman" w:eastAsia="Calibri" w:hAnsi="Times New Roman"/>
          <w:color w:val="000000"/>
          <w:sz w:val="24"/>
          <w:szCs w:val="24"/>
          <w:lang w:eastAsia="en-US" w:bidi="ru-RU"/>
        </w:rPr>
        <w:t>. </w:t>
      </w:r>
    </w:p>
    <w:p w:rsidR="00EB5519" w:rsidRPr="00EB5519" w:rsidRDefault="00EB5519" w:rsidP="00255647">
      <w:pPr>
        <w:numPr>
          <w:ilvl w:val="0"/>
          <w:numId w:val="68"/>
        </w:numPr>
        <w:tabs>
          <w:tab w:val="clear" w:pos="720"/>
          <w:tab w:val="num" w:pos="284"/>
          <w:tab w:val="left" w:pos="993"/>
          <w:tab w:val="left" w:pos="1134"/>
          <w:tab w:val="left" w:pos="1416"/>
        </w:tabs>
        <w:spacing w:after="0" w:line="259" w:lineRule="auto"/>
        <w:ind w:left="0" w:firstLine="851"/>
        <w:contextualSpacing/>
        <w:jc w:val="both"/>
        <w:rPr>
          <w:rFonts w:ascii="Times New Roman" w:eastAsia="Calibri" w:hAnsi="Times New Roman"/>
          <w:color w:val="000000"/>
          <w:sz w:val="24"/>
          <w:szCs w:val="24"/>
          <w:lang w:eastAsia="en-US" w:bidi="ru-RU"/>
        </w:rPr>
      </w:pPr>
      <w:r w:rsidRPr="00EB5519">
        <w:rPr>
          <w:rFonts w:ascii="Times New Roman" w:eastAsia="Calibri" w:hAnsi="Times New Roman"/>
          <w:color w:val="0D0D0D"/>
          <w:sz w:val="24"/>
          <w:szCs w:val="24"/>
          <w:lang w:eastAsia="en-US"/>
        </w:rPr>
        <w:lastRenderedPageBreak/>
        <w:t xml:space="preserve">Ежкова Н.С. Теоретические основы дошкольного образования: учебное пособие для среднего профессионального образования / Н.С. Ежкова. – М.: Издательство </w:t>
      </w:r>
      <w:proofErr w:type="spellStart"/>
      <w:r w:rsidRPr="00EB5519">
        <w:rPr>
          <w:rFonts w:ascii="Times New Roman" w:eastAsia="Calibri" w:hAnsi="Times New Roman"/>
          <w:color w:val="0D0D0D"/>
          <w:sz w:val="24"/>
          <w:szCs w:val="24"/>
          <w:lang w:eastAsia="en-US"/>
        </w:rPr>
        <w:t>Юрайт</w:t>
      </w:r>
      <w:proofErr w:type="spellEnd"/>
      <w:r w:rsidRPr="00EB5519">
        <w:rPr>
          <w:rFonts w:ascii="Times New Roman" w:eastAsia="Calibri" w:hAnsi="Times New Roman"/>
          <w:color w:val="0D0D0D"/>
          <w:sz w:val="24"/>
          <w:szCs w:val="24"/>
          <w:lang w:eastAsia="en-US"/>
        </w:rPr>
        <w:t xml:space="preserve">, 2020. – 183 </w:t>
      </w:r>
      <w:proofErr w:type="gramStart"/>
      <w:r w:rsidRPr="00EB5519">
        <w:rPr>
          <w:rFonts w:ascii="Times New Roman" w:eastAsia="Calibri" w:hAnsi="Times New Roman"/>
          <w:color w:val="0D0D0D"/>
          <w:sz w:val="24"/>
          <w:szCs w:val="24"/>
          <w:lang w:eastAsia="en-US"/>
        </w:rPr>
        <w:t>с</w:t>
      </w:r>
      <w:proofErr w:type="gramEnd"/>
      <w:r w:rsidRPr="00EB5519">
        <w:rPr>
          <w:rFonts w:ascii="Times New Roman" w:eastAsia="Calibri" w:hAnsi="Times New Roman"/>
          <w:color w:val="0D0D0D"/>
          <w:sz w:val="24"/>
          <w:szCs w:val="24"/>
          <w:lang w:eastAsia="en-US"/>
        </w:rPr>
        <w:t>.</w:t>
      </w:r>
    </w:p>
    <w:p w:rsidR="00EB5519" w:rsidRPr="00EB5519" w:rsidRDefault="00EB5519" w:rsidP="00255647">
      <w:pPr>
        <w:numPr>
          <w:ilvl w:val="0"/>
          <w:numId w:val="68"/>
        </w:numPr>
        <w:tabs>
          <w:tab w:val="clear" w:pos="720"/>
          <w:tab w:val="num" w:pos="284"/>
          <w:tab w:val="left" w:pos="993"/>
        </w:tabs>
        <w:spacing w:after="0" w:line="259" w:lineRule="auto"/>
        <w:ind w:left="0" w:firstLine="851"/>
        <w:jc w:val="both"/>
        <w:rPr>
          <w:rFonts w:ascii="Times New Roman" w:eastAsia="Calibri" w:hAnsi="Times New Roman"/>
          <w:sz w:val="24"/>
          <w:szCs w:val="24"/>
          <w:lang w:eastAsia="en-US"/>
        </w:rPr>
      </w:pPr>
      <w:proofErr w:type="spellStart"/>
      <w:r w:rsidRPr="00EB5519">
        <w:rPr>
          <w:rFonts w:ascii="Times New Roman" w:eastAsia="Calibri" w:hAnsi="Times New Roman"/>
          <w:sz w:val="24"/>
          <w:szCs w:val="24"/>
          <w:lang w:eastAsia="en-US"/>
        </w:rPr>
        <w:t>Микляева</w:t>
      </w:r>
      <w:proofErr w:type="spellEnd"/>
      <w:r w:rsidRPr="00EB5519">
        <w:rPr>
          <w:rFonts w:ascii="Times New Roman" w:eastAsia="Calibri" w:hAnsi="Times New Roman"/>
          <w:sz w:val="24"/>
          <w:szCs w:val="24"/>
          <w:lang w:eastAsia="en-US"/>
        </w:rPr>
        <w:t xml:space="preserve">, Н. В. Дошкольная педагогика. Теория воспитания/ Н. В. </w:t>
      </w:r>
      <w:proofErr w:type="spellStart"/>
      <w:r w:rsidRPr="00EB5519">
        <w:rPr>
          <w:rFonts w:ascii="Times New Roman" w:eastAsia="Calibri" w:hAnsi="Times New Roman"/>
          <w:sz w:val="24"/>
          <w:szCs w:val="24"/>
          <w:lang w:eastAsia="en-US"/>
        </w:rPr>
        <w:t>Микляева</w:t>
      </w:r>
      <w:proofErr w:type="spellEnd"/>
      <w:r w:rsidRPr="00EB5519">
        <w:rPr>
          <w:rFonts w:ascii="Times New Roman" w:eastAsia="Calibri" w:hAnsi="Times New Roman"/>
          <w:sz w:val="24"/>
          <w:szCs w:val="24"/>
          <w:lang w:eastAsia="en-US"/>
        </w:rPr>
        <w:t xml:space="preserve">, Ю. В. </w:t>
      </w:r>
      <w:proofErr w:type="spellStart"/>
      <w:r w:rsidRPr="00EB5519">
        <w:rPr>
          <w:rFonts w:ascii="Times New Roman" w:eastAsia="Calibri" w:hAnsi="Times New Roman"/>
          <w:sz w:val="24"/>
          <w:szCs w:val="24"/>
          <w:lang w:eastAsia="en-US"/>
        </w:rPr>
        <w:t>Микляев</w:t>
      </w:r>
      <w:proofErr w:type="spellEnd"/>
      <w:r w:rsidRPr="00EB5519">
        <w:rPr>
          <w:rFonts w:ascii="Times New Roman" w:eastAsia="Calibri" w:hAnsi="Times New Roman"/>
          <w:sz w:val="24"/>
          <w:szCs w:val="24"/>
          <w:lang w:eastAsia="en-US"/>
        </w:rPr>
        <w:t xml:space="preserve">. – М.: Академия, 2017 - 207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68"/>
        </w:numPr>
        <w:tabs>
          <w:tab w:val="clear" w:pos="720"/>
          <w:tab w:val="num" w:pos="284"/>
          <w:tab w:val="left" w:pos="993"/>
        </w:tabs>
        <w:spacing w:after="0" w:line="259" w:lineRule="auto"/>
        <w:ind w:left="0" w:firstLine="851"/>
        <w:jc w:val="both"/>
        <w:rPr>
          <w:rFonts w:ascii="Times New Roman" w:eastAsia="Calibri" w:hAnsi="Times New Roman"/>
          <w:sz w:val="24"/>
          <w:szCs w:val="24"/>
          <w:lang w:eastAsia="en-US"/>
        </w:rPr>
      </w:pPr>
      <w:proofErr w:type="spellStart"/>
      <w:r w:rsidRPr="00EB5519">
        <w:rPr>
          <w:rFonts w:ascii="Times New Roman" w:eastAsia="Calibri" w:hAnsi="Times New Roman"/>
          <w:sz w:val="24"/>
          <w:szCs w:val="24"/>
          <w:lang w:eastAsia="en-US"/>
        </w:rPr>
        <w:t>Микляева</w:t>
      </w:r>
      <w:proofErr w:type="spellEnd"/>
      <w:r w:rsidRPr="00EB5519">
        <w:rPr>
          <w:rFonts w:ascii="Times New Roman" w:eastAsia="Calibri" w:hAnsi="Times New Roman"/>
          <w:sz w:val="24"/>
          <w:szCs w:val="24"/>
          <w:lang w:eastAsia="en-US"/>
        </w:rPr>
        <w:t xml:space="preserve">, Н. В. Теоретические основы дошкольного образования/ Н. В. </w:t>
      </w:r>
      <w:proofErr w:type="spellStart"/>
      <w:r w:rsidRPr="00EB5519">
        <w:rPr>
          <w:rFonts w:ascii="Times New Roman" w:eastAsia="Calibri" w:hAnsi="Times New Roman"/>
          <w:sz w:val="24"/>
          <w:szCs w:val="24"/>
          <w:lang w:eastAsia="en-US"/>
        </w:rPr>
        <w:t>Микляева</w:t>
      </w:r>
      <w:proofErr w:type="spellEnd"/>
      <w:r w:rsidRPr="00EB5519">
        <w:rPr>
          <w:rFonts w:ascii="Times New Roman" w:eastAsia="Calibri" w:hAnsi="Times New Roman"/>
          <w:sz w:val="24"/>
          <w:szCs w:val="24"/>
          <w:lang w:eastAsia="en-US"/>
        </w:rPr>
        <w:t xml:space="preserve">, Ю. В. </w:t>
      </w:r>
      <w:proofErr w:type="spellStart"/>
      <w:r w:rsidRPr="00EB5519">
        <w:rPr>
          <w:rFonts w:ascii="Times New Roman" w:eastAsia="Calibri" w:hAnsi="Times New Roman"/>
          <w:sz w:val="24"/>
          <w:szCs w:val="24"/>
          <w:lang w:eastAsia="en-US"/>
        </w:rPr>
        <w:t>Микляева</w:t>
      </w:r>
      <w:proofErr w:type="spellEnd"/>
      <w:r w:rsidRPr="00EB5519">
        <w:rPr>
          <w:rFonts w:ascii="Times New Roman" w:eastAsia="Calibri" w:hAnsi="Times New Roman"/>
          <w:sz w:val="24"/>
          <w:szCs w:val="24"/>
          <w:lang w:eastAsia="en-US"/>
        </w:rPr>
        <w:t>, Н. А. Виноградова ; под общ</w:t>
      </w:r>
      <w:proofErr w:type="gramStart"/>
      <w:r w:rsidRPr="00EB5519">
        <w:rPr>
          <w:rFonts w:ascii="Times New Roman" w:eastAsia="Calibri" w:hAnsi="Times New Roman"/>
          <w:sz w:val="24"/>
          <w:szCs w:val="24"/>
          <w:lang w:eastAsia="en-US"/>
        </w:rPr>
        <w:t>.</w:t>
      </w:r>
      <w:proofErr w:type="gramEnd"/>
      <w:r w:rsidRPr="00EB5519">
        <w:rPr>
          <w:rFonts w:ascii="Times New Roman" w:eastAsia="Calibri" w:hAnsi="Times New Roman"/>
          <w:sz w:val="24"/>
          <w:szCs w:val="24"/>
          <w:lang w:eastAsia="en-US"/>
        </w:rPr>
        <w:t xml:space="preserve"> </w:t>
      </w:r>
      <w:proofErr w:type="gramStart"/>
      <w:r w:rsidRPr="00EB5519">
        <w:rPr>
          <w:rFonts w:ascii="Times New Roman" w:eastAsia="Calibri" w:hAnsi="Times New Roman"/>
          <w:sz w:val="24"/>
          <w:szCs w:val="24"/>
          <w:lang w:eastAsia="en-US"/>
        </w:rPr>
        <w:t>р</w:t>
      </w:r>
      <w:proofErr w:type="gramEnd"/>
      <w:r w:rsidRPr="00EB5519">
        <w:rPr>
          <w:rFonts w:ascii="Times New Roman" w:eastAsia="Calibri" w:hAnsi="Times New Roman"/>
          <w:sz w:val="24"/>
          <w:szCs w:val="24"/>
          <w:lang w:eastAsia="en-US"/>
        </w:rPr>
        <w:t xml:space="preserve">ед. Н. В. </w:t>
      </w:r>
      <w:proofErr w:type="spellStart"/>
      <w:r w:rsidRPr="00EB5519">
        <w:rPr>
          <w:rFonts w:ascii="Times New Roman" w:eastAsia="Calibri" w:hAnsi="Times New Roman"/>
          <w:sz w:val="24"/>
          <w:szCs w:val="24"/>
          <w:lang w:eastAsia="en-US"/>
        </w:rPr>
        <w:t>Микляевой</w:t>
      </w:r>
      <w:proofErr w:type="spellEnd"/>
      <w:r w:rsidRPr="00EB5519">
        <w:rPr>
          <w:rFonts w:ascii="Times New Roman" w:eastAsia="Calibri" w:hAnsi="Times New Roman"/>
          <w:sz w:val="24"/>
          <w:szCs w:val="24"/>
          <w:lang w:eastAsia="en-US"/>
        </w:rPr>
        <w:t xml:space="preserve">. — М.: </w:t>
      </w:r>
      <w:proofErr w:type="spellStart"/>
      <w:r w:rsidRPr="00EB5519">
        <w:rPr>
          <w:rFonts w:ascii="Times New Roman" w:eastAsia="Calibri" w:hAnsi="Times New Roman"/>
          <w:sz w:val="24"/>
          <w:szCs w:val="24"/>
          <w:lang w:eastAsia="en-US"/>
        </w:rPr>
        <w:t>Юрайт</w:t>
      </w:r>
      <w:proofErr w:type="spellEnd"/>
      <w:r w:rsidRPr="00EB5519">
        <w:rPr>
          <w:rFonts w:ascii="Times New Roman" w:eastAsia="Calibri" w:hAnsi="Times New Roman"/>
          <w:sz w:val="24"/>
          <w:szCs w:val="24"/>
          <w:lang w:eastAsia="en-US"/>
        </w:rPr>
        <w:t xml:space="preserve">, 2019. — 496 с. </w:t>
      </w:r>
    </w:p>
    <w:p w:rsidR="00EB5519" w:rsidRPr="00EB5519" w:rsidRDefault="00EB5519" w:rsidP="00255647">
      <w:pPr>
        <w:widowControl w:val="0"/>
        <w:numPr>
          <w:ilvl w:val="0"/>
          <w:numId w:val="68"/>
        </w:numPr>
        <w:tabs>
          <w:tab w:val="clear" w:pos="720"/>
          <w:tab w:val="num" w:pos="284"/>
          <w:tab w:val="left" w:pos="993"/>
          <w:tab w:val="left" w:pos="1134"/>
          <w:tab w:val="left" w:pos="1416"/>
        </w:tabs>
        <w:spacing w:after="0" w:line="259" w:lineRule="auto"/>
        <w:ind w:left="0" w:firstLine="851"/>
        <w:jc w:val="both"/>
        <w:rPr>
          <w:rFonts w:ascii="Times New Roman" w:eastAsia="Calibri" w:hAnsi="Times New Roman"/>
          <w:sz w:val="24"/>
          <w:szCs w:val="24"/>
          <w:lang w:eastAsia="en-US"/>
        </w:rPr>
      </w:pPr>
      <w:r w:rsidRPr="00EB5519">
        <w:rPr>
          <w:rFonts w:ascii="Times New Roman" w:eastAsia="Calibri" w:hAnsi="Times New Roman"/>
          <w:color w:val="000000"/>
          <w:sz w:val="24"/>
          <w:szCs w:val="24"/>
          <w:lang w:eastAsia="en-US" w:bidi="ru-RU"/>
        </w:rPr>
        <w:t>Приказ Министерства образования и науки Российской Федерации от 13.08.2019 г.</w:t>
      </w:r>
      <w:r w:rsidRPr="00EB5519">
        <w:rPr>
          <w:rFonts w:ascii="Times New Roman" w:eastAsia="Calibri" w:hAnsi="Times New Roman"/>
          <w:color w:val="000000"/>
          <w:sz w:val="24"/>
          <w:szCs w:val="24"/>
          <w:lang w:eastAsia="en-US" w:bidi="ru-RU"/>
        </w:rPr>
        <w:tab/>
        <w:t>№1014 "Об утверждении Порядка организации и осуществления образователь</w:t>
      </w:r>
      <w:r w:rsidRPr="00EB5519">
        <w:rPr>
          <w:rFonts w:ascii="Times New Roman" w:eastAsia="Calibri" w:hAnsi="Times New Roman"/>
          <w:color w:val="000000"/>
          <w:sz w:val="24"/>
          <w:szCs w:val="24"/>
          <w:lang w:eastAsia="en-US" w:bidi="ru-RU"/>
        </w:rPr>
        <w:softHyphen/>
        <w:t xml:space="preserve">ной деятельности по основным общеобразовательным программам </w:t>
      </w:r>
      <w:r w:rsidRPr="00EB5519">
        <w:rPr>
          <w:rFonts w:ascii="Times New Roman" w:eastAsia="Calibri" w:hAnsi="Times New Roman"/>
          <w:color w:val="000000"/>
          <w:sz w:val="24"/>
          <w:szCs w:val="24"/>
          <w:lang w:eastAsia="en-US" w:bidi="ru-RU"/>
        </w:rPr>
        <w:sym w:font="Symbol" w:char="F02D"/>
      </w:r>
      <w:r w:rsidRPr="00EB5519">
        <w:rPr>
          <w:rFonts w:ascii="Times New Roman" w:eastAsia="Calibri" w:hAnsi="Times New Roman"/>
          <w:color w:val="000000"/>
          <w:sz w:val="24"/>
          <w:szCs w:val="24"/>
          <w:lang w:eastAsia="en-US" w:bidi="ru-RU"/>
        </w:rPr>
        <w:t xml:space="preserve"> образо</w:t>
      </w:r>
      <w:r w:rsidRPr="00EB5519">
        <w:rPr>
          <w:rFonts w:ascii="Times New Roman" w:eastAsia="Calibri" w:hAnsi="Times New Roman"/>
          <w:color w:val="000000"/>
          <w:sz w:val="24"/>
          <w:szCs w:val="24"/>
          <w:lang w:eastAsia="en-US" w:bidi="ru-RU"/>
        </w:rPr>
        <w:softHyphen/>
        <w:t>вательным программам дошкольного образования".</w:t>
      </w:r>
    </w:p>
    <w:p w:rsidR="00EB5519" w:rsidRPr="00EB5519" w:rsidRDefault="00EB5519" w:rsidP="00255647">
      <w:pPr>
        <w:numPr>
          <w:ilvl w:val="0"/>
          <w:numId w:val="68"/>
        </w:numPr>
        <w:tabs>
          <w:tab w:val="clear" w:pos="720"/>
          <w:tab w:val="num" w:pos="284"/>
          <w:tab w:val="left" w:pos="993"/>
          <w:tab w:val="left" w:pos="1134"/>
        </w:tabs>
        <w:spacing w:after="0" w:line="259" w:lineRule="auto"/>
        <w:ind w:left="0" w:firstLine="851"/>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Федеральный государственный образовательный стандарт дошкольного образования: письма и приказы </w:t>
      </w:r>
      <w:proofErr w:type="spellStart"/>
      <w:r w:rsidRPr="00EB5519">
        <w:rPr>
          <w:rFonts w:ascii="Times New Roman" w:eastAsia="Calibri" w:hAnsi="Times New Roman"/>
          <w:sz w:val="24"/>
          <w:szCs w:val="24"/>
          <w:lang w:eastAsia="en-US"/>
        </w:rPr>
        <w:t>Минобрнауки</w:t>
      </w:r>
      <w:proofErr w:type="spellEnd"/>
      <w:r w:rsidRPr="00EB5519">
        <w:rPr>
          <w:rFonts w:ascii="Times New Roman" w:eastAsia="Calibri" w:hAnsi="Times New Roman"/>
          <w:sz w:val="24"/>
          <w:szCs w:val="24"/>
          <w:lang w:eastAsia="en-US"/>
        </w:rPr>
        <w:t>/ ред.-сост. Т. В. Цветкова. - Москва</w:t>
      </w:r>
      <w:proofErr w:type="gramStart"/>
      <w:r w:rsidRPr="00EB5519">
        <w:rPr>
          <w:rFonts w:ascii="Times New Roman" w:eastAsia="Calibri" w:hAnsi="Times New Roman"/>
          <w:sz w:val="24"/>
          <w:szCs w:val="24"/>
          <w:lang w:eastAsia="en-US"/>
        </w:rPr>
        <w:t xml:space="preserve"> :</w:t>
      </w:r>
      <w:proofErr w:type="gramEnd"/>
      <w:r w:rsidRPr="00EB5519">
        <w:rPr>
          <w:rFonts w:ascii="Times New Roman" w:eastAsia="Calibri" w:hAnsi="Times New Roman"/>
          <w:sz w:val="24"/>
          <w:szCs w:val="24"/>
          <w:lang w:eastAsia="en-US"/>
        </w:rPr>
        <w:t xml:space="preserve"> Творческий центр Сфера, 2015. - 96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 xml:space="preserve">. </w:t>
      </w:r>
    </w:p>
    <w:p w:rsidR="00EB5519" w:rsidRPr="00EB5519" w:rsidRDefault="00EB5519" w:rsidP="00255647">
      <w:pPr>
        <w:numPr>
          <w:ilvl w:val="0"/>
          <w:numId w:val="68"/>
        </w:numPr>
        <w:tabs>
          <w:tab w:val="clear" w:pos="720"/>
          <w:tab w:val="num" w:pos="284"/>
          <w:tab w:val="left" w:pos="851"/>
          <w:tab w:val="left" w:pos="993"/>
          <w:tab w:val="left" w:pos="1134"/>
        </w:tabs>
        <w:spacing w:after="0" w:line="259" w:lineRule="auto"/>
        <w:ind w:left="0" w:firstLine="851"/>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Федеральный закон от 29. 12. 2012 № 273-ФЗ «Об образовании в Российской Феде</w:t>
      </w:r>
      <w:r w:rsidRPr="00EB5519">
        <w:rPr>
          <w:rFonts w:ascii="Times New Roman" w:eastAsia="Calibri" w:hAnsi="Times New Roman"/>
          <w:sz w:val="24"/>
          <w:szCs w:val="24"/>
          <w:lang w:eastAsia="en-US"/>
        </w:rPr>
        <w:softHyphen/>
        <w:t>рации.</w:t>
      </w:r>
    </w:p>
    <w:p w:rsidR="00EB5519" w:rsidRPr="00EB5519" w:rsidRDefault="00EB5519" w:rsidP="00EB5519">
      <w:pPr>
        <w:spacing w:after="0" w:line="360" w:lineRule="auto"/>
        <w:ind w:firstLine="709"/>
        <w:contextualSpacing/>
        <w:rPr>
          <w:rFonts w:ascii="Times New Roman" w:eastAsia="Calibri" w:hAnsi="Times New Roman"/>
          <w:b/>
          <w:sz w:val="24"/>
          <w:szCs w:val="24"/>
          <w:lang w:eastAsia="en-US"/>
        </w:rPr>
      </w:pPr>
    </w:p>
    <w:p w:rsidR="00EB5519" w:rsidRPr="00EB5519" w:rsidRDefault="00EB5519" w:rsidP="00EB5519">
      <w:pPr>
        <w:spacing w:after="0" w:line="360" w:lineRule="auto"/>
        <w:contextualSpacing/>
        <w:rPr>
          <w:rFonts w:ascii="Times New Roman" w:eastAsia="Calibri" w:hAnsi="Times New Roman"/>
          <w:b/>
          <w:sz w:val="24"/>
          <w:szCs w:val="24"/>
          <w:lang w:eastAsia="en-US"/>
        </w:rPr>
      </w:pPr>
      <w:r w:rsidRPr="00EB5519">
        <w:rPr>
          <w:rFonts w:ascii="Times New Roman" w:eastAsia="Calibri" w:hAnsi="Times New Roman"/>
          <w:b/>
          <w:sz w:val="24"/>
          <w:szCs w:val="24"/>
          <w:lang w:eastAsia="en-US"/>
        </w:rPr>
        <w:t xml:space="preserve">3.2.2.  Основные электронные издания </w:t>
      </w:r>
    </w:p>
    <w:p w:rsidR="00EB5519" w:rsidRPr="00EB5519" w:rsidRDefault="00EB5519" w:rsidP="00255647">
      <w:pPr>
        <w:widowControl w:val="0"/>
        <w:numPr>
          <w:ilvl w:val="0"/>
          <w:numId w:val="49"/>
        </w:numPr>
        <w:spacing w:after="0" w:line="23" w:lineRule="atLeast"/>
        <w:ind w:left="0" w:firstLine="709"/>
        <w:contextualSpacing/>
        <w:jc w:val="both"/>
        <w:rPr>
          <w:rFonts w:ascii="Times New Roman" w:eastAsia="Calibri" w:hAnsi="Times New Roman"/>
          <w:color w:val="0D0D0D"/>
          <w:sz w:val="24"/>
          <w:szCs w:val="24"/>
          <w:lang w:eastAsia="en-US"/>
        </w:rPr>
      </w:pPr>
      <w:r w:rsidRPr="00EB5519">
        <w:rPr>
          <w:rFonts w:ascii="Times New Roman" w:eastAsia="Calibri" w:hAnsi="Times New Roman"/>
          <w:color w:val="0D0D0D"/>
          <w:sz w:val="24"/>
          <w:szCs w:val="24"/>
          <w:lang w:eastAsia="en-US"/>
        </w:rPr>
        <w:t xml:space="preserve">Козлова С.А. Дошкольная педагогика [Электронное учебное издание] / С.А. Козлова, Т.А. Куликова. – URL: </w:t>
      </w:r>
      <w:hyperlink r:id="rId68" w:history="1">
        <w:r w:rsidRPr="00EB5519">
          <w:rPr>
            <w:rFonts w:ascii="Times New Roman" w:eastAsia="Calibri" w:hAnsi="Times New Roman"/>
            <w:color w:val="0D0D0D"/>
            <w:sz w:val="24"/>
            <w:szCs w:val="24"/>
            <w:lang w:eastAsia="en-US"/>
          </w:rPr>
          <w:t>https://www.academia-moscow.ru/catalogue/5411/481499/</w:t>
        </w:r>
      </w:hyperlink>
    </w:p>
    <w:p w:rsidR="00EB5519" w:rsidRPr="00EB5519" w:rsidRDefault="00EB5519" w:rsidP="00EB5519">
      <w:pPr>
        <w:spacing w:after="0" w:line="23" w:lineRule="atLeast"/>
        <w:ind w:firstLine="709"/>
        <w:contextualSpacing/>
        <w:jc w:val="both"/>
        <w:rPr>
          <w:rFonts w:ascii="Times New Roman" w:eastAsia="Calibri" w:hAnsi="Times New Roman"/>
          <w:bCs/>
          <w:color w:val="0D0D0D"/>
          <w:sz w:val="24"/>
          <w:szCs w:val="24"/>
          <w:lang w:eastAsia="en-US"/>
        </w:rPr>
      </w:pPr>
    </w:p>
    <w:p w:rsidR="00EB5519" w:rsidRPr="00EB5519" w:rsidRDefault="00EB5519" w:rsidP="00EB5519">
      <w:pPr>
        <w:spacing w:after="0" w:line="360" w:lineRule="auto"/>
        <w:contextualSpacing/>
        <w:jc w:val="both"/>
        <w:rPr>
          <w:rFonts w:ascii="Times New Roman" w:eastAsia="Calibri" w:hAnsi="Times New Roman"/>
          <w:bCs/>
          <w:i/>
          <w:sz w:val="24"/>
          <w:szCs w:val="24"/>
          <w:lang w:eastAsia="en-US"/>
        </w:rPr>
      </w:pPr>
      <w:r w:rsidRPr="00EB5519">
        <w:rPr>
          <w:rFonts w:ascii="Times New Roman" w:eastAsia="Calibri" w:hAnsi="Times New Roman"/>
          <w:b/>
          <w:bCs/>
          <w:sz w:val="24"/>
          <w:szCs w:val="24"/>
          <w:lang w:eastAsia="en-US"/>
        </w:rPr>
        <w:t xml:space="preserve">3.2.3. Дополнительные источники: </w:t>
      </w:r>
    </w:p>
    <w:p w:rsidR="00EB5519" w:rsidRPr="00EB5519" w:rsidRDefault="00EB5519" w:rsidP="00255647">
      <w:pPr>
        <w:numPr>
          <w:ilvl w:val="0"/>
          <w:numId w:val="69"/>
        </w:numPr>
        <w:tabs>
          <w:tab w:val="clear" w:pos="720"/>
          <w:tab w:val="num" w:pos="360"/>
        </w:tabs>
        <w:spacing w:after="0" w:line="23" w:lineRule="atLeast"/>
        <w:ind w:left="0" w:firstLine="851"/>
        <w:contextualSpacing/>
        <w:jc w:val="both"/>
        <w:rPr>
          <w:rFonts w:ascii="Times New Roman" w:eastAsia="Calibri" w:hAnsi="Times New Roman"/>
          <w:color w:val="0D0D0D"/>
          <w:sz w:val="24"/>
          <w:szCs w:val="24"/>
          <w:lang w:eastAsia="en-US"/>
        </w:rPr>
      </w:pPr>
      <w:r w:rsidRPr="00EB5519">
        <w:rPr>
          <w:rFonts w:ascii="Times New Roman" w:eastAsia="Calibri" w:hAnsi="Times New Roman"/>
          <w:color w:val="0D0D0D"/>
          <w:sz w:val="24"/>
          <w:szCs w:val="24"/>
          <w:lang w:eastAsia="en-US"/>
        </w:rPr>
        <w:t xml:space="preserve">Болотина Л.Р. Теоретические основы дошкольного образования: учебное пособие для среднего профессионального образования / Л.Р. Болотина, Т.С. Комарова, С.П. Баранов. – 2-е изд., </w:t>
      </w:r>
      <w:proofErr w:type="spellStart"/>
      <w:r w:rsidRPr="00EB5519">
        <w:rPr>
          <w:rFonts w:ascii="Times New Roman" w:eastAsia="Calibri" w:hAnsi="Times New Roman"/>
          <w:color w:val="0D0D0D"/>
          <w:sz w:val="24"/>
          <w:szCs w:val="24"/>
          <w:lang w:eastAsia="en-US"/>
        </w:rPr>
        <w:t>перераб</w:t>
      </w:r>
      <w:proofErr w:type="spellEnd"/>
      <w:r w:rsidRPr="00EB5519">
        <w:rPr>
          <w:rFonts w:ascii="Times New Roman" w:eastAsia="Calibri" w:hAnsi="Times New Roman"/>
          <w:color w:val="0D0D0D"/>
          <w:sz w:val="24"/>
          <w:szCs w:val="24"/>
          <w:lang w:eastAsia="en-US"/>
        </w:rPr>
        <w:t xml:space="preserve">. и доп. – М.: Издательство </w:t>
      </w:r>
      <w:proofErr w:type="spellStart"/>
      <w:r w:rsidRPr="00EB5519">
        <w:rPr>
          <w:rFonts w:ascii="Times New Roman" w:eastAsia="Calibri" w:hAnsi="Times New Roman"/>
          <w:color w:val="0D0D0D"/>
          <w:sz w:val="24"/>
          <w:szCs w:val="24"/>
          <w:lang w:eastAsia="en-US"/>
        </w:rPr>
        <w:t>Юрайт</w:t>
      </w:r>
      <w:proofErr w:type="spellEnd"/>
      <w:r w:rsidRPr="00EB5519">
        <w:rPr>
          <w:rFonts w:ascii="Times New Roman" w:eastAsia="Calibri" w:hAnsi="Times New Roman"/>
          <w:color w:val="0D0D0D"/>
          <w:sz w:val="24"/>
          <w:szCs w:val="24"/>
          <w:lang w:eastAsia="en-US"/>
        </w:rPr>
        <w:t xml:space="preserve">, 2020. – 218 </w:t>
      </w:r>
      <w:proofErr w:type="gramStart"/>
      <w:r w:rsidRPr="00EB5519">
        <w:rPr>
          <w:rFonts w:ascii="Times New Roman" w:eastAsia="Calibri" w:hAnsi="Times New Roman"/>
          <w:color w:val="0D0D0D"/>
          <w:sz w:val="24"/>
          <w:szCs w:val="24"/>
          <w:lang w:eastAsia="en-US"/>
        </w:rPr>
        <w:t>с</w:t>
      </w:r>
      <w:proofErr w:type="gramEnd"/>
      <w:r w:rsidRPr="00EB5519">
        <w:rPr>
          <w:rFonts w:ascii="Times New Roman" w:eastAsia="Calibri" w:hAnsi="Times New Roman"/>
          <w:color w:val="0D0D0D"/>
          <w:sz w:val="24"/>
          <w:szCs w:val="24"/>
          <w:lang w:eastAsia="en-US"/>
        </w:rPr>
        <w:t>.</w:t>
      </w:r>
    </w:p>
    <w:p w:rsidR="00EB5519" w:rsidRPr="00EB5519" w:rsidRDefault="00EB5519" w:rsidP="00255647">
      <w:pPr>
        <w:widowControl w:val="0"/>
        <w:numPr>
          <w:ilvl w:val="0"/>
          <w:numId w:val="69"/>
        </w:numPr>
        <w:tabs>
          <w:tab w:val="clear" w:pos="720"/>
          <w:tab w:val="num" w:pos="360"/>
        </w:tabs>
        <w:spacing w:before="120" w:after="0" w:line="23" w:lineRule="atLeast"/>
        <w:ind w:left="0" w:firstLine="851"/>
        <w:contextualSpacing/>
        <w:jc w:val="both"/>
        <w:rPr>
          <w:rFonts w:ascii="Times New Roman" w:hAnsi="Times New Roman"/>
          <w:bCs/>
          <w:color w:val="0D0D0D"/>
          <w:sz w:val="24"/>
          <w:szCs w:val="24"/>
          <w:lang w:eastAsia="en-US"/>
        </w:rPr>
      </w:pPr>
      <w:r w:rsidRPr="00EB5519">
        <w:rPr>
          <w:rFonts w:ascii="Times New Roman" w:hAnsi="Times New Roman"/>
          <w:bCs/>
          <w:color w:val="0D0D0D"/>
          <w:sz w:val="24"/>
          <w:szCs w:val="24"/>
          <w:lang w:eastAsia="en-US"/>
        </w:rPr>
        <w:t>Козлова С.А. Дошкольная педагогика: учеб</w:t>
      </w:r>
      <w:proofErr w:type="gramStart"/>
      <w:r w:rsidRPr="00EB5519">
        <w:rPr>
          <w:rFonts w:ascii="Times New Roman" w:hAnsi="Times New Roman"/>
          <w:bCs/>
          <w:color w:val="0D0D0D"/>
          <w:sz w:val="24"/>
          <w:szCs w:val="24"/>
          <w:lang w:eastAsia="en-US"/>
        </w:rPr>
        <w:t>.</w:t>
      </w:r>
      <w:proofErr w:type="gramEnd"/>
      <w:r w:rsidRPr="00EB5519">
        <w:rPr>
          <w:rFonts w:ascii="Times New Roman" w:hAnsi="Times New Roman"/>
          <w:bCs/>
          <w:color w:val="0D0D0D"/>
          <w:sz w:val="24"/>
          <w:szCs w:val="24"/>
          <w:lang w:eastAsia="en-US"/>
        </w:rPr>
        <w:t xml:space="preserve"> </w:t>
      </w:r>
      <w:proofErr w:type="gramStart"/>
      <w:r w:rsidRPr="00EB5519">
        <w:rPr>
          <w:rFonts w:ascii="Times New Roman" w:hAnsi="Times New Roman"/>
          <w:bCs/>
          <w:color w:val="0D0D0D"/>
          <w:sz w:val="24"/>
          <w:szCs w:val="24"/>
          <w:lang w:eastAsia="en-US"/>
        </w:rPr>
        <w:t>д</w:t>
      </w:r>
      <w:proofErr w:type="gramEnd"/>
      <w:r w:rsidRPr="00EB5519">
        <w:rPr>
          <w:rFonts w:ascii="Times New Roman" w:hAnsi="Times New Roman"/>
          <w:bCs/>
          <w:color w:val="0D0D0D"/>
          <w:sz w:val="24"/>
          <w:szCs w:val="24"/>
          <w:lang w:eastAsia="en-US"/>
        </w:rPr>
        <w:t xml:space="preserve">ля студ. учреждений сред. проф. образования / С.А. Козлова, Т.А. Куликова. – М.: Издательский центр «Академия», 2020. – 432 </w:t>
      </w:r>
      <w:proofErr w:type="gramStart"/>
      <w:r w:rsidRPr="00EB5519">
        <w:rPr>
          <w:rFonts w:ascii="Times New Roman" w:hAnsi="Times New Roman"/>
          <w:bCs/>
          <w:color w:val="0D0D0D"/>
          <w:sz w:val="24"/>
          <w:szCs w:val="24"/>
          <w:lang w:eastAsia="en-US"/>
        </w:rPr>
        <w:t>с</w:t>
      </w:r>
      <w:proofErr w:type="gramEnd"/>
      <w:r w:rsidRPr="00EB5519">
        <w:rPr>
          <w:rFonts w:ascii="Times New Roman" w:hAnsi="Times New Roman"/>
          <w:bCs/>
          <w:color w:val="0D0D0D"/>
          <w:sz w:val="24"/>
          <w:szCs w:val="24"/>
          <w:lang w:eastAsia="en-US"/>
        </w:rPr>
        <w:t>.</w:t>
      </w:r>
    </w:p>
    <w:p w:rsidR="00EB5519" w:rsidRPr="00EB5519" w:rsidRDefault="00EB5519" w:rsidP="00255647">
      <w:pPr>
        <w:widowControl w:val="0"/>
        <w:numPr>
          <w:ilvl w:val="0"/>
          <w:numId w:val="69"/>
        </w:numPr>
        <w:tabs>
          <w:tab w:val="clear" w:pos="720"/>
          <w:tab w:val="num" w:pos="360"/>
          <w:tab w:val="left" w:pos="993"/>
        </w:tabs>
        <w:spacing w:after="0" w:line="259" w:lineRule="auto"/>
        <w:ind w:left="0" w:firstLine="851"/>
        <w:jc w:val="both"/>
        <w:rPr>
          <w:rFonts w:ascii="Times New Roman" w:hAnsi="Times New Roman"/>
          <w:sz w:val="24"/>
          <w:szCs w:val="24"/>
          <w:lang w:eastAsia="en-US"/>
        </w:rPr>
      </w:pPr>
      <w:r w:rsidRPr="00EB5519">
        <w:rPr>
          <w:rFonts w:ascii="Times New Roman" w:hAnsi="Times New Roman"/>
          <w:sz w:val="24"/>
          <w:szCs w:val="24"/>
          <w:lang w:eastAsia="en-US"/>
        </w:rPr>
        <w:t xml:space="preserve">Комплексная образовательная программа дошкольного образования "Детство"/ О. В. Акулова, Т. И. Бабаева, Т. А. Березина и др. – СПб. : Детство-Пресс, 2017. - 344 </w:t>
      </w:r>
      <w:proofErr w:type="gramStart"/>
      <w:r w:rsidRPr="00EB5519">
        <w:rPr>
          <w:rFonts w:ascii="Times New Roman" w:hAnsi="Times New Roman"/>
          <w:sz w:val="24"/>
          <w:szCs w:val="24"/>
          <w:lang w:eastAsia="en-US"/>
        </w:rPr>
        <w:t>с</w:t>
      </w:r>
      <w:proofErr w:type="gramEnd"/>
      <w:r w:rsidRPr="00EB5519">
        <w:rPr>
          <w:rFonts w:ascii="Times New Roman" w:hAnsi="Times New Roman"/>
          <w:sz w:val="24"/>
          <w:szCs w:val="24"/>
          <w:lang w:eastAsia="en-US"/>
        </w:rPr>
        <w:t xml:space="preserve">. </w:t>
      </w:r>
    </w:p>
    <w:p w:rsidR="00EB5519" w:rsidRPr="00EB5519" w:rsidRDefault="00EB5519" w:rsidP="00255647">
      <w:pPr>
        <w:widowControl w:val="0"/>
        <w:numPr>
          <w:ilvl w:val="0"/>
          <w:numId w:val="69"/>
        </w:numPr>
        <w:tabs>
          <w:tab w:val="clear" w:pos="720"/>
          <w:tab w:val="num" w:pos="360"/>
          <w:tab w:val="left" w:pos="993"/>
        </w:tabs>
        <w:spacing w:after="0" w:line="259" w:lineRule="auto"/>
        <w:ind w:left="0" w:firstLine="851"/>
        <w:jc w:val="both"/>
        <w:rPr>
          <w:rFonts w:ascii="Times New Roman" w:hAnsi="Times New Roman"/>
          <w:sz w:val="24"/>
          <w:szCs w:val="24"/>
          <w:lang w:eastAsia="en-US"/>
        </w:rPr>
      </w:pPr>
      <w:r w:rsidRPr="00EB5519">
        <w:rPr>
          <w:rFonts w:ascii="Times New Roman" w:hAnsi="Times New Roman"/>
          <w:sz w:val="24"/>
          <w:szCs w:val="24"/>
          <w:lang w:eastAsia="en-US"/>
        </w:rPr>
        <w:t xml:space="preserve">Майер, А. А. Практические материалы по освоению содержания ФГОС в дошкольной образовательной организации/ А. А. Майер. – М.: </w:t>
      </w:r>
      <w:proofErr w:type="spellStart"/>
      <w:r w:rsidRPr="00EB5519">
        <w:rPr>
          <w:rFonts w:ascii="Times New Roman" w:hAnsi="Times New Roman"/>
          <w:sz w:val="24"/>
          <w:szCs w:val="24"/>
          <w:lang w:eastAsia="en-US"/>
        </w:rPr>
        <w:t>Пед</w:t>
      </w:r>
      <w:proofErr w:type="spellEnd"/>
      <w:r w:rsidRPr="00EB5519">
        <w:rPr>
          <w:rFonts w:ascii="Times New Roman" w:hAnsi="Times New Roman"/>
          <w:sz w:val="24"/>
          <w:szCs w:val="24"/>
          <w:lang w:eastAsia="en-US"/>
        </w:rPr>
        <w:t xml:space="preserve">. о-во России, 2020. - 93 </w:t>
      </w:r>
      <w:proofErr w:type="gramStart"/>
      <w:r w:rsidRPr="00EB5519">
        <w:rPr>
          <w:rFonts w:ascii="Times New Roman" w:hAnsi="Times New Roman"/>
          <w:sz w:val="24"/>
          <w:szCs w:val="24"/>
          <w:lang w:eastAsia="en-US"/>
        </w:rPr>
        <w:t>с</w:t>
      </w:r>
      <w:proofErr w:type="gramEnd"/>
      <w:r w:rsidRPr="00EB5519">
        <w:rPr>
          <w:rFonts w:ascii="Times New Roman" w:hAnsi="Times New Roman"/>
          <w:sz w:val="24"/>
          <w:szCs w:val="24"/>
          <w:lang w:eastAsia="en-US"/>
        </w:rPr>
        <w:t xml:space="preserve">. </w:t>
      </w:r>
    </w:p>
    <w:p w:rsidR="00EB5519" w:rsidRPr="00EB5519" w:rsidRDefault="00EB5519" w:rsidP="00255647">
      <w:pPr>
        <w:widowControl w:val="0"/>
        <w:numPr>
          <w:ilvl w:val="0"/>
          <w:numId w:val="69"/>
        </w:numPr>
        <w:tabs>
          <w:tab w:val="clear" w:pos="720"/>
          <w:tab w:val="num" w:pos="360"/>
          <w:tab w:val="left" w:pos="993"/>
        </w:tabs>
        <w:spacing w:after="0" w:line="259" w:lineRule="auto"/>
        <w:ind w:left="0" w:firstLine="851"/>
        <w:jc w:val="both"/>
        <w:rPr>
          <w:rFonts w:ascii="Times New Roman" w:hAnsi="Times New Roman"/>
          <w:sz w:val="24"/>
          <w:szCs w:val="24"/>
          <w:lang w:eastAsia="en-US"/>
        </w:rPr>
      </w:pPr>
      <w:proofErr w:type="spellStart"/>
      <w:r w:rsidRPr="00EB5519">
        <w:rPr>
          <w:rFonts w:ascii="Times New Roman" w:hAnsi="Times New Roman"/>
          <w:sz w:val="24"/>
          <w:szCs w:val="24"/>
          <w:lang w:eastAsia="en-US"/>
        </w:rPr>
        <w:t>Микляева</w:t>
      </w:r>
      <w:proofErr w:type="spellEnd"/>
      <w:r w:rsidRPr="00EB5519">
        <w:rPr>
          <w:rFonts w:ascii="Times New Roman" w:hAnsi="Times New Roman"/>
          <w:sz w:val="24"/>
          <w:szCs w:val="24"/>
          <w:lang w:eastAsia="en-US"/>
        </w:rPr>
        <w:t>, Н. В. Методика обучения и воспитания в области дошкольного образо</w:t>
      </w:r>
      <w:r w:rsidRPr="00EB5519">
        <w:rPr>
          <w:rFonts w:ascii="Times New Roman" w:hAnsi="Times New Roman"/>
          <w:sz w:val="24"/>
          <w:szCs w:val="24"/>
          <w:lang w:eastAsia="en-US"/>
        </w:rPr>
        <w:softHyphen/>
        <w:t xml:space="preserve">вания/ Н. В. </w:t>
      </w:r>
      <w:proofErr w:type="spellStart"/>
      <w:r w:rsidRPr="00EB5519">
        <w:rPr>
          <w:rFonts w:ascii="Times New Roman" w:hAnsi="Times New Roman"/>
          <w:sz w:val="24"/>
          <w:szCs w:val="24"/>
          <w:lang w:eastAsia="en-US"/>
        </w:rPr>
        <w:t>Микляева</w:t>
      </w:r>
      <w:proofErr w:type="spellEnd"/>
      <w:r w:rsidRPr="00EB5519">
        <w:rPr>
          <w:rFonts w:ascii="Times New Roman" w:hAnsi="Times New Roman"/>
          <w:sz w:val="24"/>
          <w:szCs w:val="24"/>
          <w:lang w:eastAsia="en-US"/>
        </w:rPr>
        <w:t xml:space="preserve">. – М.: </w:t>
      </w:r>
      <w:proofErr w:type="spellStart"/>
      <w:r w:rsidRPr="00EB5519">
        <w:rPr>
          <w:rFonts w:ascii="Times New Roman" w:hAnsi="Times New Roman"/>
          <w:sz w:val="24"/>
          <w:szCs w:val="24"/>
          <w:lang w:eastAsia="en-US"/>
        </w:rPr>
        <w:t>Юрайт</w:t>
      </w:r>
      <w:proofErr w:type="spellEnd"/>
      <w:r w:rsidRPr="00EB5519">
        <w:rPr>
          <w:rFonts w:ascii="Times New Roman" w:hAnsi="Times New Roman"/>
          <w:sz w:val="24"/>
          <w:szCs w:val="24"/>
          <w:lang w:eastAsia="en-US"/>
        </w:rPr>
        <w:t xml:space="preserve">, 2020. </w:t>
      </w:r>
      <w:r w:rsidRPr="00EB5519">
        <w:rPr>
          <w:rFonts w:ascii="Times New Roman" w:hAnsi="Times New Roman"/>
          <w:sz w:val="24"/>
          <w:szCs w:val="24"/>
          <w:lang w:eastAsia="en-US"/>
        </w:rPr>
        <w:sym w:font="Symbol" w:char="F02D"/>
      </w:r>
      <w:r w:rsidRPr="00EB5519">
        <w:rPr>
          <w:rFonts w:ascii="Times New Roman" w:hAnsi="Times New Roman"/>
          <w:sz w:val="24"/>
          <w:szCs w:val="24"/>
          <w:lang w:eastAsia="en-US"/>
        </w:rPr>
        <w:t xml:space="preserve"> 433 с.</w:t>
      </w:r>
    </w:p>
    <w:p w:rsidR="00EB5519" w:rsidRPr="00EB5519" w:rsidRDefault="00EB5519" w:rsidP="00255647">
      <w:pPr>
        <w:widowControl w:val="0"/>
        <w:numPr>
          <w:ilvl w:val="0"/>
          <w:numId w:val="69"/>
        </w:numPr>
        <w:tabs>
          <w:tab w:val="clear" w:pos="720"/>
          <w:tab w:val="num" w:pos="360"/>
          <w:tab w:val="left" w:pos="993"/>
        </w:tabs>
        <w:spacing w:after="0" w:line="259" w:lineRule="auto"/>
        <w:ind w:left="0" w:firstLine="851"/>
        <w:jc w:val="both"/>
        <w:rPr>
          <w:rFonts w:ascii="Times New Roman" w:hAnsi="Times New Roman"/>
          <w:sz w:val="24"/>
          <w:szCs w:val="24"/>
          <w:lang w:eastAsia="en-US"/>
        </w:rPr>
      </w:pPr>
      <w:proofErr w:type="spellStart"/>
      <w:r w:rsidRPr="00EB5519">
        <w:rPr>
          <w:rFonts w:ascii="Times New Roman" w:hAnsi="Times New Roman"/>
          <w:bCs/>
          <w:color w:val="0D0D0D"/>
          <w:sz w:val="24"/>
          <w:szCs w:val="24"/>
          <w:lang w:eastAsia="en-US"/>
        </w:rPr>
        <w:t>Микляева</w:t>
      </w:r>
      <w:proofErr w:type="spellEnd"/>
      <w:r w:rsidRPr="00EB5519">
        <w:rPr>
          <w:rFonts w:ascii="Times New Roman" w:hAnsi="Times New Roman"/>
          <w:bCs/>
          <w:color w:val="0D0D0D"/>
          <w:sz w:val="24"/>
          <w:szCs w:val="24"/>
          <w:lang w:eastAsia="en-US"/>
        </w:rPr>
        <w:t xml:space="preserve"> Н.В., </w:t>
      </w:r>
      <w:proofErr w:type="spellStart"/>
      <w:r w:rsidRPr="00EB5519">
        <w:rPr>
          <w:rFonts w:ascii="Times New Roman" w:hAnsi="Times New Roman"/>
          <w:bCs/>
          <w:color w:val="0D0D0D"/>
          <w:sz w:val="24"/>
          <w:szCs w:val="24"/>
          <w:lang w:eastAsia="en-US"/>
        </w:rPr>
        <w:t>Микляева</w:t>
      </w:r>
      <w:proofErr w:type="spellEnd"/>
      <w:r w:rsidRPr="00EB5519">
        <w:rPr>
          <w:rFonts w:ascii="Times New Roman" w:hAnsi="Times New Roman"/>
          <w:bCs/>
          <w:color w:val="0D0D0D"/>
          <w:sz w:val="24"/>
          <w:szCs w:val="24"/>
          <w:lang w:eastAsia="en-US"/>
        </w:rPr>
        <w:t xml:space="preserve"> Ю.В., Виноградова Н.А. Теоретические основы дошкольного образования: учебник для среднего профессионального образования / Н.В. </w:t>
      </w:r>
      <w:proofErr w:type="spellStart"/>
      <w:r w:rsidRPr="00EB5519">
        <w:rPr>
          <w:rFonts w:ascii="Times New Roman" w:hAnsi="Times New Roman"/>
          <w:bCs/>
          <w:color w:val="0D0D0D"/>
          <w:sz w:val="24"/>
          <w:szCs w:val="24"/>
          <w:lang w:eastAsia="en-US"/>
        </w:rPr>
        <w:t>Микляева</w:t>
      </w:r>
      <w:proofErr w:type="spellEnd"/>
      <w:r w:rsidRPr="00EB5519">
        <w:rPr>
          <w:rFonts w:ascii="Times New Roman" w:hAnsi="Times New Roman"/>
          <w:bCs/>
          <w:color w:val="0D0D0D"/>
          <w:sz w:val="24"/>
          <w:szCs w:val="24"/>
          <w:lang w:eastAsia="en-US"/>
        </w:rPr>
        <w:t xml:space="preserve">, Ю.В. </w:t>
      </w:r>
      <w:proofErr w:type="spellStart"/>
      <w:r w:rsidRPr="00EB5519">
        <w:rPr>
          <w:rFonts w:ascii="Times New Roman" w:hAnsi="Times New Roman"/>
          <w:bCs/>
          <w:color w:val="0D0D0D"/>
          <w:sz w:val="24"/>
          <w:szCs w:val="24"/>
          <w:lang w:eastAsia="en-US"/>
        </w:rPr>
        <w:t>Микляева</w:t>
      </w:r>
      <w:proofErr w:type="spellEnd"/>
      <w:r w:rsidRPr="00EB5519">
        <w:rPr>
          <w:rFonts w:ascii="Times New Roman" w:hAnsi="Times New Roman"/>
          <w:bCs/>
          <w:color w:val="0D0D0D"/>
          <w:sz w:val="24"/>
          <w:szCs w:val="24"/>
          <w:lang w:eastAsia="en-US"/>
        </w:rPr>
        <w:t xml:space="preserve">, Н.А. Виноградова; под общей редакцией Н.В. </w:t>
      </w:r>
      <w:proofErr w:type="spellStart"/>
      <w:r w:rsidRPr="00EB5519">
        <w:rPr>
          <w:rFonts w:ascii="Times New Roman" w:hAnsi="Times New Roman"/>
          <w:bCs/>
          <w:color w:val="0D0D0D"/>
          <w:sz w:val="24"/>
          <w:szCs w:val="24"/>
          <w:lang w:eastAsia="en-US"/>
        </w:rPr>
        <w:t>Микляевой</w:t>
      </w:r>
      <w:proofErr w:type="spellEnd"/>
      <w:r w:rsidRPr="00EB5519">
        <w:rPr>
          <w:rFonts w:ascii="Times New Roman" w:hAnsi="Times New Roman"/>
          <w:bCs/>
          <w:color w:val="0D0D0D"/>
          <w:sz w:val="24"/>
          <w:szCs w:val="24"/>
          <w:lang w:eastAsia="en-US"/>
        </w:rPr>
        <w:t xml:space="preserve">. – 2-е изд., </w:t>
      </w:r>
      <w:proofErr w:type="spellStart"/>
      <w:r w:rsidRPr="00EB5519">
        <w:rPr>
          <w:rFonts w:ascii="Times New Roman" w:hAnsi="Times New Roman"/>
          <w:bCs/>
          <w:color w:val="0D0D0D"/>
          <w:sz w:val="24"/>
          <w:szCs w:val="24"/>
          <w:lang w:eastAsia="en-US"/>
        </w:rPr>
        <w:t>перераб</w:t>
      </w:r>
      <w:proofErr w:type="spellEnd"/>
      <w:r w:rsidRPr="00EB5519">
        <w:rPr>
          <w:rFonts w:ascii="Times New Roman" w:hAnsi="Times New Roman"/>
          <w:bCs/>
          <w:color w:val="0D0D0D"/>
          <w:sz w:val="24"/>
          <w:szCs w:val="24"/>
          <w:lang w:eastAsia="en-US"/>
        </w:rPr>
        <w:t xml:space="preserve">. и доп. – М.: Издательство </w:t>
      </w:r>
      <w:proofErr w:type="spellStart"/>
      <w:r w:rsidRPr="00EB5519">
        <w:rPr>
          <w:rFonts w:ascii="Times New Roman" w:hAnsi="Times New Roman"/>
          <w:bCs/>
          <w:color w:val="0D0D0D"/>
          <w:sz w:val="24"/>
          <w:szCs w:val="24"/>
          <w:lang w:eastAsia="en-US"/>
        </w:rPr>
        <w:t>Юрайт</w:t>
      </w:r>
      <w:proofErr w:type="spellEnd"/>
      <w:r w:rsidRPr="00EB5519">
        <w:rPr>
          <w:rFonts w:ascii="Times New Roman" w:hAnsi="Times New Roman"/>
          <w:bCs/>
          <w:color w:val="0D0D0D"/>
          <w:sz w:val="24"/>
          <w:szCs w:val="24"/>
          <w:lang w:eastAsia="en-US"/>
        </w:rPr>
        <w:t xml:space="preserve">, 2020. – 496 </w:t>
      </w:r>
      <w:proofErr w:type="gramStart"/>
      <w:r w:rsidRPr="00EB5519">
        <w:rPr>
          <w:rFonts w:ascii="Times New Roman" w:hAnsi="Times New Roman"/>
          <w:bCs/>
          <w:color w:val="0D0D0D"/>
          <w:sz w:val="24"/>
          <w:szCs w:val="24"/>
          <w:lang w:eastAsia="en-US"/>
        </w:rPr>
        <w:t>с</w:t>
      </w:r>
      <w:proofErr w:type="gramEnd"/>
    </w:p>
    <w:p w:rsidR="00EB5519" w:rsidRPr="00EB5519" w:rsidRDefault="00EB5519" w:rsidP="00255647">
      <w:pPr>
        <w:numPr>
          <w:ilvl w:val="0"/>
          <w:numId w:val="69"/>
        </w:numPr>
        <w:tabs>
          <w:tab w:val="clear" w:pos="720"/>
          <w:tab w:val="num" w:pos="360"/>
          <w:tab w:val="left" w:pos="993"/>
        </w:tabs>
        <w:spacing w:after="0" w:line="259" w:lineRule="auto"/>
        <w:ind w:left="0" w:firstLine="851"/>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От рождения до школы. Примерная основная образовательная программа до</w:t>
      </w:r>
      <w:r w:rsidRPr="00EB5519">
        <w:rPr>
          <w:rFonts w:ascii="Times New Roman" w:eastAsia="Calibri" w:hAnsi="Times New Roman"/>
          <w:sz w:val="24"/>
          <w:szCs w:val="24"/>
          <w:lang w:eastAsia="en-US"/>
        </w:rPr>
        <w:softHyphen/>
        <w:t xml:space="preserve">школьного образования/ под ред. Н. Е. </w:t>
      </w:r>
      <w:proofErr w:type="spellStart"/>
      <w:r w:rsidRPr="00EB5519">
        <w:rPr>
          <w:rFonts w:ascii="Times New Roman" w:eastAsia="Calibri" w:hAnsi="Times New Roman"/>
          <w:sz w:val="24"/>
          <w:szCs w:val="24"/>
          <w:lang w:eastAsia="en-US"/>
        </w:rPr>
        <w:t>Вераксы</w:t>
      </w:r>
      <w:proofErr w:type="spellEnd"/>
      <w:r w:rsidRPr="00EB5519">
        <w:rPr>
          <w:rFonts w:ascii="Times New Roman" w:eastAsia="Calibri" w:hAnsi="Times New Roman"/>
          <w:sz w:val="24"/>
          <w:szCs w:val="24"/>
          <w:lang w:eastAsia="en-US"/>
        </w:rPr>
        <w:t>, Т. С. Комаровой, М. А. Василье</w:t>
      </w:r>
      <w:r w:rsidRPr="00EB5519">
        <w:rPr>
          <w:rFonts w:ascii="Times New Roman" w:eastAsia="Calibri" w:hAnsi="Times New Roman"/>
          <w:sz w:val="24"/>
          <w:szCs w:val="24"/>
          <w:lang w:eastAsia="en-US"/>
        </w:rPr>
        <w:softHyphen/>
        <w:t xml:space="preserve">вой. – М.: МОЗАИКА-СИНТЕЗ, 20222. – 368 </w:t>
      </w:r>
      <w:proofErr w:type="gramStart"/>
      <w:r w:rsidRPr="00EB5519">
        <w:rPr>
          <w:rFonts w:ascii="Times New Roman" w:eastAsia="Calibri" w:hAnsi="Times New Roman"/>
          <w:sz w:val="24"/>
          <w:szCs w:val="24"/>
          <w:lang w:eastAsia="en-US"/>
        </w:rPr>
        <w:t>с</w:t>
      </w:r>
      <w:proofErr w:type="gramEnd"/>
      <w:r w:rsidRPr="00EB5519">
        <w:rPr>
          <w:rFonts w:ascii="Times New Roman" w:eastAsia="Calibri" w:hAnsi="Times New Roman"/>
          <w:sz w:val="24"/>
          <w:szCs w:val="24"/>
          <w:lang w:eastAsia="en-US"/>
        </w:rPr>
        <w:t>.</w:t>
      </w:r>
    </w:p>
    <w:p w:rsidR="00EB5519" w:rsidRPr="00EB5519" w:rsidRDefault="00EB5519" w:rsidP="00255647">
      <w:pPr>
        <w:numPr>
          <w:ilvl w:val="0"/>
          <w:numId w:val="69"/>
        </w:numPr>
        <w:tabs>
          <w:tab w:val="clear" w:pos="720"/>
          <w:tab w:val="num" w:pos="36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9" w:lineRule="auto"/>
        <w:ind w:left="0" w:firstLine="851"/>
        <w:jc w:val="both"/>
        <w:rPr>
          <w:rFonts w:ascii="Times New Roman" w:hAnsi="Times New Roman"/>
          <w:sz w:val="24"/>
          <w:szCs w:val="24"/>
        </w:rPr>
      </w:pPr>
      <w:r w:rsidRPr="00EB5519">
        <w:rPr>
          <w:rFonts w:ascii="Times New Roman" w:hAnsi="Times New Roman"/>
          <w:sz w:val="24"/>
          <w:szCs w:val="24"/>
        </w:rPr>
        <w:t>Познавательное развитие дошкольников: теоретические основы и новые техноло</w:t>
      </w:r>
      <w:r w:rsidRPr="00EB5519">
        <w:rPr>
          <w:rFonts w:ascii="Times New Roman" w:hAnsi="Times New Roman"/>
          <w:sz w:val="24"/>
          <w:szCs w:val="24"/>
        </w:rPr>
        <w:softHyphen/>
        <w:t xml:space="preserve">гии/ под ред. Т. В. </w:t>
      </w:r>
      <w:proofErr w:type="spellStart"/>
      <w:r w:rsidRPr="00EB5519">
        <w:rPr>
          <w:rFonts w:ascii="Times New Roman" w:hAnsi="Times New Roman"/>
          <w:sz w:val="24"/>
          <w:szCs w:val="24"/>
        </w:rPr>
        <w:t>Волосовец</w:t>
      </w:r>
      <w:proofErr w:type="spellEnd"/>
      <w:r w:rsidRPr="00EB5519">
        <w:rPr>
          <w:rFonts w:ascii="Times New Roman" w:hAnsi="Times New Roman"/>
          <w:sz w:val="24"/>
          <w:szCs w:val="24"/>
        </w:rPr>
        <w:t xml:space="preserve">, И. Л. Кириллова. – М.: ООО «Русское слово», 2019. - 128 </w:t>
      </w:r>
      <w:proofErr w:type="gramStart"/>
      <w:r w:rsidRPr="00EB5519">
        <w:rPr>
          <w:rFonts w:ascii="Times New Roman" w:hAnsi="Times New Roman"/>
          <w:sz w:val="24"/>
          <w:szCs w:val="24"/>
        </w:rPr>
        <w:t>с</w:t>
      </w:r>
      <w:proofErr w:type="gramEnd"/>
      <w:r w:rsidRPr="00EB5519">
        <w:rPr>
          <w:rFonts w:ascii="Times New Roman" w:hAnsi="Times New Roman"/>
          <w:sz w:val="24"/>
          <w:szCs w:val="24"/>
        </w:rPr>
        <w:t xml:space="preserve">. </w:t>
      </w:r>
    </w:p>
    <w:p w:rsidR="00EB5519" w:rsidRPr="00EB5519" w:rsidRDefault="00EB5519" w:rsidP="00255647">
      <w:pPr>
        <w:widowControl w:val="0"/>
        <w:numPr>
          <w:ilvl w:val="0"/>
          <w:numId w:val="69"/>
        </w:numPr>
        <w:tabs>
          <w:tab w:val="clear" w:pos="720"/>
          <w:tab w:val="num" w:pos="360"/>
          <w:tab w:val="left" w:pos="993"/>
          <w:tab w:val="left" w:pos="1416"/>
        </w:tabs>
        <w:spacing w:after="0" w:line="259" w:lineRule="auto"/>
        <w:ind w:left="0" w:firstLine="851"/>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bidi="ru-RU"/>
        </w:rPr>
        <w:lastRenderedPageBreak/>
        <w:t xml:space="preserve">«Санитарно-эпидемиологические требования к организации воспитания и обучения, отдыха и оздоровления детей и молодежи». Санитарно-эпидемиологические правила и нормативы </w:t>
      </w:r>
      <w:proofErr w:type="spellStart"/>
      <w:r w:rsidRPr="00EB5519">
        <w:rPr>
          <w:rFonts w:ascii="Times New Roman" w:eastAsia="Calibri" w:hAnsi="Times New Roman"/>
          <w:sz w:val="24"/>
          <w:szCs w:val="24"/>
          <w:lang w:eastAsia="en-US" w:bidi="ru-RU"/>
        </w:rPr>
        <w:t>СанПиН</w:t>
      </w:r>
      <w:proofErr w:type="spellEnd"/>
      <w:r w:rsidRPr="00EB5519">
        <w:rPr>
          <w:rFonts w:ascii="Times New Roman" w:eastAsia="Calibri" w:hAnsi="Times New Roman"/>
          <w:sz w:val="24"/>
          <w:szCs w:val="24"/>
          <w:lang w:eastAsia="en-US" w:bidi="ru-RU"/>
        </w:rPr>
        <w:t xml:space="preserve"> 2.4.3648-20, утвержденные постановлением Главного государственного санитарного врача Российской Федерации от 28.09. 2022 года № 28.</w:t>
      </w:r>
    </w:p>
    <w:p w:rsidR="00EB5519" w:rsidRPr="00EB5519" w:rsidRDefault="00EB5519" w:rsidP="00255647">
      <w:pPr>
        <w:numPr>
          <w:ilvl w:val="0"/>
          <w:numId w:val="69"/>
        </w:numPr>
        <w:tabs>
          <w:tab w:val="clear" w:pos="720"/>
          <w:tab w:val="num" w:pos="360"/>
          <w:tab w:val="left" w:pos="993"/>
          <w:tab w:val="left" w:pos="1416"/>
        </w:tabs>
        <w:spacing w:after="0" w:line="259" w:lineRule="auto"/>
        <w:ind w:left="0" w:firstLine="851"/>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Навигатор образовательных программ дошкольного образования [Электронный ресурс]: URL: </w:t>
      </w:r>
      <w:hyperlink r:id="rId69" w:history="1">
        <w:r w:rsidRPr="00EB5519">
          <w:rPr>
            <w:rFonts w:ascii="Times New Roman" w:eastAsia="Calibri" w:hAnsi="Times New Roman"/>
            <w:sz w:val="24"/>
            <w:szCs w:val="24"/>
            <w:lang w:eastAsia="en-US"/>
          </w:rPr>
          <w:t>https://firo.ranepa.ru/navigator-programm-do</w:t>
        </w:r>
      </w:hyperlink>
      <w:r w:rsidRPr="00EB5519">
        <w:rPr>
          <w:rFonts w:ascii="Times New Roman" w:eastAsia="Calibri" w:hAnsi="Times New Roman"/>
          <w:sz w:val="24"/>
          <w:szCs w:val="24"/>
          <w:lang w:eastAsia="en-US"/>
        </w:rPr>
        <w:t xml:space="preserve"> </w:t>
      </w:r>
    </w:p>
    <w:p w:rsidR="00EB5519" w:rsidRPr="00EB5519" w:rsidRDefault="00EB5519" w:rsidP="00255647">
      <w:pPr>
        <w:numPr>
          <w:ilvl w:val="0"/>
          <w:numId w:val="69"/>
        </w:numPr>
        <w:tabs>
          <w:tab w:val="clear" w:pos="720"/>
          <w:tab w:val="num" w:pos="360"/>
        </w:tabs>
        <w:spacing w:after="0" w:line="23" w:lineRule="atLeast"/>
        <w:ind w:left="0" w:firstLine="851"/>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Примерная образовательная программа дошкольного образования [Электронный ресурс]: URL: </w:t>
      </w:r>
      <w:hyperlink r:id="rId70" w:history="1">
        <w:r w:rsidRPr="00EB5519">
          <w:rPr>
            <w:rFonts w:ascii="Times New Roman" w:eastAsia="Calibri" w:hAnsi="Times New Roman"/>
            <w:sz w:val="24"/>
            <w:szCs w:val="24"/>
            <w:lang w:eastAsia="en-US"/>
          </w:rPr>
          <w:t>https://firo.ranepa.ru/files/docs/do/primernaya_osn_obr_prog_do.pdf</w:t>
        </w:r>
      </w:hyperlink>
      <w:r w:rsidRPr="00EB5519">
        <w:rPr>
          <w:rFonts w:ascii="Times New Roman" w:eastAsia="Calibri" w:hAnsi="Times New Roman"/>
          <w:sz w:val="24"/>
          <w:szCs w:val="24"/>
          <w:lang w:eastAsia="en-US"/>
        </w:rPr>
        <w:t xml:space="preserve"> </w:t>
      </w:r>
    </w:p>
    <w:p w:rsidR="00EB5519" w:rsidRPr="00EB5519" w:rsidRDefault="00EB5519" w:rsidP="00255647">
      <w:pPr>
        <w:numPr>
          <w:ilvl w:val="0"/>
          <w:numId w:val="69"/>
        </w:numPr>
        <w:tabs>
          <w:tab w:val="clear" w:pos="720"/>
          <w:tab w:val="num" w:pos="360"/>
        </w:tabs>
        <w:spacing w:before="120" w:after="0" w:line="23" w:lineRule="atLeast"/>
        <w:ind w:left="0" w:firstLine="851"/>
        <w:jc w:val="both"/>
        <w:rPr>
          <w:rFonts w:ascii="Times New Roman" w:eastAsia="Calibri" w:hAnsi="Times New Roman"/>
          <w:color w:val="0D0D0D"/>
          <w:sz w:val="24"/>
          <w:szCs w:val="24"/>
          <w:lang w:eastAsia="en-US"/>
        </w:rPr>
      </w:pPr>
      <w:r w:rsidRPr="00EB5519">
        <w:rPr>
          <w:rFonts w:ascii="Times New Roman" w:hAnsi="Times New Roman"/>
          <w:sz w:val="24"/>
          <w:szCs w:val="24"/>
          <w:lang w:eastAsia="en-US"/>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Times New Roman" w:hAnsi="Times New Roman"/>
          <w:sz w:val="24"/>
          <w:szCs w:val="24"/>
          <w:lang w:eastAsia="en-US"/>
        </w:rPr>
        <w:t xml:space="preserve"> </w:t>
      </w:r>
      <w:r w:rsidRPr="00EB5519">
        <w:rPr>
          <w:rFonts w:ascii="Times New Roman" w:hAnsi="Times New Roman"/>
          <w:sz w:val="24"/>
          <w:szCs w:val="24"/>
          <w:lang w:eastAsia="en-US"/>
        </w:rPr>
        <w:t>(Зарегистрирован 28.12.2022 № 71847)</w:t>
      </w:r>
      <w:r w:rsidRPr="00EB5519">
        <w:rPr>
          <w:rFonts w:ascii="Times New Roman" w:eastAsia="Calibri" w:hAnsi="Times New Roman"/>
          <w:sz w:val="24"/>
          <w:szCs w:val="24"/>
          <w:lang w:eastAsia="en-US"/>
        </w:rPr>
        <w:t xml:space="preserve"> </w:t>
      </w:r>
      <w:r w:rsidRPr="00EB5519">
        <w:rPr>
          <w:rFonts w:ascii="Times New Roman" w:hAnsi="Times New Roman"/>
          <w:sz w:val="24"/>
          <w:szCs w:val="24"/>
          <w:lang w:eastAsia="en-US"/>
        </w:rPr>
        <w:t>http://publication.pravo.gov.ru/Document/View/0001202212280044?ysclid=lgjaf0t4hq32698621</w:t>
      </w:r>
    </w:p>
    <w:p w:rsidR="00EB5519" w:rsidRPr="00EB5519" w:rsidRDefault="00EB5519" w:rsidP="00EB5519">
      <w:pPr>
        <w:spacing w:after="0"/>
        <w:rPr>
          <w:rFonts w:ascii="Times New Roman" w:eastAsia="Calibri" w:hAnsi="Times New Roman"/>
          <w:b/>
          <w:kern w:val="32"/>
          <w:sz w:val="24"/>
          <w:szCs w:val="24"/>
          <w:lang w:eastAsia="en-US"/>
        </w:rPr>
      </w:pPr>
      <w:bookmarkStart w:id="88" w:name="_Toc340840259"/>
      <w:bookmarkStart w:id="89" w:name="_Toc507353210"/>
      <w:bookmarkStart w:id="90" w:name="_Toc507353218"/>
    </w:p>
    <w:bookmarkEnd w:id="88"/>
    <w:bookmarkEnd w:id="89"/>
    <w:bookmarkEnd w:id="90"/>
    <w:p w:rsidR="00EB5519" w:rsidRPr="00EB5519" w:rsidRDefault="00EB5519" w:rsidP="00EB5519">
      <w:pPr>
        <w:numPr>
          <w:ilvl w:val="0"/>
          <w:numId w:val="10"/>
        </w:numPr>
        <w:spacing w:before="120" w:after="0" w:line="240" w:lineRule="auto"/>
        <w:jc w:val="center"/>
        <w:rPr>
          <w:rFonts w:ascii="Times New Roman" w:hAnsi="Times New Roman"/>
          <w:b/>
          <w:sz w:val="24"/>
          <w:szCs w:val="24"/>
          <w:lang w:eastAsia="en-US"/>
        </w:rPr>
      </w:pPr>
      <w:r w:rsidRPr="00EB5519">
        <w:rPr>
          <w:rFonts w:ascii="Times New Roman" w:hAnsi="Times New Roman"/>
          <w:b/>
          <w:sz w:val="24"/>
          <w:szCs w:val="24"/>
          <w:lang w:eastAsia="en-US"/>
        </w:rPr>
        <w:t>Контроль и оценка результатов освоения учебной дисциплины</w:t>
      </w:r>
    </w:p>
    <w:p w:rsidR="00EB5519" w:rsidRPr="00EB5519" w:rsidRDefault="00EB5519" w:rsidP="00EB5519">
      <w:pPr>
        <w:spacing w:before="120" w:after="0" w:line="240" w:lineRule="auto"/>
        <w:ind w:left="720"/>
        <w:rPr>
          <w:rFonts w:ascii="Times New Roman" w:hAnsi="Times New Roman"/>
          <w:b/>
          <w:caps/>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394"/>
        <w:gridCol w:w="2517"/>
      </w:tblGrid>
      <w:tr w:rsidR="00EB5519" w:rsidRPr="00EB5519" w:rsidTr="002F0267">
        <w:tc>
          <w:tcPr>
            <w:tcW w:w="1912" w:type="pct"/>
          </w:tcPr>
          <w:p w:rsidR="00EB5519" w:rsidRPr="00EB5519" w:rsidRDefault="00EB5519" w:rsidP="00EB5519">
            <w:pPr>
              <w:spacing w:after="0" w:line="240" w:lineRule="auto"/>
              <w:jc w:val="center"/>
              <w:rPr>
                <w:rFonts w:ascii="Times New Roman" w:eastAsia="Calibri" w:hAnsi="Times New Roman"/>
                <w:b/>
                <w:bCs/>
                <w:sz w:val="24"/>
                <w:szCs w:val="24"/>
                <w:lang w:eastAsia="en-US"/>
              </w:rPr>
            </w:pPr>
            <w:r w:rsidRPr="00EB5519">
              <w:rPr>
                <w:rFonts w:ascii="Times New Roman" w:eastAsia="Calibri" w:hAnsi="Times New Roman"/>
                <w:b/>
                <w:bCs/>
                <w:sz w:val="24"/>
                <w:szCs w:val="24"/>
                <w:lang w:eastAsia="en-US"/>
              </w:rPr>
              <w:t>Результаты обучения</w:t>
            </w:r>
          </w:p>
        </w:tc>
        <w:tc>
          <w:tcPr>
            <w:tcW w:w="1773" w:type="pct"/>
          </w:tcPr>
          <w:p w:rsidR="00EB5519" w:rsidRPr="00EB5519" w:rsidRDefault="00EB5519" w:rsidP="00EB5519">
            <w:pPr>
              <w:spacing w:after="0" w:line="240" w:lineRule="auto"/>
              <w:jc w:val="center"/>
              <w:rPr>
                <w:rFonts w:ascii="Times New Roman" w:eastAsia="Calibri" w:hAnsi="Times New Roman"/>
                <w:b/>
                <w:bCs/>
                <w:sz w:val="24"/>
                <w:szCs w:val="24"/>
                <w:lang w:eastAsia="en-US"/>
              </w:rPr>
            </w:pPr>
            <w:r w:rsidRPr="00EB5519">
              <w:rPr>
                <w:rFonts w:ascii="Times New Roman" w:eastAsia="Calibri" w:hAnsi="Times New Roman"/>
                <w:b/>
                <w:bCs/>
                <w:sz w:val="24"/>
                <w:szCs w:val="24"/>
                <w:lang w:eastAsia="en-US"/>
              </w:rPr>
              <w:t>Критерии оценки</w:t>
            </w:r>
          </w:p>
        </w:tc>
        <w:tc>
          <w:tcPr>
            <w:tcW w:w="1315" w:type="pct"/>
          </w:tcPr>
          <w:p w:rsidR="00EB5519" w:rsidRPr="00EB5519" w:rsidRDefault="00EB5519" w:rsidP="00EB5519">
            <w:pPr>
              <w:spacing w:after="0" w:line="240" w:lineRule="auto"/>
              <w:jc w:val="center"/>
              <w:rPr>
                <w:rFonts w:ascii="Times New Roman" w:eastAsia="Calibri" w:hAnsi="Times New Roman"/>
                <w:b/>
                <w:bCs/>
                <w:sz w:val="24"/>
                <w:szCs w:val="24"/>
                <w:lang w:eastAsia="en-US"/>
              </w:rPr>
            </w:pPr>
            <w:r w:rsidRPr="00EB5519">
              <w:rPr>
                <w:rFonts w:ascii="Times New Roman" w:eastAsia="Calibri" w:hAnsi="Times New Roman"/>
                <w:b/>
                <w:bCs/>
                <w:sz w:val="24"/>
                <w:szCs w:val="24"/>
                <w:lang w:eastAsia="en-US"/>
              </w:rPr>
              <w:t>Методы оценки</w:t>
            </w:r>
          </w:p>
        </w:tc>
      </w:tr>
      <w:tr w:rsidR="00EB5519" w:rsidRPr="00EB5519" w:rsidTr="002F0267">
        <w:tc>
          <w:tcPr>
            <w:tcW w:w="1912" w:type="pct"/>
          </w:tcPr>
          <w:p w:rsidR="00EB5519" w:rsidRPr="00EB5519" w:rsidRDefault="00EB5519" w:rsidP="00EB5519">
            <w:pPr>
              <w:tabs>
                <w:tab w:val="left" w:pos="158"/>
              </w:tabs>
              <w:autoSpaceDE w:val="0"/>
              <w:autoSpaceDN w:val="0"/>
              <w:adjustRightInd w:val="0"/>
              <w:spacing w:after="0" w:line="240" w:lineRule="auto"/>
              <w:rPr>
                <w:rFonts w:ascii="Times New Roman" w:hAnsi="Times New Roman"/>
                <w:b/>
                <w:bCs/>
                <w:i/>
                <w:sz w:val="24"/>
                <w:szCs w:val="24"/>
              </w:rPr>
            </w:pPr>
            <w:r w:rsidRPr="00EB5519">
              <w:rPr>
                <w:rFonts w:ascii="Times New Roman" w:hAnsi="Times New Roman"/>
                <w:b/>
                <w:bCs/>
                <w:i/>
                <w:sz w:val="24"/>
                <w:szCs w:val="24"/>
              </w:rPr>
              <w:t>Знания:</w:t>
            </w:r>
          </w:p>
          <w:p w:rsidR="00EB5519" w:rsidRPr="00EB5519" w:rsidRDefault="00EB5519" w:rsidP="00EB5519">
            <w:pPr>
              <w:tabs>
                <w:tab w:val="left" w:pos="284"/>
              </w:tabs>
              <w:autoSpaceDE w:val="0"/>
              <w:autoSpaceDN w:val="0"/>
              <w:adjustRightInd w:val="0"/>
              <w:spacing w:after="0" w:line="240" w:lineRule="auto"/>
              <w:rPr>
                <w:rFonts w:ascii="Times New Roman" w:hAnsi="Times New Roman"/>
                <w:sz w:val="26"/>
                <w:szCs w:val="26"/>
              </w:rPr>
            </w:pPr>
            <w:r w:rsidRPr="00EB5519">
              <w:rPr>
                <w:rFonts w:ascii="Times New Roman" w:hAnsi="Times New Roman"/>
                <w:sz w:val="26"/>
                <w:szCs w:val="26"/>
              </w:rPr>
              <w:t>-отечественный и зарубежный опыт дошкольного образования;</w:t>
            </w:r>
          </w:p>
          <w:p w:rsidR="00EB5519" w:rsidRPr="00EB5519" w:rsidRDefault="00EB5519" w:rsidP="00EB5519">
            <w:pPr>
              <w:tabs>
                <w:tab w:val="left" w:pos="284"/>
              </w:tabs>
              <w:autoSpaceDE w:val="0"/>
              <w:autoSpaceDN w:val="0"/>
              <w:adjustRightInd w:val="0"/>
              <w:spacing w:after="0" w:line="240" w:lineRule="auto"/>
              <w:rPr>
                <w:rFonts w:ascii="Times New Roman" w:hAnsi="Times New Roman"/>
                <w:sz w:val="26"/>
                <w:szCs w:val="26"/>
              </w:rPr>
            </w:pPr>
            <w:r w:rsidRPr="00EB5519">
              <w:rPr>
                <w:rFonts w:ascii="Times New Roman" w:hAnsi="Times New Roman"/>
                <w:sz w:val="26"/>
                <w:szCs w:val="26"/>
              </w:rPr>
              <w:t>-особенности содержания и ор</w:t>
            </w:r>
            <w:r w:rsidRPr="00EB5519">
              <w:rPr>
                <w:rFonts w:ascii="Times New Roman" w:hAnsi="Times New Roman"/>
                <w:sz w:val="26"/>
                <w:szCs w:val="26"/>
              </w:rPr>
              <w:softHyphen/>
              <w:t>ганизации образовательного процесса в дошкольных образо</w:t>
            </w:r>
            <w:r w:rsidRPr="00EB5519">
              <w:rPr>
                <w:rFonts w:ascii="Times New Roman" w:hAnsi="Times New Roman"/>
                <w:sz w:val="26"/>
                <w:szCs w:val="26"/>
              </w:rPr>
              <w:softHyphen/>
              <w:t>вательных учреждениях;</w:t>
            </w:r>
          </w:p>
          <w:p w:rsidR="00EB5519" w:rsidRPr="00EB5519" w:rsidRDefault="00EB5519" w:rsidP="00EB5519">
            <w:pPr>
              <w:tabs>
                <w:tab w:val="left" w:pos="284"/>
              </w:tabs>
              <w:autoSpaceDE w:val="0"/>
              <w:autoSpaceDN w:val="0"/>
              <w:adjustRightInd w:val="0"/>
              <w:spacing w:after="0" w:line="240" w:lineRule="auto"/>
              <w:rPr>
                <w:rFonts w:ascii="Times New Roman" w:hAnsi="Times New Roman"/>
                <w:sz w:val="26"/>
                <w:szCs w:val="26"/>
              </w:rPr>
            </w:pPr>
            <w:r w:rsidRPr="00EB5519">
              <w:rPr>
                <w:rFonts w:ascii="Times New Roman" w:hAnsi="Times New Roman"/>
                <w:sz w:val="26"/>
                <w:szCs w:val="26"/>
              </w:rPr>
              <w:t>-современные  программы воспи</w:t>
            </w:r>
            <w:r w:rsidRPr="00EB5519">
              <w:rPr>
                <w:rFonts w:ascii="Times New Roman" w:hAnsi="Times New Roman"/>
                <w:sz w:val="26"/>
                <w:szCs w:val="26"/>
              </w:rPr>
              <w:softHyphen/>
              <w:t>тания, обучения и развития де</w:t>
            </w:r>
            <w:r w:rsidRPr="00EB5519">
              <w:rPr>
                <w:rFonts w:ascii="Times New Roman" w:hAnsi="Times New Roman"/>
                <w:sz w:val="26"/>
                <w:szCs w:val="26"/>
              </w:rPr>
              <w:softHyphen/>
              <w:t>тей;</w:t>
            </w:r>
          </w:p>
          <w:p w:rsidR="00EB5519" w:rsidRPr="00EB5519" w:rsidRDefault="00EB5519" w:rsidP="00EB5519">
            <w:pPr>
              <w:tabs>
                <w:tab w:val="left" w:pos="302"/>
              </w:tabs>
              <w:autoSpaceDE w:val="0"/>
              <w:autoSpaceDN w:val="0"/>
              <w:adjustRightInd w:val="0"/>
              <w:spacing w:after="0" w:line="240" w:lineRule="auto"/>
              <w:rPr>
                <w:rFonts w:ascii="Times New Roman" w:hAnsi="Times New Roman"/>
                <w:sz w:val="26"/>
                <w:szCs w:val="26"/>
              </w:rPr>
            </w:pPr>
            <w:r w:rsidRPr="00EB5519">
              <w:rPr>
                <w:rFonts w:ascii="Times New Roman" w:hAnsi="Times New Roman"/>
                <w:sz w:val="26"/>
                <w:szCs w:val="26"/>
              </w:rPr>
              <w:t>-формы, методы и средства обучения и воспитания дошкольников, их педагогические возможности и условия применения;</w:t>
            </w:r>
          </w:p>
          <w:p w:rsidR="00EB5519" w:rsidRPr="00EB5519" w:rsidRDefault="00EB5519" w:rsidP="00EB5519">
            <w:pPr>
              <w:tabs>
                <w:tab w:val="left" w:pos="284"/>
              </w:tabs>
              <w:spacing w:after="0"/>
              <w:rPr>
                <w:rFonts w:ascii="Times New Roman" w:eastAsia="Calibri" w:hAnsi="Times New Roman"/>
                <w:bCs/>
                <w:sz w:val="24"/>
                <w:szCs w:val="24"/>
                <w:lang w:eastAsia="en-US"/>
              </w:rPr>
            </w:pPr>
            <w:r w:rsidRPr="00EB5519">
              <w:rPr>
                <w:rFonts w:ascii="Times New Roman" w:eastAsia="Calibri" w:hAnsi="Times New Roman"/>
                <w:sz w:val="24"/>
                <w:szCs w:val="24"/>
                <w:lang w:eastAsia="en-US"/>
              </w:rPr>
              <w:t>-психолого-педагогические основы организации образовательного процесса в дошкольной образовательной организации</w:t>
            </w:r>
          </w:p>
        </w:tc>
        <w:tc>
          <w:tcPr>
            <w:tcW w:w="1773" w:type="pct"/>
          </w:tcPr>
          <w:p w:rsidR="00EB5519" w:rsidRPr="00EB5519" w:rsidRDefault="00EB5519" w:rsidP="00EB5519">
            <w:pPr>
              <w:spacing w:after="0" w:line="240" w:lineRule="auto"/>
              <w:jc w:val="both"/>
              <w:rPr>
                <w:rFonts w:ascii="Times New Roman" w:eastAsia="Calibri" w:hAnsi="Times New Roman"/>
                <w:color w:val="FF0000"/>
                <w:sz w:val="24"/>
                <w:szCs w:val="24"/>
                <w:lang w:eastAsia="en-US"/>
              </w:rPr>
            </w:pPr>
            <w:r w:rsidRPr="00EB5519">
              <w:rPr>
                <w:rFonts w:ascii="Times New Roman" w:eastAsia="Calibri" w:hAnsi="Times New Roman"/>
                <w:sz w:val="24"/>
                <w:szCs w:val="24"/>
                <w:lang w:eastAsia="en-US"/>
              </w:rPr>
              <w:t>-Демонстрирует уверенное знание информации об истории развития отечественного и зарубежного опыта дошкольного образования</w:t>
            </w:r>
            <w:r w:rsidRPr="00EB5519">
              <w:rPr>
                <w:rFonts w:ascii="Times New Roman" w:eastAsia="Calibri" w:hAnsi="Times New Roman"/>
                <w:color w:val="FF0000"/>
                <w:sz w:val="24"/>
                <w:szCs w:val="24"/>
                <w:lang w:eastAsia="en-US"/>
              </w:rPr>
              <w:t>.</w:t>
            </w:r>
          </w:p>
          <w:p w:rsidR="00EB5519" w:rsidRPr="00EB5519" w:rsidRDefault="00EB5519" w:rsidP="00EB5519">
            <w:pPr>
              <w:tabs>
                <w:tab w:val="left" w:pos="284"/>
              </w:tabs>
              <w:autoSpaceDE w:val="0"/>
              <w:autoSpaceDN w:val="0"/>
              <w:adjustRightInd w:val="0"/>
              <w:spacing w:after="0" w:line="240" w:lineRule="auto"/>
              <w:jc w:val="both"/>
              <w:rPr>
                <w:rFonts w:ascii="Times New Roman" w:hAnsi="Times New Roman"/>
                <w:sz w:val="26"/>
                <w:szCs w:val="26"/>
              </w:rPr>
            </w:pPr>
            <w:r w:rsidRPr="00EB5519">
              <w:rPr>
                <w:rFonts w:ascii="Times New Roman" w:hAnsi="Times New Roman"/>
                <w:sz w:val="24"/>
                <w:szCs w:val="24"/>
              </w:rPr>
              <w:t xml:space="preserve">-Представляет полноту ответов, точность формулировок по  проблеме </w:t>
            </w:r>
            <w:r w:rsidRPr="00EB5519">
              <w:rPr>
                <w:rFonts w:ascii="Times New Roman" w:hAnsi="Times New Roman"/>
                <w:sz w:val="26"/>
                <w:szCs w:val="26"/>
              </w:rPr>
              <w:t>содержания и ор</w:t>
            </w:r>
            <w:r w:rsidRPr="00EB5519">
              <w:rPr>
                <w:rFonts w:ascii="Times New Roman" w:hAnsi="Times New Roman"/>
                <w:sz w:val="26"/>
                <w:szCs w:val="26"/>
              </w:rPr>
              <w:softHyphen/>
              <w:t>ганизации образовательного процесса в дошкольных образо</w:t>
            </w:r>
            <w:r w:rsidRPr="00EB5519">
              <w:rPr>
                <w:rFonts w:ascii="Times New Roman" w:hAnsi="Times New Roman"/>
                <w:sz w:val="26"/>
                <w:szCs w:val="26"/>
              </w:rPr>
              <w:softHyphen/>
              <w:t>вательных учреждениях;</w:t>
            </w:r>
          </w:p>
          <w:p w:rsidR="00EB5519" w:rsidRPr="00EB5519" w:rsidRDefault="00EB5519" w:rsidP="00EB5519">
            <w:pPr>
              <w:tabs>
                <w:tab w:val="left" w:pos="284"/>
              </w:tabs>
              <w:autoSpaceDE w:val="0"/>
              <w:autoSpaceDN w:val="0"/>
              <w:adjustRightInd w:val="0"/>
              <w:spacing w:after="0" w:line="240" w:lineRule="auto"/>
              <w:jc w:val="both"/>
              <w:rPr>
                <w:rFonts w:ascii="Times New Roman" w:hAnsi="Times New Roman"/>
                <w:sz w:val="26"/>
                <w:szCs w:val="26"/>
              </w:rPr>
            </w:pPr>
            <w:r w:rsidRPr="00EB5519">
              <w:rPr>
                <w:rFonts w:ascii="Times New Roman" w:hAnsi="Times New Roman"/>
                <w:sz w:val="24"/>
                <w:szCs w:val="24"/>
              </w:rPr>
              <w:t>-Владеет современными нормативно – правовыми документами, регламентирующими содер</w:t>
            </w:r>
            <w:r w:rsidRPr="00EB5519">
              <w:rPr>
                <w:rFonts w:ascii="Times New Roman" w:hAnsi="Times New Roman"/>
                <w:sz w:val="24"/>
                <w:szCs w:val="24"/>
              </w:rPr>
              <w:softHyphen/>
              <w:t>жание и организацию дошкольного образования</w:t>
            </w:r>
            <w:r w:rsidRPr="00EB5519">
              <w:rPr>
                <w:rFonts w:ascii="Times New Roman" w:hAnsi="Times New Roman"/>
                <w:sz w:val="26"/>
                <w:szCs w:val="26"/>
              </w:rPr>
              <w:t>;</w:t>
            </w:r>
          </w:p>
          <w:p w:rsidR="00EB5519" w:rsidRPr="00EB5519" w:rsidRDefault="00EB5519" w:rsidP="00EB5519">
            <w:pPr>
              <w:tabs>
                <w:tab w:val="left" w:pos="284"/>
              </w:tabs>
              <w:autoSpaceDE w:val="0"/>
              <w:autoSpaceDN w:val="0"/>
              <w:adjustRightInd w:val="0"/>
              <w:spacing w:after="0" w:line="240" w:lineRule="auto"/>
              <w:rPr>
                <w:rFonts w:ascii="Times New Roman" w:hAnsi="Times New Roman"/>
                <w:bCs/>
                <w:sz w:val="24"/>
                <w:szCs w:val="24"/>
              </w:rPr>
            </w:pPr>
            <w:r w:rsidRPr="00EB5519">
              <w:rPr>
                <w:rFonts w:ascii="Times New Roman" w:hAnsi="Times New Roman"/>
                <w:sz w:val="26"/>
                <w:szCs w:val="26"/>
              </w:rPr>
              <w:t>-</w:t>
            </w:r>
            <w:r w:rsidRPr="00EB5519">
              <w:rPr>
                <w:rFonts w:ascii="Times New Roman" w:hAnsi="Times New Roman"/>
                <w:sz w:val="24"/>
                <w:szCs w:val="24"/>
              </w:rPr>
              <w:t>Точно определяет</w:t>
            </w:r>
            <w:r w:rsidRPr="00EB5519">
              <w:rPr>
                <w:rFonts w:ascii="Times New Roman" w:hAnsi="Times New Roman"/>
                <w:sz w:val="26"/>
                <w:szCs w:val="26"/>
              </w:rPr>
              <w:t xml:space="preserve"> психолого-педагогические </w:t>
            </w:r>
            <w:r w:rsidRPr="00EB5519">
              <w:rPr>
                <w:rFonts w:ascii="Times New Roman" w:hAnsi="Times New Roman"/>
                <w:sz w:val="24"/>
                <w:szCs w:val="24"/>
              </w:rPr>
              <w:t>основы организации образовательного процесса в дошкольной образовательной организации.</w:t>
            </w:r>
          </w:p>
        </w:tc>
        <w:tc>
          <w:tcPr>
            <w:tcW w:w="1315" w:type="pct"/>
          </w:tcPr>
          <w:p w:rsidR="00EB5519" w:rsidRPr="00EB5519" w:rsidRDefault="00EB5519" w:rsidP="00EB5519">
            <w:pPr>
              <w:tabs>
                <w:tab w:val="left" w:pos="407"/>
              </w:tabs>
              <w:spacing w:after="0" w:line="20" w:lineRule="atLeast"/>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-письменный/устный опрос;</w:t>
            </w:r>
          </w:p>
          <w:p w:rsidR="00EB5519" w:rsidRPr="00EB5519" w:rsidRDefault="00EB5519" w:rsidP="00EB5519">
            <w:pPr>
              <w:tabs>
                <w:tab w:val="left" w:pos="407"/>
              </w:tabs>
              <w:spacing w:after="0" w:line="20" w:lineRule="atLeast"/>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-тестирование;</w:t>
            </w:r>
          </w:p>
          <w:p w:rsidR="00EB5519" w:rsidRPr="00EB5519" w:rsidRDefault="00EB5519" w:rsidP="00EB5519">
            <w:pPr>
              <w:tabs>
                <w:tab w:val="left" w:pos="407"/>
              </w:tabs>
              <w:spacing w:after="0" w:line="20" w:lineRule="atLeast"/>
              <w:ind w:left="1"/>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-оценка результатов са</w:t>
            </w:r>
            <w:r w:rsidRPr="00EB5519">
              <w:rPr>
                <w:rFonts w:ascii="Times New Roman" w:eastAsia="Calibri" w:hAnsi="Times New Roman"/>
                <w:sz w:val="24"/>
                <w:szCs w:val="24"/>
                <w:lang w:eastAsia="en-US"/>
              </w:rPr>
              <w:softHyphen/>
              <w:t>мостоятельной работы (докладов, рефератов, тео</w:t>
            </w:r>
            <w:r w:rsidRPr="00EB5519">
              <w:rPr>
                <w:rFonts w:ascii="Times New Roman" w:eastAsia="Calibri" w:hAnsi="Times New Roman"/>
                <w:sz w:val="24"/>
                <w:szCs w:val="24"/>
                <w:lang w:eastAsia="en-US"/>
              </w:rPr>
              <w:softHyphen/>
              <w:t>ретической части проек</w:t>
            </w:r>
            <w:r w:rsidRPr="00EB5519">
              <w:rPr>
                <w:rFonts w:ascii="Times New Roman" w:eastAsia="Calibri" w:hAnsi="Times New Roman"/>
                <w:sz w:val="24"/>
                <w:szCs w:val="24"/>
                <w:lang w:eastAsia="en-US"/>
              </w:rPr>
              <w:softHyphen/>
              <w:t>тов, учебных исследований и т.д.)</w:t>
            </w:r>
          </w:p>
          <w:p w:rsidR="00EB5519" w:rsidRPr="00EB5519" w:rsidRDefault="00EB5519" w:rsidP="00EB5519">
            <w:pPr>
              <w:spacing w:after="0" w:line="20" w:lineRule="atLeast"/>
              <w:jc w:val="both"/>
              <w:rPr>
                <w:rFonts w:ascii="Times New Roman" w:eastAsia="Calibri" w:hAnsi="Times New Roman"/>
                <w:sz w:val="24"/>
                <w:szCs w:val="24"/>
                <w:lang w:eastAsia="en-US"/>
              </w:rPr>
            </w:pPr>
          </w:p>
        </w:tc>
      </w:tr>
      <w:tr w:rsidR="00EB5519" w:rsidRPr="00EB5519" w:rsidTr="002F0267">
        <w:trPr>
          <w:trHeight w:val="4152"/>
        </w:trPr>
        <w:tc>
          <w:tcPr>
            <w:tcW w:w="1912" w:type="pct"/>
          </w:tcPr>
          <w:p w:rsidR="00EB5519" w:rsidRPr="00EB5519" w:rsidRDefault="00EB5519" w:rsidP="00EB5519">
            <w:pPr>
              <w:spacing w:after="0" w:line="240" w:lineRule="auto"/>
              <w:rPr>
                <w:rFonts w:ascii="Times New Roman" w:eastAsia="Calibri" w:hAnsi="Times New Roman"/>
                <w:b/>
                <w:bCs/>
                <w:i/>
                <w:sz w:val="24"/>
                <w:szCs w:val="24"/>
                <w:lang w:eastAsia="en-US"/>
              </w:rPr>
            </w:pPr>
            <w:r w:rsidRPr="00EB5519">
              <w:rPr>
                <w:rFonts w:ascii="Times New Roman" w:eastAsia="Calibri" w:hAnsi="Times New Roman"/>
                <w:b/>
                <w:bCs/>
                <w:i/>
                <w:sz w:val="24"/>
                <w:szCs w:val="24"/>
                <w:lang w:eastAsia="en-US"/>
              </w:rPr>
              <w:lastRenderedPageBreak/>
              <w:t>Умения:</w:t>
            </w:r>
          </w:p>
          <w:p w:rsidR="00EB5519" w:rsidRPr="00EB5519" w:rsidRDefault="00EB5519" w:rsidP="00EB5519">
            <w:pPr>
              <w:tabs>
                <w:tab w:val="left" w:pos="270"/>
              </w:tabs>
              <w:autoSpaceDE w:val="0"/>
              <w:autoSpaceDN w:val="0"/>
              <w:adjustRightInd w:val="0"/>
              <w:spacing w:after="0" w:line="240" w:lineRule="auto"/>
              <w:jc w:val="both"/>
              <w:rPr>
                <w:rFonts w:ascii="Times New Roman" w:hAnsi="Times New Roman"/>
                <w:sz w:val="26"/>
                <w:szCs w:val="26"/>
              </w:rPr>
            </w:pPr>
            <w:r w:rsidRPr="00EB5519">
              <w:rPr>
                <w:rFonts w:ascii="Times New Roman" w:hAnsi="Times New Roman"/>
                <w:sz w:val="26"/>
                <w:szCs w:val="26"/>
              </w:rPr>
              <w:t>-анализировать образователь</w:t>
            </w:r>
            <w:r w:rsidRPr="00EB5519">
              <w:rPr>
                <w:rFonts w:ascii="Times New Roman" w:hAnsi="Times New Roman"/>
                <w:sz w:val="26"/>
                <w:szCs w:val="26"/>
              </w:rPr>
              <w:softHyphen/>
              <w:t>ную деятельность, педагогиче</w:t>
            </w:r>
            <w:r w:rsidRPr="00EB5519">
              <w:rPr>
                <w:rFonts w:ascii="Times New Roman" w:hAnsi="Times New Roman"/>
                <w:sz w:val="26"/>
                <w:szCs w:val="26"/>
              </w:rPr>
              <w:softHyphen/>
              <w:t>ские факты и явления;</w:t>
            </w:r>
          </w:p>
          <w:p w:rsidR="00EB5519" w:rsidRPr="00EB5519" w:rsidRDefault="00EB5519" w:rsidP="00EB5519">
            <w:pPr>
              <w:tabs>
                <w:tab w:val="left" w:pos="270"/>
                <w:tab w:val="left" w:pos="374"/>
                <w:tab w:val="left" w:pos="2942"/>
                <w:tab w:val="left" w:pos="5078"/>
                <w:tab w:val="left" w:pos="7531"/>
              </w:tabs>
              <w:autoSpaceDE w:val="0"/>
              <w:autoSpaceDN w:val="0"/>
              <w:adjustRightInd w:val="0"/>
              <w:spacing w:after="0" w:line="240" w:lineRule="auto"/>
              <w:jc w:val="both"/>
              <w:rPr>
                <w:rFonts w:ascii="Times New Roman" w:hAnsi="Times New Roman"/>
                <w:sz w:val="26"/>
                <w:szCs w:val="26"/>
              </w:rPr>
            </w:pPr>
            <w:r w:rsidRPr="00EB5519">
              <w:rPr>
                <w:rFonts w:ascii="Times New Roman" w:hAnsi="Times New Roman"/>
                <w:sz w:val="26"/>
                <w:szCs w:val="26"/>
              </w:rPr>
              <w:t>-находить и анализировать ин</w:t>
            </w:r>
            <w:r w:rsidRPr="00EB5519">
              <w:rPr>
                <w:rFonts w:ascii="Times New Roman" w:hAnsi="Times New Roman"/>
                <w:sz w:val="26"/>
                <w:szCs w:val="26"/>
              </w:rPr>
              <w:softHyphen/>
              <w:t>формацию, необходимую для решения педагогических про</w:t>
            </w:r>
            <w:r w:rsidRPr="00EB5519">
              <w:rPr>
                <w:rFonts w:ascii="Times New Roman" w:hAnsi="Times New Roman"/>
                <w:sz w:val="26"/>
                <w:szCs w:val="26"/>
              </w:rPr>
              <w:softHyphen/>
              <w:t>блем, повышения эффективности образовательной деятельности, профессионального самообразо</w:t>
            </w:r>
            <w:r w:rsidRPr="00EB5519">
              <w:rPr>
                <w:rFonts w:ascii="Times New Roman" w:hAnsi="Times New Roman"/>
                <w:sz w:val="26"/>
                <w:szCs w:val="26"/>
              </w:rPr>
              <w:softHyphen/>
              <w:t>вания и саморазвития;</w:t>
            </w:r>
          </w:p>
          <w:p w:rsidR="00EB5519" w:rsidRPr="00EB5519" w:rsidRDefault="00EB5519" w:rsidP="00EB5519">
            <w:pPr>
              <w:tabs>
                <w:tab w:val="left" w:pos="270"/>
                <w:tab w:val="left" w:pos="374"/>
              </w:tabs>
              <w:autoSpaceDE w:val="0"/>
              <w:autoSpaceDN w:val="0"/>
              <w:adjustRightInd w:val="0"/>
              <w:spacing w:after="0" w:line="240" w:lineRule="auto"/>
              <w:jc w:val="both"/>
              <w:rPr>
                <w:rFonts w:ascii="Times New Roman" w:hAnsi="Times New Roman"/>
                <w:sz w:val="24"/>
                <w:szCs w:val="24"/>
              </w:rPr>
            </w:pPr>
            <w:r w:rsidRPr="00EB5519">
              <w:rPr>
                <w:rFonts w:ascii="Times New Roman" w:hAnsi="Times New Roman"/>
                <w:sz w:val="26"/>
                <w:szCs w:val="26"/>
              </w:rPr>
              <w:t>-ориентироваться в современных проблемах образования, тенден</w:t>
            </w:r>
            <w:r w:rsidRPr="00EB5519">
              <w:rPr>
                <w:rFonts w:ascii="Times New Roman" w:hAnsi="Times New Roman"/>
                <w:sz w:val="26"/>
                <w:szCs w:val="26"/>
              </w:rPr>
              <w:softHyphen/>
              <w:t>циях его развития и направле</w:t>
            </w:r>
            <w:r w:rsidRPr="00EB5519">
              <w:rPr>
                <w:rFonts w:ascii="Times New Roman" w:hAnsi="Times New Roman"/>
                <w:sz w:val="26"/>
                <w:szCs w:val="26"/>
              </w:rPr>
              <w:softHyphen/>
              <w:t>ниях реформирования.</w:t>
            </w:r>
          </w:p>
        </w:tc>
        <w:tc>
          <w:tcPr>
            <w:tcW w:w="1773" w:type="pct"/>
          </w:tcPr>
          <w:p w:rsidR="00EB5519" w:rsidRPr="00EB5519" w:rsidRDefault="00EB5519" w:rsidP="00EB5519">
            <w:pPr>
              <w:spacing w:after="0" w:line="240" w:lineRule="auto"/>
              <w:ind w:firstLine="309"/>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Правильность, полнота вы</w:t>
            </w:r>
            <w:r w:rsidRPr="00EB5519">
              <w:rPr>
                <w:rFonts w:ascii="Times New Roman" w:eastAsia="Calibri" w:hAnsi="Times New Roman"/>
                <w:sz w:val="24"/>
                <w:szCs w:val="24"/>
                <w:lang w:eastAsia="en-US"/>
              </w:rPr>
              <w:softHyphen/>
              <w:t>полнения заданий, точность формулировок, соответствие требова</w:t>
            </w:r>
            <w:r w:rsidRPr="00EB5519">
              <w:rPr>
                <w:rFonts w:ascii="Times New Roman" w:eastAsia="Calibri" w:hAnsi="Times New Roman"/>
                <w:sz w:val="24"/>
                <w:szCs w:val="24"/>
                <w:lang w:eastAsia="en-US"/>
              </w:rPr>
              <w:softHyphen/>
              <w:t>ниям</w:t>
            </w:r>
          </w:p>
          <w:p w:rsidR="00EB5519" w:rsidRPr="00EB5519" w:rsidRDefault="00EB5519" w:rsidP="00EB5519">
            <w:pPr>
              <w:spacing w:after="0" w:line="240" w:lineRule="auto"/>
              <w:ind w:firstLine="309"/>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Адекватность, оптималь</w:t>
            </w:r>
            <w:r w:rsidRPr="00EB5519">
              <w:rPr>
                <w:rFonts w:ascii="Times New Roman" w:eastAsia="Calibri" w:hAnsi="Times New Roman"/>
                <w:sz w:val="24"/>
                <w:szCs w:val="24"/>
                <w:lang w:eastAsia="en-US"/>
              </w:rPr>
              <w:softHyphen/>
              <w:t>ность выбора способов дей</w:t>
            </w:r>
            <w:r w:rsidRPr="00EB5519">
              <w:rPr>
                <w:rFonts w:ascii="Times New Roman" w:eastAsia="Calibri" w:hAnsi="Times New Roman"/>
                <w:sz w:val="24"/>
                <w:szCs w:val="24"/>
                <w:lang w:eastAsia="en-US"/>
              </w:rPr>
              <w:softHyphen/>
              <w:t>ствий, методов, по</w:t>
            </w:r>
            <w:r w:rsidRPr="00EB5519">
              <w:rPr>
                <w:rFonts w:ascii="Times New Roman" w:eastAsia="Calibri" w:hAnsi="Times New Roman"/>
                <w:sz w:val="24"/>
                <w:szCs w:val="24"/>
                <w:lang w:eastAsia="en-US"/>
              </w:rPr>
              <w:softHyphen/>
              <w:t xml:space="preserve">следовательностей действий и т.д. </w:t>
            </w:r>
          </w:p>
          <w:p w:rsidR="00EB5519" w:rsidRPr="00EB5519" w:rsidRDefault="00EB5519" w:rsidP="00EB5519">
            <w:pPr>
              <w:spacing w:after="0" w:line="240" w:lineRule="auto"/>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Точность оценки, само</w:t>
            </w:r>
            <w:r w:rsidRPr="00EB5519">
              <w:rPr>
                <w:rFonts w:ascii="Times New Roman" w:eastAsia="Calibri" w:hAnsi="Times New Roman"/>
                <w:sz w:val="24"/>
                <w:szCs w:val="24"/>
                <w:lang w:eastAsia="en-US"/>
              </w:rPr>
              <w:softHyphen/>
              <w:t>оценки выполнения</w:t>
            </w:r>
          </w:p>
          <w:p w:rsidR="00EB5519" w:rsidRPr="00EB5519" w:rsidRDefault="00EB5519" w:rsidP="00EB5519">
            <w:pPr>
              <w:spacing w:after="0" w:line="240" w:lineRule="auto"/>
              <w:jc w:val="both"/>
              <w:rPr>
                <w:rFonts w:ascii="Times New Roman" w:eastAsia="Calibri" w:hAnsi="Times New Roman"/>
                <w:bCs/>
                <w:sz w:val="24"/>
                <w:szCs w:val="24"/>
                <w:lang w:eastAsia="en-US"/>
              </w:rPr>
            </w:pPr>
            <w:r w:rsidRPr="00EB5519">
              <w:rPr>
                <w:rFonts w:ascii="Times New Roman" w:eastAsia="Calibri" w:hAnsi="Times New Roman"/>
                <w:sz w:val="24"/>
                <w:szCs w:val="24"/>
                <w:lang w:eastAsia="en-US"/>
              </w:rPr>
              <w:t xml:space="preserve">Соответствие требованиям инструкций, Рациональность действий  и т.д. </w:t>
            </w:r>
          </w:p>
        </w:tc>
        <w:tc>
          <w:tcPr>
            <w:tcW w:w="1315" w:type="pct"/>
          </w:tcPr>
          <w:p w:rsidR="00EB5519" w:rsidRPr="00EB5519" w:rsidRDefault="00EB5519" w:rsidP="00EB5519">
            <w:pPr>
              <w:tabs>
                <w:tab w:val="left" w:pos="407"/>
              </w:tabs>
              <w:spacing w:after="0" w:line="20" w:lineRule="atLeast"/>
              <w:ind w:left="1"/>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экспертная оценка де</w:t>
            </w:r>
            <w:r w:rsidRPr="00EB5519">
              <w:rPr>
                <w:rFonts w:ascii="Times New Roman" w:eastAsia="Calibri" w:hAnsi="Times New Roman"/>
                <w:sz w:val="24"/>
                <w:szCs w:val="24"/>
                <w:lang w:eastAsia="en-US"/>
              </w:rPr>
              <w:softHyphen/>
              <w:t>монстрируемых умений, выполняемых действий,</w:t>
            </w:r>
          </w:p>
          <w:p w:rsidR="00EB5519" w:rsidRPr="00EB5519" w:rsidRDefault="00EB5519" w:rsidP="00EB5519">
            <w:pPr>
              <w:tabs>
                <w:tab w:val="left" w:pos="407"/>
              </w:tabs>
              <w:spacing w:after="0" w:line="20" w:lineRule="atLeast"/>
              <w:ind w:left="1"/>
              <w:jc w:val="both"/>
              <w:rPr>
                <w:rFonts w:ascii="Times New Roman" w:eastAsia="Calibri" w:hAnsi="Times New Roman"/>
                <w:sz w:val="24"/>
                <w:szCs w:val="24"/>
                <w:lang w:eastAsia="en-US"/>
              </w:rPr>
            </w:pPr>
            <w:r w:rsidRPr="00EB5519">
              <w:rPr>
                <w:rFonts w:ascii="Times New Roman" w:eastAsia="Calibri" w:hAnsi="Times New Roman"/>
                <w:sz w:val="24"/>
                <w:szCs w:val="24"/>
                <w:lang w:eastAsia="en-US"/>
              </w:rPr>
              <w:t xml:space="preserve">оценка заданий для самостоятельной  работы, </w:t>
            </w:r>
          </w:p>
          <w:p w:rsidR="00EB5519" w:rsidRPr="00EB5519" w:rsidRDefault="00EB5519" w:rsidP="00EB5519">
            <w:pPr>
              <w:spacing w:after="0" w:line="20" w:lineRule="atLeast"/>
              <w:jc w:val="both"/>
              <w:rPr>
                <w:rFonts w:ascii="Times New Roman" w:eastAsia="Calibri" w:hAnsi="Times New Roman"/>
                <w:bCs/>
                <w:sz w:val="24"/>
                <w:szCs w:val="24"/>
                <w:lang w:eastAsia="en-US"/>
              </w:rPr>
            </w:pPr>
          </w:p>
        </w:tc>
      </w:tr>
    </w:tbl>
    <w:p w:rsidR="00EB5519" w:rsidRPr="00EB5519" w:rsidRDefault="00EB5519" w:rsidP="00EB5519">
      <w:pPr>
        <w:rPr>
          <w:rFonts w:ascii="Times New Roman" w:eastAsia="Calibri" w:hAnsi="Times New Roman"/>
          <w:sz w:val="24"/>
          <w:szCs w:val="24"/>
          <w:lang w:eastAsia="en-US"/>
        </w:rPr>
      </w:pPr>
    </w:p>
    <w:p w:rsidR="00EB5519" w:rsidRPr="00EB5519" w:rsidRDefault="00EB5519" w:rsidP="00EB5519">
      <w:pPr>
        <w:rPr>
          <w:rFonts w:ascii="Times New Roman" w:eastAsia="Calibri" w:hAnsi="Times New Roman"/>
          <w:color w:val="FF0000"/>
          <w:sz w:val="24"/>
          <w:szCs w:val="24"/>
          <w:lang w:eastAsia="en-US"/>
        </w:rPr>
      </w:pPr>
    </w:p>
    <w:p w:rsidR="00EB5519" w:rsidRPr="00EB5519" w:rsidRDefault="00EB5519" w:rsidP="00EB5519">
      <w:pPr>
        <w:jc w:val="center"/>
        <w:rPr>
          <w:rFonts w:eastAsia="Calibri"/>
          <w:lang w:eastAsia="en-US"/>
        </w:rPr>
      </w:pPr>
    </w:p>
    <w:p w:rsidR="00EB5519" w:rsidRPr="00EB5519" w:rsidRDefault="00EB5519" w:rsidP="00EB5519">
      <w:pPr>
        <w:jc w:val="center"/>
        <w:rPr>
          <w:rFonts w:eastAsia="Calibri"/>
          <w:lang w:eastAsia="en-US"/>
        </w:rPr>
      </w:pPr>
    </w:p>
    <w:p w:rsidR="00EB5519" w:rsidRPr="00EB5519" w:rsidRDefault="00EB5519" w:rsidP="00EB5519">
      <w:pPr>
        <w:jc w:val="center"/>
        <w:rPr>
          <w:rFonts w:eastAsia="Calibri"/>
          <w:lang w:eastAsia="en-US"/>
        </w:rPr>
      </w:pPr>
    </w:p>
    <w:p w:rsidR="00EB5519" w:rsidRPr="00EB5519" w:rsidRDefault="00EB5519" w:rsidP="00EB5519">
      <w:pPr>
        <w:jc w:val="center"/>
        <w:rPr>
          <w:rFonts w:eastAsia="Calibri"/>
          <w:lang w:eastAsia="en-US"/>
        </w:rPr>
      </w:pPr>
    </w:p>
    <w:p w:rsidR="00EB5519" w:rsidRPr="00EB5519" w:rsidRDefault="00EB5519" w:rsidP="00EB5519">
      <w:pPr>
        <w:jc w:val="center"/>
        <w:rPr>
          <w:rFonts w:eastAsia="Calibri"/>
          <w:lang w:eastAsia="en-US"/>
        </w:rPr>
      </w:pPr>
    </w:p>
    <w:p w:rsidR="00EB5519" w:rsidRPr="00EB5519" w:rsidRDefault="00EB5519" w:rsidP="00EB5519">
      <w:pPr>
        <w:spacing w:after="160" w:line="259" w:lineRule="auto"/>
        <w:rPr>
          <w:rFonts w:asciiTheme="minorHAnsi" w:eastAsiaTheme="minorHAnsi" w:hAnsiTheme="minorHAnsi" w:cstheme="minorBidi"/>
          <w:lang w:eastAsia="en-US"/>
        </w:rPr>
      </w:pPr>
    </w:p>
    <w:p w:rsidR="007B38B8" w:rsidRPr="007B38B8" w:rsidRDefault="007B38B8" w:rsidP="007B38B8">
      <w:pPr>
        <w:rPr>
          <w:rFonts w:ascii="Times New Roman" w:eastAsia="Calibri" w:hAnsi="Times New Roman"/>
          <w:color w:val="FF0000"/>
          <w:sz w:val="24"/>
          <w:szCs w:val="24"/>
          <w:lang w:eastAsia="en-US"/>
        </w:rPr>
      </w:pPr>
    </w:p>
    <w:p w:rsidR="007B38B8" w:rsidRPr="007B38B8" w:rsidRDefault="007B38B8" w:rsidP="007B38B8">
      <w:pPr>
        <w:jc w:val="center"/>
        <w:rPr>
          <w:rFonts w:eastAsia="Calibri"/>
          <w:lang w:eastAsia="en-US"/>
        </w:rPr>
      </w:pPr>
    </w:p>
    <w:p w:rsidR="007B38B8" w:rsidRPr="007B38B8" w:rsidRDefault="007B38B8" w:rsidP="007B38B8">
      <w:pPr>
        <w:jc w:val="center"/>
        <w:rPr>
          <w:rFonts w:eastAsia="Calibri"/>
          <w:lang w:eastAsia="en-US"/>
        </w:rPr>
      </w:pPr>
    </w:p>
    <w:p w:rsidR="007B38B8" w:rsidRPr="007B38B8" w:rsidRDefault="007B38B8" w:rsidP="007B38B8">
      <w:pPr>
        <w:jc w:val="center"/>
        <w:rPr>
          <w:rFonts w:eastAsia="Calibri"/>
          <w:lang w:eastAsia="en-US"/>
        </w:rPr>
      </w:pPr>
    </w:p>
    <w:p w:rsidR="007B38B8" w:rsidRPr="007B38B8" w:rsidRDefault="007B38B8" w:rsidP="007B38B8">
      <w:pPr>
        <w:jc w:val="center"/>
        <w:rPr>
          <w:rFonts w:eastAsia="Calibri"/>
          <w:lang w:eastAsia="en-US"/>
        </w:rPr>
      </w:pPr>
    </w:p>
    <w:p w:rsidR="007B38B8" w:rsidRPr="007B38B8" w:rsidRDefault="007B38B8" w:rsidP="00EB5519">
      <w:pPr>
        <w:spacing w:after="160" w:line="259" w:lineRule="auto"/>
        <w:rPr>
          <w:rFonts w:ascii="Times New Roman" w:eastAsia="Calibri" w:hAnsi="Times New Roman"/>
          <w:i/>
          <w:sz w:val="20"/>
          <w:szCs w:val="20"/>
          <w:lang w:eastAsia="en-US"/>
        </w:rPr>
      </w:pPr>
    </w:p>
    <w:p w:rsidR="007B38B8" w:rsidRPr="007B38B8" w:rsidRDefault="007B38B8" w:rsidP="007B38B8">
      <w:pPr>
        <w:spacing w:after="0" w:line="240" w:lineRule="auto"/>
        <w:contextualSpacing/>
        <w:outlineLvl w:val="0"/>
        <w:rPr>
          <w:rFonts w:ascii="Times New Roman" w:hAnsi="Times New Roman"/>
          <w:sz w:val="16"/>
          <w:szCs w:val="16"/>
        </w:rPr>
      </w:pPr>
    </w:p>
    <w:p w:rsidR="00B84F03" w:rsidRPr="007B38B8" w:rsidRDefault="00B84F03" w:rsidP="00B84F03">
      <w:pPr>
        <w:spacing w:after="160" w:line="259" w:lineRule="auto"/>
        <w:ind w:firstLine="709"/>
        <w:rPr>
          <w:rFonts w:ascii="Times New Roman" w:eastAsia="Calibri" w:hAnsi="Times New Roman"/>
          <w:i/>
          <w:sz w:val="20"/>
          <w:szCs w:val="20"/>
          <w:lang w:eastAsia="en-US"/>
        </w:rPr>
      </w:pPr>
    </w:p>
    <w:p w:rsidR="00B84F03" w:rsidRPr="001D5F04" w:rsidRDefault="00B84F03" w:rsidP="00B84F03">
      <w:pPr>
        <w:spacing w:after="160" w:line="259" w:lineRule="auto"/>
        <w:ind w:firstLine="709"/>
        <w:rPr>
          <w:rFonts w:ascii="Times New Roman" w:eastAsia="Calibri" w:hAnsi="Times New Roman"/>
          <w:i/>
          <w:sz w:val="20"/>
          <w:szCs w:val="20"/>
          <w:lang w:eastAsia="en-US"/>
        </w:rPr>
      </w:pPr>
    </w:p>
    <w:p w:rsidR="00F73DDF" w:rsidRPr="001D5F04" w:rsidRDefault="00F73DDF" w:rsidP="00B84F03">
      <w:pPr>
        <w:spacing w:after="160" w:line="259" w:lineRule="auto"/>
        <w:ind w:firstLine="709"/>
        <w:rPr>
          <w:rFonts w:ascii="Times New Roman" w:eastAsia="Calibri" w:hAnsi="Times New Roman"/>
          <w:i/>
          <w:sz w:val="20"/>
          <w:szCs w:val="20"/>
          <w:lang w:eastAsia="en-US"/>
        </w:rPr>
      </w:pPr>
    </w:p>
    <w:p w:rsidR="00B84F03" w:rsidRPr="00B84F03" w:rsidRDefault="00B84F03" w:rsidP="00B84F03">
      <w:pPr>
        <w:spacing w:after="160" w:line="259" w:lineRule="auto"/>
        <w:ind w:firstLine="709"/>
        <w:rPr>
          <w:rFonts w:ascii="Times New Roman" w:eastAsia="Calibri" w:hAnsi="Times New Roman"/>
          <w:i/>
          <w:sz w:val="20"/>
          <w:szCs w:val="20"/>
          <w:lang w:eastAsia="en-US"/>
        </w:rPr>
      </w:pPr>
    </w:p>
    <w:p w:rsidR="00584F13" w:rsidRPr="00584F13" w:rsidRDefault="00584F13" w:rsidP="00584F13">
      <w:pPr>
        <w:tabs>
          <w:tab w:val="center" w:pos="4677"/>
          <w:tab w:val="right" w:pos="9355"/>
        </w:tabs>
        <w:spacing w:after="0" w:line="240" w:lineRule="auto"/>
        <w:jc w:val="center"/>
        <w:rPr>
          <w:rFonts w:ascii="Times New Roman" w:hAnsi="Times New Roman"/>
          <w:sz w:val="24"/>
          <w:szCs w:val="24"/>
        </w:rPr>
      </w:pPr>
      <w:r w:rsidRPr="00584F13">
        <w:rPr>
          <w:rFonts w:ascii="Times New Roman" w:hAnsi="Times New Roman"/>
          <w:sz w:val="24"/>
          <w:szCs w:val="24"/>
        </w:rPr>
        <w:lastRenderedPageBreak/>
        <w:t>Комитет образования, науки и молодежной политики Волгоградской области</w:t>
      </w:r>
    </w:p>
    <w:p w:rsidR="00584F13" w:rsidRPr="00584F13" w:rsidRDefault="00584F13" w:rsidP="00584F13">
      <w:pPr>
        <w:tabs>
          <w:tab w:val="center" w:pos="4677"/>
          <w:tab w:val="right" w:pos="9355"/>
        </w:tabs>
        <w:spacing w:after="0" w:line="240" w:lineRule="auto"/>
        <w:jc w:val="center"/>
        <w:rPr>
          <w:rFonts w:ascii="Times New Roman" w:hAnsi="Times New Roman"/>
          <w:sz w:val="24"/>
          <w:szCs w:val="24"/>
        </w:rPr>
      </w:pPr>
      <w:r w:rsidRPr="00584F13">
        <w:rPr>
          <w:rFonts w:ascii="Times New Roman" w:hAnsi="Times New Roman"/>
          <w:sz w:val="24"/>
          <w:szCs w:val="24"/>
        </w:rPr>
        <w:t xml:space="preserve">Государственное автономное </w:t>
      </w:r>
    </w:p>
    <w:p w:rsidR="00584F13" w:rsidRPr="00584F13" w:rsidRDefault="00584F13" w:rsidP="00584F13">
      <w:pPr>
        <w:tabs>
          <w:tab w:val="center" w:pos="4677"/>
          <w:tab w:val="right" w:pos="9355"/>
        </w:tabs>
        <w:spacing w:after="0" w:line="240" w:lineRule="auto"/>
        <w:jc w:val="center"/>
        <w:rPr>
          <w:rFonts w:ascii="Times New Roman" w:hAnsi="Times New Roman"/>
          <w:sz w:val="24"/>
          <w:szCs w:val="24"/>
        </w:rPr>
      </w:pPr>
      <w:r w:rsidRPr="00584F13">
        <w:rPr>
          <w:rFonts w:ascii="Times New Roman" w:hAnsi="Times New Roman"/>
          <w:sz w:val="24"/>
          <w:szCs w:val="24"/>
        </w:rPr>
        <w:t>профессиональное образовательное учреждение</w:t>
      </w:r>
    </w:p>
    <w:p w:rsidR="00584F13" w:rsidRPr="00584F13" w:rsidRDefault="00584F13" w:rsidP="00584F13">
      <w:pPr>
        <w:tabs>
          <w:tab w:val="center" w:pos="4677"/>
          <w:tab w:val="right" w:pos="9355"/>
        </w:tabs>
        <w:spacing w:after="0" w:line="240" w:lineRule="auto"/>
        <w:jc w:val="center"/>
        <w:rPr>
          <w:rFonts w:ascii="Times New Roman" w:hAnsi="Times New Roman"/>
          <w:sz w:val="24"/>
          <w:szCs w:val="24"/>
        </w:rPr>
      </w:pPr>
      <w:r w:rsidRPr="00584F13">
        <w:rPr>
          <w:rFonts w:ascii="Times New Roman" w:hAnsi="Times New Roman"/>
          <w:sz w:val="24"/>
          <w:szCs w:val="24"/>
        </w:rPr>
        <w:t>«ВОЛГОГРАДСКИЙ СОЦИАЛЬНО-ПЕДАГОГИЧЕСКИЙ КОЛЛЕДЖ»</w:t>
      </w:r>
    </w:p>
    <w:p w:rsidR="00584F13" w:rsidRPr="00584F13" w:rsidRDefault="00584F13" w:rsidP="00584F13">
      <w:pPr>
        <w:jc w:val="center"/>
        <w:rPr>
          <w:rFonts w:ascii="Times New Roman" w:hAnsi="Times New Roman"/>
          <w:sz w:val="24"/>
          <w:szCs w:val="24"/>
        </w:rPr>
      </w:pPr>
      <w:r w:rsidRPr="00584F13">
        <w:rPr>
          <w:rFonts w:ascii="Times New Roman" w:hAnsi="Times New Roman"/>
          <w:sz w:val="24"/>
          <w:szCs w:val="24"/>
        </w:rPr>
        <w:t>(ГАПОУ «ВСПК»)</w:t>
      </w:r>
    </w:p>
    <w:p w:rsidR="00584F13" w:rsidRPr="00584F13" w:rsidRDefault="00584F13" w:rsidP="00584F13">
      <w:pPr>
        <w:jc w:val="center"/>
        <w:rPr>
          <w:rFonts w:ascii="Times New Roman" w:hAnsi="Times New Roman"/>
          <w:sz w:val="24"/>
          <w:szCs w:val="24"/>
        </w:rPr>
      </w:pPr>
    </w:p>
    <w:tbl>
      <w:tblPr>
        <w:tblW w:w="0" w:type="auto"/>
        <w:tblInd w:w="5637" w:type="dxa"/>
        <w:tblLook w:val="04A0"/>
      </w:tblPr>
      <w:tblGrid>
        <w:gridCol w:w="3934"/>
      </w:tblGrid>
      <w:tr w:rsidR="00584F13" w:rsidRPr="00584F13" w:rsidTr="00F917A9">
        <w:tc>
          <w:tcPr>
            <w:tcW w:w="3934" w:type="dxa"/>
            <w:shd w:val="clear" w:color="auto" w:fill="auto"/>
          </w:tcPr>
          <w:p w:rsidR="00584F13" w:rsidRPr="00584F13" w:rsidRDefault="00584F13" w:rsidP="00584F13">
            <w:pPr>
              <w:spacing w:after="0" w:line="240" w:lineRule="auto"/>
              <w:rPr>
                <w:rFonts w:ascii="Times New Roman" w:hAnsi="Times New Roman"/>
                <w:sz w:val="24"/>
                <w:szCs w:val="24"/>
              </w:rPr>
            </w:pPr>
          </w:p>
          <w:p w:rsidR="00584F13" w:rsidRPr="00584F13" w:rsidRDefault="00584F13" w:rsidP="00584F13">
            <w:pPr>
              <w:spacing w:after="0" w:line="240" w:lineRule="auto"/>
              <w:rPr>
                <w:rFonts w:ascii="Times New Roman" w:hAnsi="Times New Roman"/>
                <w:sz w:val="24"/>
                <w:szCs w:val="24"/>
              </w:rPr>
            </w:pPr>
            <w:r w:rsidRPr="00584F13">
              <w:rPr>
                <w:rFonts w:ascii="Times New Roman" w:hAnsi="Times New Roman"/>
                <w:sz w:val="24"/>
                <w:szCs w:val="24"/>
              </w:rPr>
              <w:t>УТВЕРЖДАЮ</w:t>
            </w:r>
          </w:p>
          <w:p w:rsidR="00584F13" w:rsidRPr="00584F13" w:rsidRDefault="00584F13" w:rsidP="00584F13">
            <w:pPr>
              <w:spacing w:after="0" w:line="240" w:lineRule="auto"/>
              <w:rPr>
                <w:rFonts w:ascii="Times New Roman" w:hAnsi="Times New Roman"/>
                <w:sz w:val="24"/>
                <w:szCs w:val="24"/>
              </w:rPr>
            </w:pPr>
            <w:r w:rsidRPr="00584F13">
              <w:rPr>
                <w:rFonts w:ascii="Times New Roman" w:hAnsi="Times New Roman"/>
                <w:sz w:val="24"/>
                <w:szCs w:val="24"/>
              </w:rPr>
              <w:t>Директор ГАПОУ «ВСПК»</w:t>
            </w:r>
          </w:p>
          <w:p w:rsidR="00584F13" w:rsidRPr="00584F13" w:rsidRDefault="00584F13" w:rsidP="00584F13">
            <w:pPr>
              <w:spacing w:after="0" w:line="240" w:lineRule="auto"/>
              <w:rPr>
                <w:rFonts w:ascii="Times New Roman" w:hAnsi="Times New Roman"/>
                <w:sz w:val="24"/>
                <w:szCs w:val="24"/>
              </w:rPr>
            </w:pPr>
            <w:r w:rsidRPr="00584F13">
              <w:rPr>
                <w:rFonts w:ascii="Times New Roman" w:hAnsi="Times New Roman"/>
                <w:sz w:val="24"/>
                <w:szCs w:val="24"/>
              </w:rPr>
              <w:t>_____________ А.С. Калинин</w:t>
            </w:r>
          </w:p>
          <w:p w:rsidR="00584F13" w:rsidRPr="00584F13" w:rsidRDefault="00584F13" w:rsidP="00584F13">
            <w:pPr>
              <w:spacing w:after="0" w:line="240" w:lineRule="auto"/>
              <w:rPr>
                <w:rFonts w:ascii="Times New Roman" w:hAnsi="Times New Roman"/>
                <w:sz w:val="24"/>
                <w:szCs w:val="24"/>
              </w:rPr>
            </w:pPr>
            <w:r w:rsidRPr="00584F13">
              <w:rPr>
                <w:rFonts w:ascii="Times New Roman" w:hAnsi="Times New Roman"/>
                <w:sz w:val="24"/>
                <w:szCs w:val="24"/>
              </w:rPr>
              <w:t>«18» июня 2024 г.</w:t>
            </w:r>
          </w:p>
        </w:tc>
      </w:tr>
    </w:tbl>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b/>
          <w:sz w:val="24"/>
          <w:szCs w:val="24"/>
        </w:rPr>
      </w:pPr>
      <w:r w:rsidRPr="00584F13">
        <w:rPr>
          <w:rFonts w:ascii="Times New Roman" w:hAnsi="Times New Roman"/>
          <w:b/>
          <w:sz w:val="24"/>
          <w:szCs w:val="24"/>
        </w:rPr>
        <w:t>РАБОЧАЯ ПРОГРАММА УЧЕБНОЙ ДИСЦИПЛИНЫ</w:t>
      </w:r>
    </w:p>
    <w:p w:rsidR="00584F13" w:rsidRPr="00584F13" w:rsidRDefault="00584F13" w:rsidP="00584F13">
      <w:pPr>
        <w:jc w:val="center"/>
        <w:rPr>
          <w:rFonts w:ascii="Times New Roman" w:hAnsi="Times New Roman"/>
          <w:sz w:val="28"/>
          <w:szCs w:val="28"/>
        </w:rPr>
      </w:pPr>
      <w:r w:rsidRPr="00584F13">
        <w:rPr>
          <w:rFonts w:ascii="Times New Roman" w:hAnsi="Times New Roman"/>
          <w:sz w:val="24"/>
          <w:szCs w:val="24"/>
        </w:rPr>
        <w:t>«</w:t>
      </w:r>
      <w:r w:rsidRPr="00584F13">
        <w:rPr>
          <w:rFonts w:ascii="Times New Roman" w:hAnsi="Times New Roman"/>
          <w:sz w:val="28"/>
          <w:szCs w:val="28"/>
        </w:rPr>
        <w:t>Основы профессионального мастерства»</w:t>
      </w:r>
    </w:p>
    <w:p w:rsidR="00584F13" w:rsidRPr="00584F13" w:rsidRDefault="00584F13" w:rsidP="00584F13">
      <w:pPr>
        <w:jc w:val="center"/>
        <w:rPr>
          <w:rFonts w:ascii="Times New Roman" w:hAnsi="Times New Roman"/>
          <w:sz w:val="28"/>
          <w:szCs w:val="28"/>
        </w:rPr>
      </w:pPr>
    </w:p>
    <w:p w:rsidR="00584F13" w:rsidRPr="00584F13" w:rsidRDefault="00584F13" w:rsidP="00584F13">
      <w:pPr>
        <w:jc w:val="center"/>
        <w:rPr>
          <w:rFonts w:ascii="Times New Roman" w:hAnsi="Times New Roman"/>
          <w:sz w:val="24"/>
          <w:szCs w:val="24"/>
        </w:rPr>
      </w:pPr>
      <w:r w:rsidRPr="00584F13">
        <w:rPr>
          <w:rFonts w:ascii="Times New Roman" w:hAnsi="Times New Roman"/>
          <w:sz w:val="24"/>
          <w:szCs w:val="24"/>
        </w:rPr>
        <w:t>По специальности среднего профессионального образования</w:t>
      </w:r>
    </w:p>
    <w:p w:rsidR="00584F13" w:rsidRPr="00584F13" w:rsidRDefault="00584F13" w:rsidP="00584F13">
      <w:pPr>
        <w:jc w:val="center"/>
        <w:rPr>
          <w:rFonts w:ascii="Times New Roman" w:hAnsi="Times New Roman"/>
          <w:sz w:val="24"/>
          <w:szCs w:val="24"/>
        </w:rPr>
      </w:pPr>
      <w:r w:rsidRPr="00584F13">
        <w:rPr>
          <w:rFonts w:ascii="Times New Roman" w:hAnsi="Times New Roman"/>
          <w:sz w:val="24"/>
          <w:szCs w:val="24"/>
        </w:rPr>
        <w:t>44.02.01 «Дошкольное образование»</w:t>
      </w: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r w:rsidRPr="00584F13">
        <w:rPr>
          <w:rFonts w:ascii="Times New Roman" w:hAnsi="Times New Roman"/>
          <w:sz w:val="24"/>
          <w:szCs w:val="24"/>
        </w:rPr>
        <w:t xml:space="preserve">Форма обучения </w:t>
      </w:r>
    </w:p>
    <w:p w:rsidR="00584F13" w:rsidRPr="00584F13" w:rsidRDefault="00584F13" w:rsidP="00584F13">
      <w:pPr>
        <w:jc w:val="center"/>
        <w:rPr>
          <w:rFonts w:ascii="Times New Roman" w:hAnsi="Times New Roman"/>
          <w:sz w:val="24"/>
          <w:szCs w:val="24"/>
        </w:rPr>
      </w:pPr>
      <w:r w:rsidRPr="00584F13">
        <w:rPr>
          <w:rFonts w:ascii="Times New Roman" w:hAnsi="Times New Roman"/>
          <w:sz w:val="24"/>
          <w:szCs w:val="24"/>
        </w:rPr>
        <w:t>Очная, заочная</w:t>
      </w: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p>
    <w:p w:rsidR="00584F13" w:rsidRPr="00584F13" w:rsidRDefault="00584F13" w:rsidP="00584F13">
      <w:pPr>
        <w:jc w:val="center"/>
        <w:rPr>
          <w:rFonts w:ascii="Times New Roman" w:hAnsi="Times New Roman"/>
          <w:sz w:val="24"/>
          <w:szCs w:val="24"/>
        </w:rPr>
      </w:pPr>
      <w:r w:rsidRPr="00584F13">
        <w:rPr>
          <w:rFonts w:ascii="Times New Roman" w:hAnsi="Times New Roman"/>
          <w:sz w:val="24"/>
          <w:szCs w:val="24"/>
        </w:rPr>
        <w:t>Волгоград 2024</w:t>
      </w:r>
      <w:r w:rsidRPr="00584F13">
        <w:rPr>
          <w:rFonts w:ascii="Times New Roman" w:hAnsi="Times New Roman"/>
          <w:sz w:val="24"/>
          <w:szCs w:val="24"/>
        </w:rPr>
        <w:br w:type="page"/>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утвержденного приказом Министерства просвещения Российской Федерации от 17 августа 2022 г. № 742; примерной образовательной программы среднего профессионального образования по специальности по специальности 44.02.01 «Дошкольное образование»</w:t>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Автор рабочей программы учебной дисциплины:</w:t>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Сидякина Л.Г., преподаватель кафедры педагогики дошкольного образования ГАПОУ «ВСПК»</w:t>
      </w:r>
    </w:p>
    <w:p w:rsidR="00584F13" w:rsidRPr="00584F13" w:rsidRDefault="00584F13" w:rsidP="00584F13">
      <w:pPr>
        <w:jc w:val="both"/>
        <w:rPr>
          <w:rFonts w:ascii="Times New Roman" w:hAnsi="Times New Roman"/>
          <w:sz w:val="24"/>
          <w:szCs w:val="24"/>
        </w:rPr>
      </w:pP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 xml:space="preserve">Рабочая программа </w:t>
      </w:r>
      <w:r w:rsidRPr="00584F13">
        <w:rPr>
          <w:rFonts w:ascii="Times New Roman" w:hAnsi="Times New Roman"/>
          <w:b/>
          <w:sz w:val="24"/>
          <w:szCs w:val="24"/>
        </w:rPr>
        <w:t>рассмотрена</w:t>
      </w:r>
      <w:r w:rsidRPr="00584F13">
        <w:rPr>
          <w:rFonts w:ascii="Times New Roman" w:hAnsi="Times New Roman"/>
          <w:sz w:val="24"/>
          <w:szCs w:val="24"/>
        </w:rPr>
        <w:t xml:space="preserve"> на заседании кафедры педагогики дошкольного образования</w:t>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 xml:space="preserve">Протокол заседания кафедры от </w:t>
      </w:r>
      <w:r w:rsidRPr="00584F13">
        <w:rPr>
          <w:rFonts w:ascii="Times New Roman" w:eastAsia="Calibri" w:hAnsi="Times New Roman"/>
          <w:sz w:val="24"/>
          <w:szCs w:val="24"/>
          <w:u w:val="single"/>
          <w:lang w:eastAsia="en-US"/>
        </w:rPr>
        <w:t xml:space="preserve">«05» июня 2024 г. №11  </w:t>
      </w:r>
      <w:r w:rsidRPr="00584F13">
        <w:rPr>
          <w:rFonts w:ascii="Times New Roman" w:hAnsi="Times New Roman"/>
          <w:sz w:val="24"/>
          <w:szCs w:val="24"/>
        </w:rPr>
        <w:t xml:space="preserve">  </w:t>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Заведующий кафедрой педагогики дошкольного образования</w:t>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________________ /</w:t>
      </w:r>
      <w:proofErr w:type="spellStart"/>
      <w:r w:rsidRPr="00584F13">
        <w:rPr>
          <w:rFonts w:ascii="Times New Roman" w:hAnsi="Times New Roman"/>
          <w:sz w:val="24"/>
          <w:szCs w:val="24"/>
        </w:rPr>
        <w:t>Ястребова</w:t>
      </w:r>
      <w:proofErr w:type="spellEnd"/>
      <w:r w:rsidRPr="00584F13">
        <w:rPr>
          <w:rFonts w:ascii="Times New Roman" w:hAnsi="Times New Roman"/>
          <w:sz w:val="24"/>
          <w:szCs w:val="24"/>
        </w:rPr>
        <w:t xml:space="preserve"> Е.И./</w:t>
      </w:r>
    </w:p>
    <w:p w:rsidR="00584F13" w:rsidRPr="00584F13" w:rsidRDefault="00584F13" w:rsidP="00584F13">
      <w:pPr>
        <w:jc w:val="both"/>
        <w:rPr>
          <w:rFonts w:ascii="Times New Roman" w:hAnsi="Times New Roman"/>
          <w:sz w:val="24"/>
          <w:szCs w:val="24"/>
        </w:rPr>
      </w:pP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 xml:space="preserve">Рабочая программа </w:t>
      </w:r>
      <w:r w:rsidRPr="00584F13">
        <w:rPr>
          <w:rFonts w:ascii="Times New Roman" w:hAnsi="Times New Roman"/>
          <w:b/>
          <w:sz w:val="24"/>
          <w:szCs w:val="24"/>
        </w:rPr>
        <w:t>одобрена</w:t>
      </w:r>
      <w:r w:rsidRPr="00584F13">
        <w:rPr>
          <w:rFonts w:ascii="Times New Roman" w:hAnsi="Times New Roman"/>
          <w:sz w:val="24"/>
          <w:szCs w:val="24"/>
        </w:rPr>
        <w:t xml:space="preserve"> на заседании научно-методического совета</w:t>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 xml:space="preserve">Протокол заседания научно-методического совета от </w:t>
      </w:r>
      <w:r w:rsidRPr="00584F13">
        <w:rPr>
          <w:rFonts w:ascii="Times New Roman" w:eastAsia="Calibri" w:hAnsi="Times New Roman"/>
          <w:sz w:val="24"/>
          <w:szCs w:val="24"/>
          <w:u w:val="single"/>
          <w:lang w:eastAsia="en-US"/>
        </w:rPr>
        <w:t>«18» июня</w:t>
      </w:r>
      <w:r w:rsidRPr="00584F13">
        <w:rPr>
          <w:rFonts w:ascii="Times New Roman" w:eastAsia="Calibri" w:hAnsi="Times New Roman"/>
          <w:color w:val="00B050"/>
          <w:sz w:val="24"/>
          <w:szCs w:val="24"/>
          <w:u w:val="single"/>
          <w:lang w:eastAsia="en-US"/>
        </w:rPr>
        <w:t xml:space="preserve"> </w:t>
      </w:r>
      <w:r w:rsidRPr="00584F13">
        <w:rPr>
          <w:rFonts w:ascii="Times New Roman" w:eastAsia="Calibri" w:hAnsi="Times New Roman"/>
          <w:sz w:val="24"/>
          <w:szCs w:val="24"/>
          <w:u w:val="single"/>
          <w:lang w:eastAsia="en-US"/>
        </w:rPr>
        <w:t>2024 г. № 7</w:t>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Заместитель директора по учебно-воспитательной работе</w:t>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t>________________ /Герасименко С.В./</w:t>
      </w:r>
    </w:p>
    <w:p w:rsidR="00584F13" w:rsidRPr="00584F13" w:rsidRDefault="00584F13" w:rsidP="00584F13">
      <w:pPr>
        <w:jc w:val="both"/>
        <w:rPr>
          <w:rFonts w:ascii="Times New Roman" w:hAnsi="Times New Roman"/>
          <w:sz w:val="24"/>
          <w:szCs w:val="24"/>
        </w:rPr>
      </w:pPr>
      <w:r w:rsidRPr="00584F13">
        <w:rPr>
          <w:rFonts w:ascii="Times New Roman" w:hAnsi="Times New Roman"/>
          <w:sz w:val="24"/>
          <w:szCs w:val="24"/>
        </w:rPr>
        <w:br w:type="page"/>
      </w:r>
    </w:p>
    <w:p w:rsidR="00584F13" w:rsidRPr="00584F13" w:rsidRDefault="00584F13" w:rsidP="00584F13">
      <w:pPr>
        <w:spacing w:after="0" w:line="240" w:lineRule="auto"/>
        <w:contextualSpacing/>
        <w:jc w:val="center"/>
        <w:rPr>
          <w:rFonts w:ascii="Times New Roman" w:hAnsi="Times New Roman"/>
          <w:b/>
          <w:sz w:val="24"/>
          <w:szCs w:val="24"/>
        </w:rPr>
      </w:pPr>
      <w:r w:rsidRPr="00584F13">
        <w:rPr>
          <w:rFonts w:ascii="Times New Roman" w:hAnsi="Times New Roman"/>
          <w:b/>
          <w:sz w:val="24"/>
          <w:szCs w:val="24"/>
        </w:rPr>
        <w:lastRenderedPageBreak/>
        <w:t>СОДЕРЖАНИЕ</w:t>
      </w:r>
    </w:p>
    <w:p w:rsidR="00584F13" w:rsidRPr="00584F13" w:rsidRDefault="00584F13" w:rsidP="00584F13">
      <w:pPr>
        <w:spacing w:after="0" w:line="240" w:lineRule="auto"/>
        <w:contextualSpacing/>
        <w:jc w:val="center"/>
        <w:rPr>
          <w:rFonts w:ascii="Times New Roman" w:hAnsi="Times New Roman"/>
          <w:b/>
          <w:sz w:val="24"/>
          <w:szCs w:val="24"/>
        </w:rPr>
      </w:pPr>
    </w:p>
    <w:p w:rsidR="00584F13" w:rsidRPr="00584F13" w:rsidRDefault="00584F13" w:rsidP="00584F13">
      <w:pPr>
        <w:spacing w:after="0" w:line="240" w:lineRule="auto"/>
        <w:contextualSpacing/>
        <w:jc w:val="center"/>
        <w:rPr>
          <w:rFonts w:ascii="Times New Roman" w:hAnsi="Times New Roman"/>
          <w:b/>
          <w:sz w:val="24"/>
          <w:szCs w:val="24"/>
        </w:rPr>
      </w:pPr>
    </w:p>
    <w:tbl>
      <w:tblPr>
        <w:tblStyle w:val="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
        <w:gridCol w:w="7475"/>
        <w:gridCol w:w="1077"/>
      </w:tblGrid>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1.</w:t>
            </w:r>
          </w:p>
        </w:tc>
        <w:tc>
          <w:tcPr>
            <w:tcW w:w="7475" w:type="dxa"/>
          </w:tcPr>
          <w:p w:rsidR="00584F13" w:rsidRPr="00584F13" w:rsidRDefault="00584F13" w:rsidP="00584F13">
            <w:pPr>
              <w:spacing w:after="0" w:line="360" w:lineRule="auto"/>
              <w:rPr>
                <w:rFonts w:ascii="Times New Roman" w:hAnsi="Times New Roman"/>
                <w:sz w:val="24"/>
                <w:szCs w:val="24"/>
              </w:rPr>
            </w:pPr>
            <w:r w:rsidRPr="00584F13">
              <w:rPr>
                <w:rFonts w:ascii="Times New Roman" w:hAnsi="Times New Roman"/>
                <w:sz w:val="24"/>
                <w:szCs w:val="24"/>
              </w:rPr>
              <w:t>Общая характеристика рабочей программы учебной дисциплины</w:t>
            </w:r>
          </w:p>
        </w:tc>
        <w:tc>
          <w:tcPr>
            <w:tcW w:w="1077"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 xml:space="preserve"> 4</w:t>
            </w:r>
          </w:p>
        </w:tc>
      </w:tr>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p>
        </w:tc>
        <w:tc>
          <w:tcPr>
            <w:tcW w:w="7475" w:type="dxa"/>
          </w:tcPr>
          <w:p w:rsidR="00584F13" w:rsidRPr="00584F13" w:rsidRDefault="00584F13" w:rsidP="00584F13">
            <w:pPr>
              <w:numPr>
                <w:ilvl w:val="1"/>
                <w:numId w:val="2"/>
              </w:numPr>
              <w:spacing w:after="0" w:line="360" w:lineRule="auto"/>
              <w:rPr>
                <w:rFonts w:ascii="Times New Roman" w:hAnsi="Times New Roman"/>
                <w:sz w:val="24"/>
                <w:szCs w:val="24"/>
              </w:rPr>
            </w:pPr>
            <w:r w:rsidRPr="00584F13">
              <w:rPr>
                <w:rFonts w:ascii="Times New Roman" w:hAnsi="Times New Roman"/>
                <w:sz w:val="24"/>
                <w:szCs w:val="24"/>
              </w:rPr>
              <w:t xml:space="preserve"> Место учебной дисциплины в структуре основной профессиональной образовательной программы</w:t>
            </w:r>
          </w:p>
        </w:tc>
        <w:tc>
          <w:tcPr>
            <w:tcW w:w="1077" w:type="dxa"/>
          </w:tcPr>
          <w:p w:rsidR="00584F13" w:rsidRPr="00584F13" w:rsidRDefault="00584F13" w:rsidP="00584F13">
            <w:pPr>
              <w:spacing w:after="0" w:line="360" w:lineRule="auto"/>
              <w:jc w:val="center"/>
              <w:rPr>
                <w:rFonts w:ascii="Times New Roman" w:hAnsi="Times New Roman"/>
                <w:sz w:val="24"/>
                <w:szCs w:val="24"/>
              </w:rPr>
            </w:pPr>
          </w:p>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4</w:t>
            </w:r>
          </w:p>
        </w:tc>
      </w:tr>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p>
        </w:tc>
        <w:tc>
          <w:tcPr>
            <w:tcW w:w="7475" w:type="dxa"/>
          </w:tcPr>
          <w:p w:rsidR="00584F13" w:rsidRPr="00584F13" w:rsidRDefault="00584F13" w:rsidP="00584F13">
            <w:pPr>
              <w:numPr>
                <w:ilvl w:val="1"/>
                <w:numId w:val="2"/>
              </w:numPr>
              <w:spacing w:after="0" w:line="360" w:lineRule="auto"/>
              <w:rPr>
                <w:rFonts w:ascii="Times New Roman" w:hAnsi="Times New Roman"/>
                <w:sz w:val="24"/>
                <w:szCs w:val="24"/>
              </w:rPr>
            </w:pPr>
            <w:r w:rsidRPr="00584F13">
              <w:rPr>
                <w:rFonts w:ascii="Times New Roman" w:hAnsi="Times New Roman"/>
                <w:sz w:val="24"/>
                <w:szCs w:val="24"/>
              </w:rPr>
              <w:t xml:space="preserve"> Цель и планируемые результаты освоения учебной дисциплины</w:t>
            </w:r>
          </w:p>
          <w:p w:rsidR="00584F13" w:rsidRPr="00584F13" w:rsidRDefault="00584F13" w:rsidP="00584F13">
            <w:pPr>
              <w:numPr>
                <w:ilvl w:val="1"/>
                <w:numId w:val="2"/>
              </w:numPr>
              <w:spacing w:after="0" w:line="360" w:lineRule="auto"/>
              <w:rPr>
                <w:rFonts w:ascii="Times New Roman" w:hAnsi="Times New Roman"/>
                <w:sz w:val="24"/>
                <w:szCs w:val="24"/>
              </w:rPr>
            </w:pPr>
            <w:r w:rsidRPr="00584F13">
              <w:rPr>
                <w:rFonts w:ascii="Times New Roman" w:hAnsi="Times New Roman"/>
                <w:sz w:val="24"/>
                <w:szCs w:val="24"/>
              </w:rPr>
              <w:t>Освоение учащимися умений и знаний</w:t>
            </w:r>
          </w:p>
        </w:tc>
        <w:tc>
          <w:tcPr>
            <w:tcW w:w="1077"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4</w:t>
            </w:r>
          </w:p>
          <w:p w:rsidR="00584F13" w:rsidRPr="00584F13" w:rsidRDefault="00584F13" w:rsidP="00584F13">
            <w:pPr>
              <w:spacing w:after="0" w:line="360" w:lineRule="auto"/>
              <w:jc w:val="center"/>
              <w:rPr>
                <w:rFonts w:ascii="Times New Roman" w:hAnsi="Times New Roman"/>
                <w:sz w:val="24"/>
                <w:szCs w:val="24"/>
              </w:rPr>
            </w:pPr>
          </w:p>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5</w:t>
            </w:r>
          </w:p>
        </w:tc>
      </w:tr>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2.</w:t>
            </w:r>
          </w:p>
        </w:tc>
        <w:tc>
          <w:tcPr>
            <w:tcW w:w="7475" w:type="dxa"/>
          </w:tcPr>
          <w:p w:rsidR="00584F13" w:rsidRPr="00584F13" w:rsidRDefault="00584F13" w:rsidP="00584F13">
            <w:pPr>
              <w:spacing w:after="0" w:line="360" w:lineRule="auto"/>
              <w:rPr>
                <w:rFonts w:ascii="Times New Roman" w:hAnsi="Times New Roman"/>
                <w:sz w:val="24"/>
                <w:szCs w:val="24"/>
              </w:rPr>
            </w:pPr>
            <w:r w:rsidRPr="00584F13">
              <w:rPr>
                <w:rFonts w:ascii="Times New Roman" w:hAnsi="Times New Roman"/>
                <w:sz w:val="24"/>
                <w:szCs w:val="24"/>
              </w:rPr>
              <w:t>Структура и содержание учебной дисциплины</w:t>
            </w:r>
          </w:p>
        </w:tc>
        <w:tc>
          <w:tcPr>
            <w:tcW w:w="1077"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6</w:t>
            </w:r>
          </w:p>
        </w:tc>
      </w:tr>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p>
        </w:tc>
        <w:tc>
          <w:tcPr>
            <w:tcW w:w="7475" w:type="dxa"/>
          </w:tcPr>
          <w:p w:rsidR="00584F13" w:rsidRPr="00584F13" w:rsidRDefault="00584F13" w:rsidP="00584F13">
            <w:pPr>
              <w:spacing w:after="0" w:line="360" w:lineRule="auto"/>
              <w:rPr>
                <w:rFonts w:ascii="Times New Roman" w:hAnsi="Times New Roman"/>
                <w:sz w:val="24"/>
                <w:szCs w:val="24"/>
              </w:rPr>
            </w:pPr>
            <w:r w:rsidRPr="00584F13">
              <w:rPr>
                <w:rFonts w:ascii="Times New Roman" w:hAnsi="Times New Roman"/>
                <w:sz w:val="24"/>
                <w:szCs w:val="24"/>
              </w:rPr>
              <w:t>2.1. Объем учебной дисциплины и виды учебной работы</w:t>
            </w:r>
          </w:p>
        </w:tc>
        <w:tc>
          <w:tcPr>
            <w:tcW w:w="1077"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6</w:t>
            </w:r>
          </w:p>
        </w:tc>
      </w:tr>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p>
        </w:tc>
        <w:tc>
          <w:tcPr>
            <w:tcW w:w="7475" w:type="dxa"/>
          </w:tcPr>
          <w:p w:rsidR="00584F13" w:rsidRPr="00584F13" w:rsidRDefault="00584F13" w:rsidP="00584F13">
            <w:pPr>
              <w:spacing w:after="0" w:line="360" w:lineRule="auto"/>
              <w:rPr>
                <w:rFonts w:ascii="Times New Roman" w:hAnsi="Times New Roman"/>
                <w:sz w:val="24"/>
                <w:szCs w:val="24"/>
              </w:rPr>
            </w:pPr>
            <w:r w:rsidRPr="00584F13">
              <w:rPr>
                <w:rFonts w:ascii="Times New Roman" w:hAnsi="Times New Roman"/>
                <w:sz w:val="24"/>
                <w:szCs w:val="24"/>
              </w:rPr>
              <w:t>2.2. Тематический план и содержание учебной дисциплины</w:t>
            </w:r>
          </w:p>
        </w:tc>
        <w:tc>
          <w:tcPr>
            <w:tcW w:w="1077"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 xml:space="preserve"> 8</w:t>
            </w:r>
          </w:p>
        </w:tc>
      </w:tr>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3.</w:t>
            </w:r>
          </w:p>
        </w:tc>
        <w:tc>
          <w:tcPr>
            <w:tcW w:w="7475" w:type="dxa"/>
          </w:tcPr>
          <w:p w:rsidR="00584F13" w:rsidRPr="00584F13" w:rsidRDefault="00584F13" w:rsidP="00584F13">
            <w:pPr>
              <w:spacing w:after="0" w:line="360" w:lineRule="auto"/>
              <w:rPr>
                <w:rFonts w:ascii="Times New Roman" w:hAnsi="Times New Roman"/>
                <w:sz w:val="24"/>
                <w:szCs w:val="24"/>
              </w:rPr>
            </w:pPr>
            <w:r w:rsidRPr="00584F13">
              <w:rPr>
                <w:rFonts w:ascii="Times New Roman" w:hAnsi="Times New Roman"/>
                <w:sz w:val="24"/>
                <w:szCs w:val="24"/>
              </w:rPr>
              <w:t>Условия реализации рабочей программы учебной дисциплины</w:t>
            </w:r>
          </w:p>
        </w:tc>
        <w:tc>
          <w:tcPr>
            <w:tcW w:w="1077"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13</w:t>
            </w:r>
          </w:p>
        </w:tc>
      </w:tr>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p>
        </w:tc>
        <w:tc>
          <w:tcPr>
            <w:tcW w:w="7475" w:type="dxa"/>
          </w:tcPr>
          <w:p w:rsidR="00584F13" w:rsidRPr="00584F13" w:rsidRDefault="00584F13" w:rsidP="00584F13">
            <w:pPr>
              <w:spacing w:after="0" w:line="360" w:lineRule="auto"/>
              <w:rPr>
                <w:rFonts w:ascii="Times New Roman" w:hAnsi="Times New Roman"/>
                <w:sz w:val="24"/>
                <w:szCs w:val="24"/>
              </w:rPr>
            </w:pPr>
            <w:r w:rsidRPr="00584F13">
              <w:rPr>
                <w:rFonts w:ascii="Times New Roman" w:hAnsi="Times New Roman"/>
                <w:sz w:val="24"/>
                <w:szCs w:val="24"/>
              </w:rPr>
              <w:t>3.1. Требования к минимальному материально-техническому  обеспечению</w:t>
            </w:r>
          </w:p>
        </w:tc>
        <w:tc>
          <w:tcPr>
            <w:tcW w:w="1077"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13</w:t>
            </w:r>
          </w:p>
        </w:tc>
      </w:tr>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p>
        </w:tc>
        <w:tc>
          <w:tcPr>
            <w:tcW w:w="7475" w:type="dxa"/>
          </w:tcPr>
          <w:p w:rsidR="00584F13" w:rsidRPr="00584F13" w:rsidRDefault="00584F13" w:rsidP="00584F13">
            <w:pPr>
              <w:spacing w:after="0" w:line="360" w:lineRule="auto"/>
              <w:rPr>
                <w:rFonts w:ascii="Times New Roman" w:hAnsi="Times New Roman"/>
                <w:sz w:val="24"/>
                <w:szCs w:val="24"/>
              </w:rPr>
            </w:pPr>
            <w:r w:rsidRPr="00584F13">
              <w:rPr>
                <w:rFonts w:ascii="Times New Roman" w:hAnsi="Times New Roman"/>
                <w:sz w:val="24"/>
                <w:szCs w:val="24"/>
              </w:rPr>
              <w:t xml:space="preserve">3.2. Информационное обеспечение реализации рабочей программы </w:t>
            </w:r>
          </w:p>
        </w:tc>
        <w:tc>
          <w:tcPr>
            <w:tcW w:w="1077" w:type="dxa"/>
          </w:tcPr>
          <w:p w:rsidR="00584F13" w:rsidRPr="00584F13" w:rsidRDefault="00584F13" w:rsidP="00584F13">
            <w:pPr>
              <w:spacing w:after="0" w:line="360" w:lineRule="auto"/>
              <w:rPr>
                <w:rFonts w:ascii="Times New Roman" w:hAnsi="Times New Roman"/>
                <w:sz w:val="24"/>
                <w:szCs w:val="24"/>
              </w:rPr>
            </w:pPr>
            <w:r w:rsidRPr="00584F13">
              <w:rPr>
                <w:rFonts w:ascii="Times New Roman" w:hAnsi="Times New Roman"/>
                <w:sz w:val="24"/>
                <w:szCs w:val="24"/>
              </w:rPr>
              <w:t xml:space="preserve">     13</w:t>
            </w:r>
          </w:p>
        </w:tc>
      </w:tr>
      <w:tr w:rsidR="00584F13" w:rsidRPr="00584F13" w:rsidTr="00F917A9">
        <w:tc>
          <w:tcPr>
            <w:tcW w:w="803"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4.</w:t>
            </w:r>
          </w:p>
        </w:tc>
        <w:tc>
          <w:tcPr>
            <w:tcW w:w="7475" w:type="dxa"/>
          </w:tcPr>
          <w:p w:rsidR="00584F13" w:rsidRPr="00584F13" w:rsidRDefault="00584F13" w:rsidP="00584F13">
            <w:pPr>
              <w:spacing w:after="0" w:line="360" w:lineRule="auto"/>
              <w:rPr>
                <w:rFonts w:ascii="Times New Roman" w:hAnsi="Times New Roman"/>
                <w:sz w:val="24"/>
                <w:szCs w:val="24"/>
              </w:rPr>
            </w:pPr>
            <w:r w:rsidRPr="00584F13">
              <w:rPr>
                <w:rFonts w:ascii="Times New Roman" w:hAnsi="Times New Roman"/>
                <w:sz w:val="24"/>
                <w:szCs w:val="24"/>
              </w:rPr>
              <w:t>Контроль и оценка результатов освоения учебной дисциплины</w:t>
            </w:r>
          </w:p>
        </w:tc>
        <w:tc>
          <w:tcPr>
            <w:tcW w:w="1077" w:type="dxa"/>
          </w:tcPr>
          <w:p w:rsidR="00584F13" w:rsidRPr="00584F13" w:rsidRDefault="00584F13" w:rsidP="00584F13">
            <w:pPr>
              <w:spacing w:after="0" w:line="360" w:lineRule="auto"/>
              <w:jc w:val="center"/>
              <w:rPr>
                <w:rFonts w:ascii="Times New Roman" w:hAnsi="Times New Roman"/>
                <w:sz w:val="24"/>
                <w:szCs w:val="24"/>
              </w:rPr>
            </w:pPr>
            <w:r w:rsidRPr="00584F13">
              <w:rPr>
                <w:rFonts w:ascii="Times New Roman" w:hAnsi="Times New Roman"/>
                <w:sz w:val="24"/>
                <w:szCs w:val="24"/>
              </w:rPr>
              <w:t xml:space="preserve">  15</w:t>
            </w:r>
          </w:p>
        </w:tc>
      </w:tr>
    </w:tbl>
    <w:p w:rsidR="00584F13" w:rsidRPr="00584F13" w:rsidRDefault="00584F13" w:rsidP="00584F13">
      <w:pPr>
        <w:spacing w:after="0" w:line="240" w:lineRule="auto"/>
        <w:contextualSpacing/>
        <w:jc w:val="center"/>
        <w:rPr>
          <w:rFonts w:ascii="Times New Roman" w:hAnsi="Times New Roman"/>
          <w:sz w:val="24"/>
          <w:szCs w:val="24"/>
        </w:rPr>
      </w:pPr>
    </w:p>
    <w:p w:rsidR="00584F13" w:rsidRPr="00584F13" w:rsidRDefault="00584F13" w:rsidP="00584F13">
      <w:pPr>
        <w:spacing w:after="0" w:line="360" w:lineRule="auto"/>
        <w:contextualSpacing/>
        <w:jc w:val="right"/>
        <w:rPr>
          <w:rFonts w:ascii="Times New Roman" w:hAnsi="Times New Roman"/>
          <w:sz w:val="24"/>
          <w:szCs w:val="24"/>
        </w:rPr>
      </w:pPr>
      <w:r w:rsidRPr="00584F13">
        <w:rPr>
          <w:rFonts w:ascii="Times New Roman" w:hAnsi="Times New Roman"/>
          <w:sz w:val="24"/>
          <w:szCs w:val="24"/>
        </w:rPr>
        <w:t xml:space="preserve">  </w:t>
      </w:r>
    </w:p>
    <w:p w:rsidR="00584F13" w:rsidRPr="00584F13" w:rsidRDefault="00584F13" w:rsidP="00584F13">
      <w:pPr>
        <w:spacing w:after="0" w:line="360" w:lineRule="auto"/>
        <w:contextualSpacing/>
        <w:jc w:val="right"/>
        <w:rPr>
          <w:rFonts w:ascii="Times New Roman" w:hAnsi="Times New Roman"/>
          <w:sz w:val="24"/>
          <w:szCs w:val="24"/>
        </w:rPr>
      </w:pPr>
    </w:p>
    <w:p w:rsidR="00584F13" w:rsidRPr="00584F13" w:rsidRDefault="00584F13" w:rsidP="00584F13">
      <w:pPr>
        <w:spacing w:after="0" w:line="360" w:lineRule="auto"/>
        <w:contextualSpacing/>
        <w:jc w:val="right"/>
        <w:rPr>
          <w:rFonts w:ascii="Times New Roman" w:hAnsi="Times New Roman"/>
          <w:sz w:val="24"/>
          <w:szCs w:val="24"/>
        </w:rPr>
      </w:pPr>
    </w:p>
    <w:p w:rsidR="00584F13" w:rsidRPr="00584F13" w:rsidRDefault="00584F13" w:rsidP="00584F13">
      <w:pPr>
        <w:spacing w:after="0" w:line="360" w:lineRule="auto"/>
        <w:contextualSpacing/>
        <w:jc w:val="right"/>
        <w:rPr>
          <w:rFonts w:ascii="Times New Roman" w:hAnsi="Times New Roman"/>
          <w:sz w:val="24"/>
          <w:szCs w:val="24"/>
        </w:rPr>
      </w:pPr>
    </w:p>
    <w:p w:rsidR="00584F13" w:rsidRPr="00584F13" w:rsidRDefault="00584F13" w:rsidP="00584F13">
      <w:pPr>
        <w:spacing w:after="0" w:line="360" w:lineRule="auto"/>
        <w:contextualSpacing/>
        <w:jc w:val="right"/>
        <w:rPr>
          <w:rFonts w:ascii="Times New Roman" w:hAnsi="Times New Roman"/>
          <w:sz w:val="24"/>
          <w:szCs w:val="24"/>
        </w:rPr>
      </w:pPr>
    </w:p>
    <w:p w:rsidR="00584F13" w:rsidRPr="00584F13" w:rsidRDefault="00584F13" w:rsidP="00584F13">
      <w:pPr>
        <w:spacing w:after="0" w:line="360" w:lineRule="auto"/>
        <w:contextualSpacing/>
        <w:jc w:val="right"/>
        <w:rPr>
          <w:rFonts w:ascii="Times New Roman" w:hAnsi="Times New Roman"/>
          <w:sz w:val="24"/>
          <w:szCs w:val="24"/>
        </w:rPr>
      </w:pPr>
    </w:p>
    <w:p w:rsidR="00584F13" w:rsidRPr="00584F13" w:rsidRDefault="00584F13" w:rsidP="00584F13">
      <w:pPr>
        <w:spacing w:after="0" w:line="360" w:lineRule="auto"/>
        <w:contextualSpacing/>
        <w:jc w:val="right"/>
        <w:rPr>
          <w:rFonts w:ascii="Times New Roman" w:hAnsi="Times New Roman"/>
          <w:sz w:val="24"/>
          <w:szCs w:val="24"/>
        </w:rPr>
      </w:pPr>
    </w:p>
    <w:p w:rsidR="00584F13" w:rsidRPr="00584F13" w:rsidRDefault="00584F13" w:rsidP="00584F13">
      <w:pPr>
        <w:spacing w:after="0" w:line="360" w:lineRule="auto"/>
        <w:contextualSpacing/>
        <w:jc w:val="right"/>
        <w:rPr>
          <w:rFonts w:ascii="Times New Roman" w:hAnsi="Times New Roman"/>
          <w:sz w:val="24"/>
          <w:szCs w:val="24"/>
        </w:rPr>
        <w:sectPr w:rsidR="00584F13" w:rsidRPr="00584F13" w:rsidSect="00F917A9">
          <w:footerReference w:type="default" r:id="rId71"/>
          <w:pgSz w:w="11906" w:h="16838"/>
          <w:pgMar w:top="1134" w:right="850" w:bottom="1134" w:left="1701" w:header="285" w:footer="708" w:gutter="0"/>
          <w:cols w:space="708"/>
          <w:docGrid w:linePitch="360"/>
        </w:sectPr>
      </w:pPr>
    </w:p>
    <w:p w:rsidR="00584F13" w:rsidRPr="00584F13" w:rsidRDefault="00584F13" w:rsidP="00584F13">
      <w:pPr>
        <w:spacing w:after="0" w:line="360" w:lineRule="auto"/>
        <w:ind w:left="927"/>
        <w:contextualSpacing/>
        <w:rPr>
          <w:rFonts w:ascii="Times New Roman" w:hAnsi="Times New Roman"/>
          <w:b/>
          <w:sz w:val="28"/>
          <w:szCs w:val="28"/>
        </w:rPr>
      </w:pPr>
    </w:p>
    <w:p w:rsidR="00584F13" w:rsidRPr="00584F13" w:rsidRDefault="00584F13" w:rsidP="00255647">
      <w:pPr>
        <w:numPr>
          <w:ilvl w:val="0"/>
          <w:numId w:val="81"/>
        </w:numPr>
        <w:spacing w:after="0" w:line="360" w:lineRule="auto"/>
        <w:contextualSpacing/>
        <w:rPr>
          <w:rFonts w:ascii="Times New Roman" w:hAnsi="Times New Roman"/>
          <w:b/>
          <w:sz w:val="28"/>
          <w:szCs w:val="28"/>
        </w:rPr>
      </w:pPr>
      <w:r w:rsidRPr="00584F13">
        <w:rPr>
          <w:rFonts w:ascii="Times New Roman" w:hAnsi="Times New Roman"/>
          <w:b/>
          <w:sz w:val="28"/>
          <w:szCs w:val="28"/>
        </w:rPr>
        <w:t>Общая характеристика рабочей программы учебной дисциплины</w:t>
      </w:r>
    </w:p>
    <w:p w:rsidR="00584F13" w:rsidRPr="00584F13" w:rsidRDefault="00584F13" w:rsidP="00584F13">
      <w:pPr>
        <w:spacing w:after="0" w:line="360" w:lineRule="auto"/>
        <w:contextualSpacing/>
        <w:jc w:val="center"/>
        <w:rPr>
          <w:rFonts w:ascii="Times New Roman" w:hAnsi="Times New Roman"/>
          <w:b/>
          <w:sz w:val="28"/>
          <w:szCs w:val="28"/>
        </w:rPr>
      </w:pPr>
    </w:p>
    <w:p w:rsidR="00584F13" w:rsidRPr="00584F13" w:rsidRDefault="00584F13" w:rsidP="00584F13">
      <w:pPr>
        <w:spacing w:after="0" w:line="360" w:lineRule="auto"/>
        <w:contextualSpacing/>
        <w:jc w:val="center"/>
        <w:rPr>
          <w:rFonts w:ascii="Times New Roman" w:hAnsi="Times New Roman"/>
          <w:b/>
          <w:sz w:val="28"/>
          <w:szCs w:val="28"/>
        </w:rPr>
      </w:pPr>
      <w:r w:rsidRPr="00584F13">
        <w:rPr>
          <w:rFonts w:ascii="Times New Roman" w:hAnsi="Times New Roman"/>
          <w:b/>
          <w:sz w:val="28"/>
          <w:szCs w:val="28"/>
        </w:rPr>
        <w:t>ОПЦ. 12</w:t>
      </w:r>
      <w:r w:rsidRPr="00584F13">
        <w:rPr>
          <w:rFonts w:ascii="Times New Roman" w:hAnsi="Times New Roman"/>
          <w:b/>
          <w:color w:val="FF0000"/>
          <w:sz w:val="28"/>
          <w:szCs w:val="28"/>
        </w:rPr>
        <w:t xml:space="preserve"> </w:t>
      </w:r>
      <w:r w:rsidRPr="00584F13">
        <w:rPr>
          <w:rFonts w:ascii="Times New Roman" w:hAnsi="Times New Roman"/>
          <w:b/>
          <w:sz w:val="28"/>
          <w:szCs w:val="28"/>
        </w:rPr>
        <w:t>Основы профессионального мастерства</w:t>
      </w:r>
    </w:p>
    <w:p w:rsidR="00584F13" w:rsidRPr="00EB5519" w:rsidRDefault="00584F13" w:rsidP="00255647">
      <w:pPr>
        <w:pStyle w:val="a4"/>
        <w:numPr>
          <w:ilvl w:val="1"/>
          <w:numId w:val="81"/>
        </w:numPr>
        <w:spacing w:after="0" w:line="360" w:lineRule="auto"/>
        <w:ind w:left="0" w:firstLine="851"/>
        <w:jc w:val="both"/>
        <w:rPr>
          <w:rFonts w:ascii="Times New Roman" w:hAnsi="Times New Roman"/>
          <w:sz w:val="20"/>
          <w:szCs w:val="20"/>
        </w:rPr>
      </w:pPr>
      <w:r w:rsidRPr="00EB5519">
        <w:rPr>
          <w:rFonts w:ascii="Times New Roman" w:hAnsi="Times New Roman"/>
          <w:b/>
          <w:sz w:val="24"/>
          <w:szCs w:val="24"/>
        </w:rPr>
        <w:t>Место учебной дисциплины в структуре основной профессиональной образовательной программы:</w:t>
      </w:r>
    </w:p>
    <w:p w:rsidR="00584F13" w:rsidRPr="00584F13" w:rsidRDefault="00584F13" w:rsidP="00584F13">
      <w:pPr>
        <w:spacing w:after="0"/>
        <w:ind w:firstLine="708"/>
        <w:jc w:val="both"/>
        <w:rPr>
          <w:rFonts w:ascii="Times New Roman" w:hAnsi="Times New Roman"/>
          <w:sz w:val="24"/>
          <w:szCs w:val="24"/>
        </w:rPr>
      </w:pPr>
      <w:r w:rsidRPr="00584F13">
        <w:rPr>
          <w:rFonts w:ascii="Times New Roman" w:hAnsi="Times New Roman"/>
          <w:sz w:val="24"/>
          <w:szCs w:val="24"/>
        </w:rPr>
        <w:t>Учебная дисциплина «Основы профессионального мастерства» является обязательной частью основной профессиональной образовательной программы по специальности СПО.</w:t>
      </w:r>
    </w:p>
    <w:p w:rsidR="00584F13" w:rsidRPr="00584F13" w:rsidRDefault="00584F13" w:rsidP="00584F13">
      <w:pPr>
        <w:spacing w:after="0"/>
        <w:ind w:firstLine="708"/>
        <w:jc w:val="both"/>
        <w:rPr>
          <w:rFonts w:ascii="Times New Roman" w:hAnsi="Times New Roman"/>
          <w:sz w:val="24"/>
          <w:szCs w:val="24"/>
        </w:rPr>
      </w:pPr>
      <w:r w:rsidRPr="00584F13">
        <w:rPr>
          <w:rFonts w:ascii="Times New Roman" w:hAnsi="Times New Roman"/>
          <w:sz w:val="24"/>
          <w:szCs w:val="24"/>
        </w:rPr>
        <w:t xml:space="preserve">Дисциплина входит в </w:t>
      </w:r>
      <w:proofErr w:type="spellStart"/>
      <w:r w:rsidRPr="00584F13">
        <w:rPr>
          <w:rFonts w:ascii="Times New Roman" w:hAnsi="Times New Roman"/>
          <w:sz w:val="24"/>
          <w:szCs w:val="24"/>
        </w:rPr>
        <w:t>общепрофессиональный</w:t>
      </w:r>
      <w:proofErr w:type="spellEnd"/>
      <w:r w:rsidRPr="00584F13">
        <w:rPr>
          <w:rFonts w:ascii="Times New Roman" w:hAnsi="Times New Roman"/>
          <w:sz w:val="24"/>
          <w:szCs w:val="24"/>
        </w:rPr>
        <w:t xml:space="preserve"> цикл. Учебная дисциплина «Основы профессионального мастерства» обеспечивает формирование профессиональных и общих компетенций по всем видам деятельности ФГОС СПО по специальности 44.02.01 Дошкольное образование.</w:t>
      </w:r>
    </w:p>
    <w:p w:rsidR="00584F13" w:rsidRPr="00584F13" w:rsidRDefault="00584F13" w:rsidP="00584F13">
      <w:pPr>
        <w:spacing w:after="0"/>
        <w:ind w:firstLine="708"/>
        <w:jc w:val="both"/>
        <w:rPr>
          <w:rFonts w:ascii="Times New Roman" w:hAnsi="Times New Roman"/>
          <w:i/>
          <w:sz w:val="24"/>
          <w:szCs w:val="24"/>
        </w:rPr>
      </w:pPr>
      <w:r w:rsidRPr="00584F13">
        <w:rPr>
          <w:rFonts w:ascii="Times New Roman" w:hAnsi="Times New Roman"/>
          <w:sz w:val="24"/>
          <w:szCs w:val="24"/>
        </w:rPr>
        <w:t>Особое значение учебная дисциплина имеет при формировании и развитии ОК 1, ОК 2, ОК 3, ОК 4, ОК 5, ОК 6, ОК 9, ПК</w:t>
      </w:r>
      <w:proofErr w:type="gramStart"/>
      <w:r w:rsidRPr="00584F13">
        <w:rPr>
          <w:rFonts w:ascii="Times New Roman" w:hAnsi="Times New Roman"/>
          <w:sz w:val="24"/>
          <w:szCs w:val="24"/>
        </w:rPr>
        <w:t>1</w:t>
      </w:r>
      <w:proofErr w:type="gramEnd"/>
      <w:r w:rsidRPr="00584F13">
        <w:rPr>
          <w:rFonts w:ascii="Times New Roman" w:hAnsi="Times New Roman"/>
          <w:sz w:val="24"/>
          <w:szCs w:val="24"/>
        </w:rPr>
        <w:t>.1-1.3. ПК</w:t>
      </w:r>
      <w:proofErr w:type="gramStart"/>
      <w:r w:rsidRPr="00584F13">
        <w:rPr>
          <w:rFonts w:ascii="Times New Roman" w:hAnsi="Times New Roman"/>
          <w:sz w:val="24"/>
          <w:szCs w:val="24"/>
        </w:rPr>
        <w:t>2</w:t>
      </w:r>
      <w:proofErr w:type="gramEnd"/>
      <w:r w:rsidRPr="00584F13">
        <w:rPr>
          <w:rFonts w:ascii="Times New Roman" w:hAnsi="Times New Roman"/>
          <w:sz w:val="24"/>
          <w:szCs w:val="24"/>
        </w:rPr>
        <w:t>.1-2.3, 2.5, ПК3.1-3.4.</w:t>
      </w:r>
    </w:p>
    <w:p w:rsidR="00584F13" w:rsidRPr="00EB5519" w:rsidRDefault="00584F13" w:rsidP="00255647">
      <w:pPr>
        <w:pStyle w:val="a4"/>
        <w:numPr>
          <w:ilvl w:val="1"/>
          <w:numId w:val="81"/>
        </w:numPr>
        <w:spacing w:after="0" w:line="259" w:lineRule="auto"/>
        <w:jc w:val="both"/>
        <w:rPr>
          <w:rFonts w:ascii="Times New Roman" w:hAnsi="Times New Roman"/>
          <w:b/>
          <w:sz w:val="24"/>
          <w:szCs w:val="24"/>
        </w:rPr>
      </w:pPr>
      <w:r w:rsidRPr="00EB5519">
        <w:rPr>
          <w:rFonts w:ascii="Times New Roman" w:hAnsi="Times New Roman"/>
          <w:b/>
          <w:sz w:val="24"/>
          <w:szCs w:val="24"/>
        </w:rPr>
        <w:t>Цель и планируемые результаты освоения учебной дисциплины:</w:t>
      </w:r>
    </w:p>
    <w:p w:rsidR="00584F13" w:rsidRPr="00584F13" w:rsidRDefault="00584F13" w:rsidP="00255647">
      <w:pPr>
        <w:numPr>
          <w:ilvl w:val="0"/>
          <w:numId w:val="75"/>
        </w:numPr>
        <w:spacing w:after="0" w:line="259" w:lineRule="auto"/>
        <w:contextualSpacing/>
        <w:jc w:val="both"/>
        <w:rPr>
          <w:rFonts w:ascii="Times New Roman" w:hAnsi="Times New Roman"/>
          <w:sz w:val="24"/>
          <w:szCs w:val="24"/>
        </w:rPr>
      </w:pPr>
      <w:r w:rsidRPr="00584F13">
        <w:rPr>
          <w:rFonts w:ascii="Times New Roman" w:hAnsi="Times New Roman"/>
          <w:sz w:val="24"/>
          <w:szCs w:val="24"/>
        </w:rPr>
        <w:t>формирование у студентов понятийного аппарата, связанного с феноменом «профессиональное мастерство»;</w:t>
      </w:r>
    </w:p>
    <w:p w:rsidR="00584F13" w:rsidRPr="00584F13" w:rsidRDefault="00584F13" w:rsidP="00255647">
      <w:pPr>
        <w:numPr>
          <w:ilvl w:val="0"/>
          <w:numId w:val="75"/>
        </w:numPr>
        <w:spacing w:after="0" w:line="259" w:lineRule="auto"/>
        <w:contextualSpacing/>
        <w:jc w:val="both"/>
        <w:rPr>
          <w:rFonts w:ascii="Times New Roman" w:hAnsi="Times New Roman"/>
          <w:sz w:val="24"/>
          <w:szCs w:val="24"/>
        </w:rPr>
      </w:pPr>
      <w:r w:rsidRPr="00584F13">
        <w:rPr>
          <w:rFonts w:ascii="Times New Roman" w:hAnsi="Times New Roman"/>
          <w:sz w:val="24"/>
          <w:szCs w:val="24"/>
        </w:rPr>
        <w:t>овладение студентами базовой системой научных знаний, умений в области педагогики;</w:t>
      </w:r>
    </w:p>
    <w:p w:rsidR="00584F13" w:rsidRPr="00584F13" w:rsidRDefault="00584F13" w:rsidP="00255647">
      <w:pPr>
        <w:numPr>
          <w:ilvl w:val="0"/>
          <w:numId w:val="75"/>
        </w:numPr>
        <w:spacing w:after="0" w:line="259" w:lineRule="auto"/>
        <w:contextualSpacing/>
        <w:jc w:val="both"/>
        <w:rPr>
          <w:rFonts w:ascii="Times New Roman" w:hAnsi="Times New Roman"/>
          <w:sz w:val="24"/>
          <w:szCs w:val="24"/>
        </w:rPr>
      </w:pPr>
      <w:r w:rsidRPr="00584F13">
        <w:rPr>
          <w:rFonts w:ascii="Times New Roman" w:hAnsi="Times New Roman"/>
          <w:sz w:val="24"/>
          <w:szCs w:val="24"/>
        </w:rPr>
        <w:t>развитие у будущих специалистов педагогического мышления и профессионального самосознания, выработка, личностно-ценностного отношения к педагогической деятельности;</w:t>
      </w:r>
    </w:p>
    <w:p w:rsidR="00584F13" w:rsidRPr="00584F13" w:rsidRDefault="00584F13" w:rsidP="00255647">
      <w:pPr>
        <w:numPr>
          <w:ilvl w:val="0"/>
          <w:numId w:val="75"/>
        </w:numPr>
        <w:spacing w:after="0" w:line="259" w:lineRule="auto"/>
        <w:contextualSpacing/>
        <w:jc w:val="both"/>
        <w:rPr>
          <w:rFonts w:ascii="Times New Roman" w:hAnsi="Times New Roman"/>
          <w:sz w:val="24"/>
          <w:szCs w:val="24"/>
        </w:rPr>
      </w:pPr>
      <w:r w:rsidRPr="00584F13">
        <w:rPr>
          <w:rFonts w:ascii="Times New Roman" w:hAnsi="Times New Roman"/>
          <w:sz w:val="24"/>
          <w:szCs w:val="24"/>
        </w:rPr>
        <w:t xml:space="preserve">создание предпосылок для практической реализации </w:t>
      </w:r>
      <w:proofErr w:type="spellStart"/>
      <w:r w:rsidRPr="00584F13">
        <w:rPr>
          <w:rFonts w:ascii="Times New Roman" w:hAnsi="Times New Roman"/>
          <w:sz w:val="24"/>
          <w:szCs w:val="24"/>
        </w:rPr>
        <w:t>психолог</w:t>
      </w:r>
      <w:proofErr w:type="gramStart"/>
      <w:r w:rsidRPr="00584F13">
        <w:rPr>
          <w:rFonts w:ascii="Times New Roman" w:hAnsi="Times New Roman"/>
          <w:sz w:val="24"/>
          <w:szCs w:val="24"/>
        </w:rPr>
        <w:t>о</w:t>
      </w:r>
      <w:proofErr w:type="spellEnd"/>
      <w:r w:rsidRPr="00584F13">
        <w:rPr>
          <w:rFonts w:ascii="Times New Roman" w:hAnsi="Times New Roman"/>
          <w:sz w:val="24"/>
          <w:szCs w:val="24"/>
        </w:rPr>
        <w:t>-</w:t>
      </w:r>
      <w:proofErr w:type="gramEnd"/>
      <w:r w:rsidRPr="00584F13">
        <w:rPr>
          <w:rFonts w:ascii="Times New Roman" w:hAnsi="Times New Roman"/>
          <w:sz w:val="24"/>
          <w:szCs w:val="24"/>
        </w:rPr>
        <w:t xml:space="preserve"> педагогических знаний и умений;</w:t>
      </w:r>
    </w:p>
    <w:p w:rsidR="00584F13" w:rsidRPr="00584F13" w:rsidRDefault="00584F13" w:rsidP="00255647">
      <w:pPr>
        <w:numPr>
          <w:ilvl w:val="0"/>
          <w:numId w:val="75"/>
        </w:numPr>
        <w:spacing w:after="0" w:line="259" w:lineRule="auto"/>
        <w:contextualSpacing/>
        <w:jc w:val="both"/>
        <w:rPr>
          <w:rFonts w:ascii="Times New Roman" w:hAnsi="Times New Roman"/>
          <w:sz w:val="24"/>
          <w:szCs w:val="24"/>
        </w:rPr>
      </w:pPr>
      <w:r w:rsidRPr="00584F13">
        <w:rPr>
          <w:rFonts w:ascii="Times New Roman" w:hAnsi="Times New Roman"/>
          <w:sz w:val="24"/>
          <w:szCs w:val="24"/>
        </w:rPr>
        <w:t>способствовать овладению дополнительной информацией по общепедагогическим вопросам с целью совершенствования профессионального мастерства студентов;</w:t>
      </w:r>
    </w:p>
    <w:p w:rsidR="00584F13" w:rsidRPr="00584F13" w:rsidRDefault="00584F13" w:rsidP="00255647">
      <w:pPr>
        <w:numPr>
          <w:ilvl w:val="0"/>
          <w:numId w:val="75"/>
        </w:numPr>
        <w:spacing w:after="0" w:line="259" w:lineRule="auto"/>
        <w:contextualSpacing/>
        <w:jc w:val="both"/>
        <w:rPr>
          <w:rFonts w:ascii="Times New Roman" w:hAnsi="Times New Roman"/>
          <w:sz w:val="24"/>
          <w:szCs w:val="24"/>
        </w:rPr>
      </w:pPr>
      <w:r w:rsidRPr="00584F13">
        <w:rPr>
          <w:rFonts w:ascii="Times New Roman" w:hAnsi="Times New Roman"/>
          <w:sz w:val="24"/>
          <w:szCs w:val="24"/>
        </w:rPr>
        <w:t>сформировать у студентов умения применять знания теории воспитания и обучения на практике;</w:t>
      </w:r>
    </w:p>
    <w:p w:rsidR="00584F13" w:rsidRPr="00584F13" w:rsidRDefault="00584F13" w:rsidP="00255647">
      <w:pPr>
        <w:numPr>
          <w:ilvl w:val="0"/>
          <w:numId w:val="75"/>
        </w:numPr>
        <w:spacing w:after="0" w:line="259" w:lineRule="auto"/>
        <w:contextualSpacing/>
        <w:jc w:val="both"/>
        <w:rPr>
          <w:rFonts w:ascii="Times New Roman" w:hAnsi="Times New Roman"/>
          <w:sz w:val="24"/>
          <w:szCs w:val="24"/>
        </w:rPr>
      </w:pPr>
      <w:r w:rsidRPr="00584F13">
        <w:rPr>
          <w:rFonts w:ascii="Times New Roman" w:hAnsi="Times New Roman"/>
          <w:sz w:val="24"/>
          <w:szCs w:val="24"/>
        </w:rPr>
        <w:t xml:space="preserve">обучать умению грамотно организовывать межличностное общение между участниками воспитательно-образовательного процесса. </w:t>
      </w:r>
    </w:p>
    <w:p w:rsidR="00584F13" w:rsidRPr="00584F13" w:rsidRDefault="00584F13" w:rsidP="00584F13">
      <w:pPr>
        <w:spacing w:after="0"/>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584F13">
      <w:pPr>
        <w:spacing w:after="0" w:line="240" w:lineRule="auto"/>
        <w:ind w:firstLine="708"/>
        <w:jc w:val="both"/>
        <w:rPr>
          <w:rFonts w:ascii="Times New Roman" w:hAnsi="Times New Roman"/>
          <w:sz w:val="24"/>
          <w:szCs w:val="24"/>
        </w:rPr>
      </w:pPr>
    </w:p>
    <w:p w:rsidR="00584F13" w:rsidRPr="00584F13" w:rsidRDefault="00584F13" w:rsidP="00255647">
      <w:pPr>
        <w:numPr>
          <w:ilvl w:val="1"/>
          <w:numId w:val="81"/>
        </w:numPr>
        <w:spacing w:after="0" w:line="240" w:lineRule="auto"/>
        <w:ind w:left="0" w:firstLine="851"/>
        <w:contextualSpacing/>
        <w:jc w:val="both"/>
        <w:rPr>
          <w:rFonts w:ascii="Times New Roman" w:hAnsi="Times New Roman"/>
          <w:sz w:val="24"/>
          <w:szCs w:val="24"/>
        </w:rPr>
      </w:pPr>
      <w:r w:rsidRPr="00584F13">
        <w:rPr>
          <w:rFonts w:ascii="Times New Roman" w:hAnsi="Times New Roman"/>
          <w:sz w:val="24"/>
          <w:szCs w:val="24"/>
        </w:rPr>
        <w:t xml:space="preserve">   В рамках рабочей программы учебной дисциплины </w:t>
      </w:r>
      <w:proofErr w:type="gramStart"/>
      <w:r w:rsidRPr="00584F13">
        <w:rPr>
          <w:rFonts w:ascii="Times New Roman" w:hAnsi="Times New Roman"/>
          <w:sz w:val="24"/>
          <w:szCs w:val="24"/>
        </w:rPr>
        <w:t>обучающимися</w:t>
      </w:r>
      <w:proofErr w:type="gramEnd"/>
      <w:r w:rsidRPr="00584F13">
        <w:rPr>
          <w:rFonts w:ascii="Times New Roman" w:hAnsi="Times New Roman"/>
          <w:sz w:val="24"/>
          <w:szCs w:val="24"/>
        </w:rPr>
        <w:t xml:space="preserve"> осваиваются умения и знания</w:t>
      </w:r>
    </w:p>
    <w:p w:rsidR="00584F13" w:rsidRPr="00584F13" w:rsidRDefault="00584F13" w:rsidP="00584F13">
      <w:pPr>
        <w:spacing w:after="0" w:line="240" w:lineRule="auto"/>
        <w:ind w:firstLine="708"/>
        <w:jc w:val="both"/>
        <w:rPr>
          <w:rFonts w:ascii="Times New Roman" w:hAnsi="Times New Roman"/>
          <w:sz w:val="24"/>
          <w:szCs w:val="24"/>
        </w:rPr>
      </w:pPr>
    </w:p>
    <w:tbl>
      <w:tblPr>
        <w:tblStyle w:val="220"/>
        <w:tblW w:w="0" w:type="auto"/>
        <w:tblLook w:val="04A0"/>
      </w:tblPr>
      <w:tblGrid>
        <w:gridCol w:w="988"/>
        <w:gridCol w:w="4082"/>
        <w:gridCol w:w="4275"/>
      </w:tblGrid>
      <w:tr w:rsidR="00584F13" w:rsidRPr="00584F13" w:rsidTr="00F917A9">
        <w:tc>
          <w:tcPr>
            <w:tcW w:w="988" w:type="dxa"/>
          </w:tcPr>
          <w:p w:rsidR="00584F13" w:rsidRPr="00584F13" w:rsidRDefault="00584F13" w:rsidP="00584F13">
            <w:pPr>
              <w:spacing w:after="0" w:line="360" w:lineRule="auto"/>
              <w:jc w:val="center"/>
              <w:rPr>
                <w:rFonts w:ascii="Times New Roman" w:hAnsi="Times New Roman"/>
                <w:b/>
                <w:lang w:eastAsia="en-US"/>
              </w:rPr>
            </w:pPr>
            <w:r w:rsidRPr="00584F13">
              <w:rPr>
                <w:rFonts w:ascii="Times New Roman" w:hAnsi="Times New Roman"/>
                <w:b/>
                <w:lang w:eastAsia="en-US"/>
              </w:rPr>
              <w:t>Код ОК, ПК</w:t>
            </w:r>
          </w:p>
        </w:tc>
        <w:tc>
          <w:tcPr>
            <w:tcW w:w="4082" w:type="dxa"/>
            <w:vAlign w:val="center"/>
          </w:tcPr>
          <w:p w:rsidR="00584F13" w:rsidRPr="00584F13" w:rsidRDefault="00584F13" w:rsidP="00584F13">
            <w:pPr>
              <w:spacing w:after="0" w:line="360" w:lineRule="auto"/>
              <w:jc w:val="center"/>
              <w:rPr>
                <w:rFonts w:ascii="Times New Roman" w:hAnsi="Times New Roman"/>
                <w:b/>
                <w:lang w:eastAsia="en-US"/>
              </w:rPr>
            </w:pPr>
            <w:r w:rsidRPr="00584F13">
              <w:rPr>
                <w:rFonts w:ascii="Times New Roman" w:hAnsi="Times New Roman"/>
                <w:b/>
                <w:lang w:eastAsia="en-US"/>
              </w:rPr>
              <w:t>Умения</w:t>
            </w:r>
          </w:p>
        </w:tc>
        <w:tc>
          <w:tcPr>
            <w:tcW w:w="4275" w:type="dxa"/>
            <w:vAlign w:val="center"/>
          </w:tcPr>
          <w:p w:rsidR="00584F13" w:rsidRPr="00584F13" w:rsidRDefault="00584F13" w:rsidP="00584F13">
            <w:pPr>
              <w:spacing w:after="0" w:line="360" w:lineRule="auto"/>
              <w:jc w:val="center"/>
              <w:rPr>
                <w:rFonts w:ascii="Times New Roman" w:hAnsi="Times New Roman"/>
                <w:b/>
                <w:lang w:eastAsia="en-US"/>
              </w:rPr>
            </w:pPr>
            <w:r w:rsidRPr="00584F13">
              <w:rPr>
                <w:rFonts w:ascii="Times New Roman" w:hAnsi="Times New Roman"/>
                <w:b/>
                <w:lang w:eastAsia="en-US"/>
              </w:rPr>
              <w:t>Знания</w:t>
            </w:r>
          </w:p>
        </w:tc>
      </w:tr>
      <w:tr w:rsidR="00584F13" w:rsidRPr="00584F13" w:rsidTr="00F917A9">
        <w:trPr>
          <w:trHeight w:val="11745"/>
        </w:trPr>
        <w:tc>
          <w:tcPr>
            <w:tcW w:w="988" w:type="dxa"/>
          </w:tcPr>
          <w:p w:rsidR="00584F13" w:rsidRPr="00584F13" w:rsidRDefault="00584F13" w:rsidP="00584F13">
            <w:pPr>
              <w:spacing w:after="0" w:line="360" w:lineRule="auto"/>
              <w:jc w:val="both"/>
              <w:rPr>
                <w:rFonts w:ascii="Times New Roman" w:hAnsi="Times New Roman"/>
                <w:lang w:eastAsia="en-US"/>
              </w:rPr>
            </w:pPr>
            <w:r w:rsidRPr="00584F13">
              <w:rPr>
                <w:rFonts w:ascii="Times New Roman" w:hAnsi="Times New Roman"/>
                <w:lang w:eastAsia="en-US"/>
              </w:rPr>
              <w:t>ОК 01</w:t>
            </w:r>
          </w:p>
          <w:p w:rsidR="00584F13" w:rsidRPr="00584F13" w:rsidRDefault="00584F13" w:rsidP="00584F13">
            <w:pPr>
              <w:spacing w:after="0" w:line="360" w:lineRule="auto"/>
              <w:jc w:val="both"/>
              <w:rPr>
                <w:rFonts w:ascii="Times New Roman" w:hAnsi="Times New Roman"/>
                <w:lang w:eastAsia="en-US"/>
              </w:rPr>
            </w:pPr>
            <w:r w:rsidRPr="00584F13">
              <w:rPr>
                <w:rFonts w:ascii="Times New Roman" w:hAnsi="Times New Roman"/>
                <w:lang w:eastAsia="en-US"/>
              </w:rPr>
              <w:t>ОК 02</w:t>
            </w:r>
          </w:p>
          <w:p w:rsidR="00584F13" w:rsidRPr="00584F13" w:rsidRDefault="00584F13" w:rsidP="00584F13">
            <w:pPr>
              <w:spacing w:after="0" w:line="360" w:lineRule="auto"/>
              <w:jc w:val="both"/>
              <w:rPr>
                <w:rFonts w:ascii="Times New Roman" w:hAnsi="Times New Roman"/>
                <w:lang w:eastAsia="en-US"/>
              </w:rPr>
            </w:pPr>
            <w:r w:rsidRPr="00584F13">
              <w:rPr>
                <w:rFonts w:ascii="Times New Roman" w:hAnsi="Times New Roman"/>
                <w:lang w:eastAsia="en-US"/>
              </w:rPr>
              <w:t>ОК 03</w:t>
            </w:r>
          </w:p>
          <w:p w:rsidR="00584F13" w:rsidRPr="00584F13" w:rsidRDefault="00584F13" w:rsidP="00584F13">
            <w:pPr>
              <w:spacing w:after="0" w:line="360" w:lineRule="auto"/>
              <w:jc w:val="both"/>
              <w:rPr>
                <w:rFonts w:ascii="Times New Roman" w:hAnsi="Times New Roman"/>
                <w:lang w:eastAsia="en-US"/>
              </w:rPr>
            </w:pPr>
            <w:r w:rsidRPr="00584F13">
              <w:rPr>
                <w:rFonts w:ascii="Times New Roman" w:hAnsi="Times New Roman"/>
                <w:lang w:eastAsia="en-US"/>
              </w:rPr>
              <w:t>ОК 04</w:t>
            </w:r>
          </w:p>
          <w:p w:rsidR="00584F13" w:rsidRPr="00584F13" w:rsidRDefault="00584F13" w:rsidP="00584F13">
            <w:pPr>
              <w:spacing w:after="0" w:line="360" w:lineRule="auto"/>
              <w:jc w:val="both"/>
              <w:rPr>
                <w:rFonts w:ascii="Times New Roman" w:hAnsi="Times New Roman"/>
                <w:lang w:eastAsia="en-US"/>
              </w:rPr>
            </w:pPr>
            <w:r w:rsidRPr="00584F13">
              <w:rPr>
                <w:rFonts w:ascii="Times New Roman" w:hAnsi="Times New Roman"/>
                <w:lang w:eastAsia="en-US"/>
              </w:rPr>
              <w:t>ОК 08</w:t>
            </w:r>
          </w:p>
        </w:tc>
        <w:tc>
          <w:tcPr>
            <w:tcW w:w="4082" w:type="dxa"/>
          </w:tcPr>
          <w:p w:rsidR="00584F13" w:rsidRPr="00584F13" w:rsidRDefault="00584F13" w:rsidP="00584F13">
            <w:pPr>
              <w:spacing w:after="0" w:line="240" w:lineRule="auto"/>
              <w:ind w:left="720" w:hanging="716"/>
              <w:jc w:val="both"/>
              <w:rPr>
                <w:rFonts w:ascii="Times New Roman" w:eastAsia="Calibri" w:hAnsi="Times New Roman"/>
                <w:b/>
                <w:lang w:eastAsia="en-US"/>
              </w:rPr>
            </w:pPr>
            <w:r w:rsidRPr="00584F13">
              <w:rPr>
                <w:rFonts w:ascii="Times New Roman" w:eastAsia="Calibri" w:hAnsi="Times New Roman"/>
                <w:b/>
                <w:lang w:eastAsia="en-US"/>
              </w:rPr>
              <w:t>Уметь:</w:t>
            </w:r>
          </w:p>
          <w:p w:rsidR="00584F13" w:rsidRPr="00584F13" w:rsidRDefault="00584F13" w:rsidP="00255647">
            <w:pPr>
              <w:numPr>
                <w:ilvl w:val="0"/>
                <w:numId w:val="77"/>
              </w:numPr>
              <w:spacing w:after="0" w:line="240" w:lineRule="auto"/>
              <w:ind w:left="287" w:hanging="283"/>
              <w:contextualSpacing/>
              <w:jc w:val="both"/>
              <w:rPr>
                <w:rFonts w:ascii="Times New Roman" w:eastAsia="Calibri" w:hAnsi="Times New Roman"/>
                <w:b/>
              </w:rPr>
            </w:pPr>
            <w:r w:rsidRPr="00584F13">
              <w:rPr>
                <w:rFonts w:ascii="Times New Roman" w:hAnsi="Times New Roman"/>
              </w:rPr>
              <w:t xml:space="preserve">  выделять ведущие элементы</w:t>
            </w:r>
          </w:p>
          <w:p w:rsidR="00584F13" w:rsidRPr="00584F13" w:rsidRDefault="00584F13" w:rsidP="00584F13">
            <w:pPr>
              <w:spacing w:after="0" w:line="240" w:lineRule="auto"/>
              <w:ind w:left="360"/>
              <w:jc w:val="both"/>
              <w:rPr>
                <w:rFonts w:ascii="Times New Roman" w:eastAsia="Calibri" w:hAnsi="Times New Roman"/>
                <w:lang w:eastAsia="en-US"/>
              </w:rPr>
            </w:pPr>
            <w:r w:rsidRPr="00584F13">
              <w:rPr>
                <w:rFonts w:ascii="Times New Roman" w:eastAsia="Calibri" w:hAnsi="Times New Roman"/>
                <w:lang w:eastAsia="en-US"/>
              </w:rPr>
              <w:t xml:space="preserve"> профессионального мастерства,  педагогической деятельности;</w:t>
            </w:r>
          </w:p>
          <w:p w:rsidR="00584F13" w:rsidRPr="00584F13" w:rsidRDefault="00584F13" w:rsidP="00255647">
            <w:pPr>
              <w:numPr>
                <w:ilvl w:val="0"/>
                <w:numId w:val="76"/>
              </w:numPr>
              <w:spacing w:after="0" w:line="240" w:lineRule="auto"/>
              <w:ind w:left="429" w:hanging="429"/>
              <w:contextualSpacing/>
              <w:jc w:val="both"/>
              <w:rPr>
                <w:rFonts w:ascii="Times New Roman" w:hAnsi="Times New Roman"/>
              </w:rPr>
            </w:pPr>
            <w:r w:rsidRPr="00584F13">
              <w:rPr>
                <w:rFonts w:ascii="Times New Roman" w:hAnsi="Times New Roman"/>
              </w:rPr>
              <w:t>владеть своим настроением, эмоциями;</w:t>
            </w:r>
          </w:p>
          <w:p w:rsidR="00584F13" w:rsidRPr="00584F13" w:rsidRDefault="00584F13" w:rsidP="00255647">
            <w:pPr>
              <w:numPr>
                <w:ilvl w:val="0"/>
                <w:numId w:val="76"/>
              </w:numPr>
              <w:spacing w:after="0" w:line="240" w:lineRule="auto"/>
              <w:ind w:left="429" w:hanging="429"/>
              <w:contextualSpacing/>
              <w:jc w:val="both"/>
              <w:rPr>
                <w:rFonts w:ascii="Times New Roman" w:hAnsi="Times New Roman"/>
              </w:rPr>
            </w:pPr>
            <w:r w:rsidRPr="00584F13">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84F13" w:rsidRPr="00584F13" w:rsidRDefault="00584F13" w:rsidP="00255647">
            <w:pPr>
              <w:numPr>
                <w:ilvl w:val="0"/>
                <w:numId w:val="76"/>
              </w:numPr>
              <w:spacing w:after="0" w:line="240" w:lineRule="auto"/>
              <w:ind w:left="429" w:hanging="429"/>
              <w:contextualSpacing/>
              <w:jc w:val="both"/>
              <w:rPr>
                <w:rFonts w:ascii="Times New Roman" w:hAnsi="Times New Roman"/>
              </w:rPr>
            </w:pPr>
            <w:r w:rsidRPr="00584F13">
              <w:rPr>
                <w:rFonts w:ascii="Times New Roman" w:hAnsi="Times New Roman"/>
              </w:rPr>
              <w:t xml:space="preserve">педагогически </w:t>
            </w:r>
            <w:proofErr w:type="spellStart"/>
            <w:r w:rsidRPr="00584F13">
              <w:rPr>
                <w:rFonts w:ascii="Times New Roman" w:hAnsi="Times New Roman"/>
              </w:rPr>
              <w:t>рефлексировать</w:t>
            </w:r>
            <w:proofErr w:type="spellEnd"/>
            <w:r w:rsidRPr="00584F13">
              <w:rPr>
                <w:rFonts w:ascii="Times New Roman" w:hAnsi="Times New Roman"/>
              </w:rPr>
              <w:t xml:space="preserve"> и управлять собственным психическим состоянием и состоянием детей;</w:t>
            </w:r>
          </w:p>
          <w:p w:rsidR="00584F13" w:rsidRPr="00584F13" w:rsidRDefault="00584F13" w:rsidP="00255647">
            <w:pPr>
              <w:numPr>
                <w:ilvl w:val="0"/>
                <w:numId w:val="76"/>
              </w:numPr>
              <w:spacing w:after="0" w:line="240" w:lineRule="auto"/>
              <w:ind w:left="429" w:hanging="429"/>
              <w:contextualSpacing/>
              <w:jc w:val="both"/>
              <w:rPr>
                <w:rFonts w:ascii="Times New Roman" w:hAnsi="Times New Roman"/>
              </w:rPr>
            </w:pPr>
            <w:r w:rsidRPr="00584F13">
              <w:rPr>
                <w:rFonts w:ascii="Times New Roman" w:hAnsi="Times New Roman"/>
              </w:rPr>
              <w:t>анализировать уровень своих способностей, личностных и профессиональных качеств;</w:t>
            </w:r>
          </w:p>
          <w:p w:rsidR="00584F13" w:rsidRPr="00584F13" w:rsidRDefault="00584F13" w:rsidP="00255647">
            <w:pPr>
              <w:numPr>
                <w:ilvl w:val="0"/>
                <w:numId w:val="76"/>
              </w:numPr>
              <w:spacing w:after="0" w:line="240" w:lineRule="auto"/>
              <w:ind w:left="429" w:hanging="429"/>
              <w:contextualSpacing/>
              <w:jc w:val="both"/>
              <w:rPr>
                <w:rFonts w:ascii="Times New Roman" w:hAnsi="Times New Roman"/>
              </w:rPr>
            </w:pPr>
            <w:r w:rsidRPr="00584F13">
              <w:rPr>
                <w:rFonts w:ascii="Times New Roman" w:hAnsi="Times New Roman"/>
              </w:rPr>
              <w:t>анализировать педагогические ситуации различного типа с точки зрения их содержания и перспективного развития;</w:t>
            </w:r>
          </w:p>
          <w:p w:rsidR="00584F13" w:rsidRPr="00584F13" w:rsidRDefault="00584F13" w:rsidP="00255647">
            <w:pPr>
              <w:numPr>
                <w:ilvl w:val="0"/>
                <w:numId w:val="76"/>
              </w:numPr>
              <w:spacing w:after="0" w:line="240" w:lineRule="auto"/>
              <w:ind w:left="429" w:hanging="429"/>
              <w:contextualSpacing/>
              <w:jc w:val="both"/>
              <w:rPr>
                <w:rFonts w:ascii="Times New Roman" w:hAnsi="Times New Roman"/>
              </w:rPr>
            </w:pPr>
            <w:r w:rsidRPr="00584F13">
              <w:rPr>
                <w:rFonts w:ascii="Times New Roman" w:hAnsi="Times New Roman"/>
              </w:rPr>
              <w:t>определить собственную педагогическую позицию;</w:t>
            </w:r>
          </w:p>
          <w:p w:rsidR="00584F13" w:rsidRPr="00584F13" w:rsidRDefault="00584F13" w:rsidP="00255647">
            <w:pPr>
              <w:numPr>
                <w:ilvl w:val="0"/>
                <w:numId w:val="76"/>
              </w:numPr>
              <w:spacing w:after="0" w:line="240" w:lineRule="auto"/>
              <w:ind w:left="429" w:hanging="429"/>
              <w:contextualSpacing/>
              <w:jc w:val="both"/>
              <w:rPr>
                <w:rFonts w:ascii="Times New Roman" w:hAnsi="Times New Roman"/>
              </w:rPr>
            </w:pPr>
            <w:r w:rsidRPr="00584F13">
              <w:rPr>
                <w:rFonts w:ascii="Times New Roman" w:hAnsi="Times New Roman"/>
              </w:rPr>
              <w:t>владеть техникой речи, голосом, интонацией;</w:t>
            </w:r>
          </w:p>
          <w:p w:rsidR="00584F13" w:rsidRPr="00584F13" w:rsidRDefault="00584F13" w:rsidP="00255647">
            <w:pPr>
              <w:numPr>
                <w:ilvl w:val="0"/>
                <w:numId w:val="76"/>
              </w:numPr>
              <w:spacing w:after="0" w:line="240" w:lineRule="auto"/>
              <w:ind w:left="429" w:hanging="429"/>
              <w:contextualSpacing/>
              <w:jc w:val="both"/>
              <w:rPr>
                <w:rFonts w:ascii="Times New Roman" w:hAnsi="Times New Roman"/>
              </w:rPr>
            </w:pPr>
            <w:r w:rsidRPr="00584F13">
              <w:rPr>
                <w:rFonts w:ascii="Times New Roman" w:hAnsi="Times New Roman"/>
              </w:rPr>
              <w:t>воздействовать на личность и коллектив;</w:t>
            </w:r>
          </w:p>
          <w:p w:rsidR="00584F13" w:rsidRPr="00584F13" w:rsidRDefault="00584F13" w:rsidP="00255647">
            <w:pPr>
              <w:numPr>
                <w:ilvl w:val="0"/>
                <w:numId w:val="76"/>
              </w:numPr>
              <w:spacing w:after="0" w:line="240" w:lineRule="auto"/>
              <w:ind w:left="429" w:hanging="429"/>
              <w:contextualSpacing/>
              <w:jc w:val="both"/>
              <w:rPr>
                <w:rFonts w:ascii="Times New Roman" w:hAnsi="Times New Roman"/>
              </w:rPr>
            </w:pPr>
            <w:r w:rsidRPr="00584F13">
              <w:rPr>
                <w:rFonts w:ascii="Times New Roman" w:hAnsi="Times New Roman"/>
              </w:rPr>
              <w:t>выражать свои мысли точно и лаконично;</w:t>
            </w:r>
          </w:p>
          <w:p w:rsidR="00584F13" w:rsidRPr="00584F13" w:rsidRDefault="00584F13" w:rsidP="00255647">
            <w:pPr>
              <w:numPr>
                <w:ilvl w:val="0"/>
                <w:numId w:val="76"/>
              </w:numPr>
              <w:shd w:val="clear" w:color="auto" w:fill="FFFFFF"/>
              <w:spacing w:after="0" w:line="240" w:lineRule="auto"/>
              <w:ind w:left="429" w:hanging="429"/>
              <w:contextualSpacing/>
              <w:jc w:val="both"/>
              <w:rPr>
                <w:rFonts w:ascii="Times New Roman" w:hAnsi="Times New Roman"/>
              </w:rPr>
            </w:pPr>
            <w:r w:rsidRPr="00584F13">
              <w:rPr>
                <w:rFonts w:ascii="Times New Roman" w:hAnsi="Times New Roman"/>
              </w:rPr>
              <w:t xml:space="preserve">проявлять </w:t>
            </w:r>
            <w:proofErr w:type="spellStart"/>
            <w:r w:rsidRPr="00584F13">
              <w:rPr>
                <w:rFonts w:ascii="Times New Roman" w:hAnsi="Times New Roman"/>
              </w:rPr>
              <w:t>гражданск</w:t>
            </w:r>
            <w:proofErr w:type="gramStart"/>
            <w:r w:rsidRPr="00584F13">
              <w:rPr>
                <w:rFonts w:ascii="Times New Roman" w:hAnsi="Times New Roman"/>
              </w:rPr>
              <w:t>о</w:t>
            </w:r>
            <w:proofErr w:type="spellEnd"/>
            <w:r w:rsidRPr="00584F13">
              <w:rPr>
                <w:rFonts w:ascii="Times New Roman" w:hAnsi="Times New Roman"/>
              </w:rPr>
              <w:t>-</w:t>
            </w:r>
            <w:proofErr w:type="gramEnd"/>
            <w:r w:rsidRPr="00584F13">
              <w:rPr>
                <w:rFonts w:ascii="Times New Roman" w:hAnsi="Times New Roman"/>
              </w:rPr>
              <w:t xml:space="preserve"> патриотическую позицию, демонстрировать осознанное поведение на основе традиционных российских духовно- 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75" w:type="dxa"/>
          </w:tcPr>
          <w:p w:rsidR="00584F13" w:rsidRPr="00584F13" w:rsidRDefault="00584F13" w:rsidP="00584F13">
            <w:pPr>
              <w:spacing w:after="0" w:line="240" w:lineRule="auto"/>
              <w:jc w:val="both"/>
              <w:rPr>
                <w:rFonts w:ascii="Times New Roman" w:eastAsia="Calibri" w:hAnsi="Times New Roman"/>
                <w:b/>
                <w:lang w:eastAsia="en-US"/>
              </w:rPr>
            </w:pPr>
            <w:r w:rsidRPr="00584F13">
              <w:rPr>
                <w:rFonts w:ascii="Times New Roman" w:eastAsia="Calibri" w:hAnsi="Times New Roman"/>
                <w:b/>
                <w:lang w:eastAsia="en-US"/>
              </w:rPr>
              <w:t>Знать</w:t>
            </w:r>
          </w:p>
          <w:p w:rsidR="00584F13" w:rsidRPr="00584F13" w:rsidRDefault="00584F13" w:rsidP="00255647">
            <w:pPr>
              <w:numPr>
                <w:ilvl w:val="0"/>
                <w:numId w:val="78"/>
              </w:numPr>
              <w:spacing w:after="0" w:line="240" w:lineRule="auto"/>
              <w:ind w:left="511" w:hanging="425"/>
              <w:contextualSpacing/>
              <w:rPr>
                <w:rFonts w:ascii="Times New Roman" w:eastAsia="Calibri" w:hAnsi="Times New Roman"/>
              </w:rPr>
            </w:pPr>
            <w:r w:rsidRPr="00584F13">
              <w:rPr>
                <w:rFonts w:ascii="Times New Roman" w:eastAsia="Calibri" w:hAnsi="Times New Roman"/>
              </w:rPr>
              <w:t>основные понятия, сущность и содержание учебной дисциплины;</w:t>
            </w:r>
          </w:p>
          <w:p w:rsidR="00584F13" w:rsidRPr="00584F13" w:rsidRDefault="00584F13" w:rsidP="00255647">
            <w:pPr>
              <w:numPr>
                <w:ilvl w:val="0"/>
                <w:numId w:val="78"/>
              </w:numPr>
              <w:spacing w:after="0" w:line="240" w:lineRule="auto"/>
              <w:ind w:left="511" w:hanging="425"/>
              <w:contextualSpacing/>
              <w:rPr>
                <w:rFonts w:ascii="Times New Roman" w:eastAsia="Calibri" w:hAnsi="Times New Roman"/>
              </w:rPr>
            </w:pPr>
            <w:r w:rsidRPr="00584F13">
              <w:rPr>
                <w:rFonts w:ascii="Times New Roman" w:eastAsia="Calibri" w:hAnsi="Times New Roman"/>
              </w:rPr>
              <w:t>гуманистическую сущность профессионального мастерства, содержание и специфику педагогической деятельности, ее основные функции и компоненты;</w:t>
            </w:r>
          </w:p>
          <w:p w:rsidR="00584F13" w:rsidRPr="00584F13" w:rsidRDefault="00584F13" w:rsidP="00255647">
            <w:pPr>
              <w:numPr>
                <w:ilvl w:val="0"/>
                <w:numId w:val="78"/>
              </w:numPr>
              <w:spacing w:after="0" w:line="240" w:lineRule="auto"/>
              <w:ind w:left="511" w:hanging="425"/>
              <w:contextualSpacing/>
              <w:rPr>
                <w:rFonts w:ascii="Times New Roman" w:eastAsia="Calibri" w:hAnsi="Times New Roman"/>
              </w:rPr>
            </w:pPr>
            <w:r w:rsidRPr="00584F13">
              <w:rPr>
                <w:rFonts w:ascii="Times New Roman" w:eastAsia="Calibri" w:hAnsi="Times New Roman"/>
              </w:rPr>
              <w:t>элементы профессионального мастерства и их характеристики;</w:t>
            </w:r>
          </w:p>
          <w:p w:rsidR="00584F13" w:rsidRPr="00584F13" w:rsidRDefault="00584F13" w:rsidP="00255647">
            <w:pPr>
              <w:numPr>
                <w:ilvl w:val="0"/>
                <w:numId w:val="78"/>
              </w:numPr>
              <w:spacing w:after="0" w:line="240" w:lineRule="auto"/>
              <w:ind w:left="511" w:hanging="425"/>
              <w:contextualSpacing/>
              <w:rPr>
                <w:rFonts w:ascii="Times New Roman" w:eastAsia="Calibri" w:hAnsi="Times New Roman"/>
              </w:rPr>
            </w:pPr>
            <w:r w:rsidRPr="00584F13">
              <w:rPr>
                <w:rFonts w:ascii="Times New Roman" w:eastAsia="Calibri" w:hAnsi="Times New Roman"/>
              </w:rPr>
              <w:t>основные понятия; разновидности педагогических способностей и умений;</w:t>
            </w:r>
          </w:p>
          <w:p w:rsidR="00584F13" w:rsidRPr="00584F13" w:rsidRDefault="00584F13" w:rsidP="00255647">
            <w:pPr>
              <w:numPr>
                <w:ilvl w:val="0"/>
                <w:numId w:val="78"/>
              </w:numPr>
              <w:spacing w:after="0" w:line="240" w:lineRule="auto"/>
              <w:ind w:left="511" w:hanging="425"/>
              <w:contextualSpacing/>
              <w:rPr>
                <w:rFonts w:ascii="Times New Roman" w:eastAsia="Calibri" w:hAnsi="Times New Roman"/>
              </w:rPr>
            </w:pPr>
            <w:r w:rsidRPr="00584F13">
              <w:rPr>
                <w:rFonts w:ascii="Times New Roman" w:eastAsia="Calibri" w:hAnsi="Times New Roman"/>
              </w:rPr>
              <w:t xml:space="preserve">основы техники речи, средства выразительности речи, особенности речи педагога; </w:t>
            </w:r>
          </w:p>
          <w:p w:rsidR="00584F13" w:rsidRPr="00584F13" w:rsidRDefault="00584F13" w:rsidP="00255647">
            <w:pPr>
              <w:numPr>
                <w:ilvl w:val="0"/>
                <w:numId w:val="78"/>
              </w:numPr>
              <w:spacing w:after="0" w:line="240" w:lineRule="auto"/>
              <w:ind w:left="511" w:hanging="425"/>
              <w:contextualSpacing/>
              <w:rPr>
                <w:rFonts w:ascii="Times New Roman" w:eastAsia="Calibri" w:hAnsi="Times New Roman"/>
              </w:rPr>
            </w:pPr>
            <w:r w:rsidRPr="00584F13">
              <w:rPr>
                <w:rFonts w:ascii="Times New Roman" w:eastAsia="Calibri" w:hAnsi="Times New Roman"/>
              </w:rPr>
              <w:t>профессионально-личностные и общепедагогические качества, способствующие становлению педагог</w:t>
            </w:r>
            <w:proofErr w:type="gramStart"/>
            <w:r w:rsidRPr="00584F13">
              <w:rPr>
                <w:rFonts w:ascii="Times New Roman" w:eastAsia="Calibri" w:hAnsi="Times New Roman"/>
              </w:rPr>
              <w:t>а-</w:t>
            </w:r>
            <w:proofErr w:type="gramEnd"/>
            <w:r w:rsidRPr="00584F13">
              <w:rPr>
                <w:rFonts w:ascii="Times New Roman" w:eastAsia="Calibri" w:hAnsi="Times New Roman"/>
              </w:rPr>
              <w:t xml:space="preserve"> мастера;</w:t>
            </w:r>
          </w:p>
          <w:p w:rsidR="00584F13" w:rsidRPr="00584F13" w:rsidRDefault="00584F13" w:rsidP="00255647">
            <w:pPr>
              <w:numPr>
                <w:ilvl w:val="0"/>
                <w:numId w:val="80"/>
              </w:numPr>
              <w:spacing w:after="0" w:line="240" w:lineRule="auto"/>
              <w:ind w:left="460" w:hanging="426"/>
              <w:contextualSpacing/>
              <w:rPr>
                <w:rFonts w:ascii="Times New Roman" w:eastAsia="Calibri" w:hAnsi="Times New Roman"/>
              </w:rPr>
            </w:pPr>
            <w:r w:rsidRPr="00584F13">
              <w:rPr>
                <w:rFonts w:ascii="Times New Roman" w:eastAsia="Calibri" w:hAnsi="Times New Roman"/>
              </w:rPr>
              <w:t>выдающихся мастеров педагогического труда, технологии педагогического общения, с целью эффективного взаимодействия с детьми и педагогическим коллективом;</w:t>
            </w:r>
          </w:p>
          <w:p w:rsidR="00584F13" w:rsidRPr="00584F13" w:rsidRDefault="00584F13" w:rsidP="00584F13">
            <w:pPr>
              <w:spacing w:after="0" w:line="360" w:lineRule="auto"/>
              <w:ind w:left="360"/>
              <w:rPr>
                <w:rFonts w:ascii="Times New Roman" w:eastAsia="Calibri" w:hAnsi="Times New Roman"/>
                <w:lang w:eastAsia="en-US"/>
              </w:rPr>
            </w:pPr>
          </w:p>
        </w:tc>
      </w:tr>
      <w:tr w:rsidR="00584F13" w:rsidRPr="00584F13" w:rsidTr="00F917A9">
        <w:trPr>
          <w:trHeight w:val="6653"/>
        </w:trPr>
        <w:tc>
          <w:tcPr>
            <w:tcW w:w="988" w:type="dxa"/>
          </w:tcPr>
          <w:p w:rsidR="00584F13" w:rsidRPr="00584F13" w:rsidRDefault="00584F13" w:rsidP="00584F13">
            <w:pPr>
              <w:spacing w:after="0" w:line="360" w:lineRule="auto"/>
              <w:jc w:val="both"/>
              <w:rPr>
                <w:rFonts w:ascii="Times New Roman" w:hAnsi="Times New Roman"/>
                <w:lang w:eastAsia="en-US"/>
              </w:rPr>
            </w:pPr>
          </w:p>
          <w:p w:rsidR="00584F13" w:rsidRPr="00584F13" w:rsidRDefault="00584F13" w:rsidP="00584F13">
            <w:pPr>
              <w:spacing w:after="0" w:line="360" w:lineRule="auto"/>
              <w:jc w:val="both"/>
              <w:rPr>
                <w:rFonts w:ascii="Times New Roman" w:hAnsi="Times New Roman"/>
                <w:lang w:eastAsia="en-US"/>
              </w:rPr>
            </w:pPr>
          </w:p>
          <w:p w:rsidR="00584F13" w:rsidRPr="00584F13" w:rsidRDefault="00584F13" w:rsidP="00584F13">
            <w:pPr>
              <w:spacing w:after="0" w:line="360" w:lineRule="auto"/>
              <w:jc w:val="both"/>
              <w:rPr>
                <w:rFonts w:ascii="Times New Roman" w:hAnsi="Times New Roman"/>
                <w:lang w:eastAsia="en-US"/>
              </w:rPr>
            </w:pPr>
            <w:r w:rsidRPr="00584F13">
              <w:rPr>
                <w:rFonts w:ascii="Times New Roman" w:hAnsi="Times New Roman"/>
                <w:lang w:eastAsia="en-US"/>
              </w:rPr>
              <w:t>ПК</w:t>
            </w:r>
            <w:proofErr w:type="gramStart"/>
            <w:r w:rsidRPr="00584F13">
              <w:rPr>
                <w:rFonts w:ascii="Times New Roman" w:hAnsi="Times New Roman"/>
                <w:lang w:eastAsia="en-US"/>
              </w:rPr>
              <w:t>1</w:t>
            </w:r>
            <w:proofErr w:type="gramEnd"/>
            <w:r w:rsidRPr="00584F13">
              <w:rPr>
                <w:rFonts w:ascii="Times New Roman" w:hAnsi="Times New Roman"/>
                <w:lang w:eastAsia="en-US"/>
              </w:rPr>
              <w:t>.1-1.3</w:t>
            </w:r>
          </w:p>
          <w:p w:rsidR="00584F13" w:rsidRPr="00584F13" w:rsidRDefault="00584F13" w:rsidP="00584F13">
            <w:pPr>
              <w:spacing w:after="0" w:line="360" w:lineRule="auto"/>
              <w:jc w:val="both"/>
              <w:rPr>
                <w:rFonts w:ascii="Times New Roman" w:hAnsi="Times New Roman"/>
                <w:lang w:eastAsia="en-US"/>
              </w:rPr>
            </w:pPr>
            <w:r w:rsidRPr="00584F13">
              <w:rPr>
                <w:rFonts w:ascii="Times New Roman" w:hAnsi="Times New Roman"/>
                <w:lang w:eastAsia="en-US"/>
              </w:rPr>
              <w:t>ПК 2.1-2.3, 2.5; ПК3.1-3.4</w:t>
            </w:r>
          </w:p>
        </w:tc>
        <w:tc>
          <w:tcPr>
            <w:tcW w:w="4082" w:type="dxa"/>
          </w:tcPr>
          <w:p w:rsidR="00584F13" w:rsidRPr="00584F13" w:rsidRDefault="00584F13" w:rsidP="00584F13">
            <w:pPr>
              <w:spacing w:after="0" w:line="240" w:lineRule="auto"/>
              <w:jc w:val="both"/>
              <w:rPr>
                <w:rFonts w:ascii="Times New Roman" w:eastAsia="Calibri" w:hAnsi="Times New Roman"/>
                <w:b/>
                <w:lang w:eastAsia="en-US"/>
              </w:rPr>
            </w:pPr>
          </w:p>
          <w:p w:rsidR="00584F13" w:rsidRPr="00584F13" w:rsidRDefault="00584F13" w:rsidP="00584F13">
            <w:pPr>
              <w:spacing w:after="0" w:line="240" w:lineRule="auto"/>
              <w:jc w:val="both"/>
              <w:rPr>
                <w:rFonts w:ascii="Times New Roman" w:eastAsia="Calibri" w:hAnsi="Times New Roman"/>
                <w:b/>
                <w:lang w:eastAsia="en-US"/>
              </w:rPr>
            </w:pPr>
          </w:p>
          <w:p w:rsidR="00584F13" w:rsidRPr="00584F13" w:rsidRDefault="00584F13" w:rsidP="00584F13">
            <w:pPr>
              <w:spacing w:after="0" w:line="240" w:lineRule="auto"/>
              <w:jc w:val="both"/>
              <w:rPr>
                <w:rFonts w:ascii="Times New Roman" w:eastAsia="Calibri" w:hAnsi="Times New Roman"/>
                <w:b/>
                <w:lang w:eastAsia="en-US"/>
              </w:rPr>
            </w:pPr>
            <w:r w:rsidRPr="00584F13">
              <w:rPr>
                <w:rFonts w:ascii="Times New Roman" w:eastAsia="Calibri" w:hAnsi="Times New Roman"/>
                <w:b/>
                <w:lang w:eastAsia="en-US"/>
              </w:rPr>
              <w:t>Уметь:</w:t>
            </w:r>
          </w:p>
          <w:p w:rsidR="00584F13" w:rsidRPr="00584F13" w:rsidRDefault="00584F13" w:rsidP="00255647">
            <w:pPr>
              <w:numPr>
                <w:ilvl w:val="0"/>
                <w:numId w:val="79"/>
              </w:numPr>
              <w:spacing w:after="0" w:line="240" w:lineRule="auto"/>
              <w:ind w:left="429" w:hanging="429"/>
              <w:contextualSpacing/>
              <w:jc w:val="both"/>
              <w:rPr>
                <w:rFonts w:ascii="Times New Roman" w:eastAsia="Calibri" w:hAnsi="Times New Roman"/>
              </w:rPr>
            </w:pPr>
            <w:r w:rsidRPr="00584F13">
              <w:rPr>
                <w:rFonts w:ascii="Times New Roman" w:eastAsia="Calibri" w:hAnsi="Times New Roman"/>
              </w:rPr>
              <w:t>использовать вербальные и невербальные способы общения</w:t>
            </w:r>
          </w:p>
          <w:p w:rsidR="00584F13" w:rsidRPr="00584F13" w:rsidRDefault="00584F13" w:rsidP="00255647">
            <w:pPr>
              <w:numPr>
                <w:ilvl w:val="0"/>
                <w:numId w:val="79"/>
              </w:numPr>
              <w:spacing w:after="0" w:line="240" w:lineRule="auto"/>
              <w:ind w:left="429" w:hanging="425"/>
              <w:contextualSpacing/>
              <w:jc w:val="both"/>
              <w:rPr>
                <w:rFonts w:ascii="Times New Roman" w:eastAsia="Calibri" w:hAnsi="Times New Roman"/>
              </w:rPr>
            </w:pPr>
            <w:r w:rsidRPr="00584F13">
              <w:rPr>
                <w:rFonts w:ascii="Times New Roman" w:eastAsia="Calibri" w:hAnsi="Times New Roman"/>
              </w:rPr>
              <w:t>при взаимодействии с детьми, учащимися и взрослыми;</w:t>
            </w:r>
          </w:p>
          <w:p w:rsidR="00584F13" w:rsidRPr="00584F13" w:rsidRDefault="00584F13" w:rsidP="00255647">
            <w:pPr>
              <w:numPr>
                <w:ilvl w:val="0"/>
                <w:numId w:val="79"/>
              </w:numPr>
              <w:spacing w:after="0" w:line="240" w:lineRule="auto"/>
              <w:ind w:left="429" w:hanging="425"/>
              <w:contextualSpacing/>
              <w:jc w:val="both"/>
              <w:rPr>
                <w:rFonts w:ascii="Times New Roman" w:eastAsia="Calibri" w:hAnsi="Times New Roman"/>
              </w:rPr>
            </w:pPr>
            <w:r w:rsidRPr="00584F13">
              <w:rPr>
                <w:rFonts w:ascii="Times New Roman" w:eastAsia="Calibri" w:hAnsi="Times New Roman"/>
              </w:rPr>
              <w:t>строить и осуществлять в практической деятельности программу личностного и профессионального развития;</w:t>
            </w:r>
          </w:p>
          <w:p w:rsidR="00584F13" w:rsidRPr="00584F13" w:rsidRDefault="00584F13" w:rsidP="00255647">
            <w:pPr>
              <w:numPr>
                <w:ilvl w:val="0"/>
                <w:numId w:val="79"/>
              </w:numPr>
              <w:spacing w:after="0" w:line="240" w:lineRule="auto"/>
              <w:ind w:left="429" w:hanging="425"/>
              <w:contextualSpacing/>
              <w:jc w:val="both"/>
              <w:rPr>
                <w:rFonts w:ascii="Times New Roman" w:eastAsia="Calibri" w:hAnsi="Times New Roman"/>
              </w:rPr>
            </w:pPr>
            <w:r w:rsidRPr="00584F13">
              <w:rPr>
                <w:rFonts w:ascii="Times New Roman" w:eastAsia="Calibri" w:hAnsi="Times New Roman"/>
              </w:rPr>
              <w:t>находить пути самообразования и самосовершенствования;</w:t>
            </w:r>
          </w:p>
          <w:p w:rsidR="00584F13" w:rsidRPr="00584F13" w:rsidRDefault="00584F13" w:rsidP="00255647">
            <w:pPr>
              <w:numPr>
                <w:ilvl w:val="0"/>
                <w:numId w:val="79"/>
              </w:numPr>
              <w:spacing w:after="0" w:line="240" w:lineRule="auto"/>
              <w:ind w:left="429" w:hanging="425"/>
              <w:contextualSpacing/>
              <w:jc w:val="both"/>
              <w:rPr>
                <w:rFonts w:ascii="Times New Roman" w:eastAsia="Calibri" w:hAnsi="Times New Roman"/>
              </w:rPr>
            </w:pPr>
            <w:r w:rsidRPr="00584F13">
              <w:rPr>
                <w:rFonts w:ascii="Times New Roman" w:eastAsia="Calibri" w:hAnsi="Times New Roman"/>
              </w:rPr>
              <w:t>проектировать педагогическое взаимодействие;</w:t>
            </w:r>
          </w:p>
          <w:p w:rsidR="00584F13" w:rsidRPr="00584F13" w:rsidRDefault="00584F13" w:rsidP="00255647">
            <w:pPr>
              <w:numPr>
                <w:ilvl w:val="0"/>
                <w:numId w:val="79"/>
              </w:numPr>
              <w:spacing w:after="0" w:line="240" w:lineRule="auto"/>
              <w:ind w:left="429" w:hanging="425"/>
              <w:contextualSpacing/>
              <w:jc w:val="both"/>
              <w:rPr>
                <w:rFonts w:ascii="Times New Roman" w:eastAsia="Calibri" w:hAnsi="Times New Roman"/>
              </w:rPr>
            </w:pPr>
            <w:r w:rsidRPr="00584F13">
              <w:rPr>
                <w:rFonts w:ascii="Times New Roman" w:eastAsia="Calibri" w:hAnsi="Times New Roman"/>
              </w:rPr>
              <w:t>предупреждать и разрешать конфликты;</w:t>
            </w:r>
          </w:p>
          <w:p w:rsidR="00584F13" w:rsidRPr="00584F13" w:rsidRDefault="00584F13" w:rsidP="00255647">
            <w:pPr>
              <w:numPr>
                <w:ilvl w:val="0"/>
                <w:numId w:val="79"/>
              </w:numPr>
              <w:spacing w:after="0" w:line="240" w:lineRule="auto"/>
              <w:ind w:left="429" w:hanging="425"/>
              <w:contextualSpacing/>
              <w:jc w:val="both"/>
              <w:rPr>
                <w:rFonts w:ascii="Times New Roman" w:eastAsia="Calibri" w:hAnsi="Times New Roman"/>
              </w:rPr>
            </w:pPr>
            <w:r w:rsidRPr="00584F13">
              <w:rPr>
                <w:rFonts w:ascii="Times New Roman" w:eastAsia="Calibri" w:hAnsi="Times New Roman"/>
              </w:rPr>
              <w:t xml:space="preserve">осуществлять </w:t>
            </w:r>
            <w:proofErr w:type="spellStart"/>
            <w:r w:rsidRPr="00584F13">
              <w:rPr>
                <w:rFonts w:ascii="Times New Roman" w:eastAsia="Calibri" w:hAnsi="Times New Roman"/>
              </w:rPr>
              <w:t>психолог</w:t>
            </w:r>
            <w:proofErr w:type="gramStart"/>
            <w:r w:rsidRPr="00584F13">
              <w:rPr>
                <w:rFonts w:ascii="Times New Roman" w:eastAsia="Calibri" w:hAnsi="Times New Roman"/>
              </w:rPr>
              <w:t>о</w:t>
            </w:r>
            <w:proofErr w:type="spellEnd"/>
            <w:r w:rsidRPr="00584F13">
              <w:rPr>
                <w:rFonts w:ascii="Times New Roman" w:eastAsia="Calibri" w:hAnsi="Times New Roman"/>
              </w:rPr>
              <w:t>-</w:t>
            </w:r>
            <w:proofErr w:type="gramEnd"/>
            <w:r w:rsidRPr="00584F13">
              <w:rPr>
                <w:rFonts w:ascii="Times New Roman" w:eastAsia="Calibri" w:hAnsi="Times New Roman"/>
              </w:rPr>
              <w:t xml:space="preserve"> педагогический анализ и оценивать эффективность целостного педагогического процесса и отдельных его элементов;</w:t>
            </w:r>
          </w:p>
          <w:p w:rsidR="00584F13" w:rsidRPr="00584F13" w:rsidRDefault="00584F13" w:rsidP="00255647">
            <w:pPr>
              <w:numPr>
                <w:ilvl w:val="0"/>
                <w:numId w:val="79"/>
              </w:numPr>
              <w:spacing w:after="0" w:line="240" w:lineRule="auto"/>
              <w:ind w:left="429" w:hanging="425"/>
              <w:contextualSpacing/>
              <w:jc w:val="both"/>
              <w:rPr>
                <w:rFonts w:ascii="Times New Roman" w:eastAsia="Calibri" w:hAnsi="Times New Roman"/>
              </w:rPr>
            </w:pPr>
            <w:r w:rsidRPr="00584F13">
              <w:rPr>
                <w:rFonts w:ascii="Times New Roman" w:eastAsia="Calibri" w:hAnsi="Times New Roman"/>
              </w:rPr>
              <w:t>использовать различные техники и технологии в педагоги ческой деятельности.</w:t>
            </w:r>
          </w:p>
          <w:p w:rsidR="00584F13" w:rsidRPr="00584F13" w:rsidRDefault="00584F13" w:rsidP="00584F13">
            <w:pPr>
              <w:spacing w:after="0" w:line="240" w:lineRule="auto"/>
              <w:ind w:left="429"/>
              <w:jc w:val="both"/>
              <w:rPr>
                <w:rFonts w:ascii="Times New Roman" w:eastAsia="Calibri" w:hAnsi="Times New Roman"/>
                <w:lang w:eastAsia="en-US"/>
              </w:rPr>
            </w:pPr>
          </w:p>
        </w:tc>
        <w:tc>
          <w:tcPr>
            <w:tcW w:w="4275" w:type="dxa"/>
          </w:tcPr>
          <w:p w:rsidR="00584F13" w:rsidRPr="00584F13" w:rsidRDefault="00584F13" w:rsidP="00584F13">
            <w:pPr>
              <w:spacing w:after="0"/>
              <w:ind w:left="360"/>
              <w:rPr>
                <w:rFonts w:ascii="Times New Roman" w:eastAsia="Calibri" w:hAnsi="Times New Roman"/>
                <w:b/>
                <w:lang w:eastAsia="en-US"/>
              </w:rPr>
            </w:pPr>
          </w:p>
          <w:p w:rsidR="00584F13" w:rsidRPr="00584F13" w:rsidRDefault="00584F13" w:rsidP="00584F13">
            <w:pPr>
              <w:spacing w:after="0"/>
              <w:ind w:left="360"/>
              <w:rPr>
                <w:rFonts w:ascii="Times New Roman" w:eastAsia="Calibri" w:hAnsi="Times New Roman"/>
                <w:b/>
                <w:lang w:eastAsia="en-US"/>
              </w:rPr>
            </w:pPr>
          </w:p>
          <w:p w:rsidR="00584F13" w:rsidRPr="00584F13" w:rsidRDefault="00584F13" w:rsidP="00584F13">
            <w:pPr>
              <w:spacing w:after="0"/>
              <w:ind w:left="360"/>
              <w:rPr>
                <w:rFonts w:ascii="Times New Roman" w:eastAsia="Calibri" w:hAnsi="Times New Roman"/>
                <w:b/>
                <w:lang w:eastAsia="en-US"/>
              </w:rPr>
            </w:pPr>
            <w:r w:rsidRPr="00584F13">
              <w:rPr>
                <w:rFonts w:ascii="Times New Roman" w:eastAsia="Calibri" w:hAnsi="Times New Roman"/>
                <w:b/>
                <w:lang w:eastAsia="en-US"/>
              </w:rPr>
              <w:t>Знать:</w:t>
            </w:r>
          </w:p>
          <w:p w:rsidR="00584F13" w:rsidRPr="00584F13" w:rsidRDefault="00584F13" w:rsidP="00255647">
            <w:pPr>
              <w:numPr>
                <w:ilvl w:val="0"/>
                <w:numId w:val="80"/>
              </w:numPr>
              <w:spacing w:after="0" w:line="240" w:lineRule="auto"/>
              <w:ind w:left="460" w:hanging="426"/>
              <w:contextualSpacing/>
              <w:rPr>
                <w:rFonts w:ascii="Times New Roman" w:eastAsia="Calibri" w:hAnsi="Times New Roman"/>
              </w:rPr>
            </w:pPr>
            <w:r w:rsidRPr="00584F13">
              <w:rPr>
                <w:rFonts w:ascii="Times New Roman" w:eastAsia="Calibri" w:hAnsi="Times New Roman"/>
              </w:rPr>
              <w:t>педагогическую технику, как форму организации поведения педагога;</w:t>
            </w:r>
          </w:p>
          <w:p w:rsidR="00584F13" w:rsidRPr="00584F13" w:rsidRDefault="00584F13" w:rsidP="00255647">
            <w:pPr>
              <w:numPr>
                <w:ilvl w:val="0"/>
                <w:numId w:val="80"/>
              </w:numPr>
              <w:spacing w:after="0" w:line="240" w:lineRule="auto"/>
              <w:ind w:left="460" w:hanging="426"/>
              <w:contextualSpacing/>
              <w:rPr>
                <w:rFonts w:ascii="Times New Roman" w:eastAsia="Calibri" w:hAnsi="Times New Roman"/>
              </w:rPr>
            </w:pPr>
            <w:r w:rsidRPr="00584F13">
              <w:rPr>
                <w:rFonts w:ascii="Times New Roman" w:eastAsia="Calibri" w:hAnsi="Times New Roman"/>
              </w:rPr>
              <w:t>сущность педагогического общения, стили педагогического общения;</w:t>
            </w:r>
          </w:p>
          <w:p w:rsidR="00584F13" w:rsidRPr="00584F13" w:rsidRDefault="00584F13" w:rsidP="00255647">
            <w:pPr>
              <w:numPr>
                <w:ilvl w:val="0"/>
                <w:numId w:val="80"/>
              </w:numPr>
              <w:spacing w:after="0" w:line="240" w:lineRule="auto"/>
              <w:ind w:left="460" w:hanging="426"/>
              <w:contextualSpacing/>
              <w:rPr>
                <w:rFonts w:ascii="Times New Roman" w:eastAsia="Calibri" w:hAnsi="Times New Roman"/>
              </w:rPr>
            </w:pPr>
            <w:r w:rsidRPr="00584F13">
              <w:rPr>
                <w:rFonts w:ascii="Times New Roman" w:eastAsia="Calibri" w:hAnsi="Times New Roman"/>
              </w:rPr>
              <w:t>технологии убеждения и внушения в педагогическом процессе.</w:t>
            </w:r>
          </w:p>
          <w:p w:rsidR="00584F13" w:rsidRPr="00584F13" w:rsidRDefault="00584F13" w:rsidP="00255647">
            <w:pPr>
              <w:numPr>
                <w:ilvl w:val="0"/>
                <w:numId w:val="80"/>
              </w:numPr>
              <w:spacing w:after="0" w:line="240" w:lineRule="auto"/>
              <w:ind w:left="460" w:hanging="426"/>
              <w:contextualSpacing/>
              <w:rPr>
                <w:rFonts w:ascii="Times New Roman" w:eastAsia="Calibri" w:hAnsi="Times New Roman"/>
              </w:rPr>
            </w:pPr>
            <w:r w:rsidRPr="00584F13">
              <w:rPr>
                <w:rFonts w:ascii="Times New Roman" w:eastAsia="Calibri" w:hAnsi="Times New Roman"/>
              </w:rPr>
              <w:t>стили руководства и их применения;</w:t>
            </w:r>
          </w:p>
          <w:p w:rsidR="00584F13" w:rsidRPr="00584F13" w:rsidRDefault="00584F13" w:rsidP="00255647">
            <w:pPr>
              <w:numPr>
                <w:ilvl w:val="0"/>
                <w:numId w:val="80"/>
              </w:numPr>
              <w:spacing w:after="0" w:line="240" w:lineRule="auto"/>
              <w:ind w:left="460" w:hanging="426"/>
              <w:contextualSpacing/>
              <w:rPr>
                <w:rFonts w:ascii="Times New Roman" w:eastAsia="Calibri" w:hAnsi="Times New Roman"/>
              </w:rPr>
            </w:pPr>
            <w:r w:rsidRPr="00584F13">
              <w:rPr>
                <w:rFonts w:ascii="Times New Roman" w:eastAsia="Calibri" w:hAnsi="Times New Roman"/>
              </w:rPr>
              <w:t>личностн</w:t>
            </w:r>
            <w:proofErr w:type="gramStart"/>
            <w:r w:rsidRPr="00584F13">
              <w:rPr>
                <w:rFonts w:ascii="Times New Roman" w:eastAsia="Calibri" w:hAnsi="Times New Roman"/>
              </w:rPr>
              <w:t>о-</w:t>
            </w:r>
            <w:proofErr w:type="gramEnd"/>
            <w:r w:rsidRPr="00584F13">
              <w:rPr>
                <w:rFonts w:ascii="Times New Roman" w:eastAsia="Calibri" w:hAnsi="Times New Roman"/>
              </w:rPr>
              <w:t xml:space="preserve"> ориентированную модель общения и взаимодействия с детьми и учащимися;   </w:t>
            </w:r>
          </w:p>
          <w:p w:rsidR="00584F13" w:rsidRPr="00584F13" w:rsidRDefault="00584F13" w:rsidP="00255647">
            <w:pPr>
              <w:numPr>
                <w:ilvl w:val="0"/>
                <w:numId w:val="80"/>
              </w:numPr>
              <w:spacing w:after="0" w:line="240" w:lineRule="auto"/>
              <w:ind w:left="460" w:hanging="426"/>
              <w:contextualSpacing/>
              <w:rPr>
                <w:rFonts w:ascii="Times New Roman" w:eastAsia="Calibri" w:hAnsi="Times New Roman"/>
              </w:rPr>
            </w:pPr>
            <w:r w:rsidRPr="00584F13">
              <w:rPr>
                <w:rFonts w:ascii="Times New Roman" w:eastAsia="Calibri" w:hAnsi="Times New Roman"/>
              </w:rPr>
              <w:t>сущность самообразования,  самовоспитания</w:t>
            </w:r>
            <w:proofErr w:type="gramStart"/>
            <w:r w:rsidRPr="00584F13">
              <w:rPr>
                <w:rFonts w:ascii="Times New Roman" w:eastAsia="Calibri" w:hAnsi="Times New Roman"/>
              </w:rPr>
              <w:t>.</w:t>
            </w:r>
            <w:proofErr w:type="gramEnd"/>
            <w:r w:rsidRPr="00584F13">
              <w:rPr>
                <w:rFonts w:ascii="Times New Roman" w:eastAsia="Calibri" w:hAnsi="Times New Roman"/>
              </w:rPr>
              <w:t xml:space="preserve"> </w:t>
            </w:r>
            <w:proofErr w:type="gramStart"/>
            <w:r w:rsidRPr="00584F13">
              <w:rPr>
                <w:rFonts w:ascii="Times New Roman" w:eastAsia="Calibri" w:hAnsi="Times New Roman"/>
              </w:rPr>
              <w:t>с</w:t>
            </w:r>
            <w:proofErr w:type="gramEnd"/>
            <w:r w:rsidRPr="00584F13">
              <w:rPr>
                <w:rFonts w:ascii="Times New Roman" w:eastAsia="Calibri" w:hAnsi="Times New Roman"/>
              </w:rPr>
              <w:t>аморазвития.</w:t>
            </w:r>
          </w:p>
        </w:tc>
      </w:tr>
    </w:tbl>
    <w:p w:rsidR="00584F13" w:rsidRPr="00584F13" w:rsidRDefault="00584F13" w:rsidP="00584F13">
      <w:pPr>
        <w:spacing w:after="0" w:line="360" w:lineRule="auto"/>
        <w:ind w:left="567"/>
        <w:contextualSpacing/>
        <w:jc w:val="center"/>
        <w:rPr>
          <w:rFonts w:ascii="Times New Roman" w:hAnsi="Times New Roman"/>
          <w:b/>
          <w:sz w:val="24"/>
          <w:szCs w:val="24"/>
        </w:rPr>
      </w:pPr>
    </w:p>
    <w:p w:rsidR="00584F13" w:rsidRPr="00584F13" w:rsidRDefault="00584F13" w:rsidP="00255647">
      <w:pPr>
        <w:numPr>
          <w:ilvl w:val="0"/>
          <w:numId w:val="81"/>
        </w:numPr>
        <w:spacing w:after="0" w:line="360" w:lineRule="auto"/>
        <w:contextualSpacing/>
        <w:jc w:val="center"/>
        <w:rPr>
          <w:rFonts w:ascii="Times New Roman" w:hAnsi="Times New Roman"/>
          <w:b/>
          <w:sz w:val="28"/>
          <w:szCs w:val="28"/>
        </w:rPr>
      </w:pPr>
      <w:r w:rsidRPr="00584F13">
        <w:rPr>
          <w:rFonts w:ascii="Times New Roman" w:hAnsi="Times New Roman"/>
          <w:b/>
          <w:sz w:val="28"/>
          <w:szCs w:val="28"/>
        </w:rPr>
        <w:t>Структура и содержание учебной дисциплины</w:t>
      </w:r>
    </w:p>
    <w:p w:rsidR="00584F13" w:rsidRPr="00584F13" w:rsidRDefault="00584F13" w:rsidP="00255647">
      <w:pPr>
        <w:numPr>
          <w:ilvl w:val="1"/>
          <w:numId w:val="81"/>
        </w:numPr>
        <w:spacing w:after="0" w:line="360" w:lineRule="auto"/>
        <w:ind w:left="709" w:hanging="709"/>
        <w:contextualSpacing/>
        <w:jc w:val="both"/>
        <w:rPr>
          <w:rFonts w:ascii="Times New Roman" w:hAnsi="Times New Roman"/>
          <w:b/>
          <w:sz w:val="24"/>
          <w:szCs w:val="24"/>
        </w:rPr>
      </w:pPr>
      <w:r w:rsidRPr="00584F13">
        <w:rPr>
          <w:rFonts w:ascii="Times New Roman" w:hAnsi="Times New Roman"/>
          <w:b/>
          <w:sz w:val="24"/>
          <w:szCs w:val="24"/>
        </w:rPr>
        <w:t>Объем учебной дисциплины и виды учебной работы</w:t>
      </w:r>
    </w:p>
    <w:tbl>
      <w:tblPr>
        <w:tblStyle w:val="113"/>
        <w:tblW w:w="0" w:type="auto"/>
        <w:tblLook w:val="04A0"/>
      </w:tblPr>
      <w:tblGrid>
        <w:gridCol w:w="4439"/>
        <w:gridCol w:w="2723"/>
        <w:gridCol w:w="2409"/>
      </w:tblGrid>
      <w:tr w:rsidR="00584F13" w:rsidRPr="00584F13" w:rsidTr="00F917A9">
        <w:trPr>
          <w:trHeight w:val="562"/>
        </w:trPr>
        <w:tc>
          <w:tcPr>
            <w:tcW w:w="4439" w:type="dxa"/>
            <w:vAlign w:val="center"/>
          </w:tcPr>
          <w:p w:rsidR="00584F13" w:rsidRPr="00584F13" w:rsidRDefault="00584F13" w:rsidP="00584F13">
            <w:pPr>
              <w:spacing w:after="0" w:line="240" w:lineRule="auto"/>
              <w:jc w:val="center"/>
              <w:rPr>
                <w:rFonts w:ascii="Times New Roman" w:hAnsi="Times New Roman"/>
                <w:b/>
                <w:sz w:val="24"/>
                <w:szCs w:val="24"/>
              </w:rPr>
            </w:pPr>
            <w:r w:rsidRPr="00584F13">
              <w:rPr>
                <w:rFonts w:ascii="Times New Roman" w:hAnsi="Times New Roman"/>
                <w:b/>
                <w:sz w:val="24"/>
                <w:szCs w:val="24"/>
              </w:rPr>
              <w:t>Вид учебной работы</w:t>
            </w:r>
          </w:p>
        </w:tc>
        <w:tc>
          <w:tcPr>
            <w:tcW w:w="2723" w:type="dxa"/>
            <w:vAlign w:val="center"/>
          </w:tcPr>
          <w:p w:rsidR="00584F13" w:rsidRPr="00584F13" w:rsidRDefault="00584F13" w:rsidP="00584F13">
            <w:pPr>
              <w:spacing w:after="0" w:line="240" w:lineRule="auto"/>
              <w:jc w:val="center"/>
              <w:rPr>
                <w:rFonts w:ascii="Times New Roman" w:hAnsi="Times New Roman"/>
                <w:b/>
                <w:sz w:val="24"/>
                <w:szCs w:val="24"/>
              </w:rPr>
            </w:pPr>
            <w:r w:rsidRPr="00584F13">
              <w:rPr>
                <w:rFonts w:ascii="Times New Roman" w:hAnsi="Times New Roman"/>
                <w:b/>
                <w:sz w:val="24"/>
                <w:szCs w:val="24"/>
              </w:rPr>
              <w:t xml:space="preserve">Объем в часах </w:t>
            </w:r>
          </w:p>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(для очной формы обучения)</w:t>
            </w:r>
          </w:p>
        </w:tc>
        <w:tc>
          <w:tcPr>
            <w:tcW w:w="2409" w:type="dxa"/>
            <w:vAlign w:val="center"/>
          </w:tcPr>
          <w:p w:rsidR="00584F13" w:rsidRPr="00584F13" w:rsidRDefault="00584F13" w:rsidP="00584F13">
            <w:pPr>
              <w:spacing w:after="0" w:line="240" w:lineRule="auto"/>
              <w:jc w:val="center"/>
              <w:rPr>
                <w:rFonts w:ascii="Times New Roman" w:hAnsi="Times New Roman"/>
                <w:b/>
                <w:sz w:val="24"/>
                <w:szCs w:val="24"/>
              </w:rPr>
            </w:pPr>
            <w:r w:rsidRPr="00584F13">
              <w:rPr>
                <w:rFonts w:ascii="Times New Roman" w:hAnsi="Times New Roman"/>
                <w:b/>
                <w:sz w:val="24"/>
                <w:szCs w:val="24"/>
              </w:rPr>
              <w:t xml:space="preserve">Объем в часах </w:t>
            </w:r>
          </w:p>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(для заочной формы обучения)</w:t>
            </w:r>
          </w:p>
        </w:tc>
      </w:tr>
      <w:tr w:rsidR="00584F13" w:rsidRPr="00584F13" w:rsidTr="00F917A9">
        <w:tc>
          <w:tcPr>
            <w:tcW w:w="4439" w:type="dxa"/>
          </w:tcPr>
          <w:p w:rsidR="00584F13" w:rsidRPr="00584F13" w:rsidRDefault="00584F13" w:rsidP="00584F13">
            <w:pPr>
              <w:spacing w:after="0" w:line="240" w:lineRule="auto"/>
              <w:rPr>
                <w:rFonts w:ascii="Times New Roman" w:hAnsi="Times New Roman"/>
                <w:b/>
                <w:sz w:val="24"/>
                <w:szCs w:val="24"/>
              </w:rPr>
            </w:pPr>
            <w:r w:rsidRPr="00584F13">
              <w:rPr>
                <w:rFonts w:ascii="Times New Roman" w:hAnsi="Times New Roman"/>
                <w:b/>
                <w:sz w:val="24"/>
                <w:szCs w:val="24"/>
              </w:rPr>
              <w:t>Объем рабочей программы учебной дисциплины</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44</w:t>
            </w: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44</w:t>
            </w:r>
          </w:p>
        </w:tc>
      </w:tr>
      <w:tr w:rsidR="00584F13" w:rsidRPr="00584F13" w:rsidTr="00F917A9">
        <w:tc>
          <w:tcPr>
            <w:tcW w:w="4439" w:type="dxa"/>
          </w:tcPr>
          <w:p w:rsidR="00584F13" w:rsidRPr="00584F13" w:rsidRDefault="00584F13" w:rsidP="00584F13">
            <w:pPr>
              <w:spacing w:after="0" w:line="240" w:lineRule="auto"/>
              <w:rPr>
                <w:rFonts w:ascii="Times New Roman" w:hAnsi="Times New Roman"/>
                <w:b/>
                <w:sz w:val="24"/>
                <w:szCs w:val="24"/>
              </w:rPr>
            </w:pPr>
            <w:r w:rsidRPr="00584F13">
              <w:rPr>
                <w:rFonts w:ascii="Times New Roman" w:hAnsi="Times New Roman"/>
                <w:b/>
                <w:sz w:val="24"/>
                <w:szCs w:val="24"/>
              </w:rPr>
              <w:t>в том числе в форме практической подготовки</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p>
        </w:tc>
      </w:tr>
      <w:tr w:rsidR="00584F13" w:rsidRPr="00584F13" w:rsidTr="00F917A9">
        <w:tc>
          <w:tcPr>
            <w:tcW w:w="4439" w:type="dxa"/>
          </w:tcPr>
          <w:p w:rsidR="00584F13" w:rsidRPr="00584F13" w:rsidRDefault="00584F13" w:rsidP="00584F13">
            <w:pPr>
              <w:spacing w:after="0" w:line="240" w:lineRule="auto"/>
              <w:rPr>
                <w:rFonts w:ascii="Times New Roman" w:hAnsi="Times New Roman"/>
                <w:sz w:val="24"/>
                <w:szCs w:val="24"/>
              </w:rPr>
            </w:pPr>
            <w:r w:rsidRPr="00584F13">
              <w:rPr>
                <w:rFonts w:ascii="Times New Roman" w:hAnsi="Times New Roman"/>
                <w:sz w:val="24"/>
                <w:szCs w:val="24"/>
              </w:rPr>
              <w:t>в том числе:</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p>
        </w:tc>
      </w:tr>
      <w:tr w:rsidR="00584F13" w:rsidRPr="00584F13" w:rsidTr="00F917A9">
        <w:tc>
          <w:tcPr>
            <w:tcW w:w="4439" w:type="dxa"/>
          </w:tcPr>
          <w:p w:rsidR="00584F13" w:rsidRPr="00584F13" w:rsidRDefault="00584F13" w:rsidP="00584F13">
            <w:pPr>
              <w:spacing w:after="0" w:line="240" w:lineRule="auto"/>
              <w:rPr>
                <w:rFonts w:ascii="Times New Roman" w:hAnsi="Times New Roman"/>
                <w:sz w:val="24"/>
                <w:szCs w:val="24"/>
              </w:rPr>
            </w:pPr>
            <w:r w:rsidRPr="00584F13">
              <w:rPr>
                <w:rFonts w:ascii="Times New Roman" w:hAnsi="Times New Roman"/>
                <w:sz w:val="24"/>
                <w:szCs w:val="24"/>
              </w:rPr>
              <w:t xml:space="preserve">теоретическое обучение </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33</w:t>
            </w: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8</w:t>
            </w:r>
          </w:p>
        </w:tc>
      </w:tr>
      <w:tr w:rsidR="00584F13" w:rsidRPr="00584F13" w:rsidTr="00F917A9">
        <w:tc>
          <w:tcPr>
            <w:tcW w:w="4439" w:type="dxa"/>
          </w:tcPr>
          <w:p w:rsidR="00584F13" w:rsidRPr="00584F13" w:rsidRDefault="00584F13" w:rsidP="00584F13">
            <w:pPr>
              <w:spacing w:after="0" w:line="240" w:lineRule="auto"/>
              <w:rPr>
                <w:rFonts w:ascii="Times New Roman" w:hAnsi="Times New Roman"/>
                <w:i/>
                <w:sz w:val="24"/>
                <w:szCs w:val="24"/>
              </w:rPr>
            </w:pPr>
            <w:r w:rsidRPr="00584F13">
              <w:rPr>
                <w:rFonts w:ascii="Times New Roman" w:hAnsi="Times New Roman"/>
                <w:sz w:val="24"/>
                <w:szCs w:val="24"/>
              </w:rPr>
              <w:t xml:space="preserve">лабораторные работы </w:t>
            </w:r>
            <w:r w:rsidRPr="00584F13">
              <w:rPr>
                <w:rFonts w:ascii="Times New Roman" w:hAnsi="Times New Roman"/>
                <w:i/>
                <w:sz w:val="24"/>
                <w:szCs w:val="24"/>
              </w:rPr>
              <w:t>(если предусмотрено)</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w:t>
            </w: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w:t>
            </w:r>
          </w:p>
        </w:tc>
      </w:tr>
      <w:tr w:rsidR="00584F13" w:rsidRPr="00584F13" w:rsidTr="00F917A9">
        <w:tc>
          <w:tcPr>
            <w:tcW w:w="4439" w:type="dxa"/>
          </w:tcPr>
          <w:p w:rsidR="00584F13" w:rsidRPr="00584F13" w:rsidRDefault="00584F13" w:rsidP="00584F13">
            <w:pPr>
              <w:spacing w:after="0" w:line="240" w:lineRule="auto"/>
              <w:rPr>
                <w:rFonts w:ascii="Times New Roman" w:hAnsi="Times New Roman"/>
                <w:sz w:val="24"/>
                <w:szCs w:val="24"/>
              </w:rPr>
            </w:pPr>
            <w:r w:rsidRPr="00584F13">
              <w:rPr>
                <w:rFonts w:ascii="Times New Roman" w:hAnsi="Times New Roman"/>
                <w:sz w:val="24"/>
                <w:szCs w:val="24"/>
              </w:rPr>
              <w:t xml:space="preserve">практические занятия </w:t>
            </w:r>
            <w:r w:rsidRPr="00584F13">
              <w:rPr>
                <w:rFonts w:ascii="Times New Roman" w:hAnsi="Times New Roman"/>
                <w:i/>
                <w:sz w:val="24"/>
                <w:szCs w:val="24"/>
              </w:rPr>
              <w:t>(если предусмотрено)</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11</w:t>
            </w: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2</w:t>
            </w:r>
          </w:p>
        </w:tc>
      </w:tr>
      <w:tr w:rsidR="00584F13" w:rsidRPr="00584F13" w:rsidTr="00F917A9">
        <w:tc>
          <w:tcPr>
            <w:tcW w:w="4439" w:type="dxa"/>
          </w:tcPr>
          <w:p w:rsidR="00584F13" w:rsidRPr="00584F13" w:rsidRDefault="00584F13" w:rsidP="00584F13">
            <w:pPr>
              <w:spacing w:after="0" w:line="240" w:lineRule="auto"/>
              <w:rPr>
                <w:rFonts w:ascii="Times New Roman" w:hAnsi="Times New Roman"/>
                <w:sz w:val="24"/>
                <w:szCs w:val="24"/>
              </w:rPr>
            </w:pPr>
            <w:r w:rsidRPr="00584F13">
              <w:rPr>
                <w:rFonts w:ascii="Times New Roman" w:hAnsi="Times New Roman"/>
                <w:sz w:val="24"/>
                <w:szCs w:val="24"/>
              </w:rPr>
              <w:t xml:space="preserve">профессионально ориентированное содержание/прикладной модуль </w:t>
            </w:r>
            <w:r w:rsidRPr="00584F13">
              <w:rPr>
                <w:rFonts w:ascii="Times New Roman" w:hAnsi="Times New Roman"/>
                <w:i/>
                <w:sz w:val="24"/>
                <w:szCs w:val="24"/>
              </w:rPr>
              <w:t xml:space="preserve">(если предусмотрено) </w:t>
            </w:r>
            <w:r w:rsidRPr="00584F13">
              <w:rPr>
                <w:rFonts w:ascii="Times New Roman" w:hAnsi="Times New Roman"/>
                <w:sz w:val="24"/>
                <w:szCs w:val="24"/>
              </w:rPr>
              <w:t xml:space="preserve">– </w:t>
            </w:r>
            <w:r w:rsidRPr="00584F13">
              <w:rPr>
                <w:rFonts w:ascii="Times New Roman" w:hAnsi="Times New Roman"/>
                <w:b/>
                <w:sz w:val="24"/>
                <w:szCs w:val="24"/>
              </w:rPr>
              <w:t>только для общеобразовательных дисциплин</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w:t>
            </w: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w:t>
            </w:r>
          </w:p>
        </w:tc>
      </w:tr>
      <w:tr w:rsidR="00584F13" w:rsidRPr="00584F13" w:rsidTr="00F917A9">
        <w:tc>
          <w:tcPr>
            <w:tcW w:w="4439" w:type="dxa"/>
          </w:tcPr>
          <w:p w:rsidR="00584F13" w:rsidRPr="00584F13" w:rsidRDefault="00584F13" w:rsidP="00584F13">
            <w:pPr>
              <w:spacing w:after="0" w:line="240" w:lineRule="auto"/>
              <w:rPr>
                <w:rFonts w:ascii="Times New Roman" w:hAnsi="Times New Roman"/>
                <w:i/>
                <w:sz w:val="24"/>
                <w:szCs w:val="24"/>
              </w:rPr>
            </w:pPr>
            <w:r w:rsidRPr="00584F13">
              <w:rPr>
                <w:rFonts w:ascii="Times New Roman" w:hAnsi="Times New Roman"/>
                <w:sz w:val="24"/>
                <w:szCs w:val="24"/>
              </w:rPr>
              <w:t xml:space="preserve">курсовая работа (проект) </w:t>
            </w:r>
            <w:r w:rsidRPr="00584F13">
              <w:rPr>
                <w:rFonts w:ascii="Times New Roman" w:hAnsi="Times New Roman"/>
                <w:i/>
                <w:sz w:val="24"/>
                <w:szCs w:val="24"/>
              </w:rPr>
              <w:t>(если предусмотрено)</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нет</w:t>
            </w: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нет</w:t>
            </w:r>
          </w:p>
        </w:tc>
      </w:tr>
      <w:tr w:rsidR="00584F13" w:rsidRPr="00584F13" w:rsidTr="00F917A9">
        <w:tc>
          <w:tcPr>
            <w:tcW w:w="4439" w:type="dxa"/>
          </w:tcPr>
          <w:p w:rsidR="00584F13" w:rsidRPr="00584F13" w:rsidRDefault="00584F13" w:rsidP="00584F13">
            <w:pPr>
              <w:spacing w:after="0" w:line="240" w:lineRule="auto"/>
              <w:rPr>
                <w:rFonts w:ascii="Times New Roman" w:hAnsi="Times New Roman"/>
                <w:sz w:val="24"/>
                <w:szCs w:val="24"/>
              </w:rPr>
            </w:pPr>
            <w:proofErr w:type="gramStart"/>
            <w:r w:rsidRPr="00584F13">
              <w:rPr>
                <w:rFonts w:ascii="Times New Roman" w:hAnsi="Times New Roman"/>
                <w:sz w:val="24"/>
                <w:szCs w:val="24"/>
              </w:rPr>
              <w:t>индивидуальный проект</w:t>
            </w:r>
            <w:proofErr w:type="gramEnd"/>
            <w:r w:rsidRPr="00584F13">
              <w:rPr>
                <w:rFonts w:ascii="Times New Roman" w:hAnsi="Times New Roman"/>
                <w:sz w:val="24"/>
                <w:szCs w:val="24"/>
              </w:rPr>
              <w:t xml:space="preserve"> </w:t>
            </w:r>
            <w:r w:rsidRPr="00584F13">
              <w:rPr>
                <w:rFonts w:ascii="Times New Roman" w:hAnsi="Times New Roman"/>
                <w:i/>
                <w:sz w:val="24"/>
                <w:szCs w:val="24"/>
              </w:rPr>
              <w:t xml:space="preserve">(если предусмотрено) </w:t>
            </w:r>
            <w:r w:rsidRPr="00584F13">
              <w:rPr>
                <w:rFonts w:ascii="Times New Roman" w:hAnsi="Times New Roman"/>
                <w:sz w:val="24"/>
                <w:szCs w:val="24"/>
              </w:rPr>
              <w:t xml:space="preserve">– </w:t>
            </w:r>
            <w:r w:rsidRPr="00584F13">
              <w:rPr>
                <w:rFonts w:ascii="Times New Roman" w:hAnsi="Times New Roman"/>
                <w:b/>
                <w:sz w:val="24"/>
                <w:szCs w:val="24"/>
              </w:rPr>
              <w:t>только для общеобразовательных дисциплин</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нет</w:t>
            </w: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нет</w:t>
            </w:r>
          </w:p>
        </w:tc>
      </w:tr>
      <w:tr w:rsidR="00584F13" w:rsidRPr="00584F13" w:rsidTr="00F917A9">
        <w:tc>
          <w:tcPr>
            <w:tcW w:w="4439" w:type="dxa"/>
          </w:tcPr>
          <w:p w:rsidR="00584F13" w:rsidRPr="00584F13" w:rsidRDefault="00584F13" w:rsidP="00584F13">
            <w:pPr>
              <w:spacing w:after="0" w:line="240" w:lineRule="auto"/>
              <w:rPr>
                <w:rFonts w:ascii="Times New Roman" w:hAnsi="Times New Roman"/>
                <w:sz w:val="24"/>
                <w:szCs w:val="24"/>
              </w:rPr>
            </w:pPr>
          </w:p>
          <w:p w:rsidR="00584F13" w:rsidRPr="00584F13" w:rsidRDefault="00584F13" w:rsidP="00584F13">
            <w:pPr>
              <w:spacing w:after="0" w:line="240" w:lineRule="auto"/>
              <w:rPr>
                <w:rFonts w:ascii="Times New Roman" w:hAnsi="Times New Roman"/>
                <w:sz w:val="24"/>
                <w:szCs w:val="24"/>
              </w:rPr>
            </w:pP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p>
        </w:tc>
      </w:tr>
      <w:tr w:rsidR="00584F13" w:rsidRPr="00584F13" w:rsidTr="00F917A9">
        <w:tc>
          <w:tcPr>
            <w:tcW w:w="4439" w:type="dxa"/>
          </w:tcPr>
          <w:p w:rsidR="00584F13" w:rsidRPr="00584F13" w:rsidRDefault="00584F13" w:rsidP="00584F13">
            <w:pPr>
              <w:spacing w:after="0" w:line="240" w:lineRule="auto"/>
              <w:rPr>
                <w:rFonts w:ascii="Times New Roman" w:hAnsi="Times New Roman"/>
                <w:i/>
                <w:sz w:val="24"/>
                <w:szCs w:val="24"/>
              </w:rPr>
            </w:pPr>
            <w:r w:rsidRPr="00584F13">
              <w:rPr>
                <w:rFonts w:ascii="Times New Roman" w:hAnsi="Times New Roman"/>
                <w:i/>
                <w:sz w:val="24"/>
                <w:szCs w:val="24"/>
              </w:rPr>
              <w:lastRenderedPageBreak/>
              <w:t xml:space="preserve">Самостоятельная работа (если предусмотрено) </w:t>
            </w:r>
          </w:p>
        </w:tc>
        <w:tc>
          <w:tcPr>
            <w:tcW w:w="2723"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нет</w:t>
            </w:r>
          </w:p>
        </w:tc>
        <w:tc>
          <w:tcPr>
            <w:tcW w:w="2409" w:type="dxa"/>
            <w:vAlign w:val="center"/>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33</w:t>
            </w:r>
          </w:p>
        </w:tc>
      </w:tr>
      <w:tr w:rsidR="00584F13" w:rsidRPr="00584F13" w:rsidTr="00F917A9">
        <w:tc>
          <w:tcPr>
            <w:tcW w:w="4439" w:type="dxa"/>
          </w:tcPr>
          <w:p w:rsidR="00584F13" w:rsidRPr="00584F13" w:rsidRDefault="00584F13" w:rsidP="00584F13">
            <w:pPr>
              <w:spacing w:after="0" w:line="240" w:lineRule="auto"/>
              <w:rPr>
                <w:rFonts w:ascii="Times New Roman" w:hAnsi="Times New Roman"/>
                <w:sz w:val="24"/>
                <w:szCs w:val="24"/>
              </w:rPr>
            </w:pPr>
            <w:r w:rsidRPr="00584F13">
              <w:rPr>
                <w:rFonts w:ascii="Times New Roman" w:hAnsi="Times New Roman"/>
                <w:b/>
                <w:sz w:val="24"/>
                <w:szCs w:val="24"/>
              </w:rPr>
              <w:t>Промежуточная аттестация в форме зачета/дифференцированного зачета/экзамена</w:t>
            </w:r>
          </w:p>
        </w:tc>
        <w:tc>
          <w:tcPr>
            <w:tcW w:w="2723" w:type="dxa"/>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нет</w:t>
            </w:r>
          </w:p>
        </w:tc>
        <w:tc>
          <w:tcPr>
            <w:tcW w:w="2409" w:type="dxa"/>
          </w:tcPr>
          <w:p w:rsidR="00584F13" w:rsidRPr="00584F13" w:rsidRDefault="00584F13" w:rsidP="00584F13">
            <w:pPr>
              <w:spacing w:after="0" w:line="240" w:lineRule="auto"/>
              <w:jc w:val="center"/>
              <w:rPr>
                <w:rFonts w:ascii="Times New Roman" w:hAnsi="Times New Roman"/>
                <w:sz w:val="24"/>
                <w:szCs w:val="24"/>
              </w:rPr>
            </w:pPr>
          </w:p>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1</w:t>
            </w:r>
          </w:p>
        </w:tc>
      </w:tr>
    </w:tbl>
    <w:p w:rsidR="00584F13" w:rsidRPr="00584F13" w:rsidRDefault="00584F13" w:rsidP="00584F13">
      <w:pPr>
        <w:spacing w:after="0" w:line="360" w:lineRule="auto"/>
        <w:jc w:val="both"/>
        <w:rPr>
          <w:rFonts w:ascii="Times New Roman" w:hAnsi="Times New Roman"/>
          <w:i/>
          <w:sz w:val="24"/>
          <w:szCs w:val="24"/>
        </w:rPr>
        <w:sectPr w:rsidR="00584F13" w:rsidRPr="00584F13" w:rsidSect="00F917A9">
          <w:pgSz w:w="11906" w:h="16838"/>
          <w:pgMar w:top="0" w:right="850" w:bottom="709" w:left="1701" w:header="285" w:footer="708" w:gutter="0"/>
          <w:cols w:space="708"/>
          <w:docGrid w:linePitch="360"/>
        </w:sectPr>
      </w:pPr>
    </w:p>
    <w:p w:rsidR="00584F13" w:rsidRPr="00584F13" w:rsidRDefault="00EB5519" w:rsidP="00EB5519">
      <w:pPr>
        <w:spacing w:after="0" w:line="240" w:lineRule="auto"/>
        <w:ind w:left="567"/>
        <w:contextualSpacing/>
        <w:jc w:val="both"/>
        <w:rPr>
          <w:sz w:val="10"/>
          <w:szCs w:val="10"/>
        </w:rPr>
      </w:pPr>
      <w:r>
        <w:rPr>
          <w:rFonts w:ascii="Times New Roman" w:hAnsi="Times New Roman"/>
          <w:b/>
          <w:sz w:val="24"/>
          <w:szCs w:val="24"/>
        </w:rPr>
        <w:lastRenderedPageBreak/>
        <w:t xml:space="preserve">2.1. </w:t>
      </w:r>
      <w:r w:rsidR="00584F13" w:rsidRPr="00584F13">
        <w:rPr>
          <w:rFonts w:ascii="Times New Roman" w:hAnsi="Times New Roman"/>
          <w:b/>
          <w:sz w:val="24"/>
          <w:szCs w:val="24"/>
        </w:rPr>
        <w:t xml:space="preserve">Тематический план и содержание учебной дисциплины </w:t>
      </w:r>
      <w:r w:rsidR="00584F13" w:rsidRPr="00584F13">
        <w:rPr>
          <w:rFonts w:ascii="Times New Roman" w:hAnsi="Times New Roman"/>
          <w:sz w:val="24"/>
          <w:szCs w:val="24"/>
        </w:rPr>
        <w:t>(для очной формы обучения)</w:t>
      </w:r>
    </w:p>
    <w:p w:rsidR="00584F13" w:rsidRPr="00584F13" w:rsidRDefault="00584F13" w:rsidP="00584F13">
      <w:pPr>
        <w:spacing w:after="0" w:line="240" w:lineRule="auto"/>
        <w:ind w:left="709"/>
        <w:contextualSpacing/>
        <w:jc w:val="both"/>
        <w:rPr>
          <w:sz w:val="10"/>
          <w:szCs w:val="10"/>
        </w:rPr>
      </w:pPr>
    </w:p>
    <w:tbl>
      <w:tblPr>
        <w:tblStyle w:val="113"/>
        <w:tblW w:w="0" w:type="auto"/>
        <w:tblLook w:val="04A0"/>
      </w:tblPr>
      <w:tblGrid>
        <w:gridCol w:w="2055"/>
        <w:gridCol w:w="30"/>
        <w:gridCol w:w="9347"/>
        <w:gridCol w:w="1734"/>
        <w:gridCol w:w="1620"/>
      </w:tblGrid>
      <w:tr w:rsidR="00584F13" w:rsidRPr="00584F13" w:rsidTr="00F917A9">
        <w:trPr>
          <w:trHeight w:val="1145"/>
        </w:trPr>
        <w:tc>
          <w:tcPr>
            <w:tcW w:w="2085" w:type="dxa"/>
            <w:gridSpan w:val="2"/>
            <w:vAlign w:val="center"/>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Наименования разделов и тем</w:t>
            </w:r>
          </w:p>
        </w:tc>
        <w:tc>
          <w:tcPr>
            <w:tcW w:w="9347" w:type="dxa"/>
            <w:vAlign w:val="center"/>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bCs/>
                <w:color w:val="000000"/>
                <w:sz w:val="20"/>
                <w:szCs w:val="20"/>
              </w:rPr>
              <w:t xml:space="preserve">Содержание учебного материала и формы организации деятельности </w:t>
            </w:r>
            <w:proofErr w:type="gramStart"/>
            <w:r w:rsidRPr="00584F13">
              <w:rPr>
                <w:rFonts w:ascii="Times New Roman" w:hAnsi="Times New Roman"/>
                <w:b/>
                <w:bCs/>
                <w:color w:val="000000"/>
                <w:sz w:val="20"/>
                <w:szCs w:val="20"/>
              </w:rPr>
              <w:t>обучающихся</w:t>
            </w:r>
            <w:proofErr w:type="gramEnd"/>
          </w:p>
        </w:tc>
        <w:tc>
          <w:tcPr>
            <w:tcW w:w="1734" w:type="dxa"/>
            <w:vAlign w:val="center"/>
          </w:tcPr>
          <w:p w:rsidR="00584F13" w:rsidRPr="00584F13" w:rsidRDefault="00584F13" w:rsidP="00584F13">
            <w:pPr>
              <w:suppressAutoHyphens/>
              <w:spacing w:after="0" w:line="240" w:lineRule="auto"/>
              <w:jc w:val="center"/>
              <w:rPr>
                <w:rFonts w:ascii="Times New Roman" w:hAnsi="Times New Roman"/>
                <w:b/>
                <w:bCs/>
                <w:color w:val="000000"/>
                <w:sz w:val="20"/>
                <w:szCs w:val="20"/>
              </w:rPr>
            </w:pPr>
            <w:r w:rsidRPr="00584F13">
              <w:rPr>
                <w:rFonts w:ascii="Times New Roman" w:hAnsi="Times New Roman"/>
                <w:b/>
                <w:bCs/>
                <w:sz w:val="20"/>
                <w:szCs w:val="20"/>
              </w:rPr>
              <w:t xml:space="preserve">Объем, акад. ч. / в том числе в форме практической подготовки, акад. </w:t>
            </w:r>
            <w:proofErr w:type="gramStart"/>
            <w:r w:rsidRPr="00584F13">
              <w:rPr>
                <w:rFonts w:ascii="Times New Roman" w:hAnsi="Times New Roman"/>
                <w:b/>
                <w:bCs/>
                <w:sz w:val="20"/>
                <w:szCs w:val="20"/>
              </w:rPr>
              <w:t>ч</w:t>
            </w:r>
            <w:proofErr w:type="gramEnd"/>
            <w:r w:rsidRPr="00584F13">
              <w:rPr>
                <w:rFonts w:ascii="Times New Roman" w:hAnsi="Times New Roman"/>
                <w:b/>
                <w:bCs/>
                <w:sz w:val="20"/>
                <w:szCs w:val="20"/>
              </w:rPr>
              <w:t>.</w:t>
            </w:r>
          </w:p>
        </w:tc>
        <w:tc>
          <w:tcPr>
            <w:tcW w:w="1620" w:type="dxa"/>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b/>
                <w:bCs/>
                <w:sz w:val="20"/>
                <w:szCs w:val="20"/>
              </w:rPr>
              <w:t>Коды компетенций, формированию которых способствует элемент программы</w:t>
            </w:r>
          </w:p>
        </w:tc>
      </w:tr>
      <w:tr w:rsidR="00584F13" w:rsidRPr="00584F13" w:rsidTr="00F917A9">
        <w:trPr>
          <w:trHeight w:val="373"/>
        </w:trPr>
        <w:tc>
          <w:tcPr>
            <w:tcW w:w="2085" w:type="dxa"/>
            <w:gridSpan w:val="2"/>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1</w:t>
            </w:r>
          </w:p>
        </w:tc>
        <w:tc>
          <w:tcPr>
            <w:tcW w:w="9347" w:type="dxa"/>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2</w:t>
            </w:r>
          </w:p>
        </w:tc>
        <w:tc>
          <w:tcPr>
            <w:tcW w:w="1734" w:type="dxa"/>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3</w:t>
            </w:r>
          </w:p>
        </w:tc>
        <w:tc>
          <w:tcPr>
            <w:tcW w:w="1620" w:type="dxa"/>
            <w:tcBorders>
              <w:bottom w:val="single" w:sz="4" w:space="0" w:color="000000"/>
            </w:tcBorders>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4</w:t>
            </w:r>
          </w:p>
        </w:tc>
      </w:tr>
      <w:tr w:rsidR="00584F13" w:rsidRPr="00584F13" w:rsidTr="00F917A9">
        <w:tc>
          <w:tcPr>
            <w:tcW w:w="11432" w:type="dxa"/>
            <w:gridSpan w:val="3"/>
          </w:tcPr>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b/>
                <w:sz w:val="20"/>
                <w:szCs w:val="20"/>
              </w:rPr>
              <w:t>Раздел 1. Сущность и социальная значимость профессии педагога</w:t>
            </w:r>
          </w:p>
          <w:p w:rsidR="00584F13" w:rsidRPr="00584F13" w:rsidRDefault="00584F13" w:rsidP="00584F13">
            <w:pPr>
              <w:spacing w:after="0" w:line="240" w:lineRule="auto"/>
              <w:jc w:val="both"/>
              <w:rPr>
                <w:rFonts w:ascii="Times New Roman" w:hAnsi="Times New Roman"/>
                <w:sz w:val="20"/>
                <w:szCs w:val="20"/>
              </w:rPr>
            </w:pPr>
          </w:p>
        </w:tc>
        <w:tc>
          <w:tcPr>
            <w:tcW w:w="1734" w:type="dxa"/>
            <w:tcBorders>
              <w:bottom w:val="single" w:sz="4" w:space="0" w:color="auto"/>
            </w:tcBorders>
          </w:tcPr>
          <w:p w:rsidR="00584F13" w:rsidRPr="00584F13" w:rsidRDefault="00584F13" w:rsidP="00584F13">
            <w:pPr>
              <w:spacing w:after="0" w:line="240" w:lineRule="auto"/>
              <w:jc w:val="center"/>
              <w:rPr>
                <w:rFonts w:ascii="Times New Roman" w:hAnsi="Times New Roman"/>
                <w:sz w:val="24"/>
                <w:szCs w:val="24"/>
              </w:rPr>
            </w:pPr>
            <w:r w:rsidRPr="00584F13">
              <w:rPr>
                <w:rFonts w:ascii="Times New Roman" w:hAnsi="Times New Roman"/>
                <w:sz w:val="24"/>
                <w:szCs w:val="24"/>
              </w:rPr>
              <w:t>15</w:t>
            </w:r>
          </w:p>
        </w:tc>
        <w:tc>
          <w:tcPr>
            <w:tcW w:w="1620" w:type="dxa"/>
            <w:tcBorders>
              <w:bottom w:val="single" w:sz="4" w:space="0" w:color="auto"/>
            </w:tcBorders>
            <w:shd w:val="clear" w:color="auto" w:fill="auto"/>
          </w:tcPr>
          <w:p w:rsidR="00584F13" w:rsidRPr="00584F13" w:rsidRDefault="00584F13" w:rsidP="00584F13">
            <w:pPr>
              <w:spacing w:after="0" w:line="240" w:lineRule="auto"/>
              <w:jc w:val="both"/>
              <w:rPr>
                <w:rFonts w:ascii="Times New Roman" w:hAnsi="Times New Roman"/>
                <w:sz w:val="20"/>
                <w:szCs w:val="20"/>
              </w:rPr>
            </w:pPr>
          </w:p>
        </w:tc>
      </w:tr>
      <w:tr w:rsidR="00584F13" w:rsidRPr="00584F13" w:rsidTr="00F917A9">
        <w:trPr>
          <w:trHeight w:val="867"/>
        </w:trPr>
        <w:tc>
          <w:tcPr>
            <w:tcW w:w="2085" w:type="dxa"/>
            <w:gridSpan w:val="2"/>
            <w:vMerge w:val="restart"/>
            <w:tcBorders>
              <w:top w:val="single" w:sz="4" w:space="0" w:color="auto"/>
            </w:tcBorders>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 xml:space="preserve">Тема 1.1. </w:t>
            </w:r>
          </w:p>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sz w:val="20"/>
                <w:szCs w:val="20"/>
              </w:rPr>
              <w:t>Сущность педагогического мастерства, его структурные элементы.</w:t>
            </w:r>
            <w:r w:rsidRPr="00584F13">
              <w:rPr>
                <w:rFonts w:ascii="Times New Roman" w:hAnsi="Times New Roman"/>
                <w:b/>
                <w:sz w:val="20"/>
                <w:szCs w:val="20"/>
              </w:rPr>
              <w:t xml:space="preserve"> </w:t>
            </w:r>
          </w:p>
        </w:tc>
        <w:tc>
          <w:tcPr>
            <w:tcW w:w="9347" w:type="dxa"/>
            <w:tcBorders>
              <w:top w:val="single" w:sz="4" w:space="0" w:color="auto"/>
              <w:bottom w:val="single" w:sz="4" w:space="0" w:color="auto"/>
              <w:right w:val="single" w:sz="4" w:space="0" w:color="auto"/>
            </w:tcBorders>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b/>
                <w:sz w:val="20"/>
                <w:szCs w:val="20"/>
              </w:rPr>
              <w:t>Содержание учебного материала.</w:t>
            </w:r>
            <w:r w:rsidRPr="00584F13">
              <w:rPr>
                <w:rFonts w:ascii="Times New Roman" w:hAnsi="Times New Roman"/>
                <w:sz w:val="20"/>
                <w:szCs w:val="20"/>
              </w:rPr>
              <w:t xml:space="preserve">  </w:t>
            </w:r>
          </w:p>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sz w:val="20"/>
                <w:szCs w:val="20"/>
              </w:rPr>
              <w:t>1. Формирование у студентов понятийного аппарата, связанного с феноменом «профессиональное мастерство»,</w:t>
            </w:r>
            <w:r w:rsidRPr="00584F13">
              <w:rPr>
                <w:rFonts w:ascii="Times New Roman" w:eastAsia="Calibri" w:hAnsi="Times New Roman"/>
                <w:sz w:val="20"/>
                <w:szCs w:val="20"/>
              </w:rPr>
              <w:t xml:space="preserve"> сущность и содержание учебной дисциплины</w:t>
            </w:r>
            <w:r w:rsidRPr="00584F13">
              <w:rPr>
                <w:rFonts w:ascii="Times New Roman" w:hAnsi="Times New Roman"/>
                <w:sz w:val="20"/>
                <w:szCs w:val="20"/>
              </w:rPr>
              <w:t xml:space="preserve">  </w:t>
            </w:r>
          </w:p>
        </w:tc>
        <w:tc>
          <w:tcPr>
            <w:tcW w:w="1734" w:type="dxa"/>
            <w:vMerge w:val="restart"/>
            <w:tcBorders>
              <w:left w:val="single" w:sz="4" w:space="0" w:color="auto"/>
            </w:tcBorders>
          </w:tcPr>
          <w:p w:rsidR="00584F13" w:rsidRPr="00584F13" w:rsidRDefault="00584F13" w:rsidP="00584F13">
            <w:pPr>
              <w:spacing w:after="0" w:line="240" w:lineRule="auto"/>
              <w:jc w:val="center"/>
              <w:rPr>
                <w:rFonts w:ascii="Times New Roman" w:hAnsi="Times New Roman"/>
                <w:b/>
                <w:sz w:val="24"/>
                <w:szCs w:val="24"/>
              </w:rPr>
            </w:pPr>
            <w:r w:rsidRPr="00584F13">
              <w:rPr>
                <w:rFonts w:ascii="Times New Roman" w:hAnsi="Times New Roman"/>
                <w:b/>
                <w:sz w:val="24"/>
                <w:szCs w:val="24"/>
              </w:rPr>
              <w:t>7/6</w:t>
            </w:r>
          </w:p>
        </w:tc>
        <w:tc>
          <w:tcPr>
            <w:tcW w:w="1620" w:type="dxa"/>
            <w:vMerge w:val="restart"/>
            <w:shd w:val="clear" w:color="auto" w:fill="auto"/>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 xml:space="preserve">ОК 1-ОК 4; </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ПК 5.3</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ЦО 01;</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ЦО 02; ЦО 04;</w:t>
            </w:r>
          </w:p>
        </w:tc>
      </w:tr>
      <w:tr w:rsidR="00584F13" w:rsidRPr="00584F13" w:rsidTr="00F917A9">
        <w:trPr>
          <w:trHeight w:val="780"/>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right w:val="single" w:sz="4" w:space="0" w:color="auto"/>
            </w:tcBorders>
          </w:tcPr>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sz w:val="20"/>
                <w:szCs w:val="20"/>
              </w:rPr>
              <w:t xml:space="preserve">2. Ведущие элементы профессионального мастерства в педагогической деятельности: педагогическая направленность, профессиональные знания, профессиональные умения, способность к педагогической деятельности. </w:t>
            </w:r>
          </w:p>
        </w:tc>
        <w:tc>
          <w:tcPr>
            <w:tcW w:w="1734" w:type="dxa"/>
            <w:vMerge/>
            <w:tcBorders>
              <w:left w:val="single" w:sz="4" w:space="0" w:color="auto"/>
            </w:tcBorders>
          </w:tcPr>
          <w:p w:rsidR="00584F13" w:rsidRPr="00584F13" w:rsidRDefault="00584F13" w:rsidP="00584F13">
            <w:pPr>
              <w:spacing w:after="0" w:line="240" w:lineRule="auto"/>
              <w:jc w:val="center"/>
              <w:rPr>
                <w:rFonts w:ascii="Times New Roman" w:hAnsi="Times New Roman"/>
                <w:sz w:val="24"/>
                <w:szCs w:val="24"/>
              </w:rPr>
            </w:pPr>
          </w:p>
        </w:tc>
        <w:tc>
          <w:tcPr>
            <w:tcW w:w="1620" w:type="dxa"/>
            <w:vMerge/>
            <w:shd w:val="clear" w:color="auto" w:fill="auto"/>
          </w:tcPr>
          <w:p w:rsidR="00584F13" w:rsidRPr="00584F13" w:rsidRDefault="00584F13" w:rsidP="00584F13">
            <w:pPr>
              <w:spacing w:after="0" w:line="240" w:lineRule="auto"/>
              <w:jc w:val="both"/>
              <w:rPr>
                <w:rFonts w:ascii="Times New Roman" w:hAnsi="Times New Roman"/>
                <w:sz w:val="20"/>
                <w:szCs w:val="20"/>
              </w:rPr>
            </w:pPr>
          </w:p>
        </w:tc>
      </w:tr>
      <w:tr w:rsidR="00584F13" w:rsidRPr="00584F13" w:rsidTr="00F917A9">
        <w:trPr>
          <w:trHeight w:val="570"/>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right w:val="single" w:sz="4" w:space="0" w:color="auto"/>
            </w:tcBorders>
          </w:tcPr>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sz w:val="20"/>
                <w:szCs w:val="20"/>
              </w:rPr>
              <w:t xml:space="preserve">3. </w:t>
            </w:r>
            <w:proofErr w:type="gramStart"/>
            <w:r w:rsidRPr="00584F13">
              <w:rPr>
                <w:rFonts w:ascii="Times New Roman" w:hAnsi="Times New Roman"/>
                <w:sz w:val="20"/>
                <w:szCs w:val="20"/>
              </w:rPr>
              <w:t>Профессиональное</w:t>
            </w:r>
            <w:proofErr w:type="gramEnd"/>
            <w:r w:rsidRPr="00584F13">
              <w:rPr>
                <w:rFonts w:ascii="Times New Roman" w:hAnsi="Times New Roman"/>
                <w:sz w:val="20"/>
                <w:szCs w:val="20"/>
              </w:rPr>
              <w:t xml:space="preserve"> значимые личностные качества педагога.  Гуманистическая сущность, профессионально значимые личностные качества. Любовь к детям, склонность к </w:t>
            </w:r>
            <w:proofErr w:type="gramStart"/>
            <w:r w:rsidRPr="00584F13">
              <w:rPr>
                <w:rFonts w:ascii="Times New Roman" w:hAnsi="Times New Roman"/>
                <w:sz w:val="20"/>
                <w:szCs w:val="20"/>
              </w:rPr>
              <w:t>педагогической</w:t>
            </w:r>
            <w:proofErr w:type="gramEnd"/>
            <w:r w:rsidRPr="00584F13">
              <w:rPr>
                <w:rFonts w:ascii="Times New Roman" w:hAnsi="Times New Roman"/>
                <w:sz w:val="20"/>
                <w:szCs w:val="20"/>
              </w:rPr>
              <w:t xml:space="preserve"> </w:t>
            </w:r>
            <w:proofErr w:type="spellStart"/>
            <w:r w:rsidRPr="00584F13">
              <w:rPr>
                <w:rFonts w:ascii="Times New Roman" w:hAnsi="Times New Roman"/>
                <w:sz w:val="20"/>
                <w:szCs w:val="20"/>
              </w:rPr>
              <w:t>работе-фундамент</w:t>
            </w:r>
            <w:proofErr w:type="spellEnd"/>
            <w:r w:rsidRPr="00584F13">
              <w:rPr>
                <w:rFonts w:ascii="Times New Roman" w:hAnsi="Times New Roman"/>
                <w:sz w:val="20"/>
                <w:szCs w:val="20"/>
              </w:rPr>
              <w:t xml:space="preserve"> педагогического мастерства.</w:t>
            </w:r>
          </w:p>
        </w:tc>
        <w:tc>
          <w:tcPr>
            <w:tcW w:w="1734" w:type="dxa"/>
            <w:vMerge/>
            <w:tcBorders>
              <w:left w:val="single" w:sz="4" w:space="0" w:color="auto"/>
              <w:bottom w:val="single" w:sz="4" w:space="0" w:color="auto"/>
            </w:tcBorders>
          </w:tcPr>
          <w:p w:rsidR="00584F13" w:rsidRPr="00584F13" w:rsidRDefault="00584F13" w:rsidP="00584F13">
            <w:pPr>
              <w:spacing w:after="0" w:line="240" w:lineRule="auto"/>
              <w:jc w:val="center"/>
              <w:rPr>
                <w:rFonts w:ascii="Times New Roman" w:hAnsi="Times New Roman"/>
                <w:sz w:val="24"/>
                <w:szCs w:val="24"/>
              </w:rPr>
            </w:pPr>
          </w:p>
        </w:tc>
        <w:tc>
          <w:tcPr>
            <w:tcW w:w="1620" w:type="dxa"/>
            <w:vMerge/>
            <w:tcBorders>
              <w:bottom w:val="single" w:sz="4" w:space="0" w:color="auto"/>
            </w:tcBorders>
            <w:shd w:val="clear" w:color="auto" w:fill="auto"/>
          </w:tcPr>
          <w:p w:rsidR="00584F13" w:rsidRPr="00584F13" w:rsidRDefault="00584F13" w:rsidP="00584F13">
            <w:pPr>
              <w:spacing w:after="0" w:line="240" w:lineRule="auto"/>
              <w:jc w:val="both"/>
              <w:rPr>
                <w:rFonts w:ascii="Times New Roman" w:hAnsi="Times New Roman"/>
                <w:sz w:val="20"/>
                <w:szCs w:val="20"/>
              </w:rPr>
            </w:pPr>
          </w:p>
        </w:tc>
      </w:tr>
      <w:tr w:rsidR="00584F13" w:rsidRPr="00584F13" w:rsidTr="00F917A9">
        <w:trPr>
          <w:trHeight w:val="136"/>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right w:val="single" w:sz="4" w:space="0" w:color="auto"/>
            </w:tcBorders>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В том числе практических занятий</w:t>
            </w:r>
          </w:p>
        </w:tc>
        <w:tc>
          <w:tcPr>
            <w:tcW w:w="1734" w:type="dxa"/>
            <w:tcBorders>
              <w:top w:val="single" w:sz="4" w:space="0" w:color="auto"/>
              <w:left w:val="single" w:sz="4" w:space="0" w:color="auto"/>
              <w:bottom w:val="single" w:sz="4" w:space="0" w:color="auto"/>
            </w:tcBorders>
          </w:tcPr>
          <w:p w:rsidR="00584F13" w:rsidRPr="00584F13" w:rsidRDefault="00584F13" w:rsidP="00584F13">
            <w:pPr>
              <w:spacing w:after="0" w:line="240" w:lineRule="auto"/>
              <w:jc w:val="center"/>
              <w:rPr>
                <w:rFonts w:ascii="Times New Roman" w:hAnsi="Times New Roman"/>
                <w:b/>
                <w:sz w:val="24"/>
                <w:szCs w:val="24"/>
              </w:rPr>
            </w:pPr>
            <w:r w:rsidRPr="00584F13">
              <w:rPr>
                <w:rFonts w:ascii="Times New Roman" w:hAnsi="Times New Roman"/>
                <w:b/>
                <w:sz w:val="24"/>
                <w:szCs w:val="24"/>
              </w:rPr>
              <w:t>1</w:t>
            </w:r>
          </w:p>
        </w:tc>
        <w:tc>
          <w:tcPr>
            <w:tcW w:w="1620" w:type="dxa"/>
            <w:vMerge w:val="restart"/>
            <w:tcBorders>
              <w:top w:val="single" w:sz="4" w:space="0" w:color="auto"/>
            </w:tcBorders>
            <w:shd w:val="clear" w:color="auto" w:fill="auto"/>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 xml:space="preserve">         ОК 7</w:t>
            </w:r>
          </w:p>
        </w:tc>
      </w:tr>
      <w:tr w:rsidR="00584F13" w:rsidRPr="00584F13" w:rsidTr="00F917A9">
        <w:trPr>
          <w:trHeight w:val="402"/>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right w:val="single" w:sz="4" w:space="0" w:color="auto"/>
            </w:tcBorders>
          </w:tcPr>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b/>
                <w:sz w:val="20"/>
                <w:szCs w:val="20"/>
              </w:rPr>
              <w:t>Практическое занятие.№1</w:t>
            </w:r>
            <w:r w:rsidRPr="00584F13">
              <w:rPr>
                <w:rFonts w:ascii="Times New Roman" w:hAnsi="Times New Roman"/>
                <w:sz w:val="20"/>
                <w:szCs w:val="20"/>
              </w:rPr>
              <w:t xml:space="preserve">  К.Д. Ушинский, В.С. Сухомлинский о педагогическом мастерстве и творчестве.</w:t>
            </w:r>
          </w:p>
        </w:tc>
        <w:tc>
          <w:tcPr>
            <w:tcW w:w="1734" w:type="dxa"/>
            <w:tcBorders>
              <w:top w:val="single" w:sz="4" w:space="0" w:color="auto"/>
              <w:left w:val="single" w:sz="4" w:space="0" w:color="auto"/>
            </w:tcBorders>
          </w:tcPr>
          <w:p w:rsidR="00584F13" w:rsidRPr="00584F13" w:rsidRDefault="00584F13" w:rsidP="00584F13">
            <w:pPr>
              <w:spacing w:after="0" w:line="240" w:lineRule="auto"/>
              <w:jc w:val="center"/>
              <w:rPr>
                <w:rFonts w:ascii="Times New Roman" w:hAnsi="Times New Roman"/>
                <w:b/>
                <w:sz w:val="24"/>
                <w:szCs w:val="24"/>
              </w:rPr>
            </w:pPr>
          </w:p>
        </w:tc>
        <w:tc>
          <w:tcPr>
            <w:tcW w:w="1620" w:type="dxa"/>
            <w:vMerge/>
            <w:shd w:val="clear" w:color="auto" w:fill="auto"/>
          </w:tcPr>
          <w:p w:rsidR="00584F13" w:rsidRPr="00584F13" w:rsidRDefault="00584F13" w:rsidP="00584F13">
            <w:pPr>
              <w:spacing w:after="0" w:line="240" w:lineRule="auto"/>
              <w:jc w:val="both"/>
              <w:rPr>
                <w:rFonts w:ascii="Times New Roman" w:hAnsi="Times New Roman"/>
                <w:sz w:val="20"/>
                <w:szCs w:val="20"/>
              </w:rPr>
            </w:pPr>
          </w:p>
        </w:tc>
      </w:tr>
      <w:tr w:rsidR="00584F13" w:rsidRPr="00584F13" w:rsidTr="00F917A9">
        <w:trPr>
          <w:trHeight w:val="812"/>
        </w:trPr>
        <w:tc>
          <w:tcPr>
            <w:tcW w:w="2085" w:type="dxa"/>
            <w:gridSpan w:val="2"/>
            <w:vMerge w:val="restart"/>
            <w:tcBorders>
              <w:top w:val="single" w:sz="4" w:space="0" w:color="auto"/>
            </w:tcBorders>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Тема 1.2.</w:t>
            </w:r>
          </w:p>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sz w:val="20"/>
                <w:szCs w:val="20"/>
              </w:rPr>
              <w:t>Педагогическая техника как инструмент профессионального мастерства</w:t>
            </w:r>
          </w:p>
        </w:tc>
        <w:tc>
          <w:tcPr>
            <w:tcW w:w="9347" w:type="dxa"/>
            <w:tcBorders>
              <w:bottom w:val="single" w:sz="4" w:space="0" w:color="auto"/>
            </w:tcBorders>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b/>
                <w:sz w:val="20"/>
                <w:szCs w:val="20"/>
              </w:rPr>
              <w:t>Содержание учебного материала.</w:t>
            </w:r>
            <w:r w:rsidRPr="00584F13">
              <w:rPr>
                <w:rFonts w:ascii="Times New Roman" w:hAnsi="Times New Roman"/>
                <w:sz w:val="20"/>
                <w:szCs w:val="20"/>
              </w:rPr>
              <w:t xml:space="preserve">  </w:t>
            </w:r>
          </w:p>
          <w:p w:rsidR="00584F13" w:rsidRPr="00584F13" w:rsidRDefault="00584F13" w:rsidP="00584F13">
            <w:pPr>
              <w:spacing w:after="0" w:line="240" w:lineRule="auto"/>
              <w:jc w:val="both"/>
              <w:rPr>
                <w:rFonts w:ascii="Times New Roman" w:hAnsi="Times New Roman"/>
                <w:i/>
                <w:sz w:val="20"/>
                <w:szCs w:val="20"/>
              </w:rPr>
            </w:pPr>
            <w:r w:rsidRPr="00584F13">
              <w:rPr>
                <w:rFonts w:ascii="Times New Roman" w:hAnsi="Times New Roman"/>
                <w:bCs/>
                <w:sz w:val="20"/>
                <w:szCs w:val="20"/>
              </w:rPr>
              <w:t xml:space="preserve">1 Педагогическая техника как форма организации поведения педагога при взаимодействии с детьми. А.С.Макаренко о педагогической технике. Техника и технология взаимообусловленность и взаимосвязь. </w:t>
            </w:r>
          </w:p>
        </w:tc>
        <w:tc>
          <w:tcPr>
            <w:tcW w:w="1734" w:type="dxa"/>
            <w:vMerge w:val="restart"/>
          </w:tcPr>
          <w:p w:rsidR="00584F13" w:rsidRPr="00584F13" w:rsidRDefault="00584F13" w:rsidP="00584F13">
            <w:pPr>
              <w:spacing w:after="0" w:line="240" w:lineRule="auto"/>
              <w:jc w:val="center"/>
              <w:rPr>
                <w:rFonts w:ascii="Times New Roman" w:hAnsi="Times New Roman"/>
                <w:b/>
                <w:sz w:val="24"/>
                <w:szCs w:val="24"/>
              </w:rPr>
            </w:pPr>
            <w:r w:rsidRPr="00584F13">
              <w:rPr>
                <w:rFonts w:ascii="Times New Roman" w:hAnsi="Times New Roman"/>
                <w:b/>
                <w:sz w:val="24"/>
                <w:szCs w:val="24"/>
              </w:rPr>
              <w:t>8/5</w:t>
            </w:r>
          </w:p>
        </w:tc>
        <w:tc>
          <w:tcPr>
            <w:tcW w:w="1620" w:type="dxa"/>
            <w:vMerge w:val="restart"/>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ОК1-ОК2;</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ОК4-8;</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ПК5.3</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07; ЦО 08;</w:t>
            </w: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780"/>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tcBorders>
          </w:tcPr>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bCs/>
                <w:sz w:val="20"/>
                <w:szCs w:val="20"/>
              </w:rPr>
              <w:t xml:space="preserve">2. Пути овладения педагогической техникой. Основы мимической и пантомимической выразительности деятельность педагога с детьми. Культура педагога: техника речи, начитанность, знания, особенности культуры внешнего вида. </w:t>
            </w:r>
          </w:p>
        </w:tc>
        <w:tc>
          <w:tcPr>
            <w:tcW w:w="1734" w:type="dxa"/>
            <w:vMerge/>
          </w:tcPr>
          <w:p w:rsidR="00584F13" w:rsidRPr="00584F13" w:rsidRDefault="00584F13" w:rsidP="00584F13">
            <w:pPr>
              <w:spacing w:after="0" w:line="240" w:lineRule="auto"/>
              <w:jc w:val="center"/>
              <w:rPr>
                <w:rFonts w:ascii="Times New Roman" w:hAnsi="Times New Roman"/>
                <w:i/>
                <w:sz w:val="16"/>
                <w:szCs w:val="16"/>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795"/>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tcBorders>
          </w:tcPr>
          <w:p w:rsidR="00584F13" w:rsidRPr="00584F13" w:rsidRDefault="00584F13" w:rsidP="00584F13">
            <w:pPr>
              <w:spacing w:after="0" w:line="240" w:lineRule="auto"/>
              <w:jc w:val="both"/>
              <w:rPr>
                <w:rFonts w:ascii="Times New Roman" w:eastAsia="Calibri" w:hAnsi="Times New Roman"/>
                <w:sz w:val="20"/>
                <w:szCs w:val="20"/>
              </w:rPr>
            </w:pPr>
            <w:r w:rsidRPr="00584F13">
              <w:rPr>
                <w:rFonts w:ascii="Times New Roman" w:hAnsi="Times New Roman"/>
                <w:bCs/>
                <w:sz w:val="20"/>
                <w:szCs w:val="20"/>
              </w:rPr>
              <w:t xml:space="preserve">3. Владение своим настроением, эмоциями, основы техники </w:t>
            </w:r>
            <w:proofErr w:type="spellStart"/>
            <w:r w:rsidRPr="00584F13">
              <w:rPr>
                <w:rFonts w:ascii="Times New Roman" w:hAnsi="Times New Roman"/>
                <w:bCs/>
                <w:sz w:val="20"/>
                <w:szCs w:val="20"/>
              </w:rPr>
              <w:t>саморегуляции</w:t>
            </w:r>
            <w:proofErr w:type="spellEnd"/>
            <w:r w:rsidRPr="00584F13">
              <w:rPr>
                <w:rFonts w:ascii="Times New Roman" w:hAnsi="Times New Roman"/>
                <w:bCs/>
                <w:sz w:val="20"/>
                <w:szCs w:val="20"/>
              </w:rPr>
              <w:t xml:space="preserve">. </w:t>
            </w:r>
            <w:r w:rsidRPr="00584F13">
              <w:rPr>
                <w:rFonts w:ascii="Times New Roman" w:eastAsia="Calibri" w:hAnsi="Times New Roman"/>
                <w:sz w:val="20"/>
                <w:szCs w:val="20"/>
              </w:rPr>
              <w:t>Мастерство</w:t>
            </w:r>
          </w:p>
          <w:p w:rsidR="00584F13" w:rsidRPr="00584F13" w:rsidRDefault="00584F13" w:rsidP="00584F13">
            <w:pPr>
              <w:spacing w:after="0" w:line="240" w:lineRule="auto"/>
              <w:jc w:val="both"/>
              <w:rPr>
                <w:rFonts w:ascii="Times New Roman" w:hAnsi="Times New Roman"/>
                <w:bCs/>
                <w:sz w:val="20"/>
                <w:szCs w:val="20"/>
              </w:rPr>
            </w:pPr>
            <w:r w:rsidRPr="00584F13">
              <w:rPr>
                <w:rFonts w:ascii="Times New Roman" w:eastAsia="Calibri" w:hAnsi="Times New Roman"/>
                <w:sz w:val="20"/>
                <w:szCs w:val="20"/>
              </w:rPr>
              <w:t>педагога в управлении своим эмоциональным состоянием</w:t>
            </w:r>
            <w:r w:rsidRPr="00584F13">
              <w:rPr>
                <w:rFonts w:ascii="Times New Roman" w:eastAsia="Calibri" w:hAnsi="Times New Roman"/>
                <w:bCs/>
                <w:sz w:val="20"/>
                <w:szCs w:val="20"/>
              </w:rPr>
              <w:t>. Элементы актерского мастерства в педагогической деятельности.</w:t>
            </w:r>
          </w:p>
        </w:tc>
        <w:tc>
          <w:tcPr>
            <w:tcW w:w="1734" w:type="dxa"/>
            <w:vMerge/>
            <w:tcBorders>
              <w:bottom w:val="single" w:sz="4" w:space="0" w:color="auto"/>
            </w:tcBorders>
          </w:tcPr>
          <w:p w:rsidR="00584F13" w:rsidRPr="00584F13" w:rsidRDefault="00584F13" w:rsidP="00584F13">
            <w:pPr>
              <w:spacing w:after="0" w:line="240" w:lineRule="auto"/>
              <w:jc w:val="center"/>
              <w:rPr>
                <w:rFonts w:ascii="Times New Roman" w:hAnsi="Times New Roman"/>
                <w:i/>
                <w:sz w:val="16"/>
                <w:szCs w:val="16"/>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259"/>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tcBorders>
          </w:tcPr>
          <w:p w:rsidR="00584F13" w:rsidRPr="00584F13" w:rsidRDefault="00584F13" w:rsidP="00584F13">
            <w:pPr>
              <w:spacing w:after="0" w:line="240" w:lineRule="auto"/>
              <w:jc w:val="both"/>
              <w:rPr>
                <w:rFonts w:ascii="Times New Roman" w:eastAsia="Calibri" w:hAnsi="Times New Roman"/>
                <w:b/>
                <w:bCs/>
                <w:sz w:val="20"/>
                <w:szCs w:val="20"/>
              </w:rPr>
            </w:pPr>
            <w:r w:rsidRPr="00584F13">
              <w:rPr>
                <w:rFonts w:ascii="Times New Roman" w:eastAsia="Calibri" w:hAnsi="Times New Roman"/>
                <w:b/>
                <w:bCs/>
                <w:sz w:val="20"/>
                <w:szCs w:val="20"/>
              </w:rPr>
              <w:t xml:space="preserve">В том числе практических занятий </w:t>
            </w:r>
          </w:p>
          <w:p w:rsidR="00584F13" w:rsidRPr="00584F13" w:rsidRDefault="00584F13" w:rsidP="00584F13">
            <w:pPr>
              <w:spacing w:after="0" w:line="240" w:lineRule="auto"/>
              <w:jc w:val="both"/>
              <w:rPr>
                <w:rFonts w:ascii="Times New Roman" w:hAnsi="Times New Roman"/>
                <w:bCs/>
                <w:sz w:val="20"/>
                <w:szCs w:val="20"/>
              </w:rPr>
            </w:pPr>
          </w:p>
        </w:tc>
        <w:tc>
          <w:tcPr>
            <w:tcW w:w="1734" w:type="dxa"/>
            <w:vMerge w:val="restart"/>
            <w:tcBorders>
              <w:top w:val="single" w:sz="4" w:space="0" w:color="auto"/>
            </w:tcBorders>
          </w:tcPr>
          <w:p w:rsidR="00584F13" w:rsidRPr="00584F13" w:rsidRDefault="00584F13" w:rsidP="00584F13">
            <w:pPr>
              <w:spacing w:after="0" w:line="240" w:lineRule="auto"/>
              <w:jc w:val="center"/>
              <w:rPr>
                <w:rFonts w:ascii="Times New Roman" w:hAnsi="Times New Roman"/>
                <w:b/>
                <w:sz w:val="24"/>
                <w:szCs w:val="24"/>
              </w:rPr>
            </w:pPr>
            <w:r w:rsidRPr="00584F13">
              <w:rPr>
                <w:rFonts w:ascii="Times New Roman" w:hAnsi="Times New Roman"/>
                <w:b/>
                <w:sz w:val="24"/>
                <w:szCs w:val="24"/>
              </w:rPr>
              <w:t>3</w:t>
            </w: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700"/>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tcBorders>
          </w:tcPr>
          <w:p w:rsidR="00584F13" w:rsidRPr="00584F13" w:rsidRDefault="00584F13" w:rsidP="00584F13">
            <w:pPr>
              <w:spacing w:after="0" w:line="240" w:lineRule="auto"/>
              <w:jc w:val="both"/>
              <w:rPr>
                <w:rFonts w:ascii="Times New Roman" w:eastAsia="Calibri" w:hAnsi="Times New Roman"/>
                <w:b/>
                <w:bCs/>
                <w:sz w:val="20"/>
                <w:szCs w:val="20"/>
              </w:rPr>
            </w:pPr>
            <w:r w:rsidRPr="00584F13">
              <w:rPr>
                <w:rFonts w:ascii="Times New Roman" w:eastAsia="Calibri" w:hAnsi="Times New Roman"/>
                <w:b/>
                <w:bCs/>
                <w:sz w:val="20"/>
                <w:szCs w:val="20"/>
              </w:rPr>
              <w:t>Практическое занятие №2</w:t>
            </w:r>
            <w:r w:rsidRPr="00584F13">
              <w:rPr>
                <w:rFonts w:ascii="Times New Roman" w:hAnsi="Times New Roman"/>
                <w:b/>
                <w:bCs/>
                <w:sz w:val="20"/>
                <w:szCs w:val="20"/>
              </w:rPr>
              <w:t>.</w:t>
            </w:r>
            <w:r w:rsidRPr="00584F13">
              <w:rPr>
                <w:rFonts w:ascii="Times New Roman" w:eastAsia="Calibri" w:hAnsi="Times New Roman"/>
                <w:bCs/>
                <w:sz w:val="20"/>
                <w:szCs w:val="20"/>
              </w:rPr>
              <w:t xml:space="preserve"> М</w:t>
            </w:r>
            <w:r w:rsidRPr="00584F13">
              <w:rPr>
                <w:rFonts w:ascii="Times New Roman" w:hAnsi="Times New Roman"/>
                <w:bCs/>
                <w:sz w:val="20"/>
                <w:szCs w:val="20"/>
              </w:rPr>
              <w:t>оделирование внешнего вида педагога на следующие педагогические ситуации: родительское собрание, детский праздник экскурсии в музей, посещение детьми театра, повседневная работа в группе.</w:t>
            </w:r>
          </w:p>
        </w:tc>
        <w:tc>
          <w:tcPr>
            <w:tcW w:w="1734" w:type="dxa"/>
            <w:vMerge/>
            <w:tcBorders>
              <w:bottom w:val="single" w:sz="4" w:space="0" w:color="auto"/>
            </w:tcBorders>
          </w:tcPr>
          <w:p w:rsidR="00584F13" w:rsidRPr="00584F13" w:rsidRDefault="00584F13" w:rsidP="00584F13">
            <w:pPr>
              <w:spacing w:after="0" w:line="240" w:lineRule="auto"/>
              <w:jc w:val="center"/>
              <w:rPr>
                <w:rFonts w:ascii="Times New Roman" w:hAnsi="Times New Roman"/>
                <w:b/>
                <w:sz w:val="24"/>
                <w:szCs w:val="24"/>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502"/>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tcBorders>
          </w:tcPr>
          <w:p w:rsidR="00584F13" w:rsidRPr="00584F13" w:rsidRDefault="00584F13" w:rsidP="00584F13">
            <w:pPr>
              <w:spacing w:after="0" w:line="240" w:lineRule="auto"/>
              <w:jc w:val="both"/>
              <w:rPr>
                <w:rFonts w:ascii="Times New Roman" w:hAnsi="Times New Roman"/>
                <w:bCs/>
                <w:sz w:val="20"/>
                <w:szCs w:val="20"/>
              </w:rPr>
            </w:pPr>
            <w:r w:rsidRPr="00584F13">
              <w:rPr>
                <w:rFonts w:ascii="Times New Roman" w:hAnsi="Times New Roman"/>
                <w:b/>
                <w:sz w:val="20"/>
                <w:szCs w:val="20"/>
              </w:rPr>
              <w:t>Практическое занятие. №3</w:t>
            </w:r>
            <w:proofErr w:type="gramStart"/>
            <w:r w:rsidRPr="00584F13">
              <w:rPr>
                <w:rFonts w:ascii="Times New Roman" w:hAnsi="Times New Roman"/>
                <w:b/>
                <w:sz w:val="20"/>
                <w:szCs w:val="20"/>
              </w:rPr>
              <w:t xml:space="preserve">   </w:t>
            </w:r>
            <w:r w:rsidRPr="00584F13">
              <w:rPr>
                <w:rFonts w:ascii="Times New Roman" w:hAnsi="Times New Roman"/>
                <w:sz w:val="20"/>
                <w:szCs w:val="20"/>
              </w:rPr>
              <w:t>П</w:t>
            </w:r>
            <w:proofErr w:type="gramEnd"/>
            <w:r w:rsidRPr="00584F13">
              <w:rPr>
                <w:rFonts w:ascii="Times New Roman" w:hAnsi="Times New Roman"/>
                <w:sz w:val="20"/>
                <w:szCs w:val="20"/>
              </w:rPr>
              <w:t>одготовить примеры из личного опыта (педагогического, с практики, житейского) которые показывают важность умения управлять собой.</w:t>
            </w:r>
          </w:p>
        </w:tc>
        <w:tc>
          <w:tcPr>
            <w:tcW w:w="1734" w:type="dxa"/>
            <w:vMerge w:val="restart"/>
            <w:tcBorders>
              <w:top w:val="single" w:sz="4" w:space="0" w:color="auto"/>
            </w:tcBorders>
          </w:tcPr>
          <w:p w:rsidR="00584F13" w:rsidRPr="00584F13" w:rsidRDefault="00584F13" w:rsidP="00584F13">
            <w:pPr>
              <w:spacing w:after="0" w:line="240" w:lineRule="auto"/>
              <w:jc w:val="center"/>
              <w:rPr>
                <w:rFonts w:ascii="Times New Roman" w:hAnsi="Times New Roman"/>
                <w:i/>
                <w:sz w:val="16"/>
                <w:szCs w:val="16"/>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752"/>
        </w:trPr>
        <w:tc>
          <w:tcPr>
            <w:tcW w:w="2085" w:type="dxa"/>
            <w:gridSpan w:val="2"/>
            <w:vMerge/>
            <w:tcBorders>
              <w:bottom w:val="single" w:sz="4" w:space="0" w:color="000000"/>
            </w:tcBorders>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tcBorders>
          </w:tcPr>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 xml:space="preserve"> </w:t>
            </w:r>
            <w:r w:rsidRPr="00584F13">
              <w:rPr>
                <w:rFonts w:ascii="Times New Roman" w:hAnsi="Times New Roman"/>
                <w:b/>
                <w:sz w:val="20"/>
                <w:szCs w:val="20"/>
              </w:rPr>
              <w:t>Практическое занятие №4</w:t>
            </w:r>
            <w:proofErr w:type="gramStart"/>
            <w:r w:rsidRPr="00584F13">
              <w:rPr>
                <w:rFonts w:ascii="Times New Roman" w:hAnsi="Times New Roman"/>
                <w:b/>
                <w:sz w:val="20"/>
                <w:szCs w:val="20"/>
              </w:rPr>
              <w:t xml:space="preserve">   П</w:t>
            </w:r>
            <w:proofErr w:type="gramEnd"/>
            <w:r w:rsidRPr="00584F13">
              <w:rPr>
                <w:rFonts w:ascii="Times New Roman" w:hAnsi="Times New Roman"/>
                <w:sz w:val="20"/>
                <w:szCs w:val="20"/>
              </w:rPr>
              <w:t>одготовить ответы на вопрос: «Зачем педагогу умение владеть собой?»</w:t>
            </w:r>
          </w:p>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sz w:val="20"/>
                <w:szCs w:val="20"/>
              </w:rPr>
              <w:t>(Мысли А.С.Макаренко и Сухомлинского по этому поводу)</w:t>
            </w:r>
            <w:proofErr w:type="gramStart"/>
            <w:r w:rsidRPr="00584F13">
              <w:rPr>
                <w:rFonts w:ascii="Times New Roman" w:hAnsi="Times New Roman"/>
                <w:sz w:val="20"/>
                <w:szCs w:val="20"/>
              </w:rPr>
              <w:t>.У</w:t>
            </w:r>
            <w:proofErr w:type="gramEnd"/>
            <w:r w:rsidRPr="00584F13">
              <w:rPr>
                <w:rFonts w:ascii="Times New Roman" w:hAnsi="Times New Roman"/>
                <w:sz w:val="20"/>
                <w:szCs w:val="20"/>
              </w:rPr>
              <w:t xml:space="preserve">мение </w:t>
            </w:r>
            <w:proofErr w:type="spellStart"/>
            <w:r w:rsidRPr="00584F13">
              <w:rPr>
                <w:rFonts w:ascii="Times New Roman" w:hAnsi="Times New Roman"/>
                <w:sz w:val="20"/>
                <w:szCs w:val="20"/>
              </w:rPr>
              <w:t>рефлексировать</w:t>
            </w:r>
            <w:proofErr w:type="spellEnd"/>
            <w:r w:rsidRPr="00584F13">
              <w:rPr>
                <w:rFonts w:ascii="Times New Roman" w:hAnsi="Times New Roman"/>
                <w:sz w:val="20"/>
                <w:szCs w:val="20"/>
              </w:rPr>
              <w:t xml:space="preserve"> и управлять собственным психическим состоянием и состоянием детей;</w:t>
            </w:r>
          </w:p>
        </w:tc>
        <w:tc>
          <w:tcPr>
            <w:tcW w:w="1734" w:type="dxa"/>
            <w:vMerge/>
            <w:tcBorders>
              <w:bottom w:val="single" w:sz="4" w:space="0" w:color="000000"/>
            </w:tcBorders>
          </w:tcPr>
          <w:p w:rsidR="00584F13" w:rsidRPr="00584F13" w:rsidRDefault="00584F13" w:rsidP="00584F13">
            <w:pPr>
              <w:spacing w:after="0" w:line="240" w:lineRule="auto"/>
              <w:jc w:val="center"/>
              <w:rPr>
                <w:rFonts w:ascii="Times New Roman" w:hAnsi="Times New Roman"/>
                <w:i/>
                <w:sz w:val="16"/>
                <w:szCs w:val="16"/>
              </w:rPr>
            </w:pPr>
          </w:p>
        </w:tc>
        <w:tc>
          <w:tcPr>
            <w:tcW w:w="1620" w:type="dxa"/>
            <w:vMerge/>
            <w:tcBorders>
              <w:bottom w:val="single" w:sz="4" w:space="0" w:color="000000"/>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11432" w:type="dxa"/>
            <w:gridSpan w:val="3"/>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b/>
                <w:sz w:val="20"/>
                <w:szCs w:val="20"/>
              </w:rPr>
              <w:t>Раздел 2. Взаимосвязь общения и деятельности</w:t>
            </w:r>
          </w:p>
        </w:tc>
        <w:tc>
          <w:tcPr>
            <w:tcW w:w="1734" w:type="dxa"/>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19</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2085" w:type="dxa"/>
            <w:gridSpan w:val="2"/>
            <w:vMerge w:val="restart"/>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Тема 2.1.</w:t>
            </w:r>
          </w:p>
          <w:p w:rsidR="00584F13" w:rsidRPr="00584F13" w:rsidRDefault="00584F13" w:rsidP="00584F13">
            <w:pPr>
              <w:spacing w:after="0" w:line="240" w:lineRule="auto"/>
              <w:jc w:val="center"/>
              <w:rPr>
                <w:rFonts w:ascii="Times New Roman" w:hAnsi="Times New Roman"/>
                <w:b/>
                <w:sz w:val="24"/>
                <w:szCs w:val="24"/>
              </w:rPr>
            </w:pPr>
            <w:r w:rsidRPr="00584F13">
              <w:rPr>
                <w:rFonts w:ascii="Times New Roman" w:hAnsi="Times New Roman"/>
                <w:sz w:val="20"/>
                <w:szCs w:val="20"/>
              </w:rPr>
              <w:t>Цели, функции, виды и уровни педагогического общения</w:t>
            </w:r>
            <w:r w:rsidRPr="00584F13">
              <w:rPr>
                <w:rFonts w:ascii="Times New Roman" w:hAnsi="Times New Roman"/>
                <w:b/>
                <w:sz w:val="20"/>
                <w:szCs w:val="20"/>
              </w:rPr>
              <w:t xml:space="preserve">. </w:t>
            </w:r>
          </w:p>
        </w:tc>
        <w:tc>
          <w:tcPr>
            <w:tcW w:w="9347" w:type="dxa"/>
          </w:tcPr>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b/>
                <w:sz w:val="20"/>
                <w:szCs w:val="20"/>
              </w:rPr>
              <w:t>Содержание учебного материала</w:t>
            </w:r>
          </w:p>
        </w:tc>
        <w:tc>
          <w:tcPr>
            <w:tcW w:w="1734" w:type="dxa"/>
            <w:vMerge w:val="restart"/>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7/5</w:t>
            </w:r>
          </w:p>
        </w:tc>
        <w:tc>
          <w:tcPr>
            <w:tcW w:w="1620" w:type="dxa"/>
            <w:vMerge w:val="restart"/>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 1-ОК 2;</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ОК4-ОК 5;</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 6-ОК7.</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ПК</w:t>
            </w:r>
            <w:proofErr w:type="gramStart"/>
            <w:r w:rsidRPr="00584F13">
              <w:rPr>
                <w:rFonts w:ascii="Times New Roman" w:hAnsi="Times New Roman"/>
                <w:sz w:val="20"/>
                <w:szCs w:val="20"/>
              </w:rPr>
              <w:t>4</w:t>
            </w:r>
            <w:proofErr w:type="gramEnd"/>
            <w:r w:rsidRPr="00584F13">
              <w:rPr>
                <w:rFonts w:ascii="Times New Roman" w:hAnsi="Times New Roman"/>
                <w:sz w:val="20"/>
                <w:szCs w:val="20"/>
              </w:rPr>
              <w:t>.4; ПК4.5</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07;ЦО 08;</w:t>
            </w:r>
          </w:p>
        </w:tc>
      </w:tr>
      <w:tr w:rsidR="00584F13" w:rsidRPr="00584F13" w:rsidTr="00F917A9">
        <w:tc>
          <w:tcPr>
            <w:tcW w:w="2085" w:type="dxa"/>
            <w:gridSpan w:val="2"/>
            <w:vMerge/>
          </w:tcPr>
          <w:p w:rsidR="00584F13" w:rsidRPr="00584F13" w:rsidRDefault="00584F13" w:rsidP="00584F13">
            <w:pPr>
              <w:spacing w:after="0" w:line="240" w:lineRule="auto"/>
              <w:jc w:val="center"/>
              <w:rPr>
                <w:rFonts w:ascii="Times New Roman" w:hAnsi="Times New Roman"/>
                <w:b/>
                <w:sz w:val="24"/>
                <w:szCs w:val="24"/>
              </w:rPr>
            </w:pPr>
          </w:p>
        </w:tc>
        <w:tc>
          <w:tcPr>
            <w:tcW w:w="9347" w:type="dxa"/>
          </w:tcPr>
          <w:p w:rsidR="00584F13" w:rsidRPr="00584F13" w:rsidRDefault="00584F13" w:rsidP="00255647">
            <w:pPr>
              <w:numPr>
                <w:ilvl w:val="0"/>
                <w:numId w:val="66"/>
              </w:numPr>
              <w:tabs>
                <w:tab w:val="left" w:pos="271"/>
              </w:tabs>
              <w:spacing w:after="0" w:line="240" w:lineRule="auto"/>
              <w:ind w:left="0" w:firstLine="0"/>
              <w:jc w:val="both"/>
              <w:rPr>
                <w:rFonts w:ascii="Times New Roman" w:hAnsi="Times New Roman"/>
                <w:sz w:val="20"/>
                <w:szCs w:val="20"/>
              </w:rPr>
            </w:pPr>
            <w:r w:rsidRPr="00584F13">
              <w:rPr>
                <w:rFonts w:ascii="Times New Roman" w:hAnsi="Times New Roman"/>
                <w:bCs/>
                <w:sz w:val="20"/>
                <w:szCs w:val="20"/>
              </w:rPr>
              <w:t xml:space="preserve">Специфика, структура, цели педагогического общения, его функции. Индивидуальный стиль общения педагога. </w:t>
            </w:r>
            <w:r w:rsidRPr="00584F13">
              <w:rPr>
                <w:rFonts w:ascii="Times New Roman" w:eastAsia="Calibri" w:hAnsi="Times New Roman"/>
                <w:sz w:val="20"/>
                <w:szCs w:val="20"/>
              </w:rPr>
              <w:t>Соотнесение индивидуального стиля общения педагога и его влияние на обучение, воспитание и развитие личности;</w:t>
            </w:r>
            <w:r w:rsidRPr="00584F13">
              <w:rPr>
                <w:rFonts w:ascii="Times New Roman" w:eastAsia="Calibri" w:hAnsi="Times New Roman"/>
                <w:bCs/>
                <w:sz w:val="20"/>
                <w:szCs w:val="20"/>
              </w:rPr>
              <w:t xml:space="preserve"> </w:t>
            </w:r>
          </w:p>
          <w:p w:rsidR="00584F13" w:rsidRPr="00584F13" w:rsidRDefault="00584F13" w:rsidP="00255647">
            <w:pPr>
              <w:numPr>
                <w:ilvl w:val="0"/>
                <w:numId w:val="66"/>
              </w:numPr>
              <w:tabs>
                <w:tab w:val="left" w:pos="271"/>
              </w:tabs>
              <w:spacing w:after="0" w:line="240" w:lineRule="auto"/>
              <w:ind w:left="0" w:firstLine="0"/>
              <w:jc w:val="both"/>
              <w:rPr>
                <w:rFonts w:ascii="Times New Roman" w:hAnsi="Times New Roman"/>
                <w:sz w:val="20"/>
                <w:szCs w:val="20"/>
              </w:rPr>
            </w:pPr>
            <w:r w:rsidRPr="00584F13">
              <w:rPr>
                <w:rFonts w:ascii="Times New Roman" w:eastAsia="Calibri" w:hAnsi="Times New Roman"/>
                <w:bCs/>
                <w:sz w:val="20"/>
                <w:szCs w:val="20"/>
              </w:rPr>
              <w:t xml:space="preserve">Охарактеризовать личность педагога и технику общения, стили общения; соотнести влияние стилей общения педагога на взаимоотношение в детском коллективе и коллективе взрослых (коллег, родителей); </w:t>
            </w:r>
          </w:p>
          <w:p w:rsidR="00584F13" w:rsidRPr="00584F13" w:rsidRDefault="00584F13" w:rsidP="00255647">
            <w:pPr>
              <w:numPr>
                <w:ilvl w:val="0"/>
                <w:numId w:val="66"/>
              </w:numPr>
              <w:tabs>
                <w:tab w:val="left" w:pos="271"/>
              </w:tabs>
              <w:spacing w:after="0" w:line="240" w:lineRule="auto"/>
              <w:ind w:left="0" w:firstLine="0"/>
              <w:jc w:val="both"/>
              <w:rPr>
                <w:rFonts w:ascii="Times New Roman" w:hAnsi="Times New Roman"/>
                <w:sz w:val="20"/>
                <w:szCs w:val="20"/>
              </w:rPr>
            </w:pPr>
            <w:r w:rsidRPr="00584F13">
              <w:rPr>
                <w:rFonts w:ascii="Times New Roman" w:eastAsia="Calibri" w:hAnsi="Times New Roman"/>
                <w:bCs/>
                <w:sz w:val="20"/>
                <w:szCs w:val="20"/>
              </w:rPr>
              <w:t>Охарактеризовать с</w:t>
            </w:r>
            <w:r w:rsidRPr="00584F13">
              <w:rPr>
                <w:rFonts w:ascii="Times New Roman" w:hAnsi="Times New Roman"/>
                <w:bCs/>
                <w:sz w:val="20"/>
                <w:szCs w:val="20"/>
              </w:rPr>
              <w:t xml:space="preserve">ущность педагогического взаимодействия. </w:t>
            </w:r>
            <w:r w:rsidRPr="00584F13">
              <w:rPr>
                <w:rFonts w:ascii="Times New Roman" w:eastAsia="Calibri" w:hAnsi="Times New Roman"/>
                <w:sz w:val="20"/>
                <w:szCs w:val="20"/>
              </w:rPr>
              <w:t>Психолого-педагогические основы взаимоотношений педагога и воспитанников в педагогическом процессе.</w:t>
            </w:r>
            <w:r w:rsidRPr="00584F13">
              <w:rPr>
                <w:rFonts w:ascii="Times New Roman" w:hAnsi="Times New Roman"/>
                <w:bCs/>
                <w:sz w:val="20"/>
                <w:szCs w:val="20"/>
              </w:rPr>
              <w:t xml:space="preserve"> Влияние стилей педагогического общения  на взаимоотношения в детском коллективе и коллективе взрослых: коллег, родителей.</w:t>
            </w:r>
          </w:p>
        </w:tc>
        <w:tc>
          <w:tcPr>
            <w:tcW w:w="1734" w:type="dxa"/>
            <w:vMerge/>
          </w:tcPr>
          <w:p w:rsidR="00584F13" w:rsidRPr="00584F13" w:rsidRDefault="00584F13" w:rsidP="00584F13">
            <w:pPr>
              <w:spacing w:after="0" w:line="240" w:lineRule="auto"/>
              <w:jc w:val="center"/>
              <w:rPr>
                <w:rFonts w:ascii="Times New Roman" w:hAnsi="Times New Roman"/>
                <w:b/>
                <w:sz w:val="20"/>
                <w:szCs w:val="20"/>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2085" w:type="dxa"/>
            <w:gridSpan w:val="2"/>
            <w:vMerge/>
          </w:tcPr>
          <w:p w:rsidR="00584F13" w:rsidRPr="00584F13" w:rsidRDefault="00584F13" w:rsidP="00584F13">
            <w:pPr>
              <w:spacing w:after="0" w:line="240" w:lineRule="auto"/>
              <w:jc w:val="center"/>
              <w:rPr>
                <w:rFonts w:ascii="Times New Roman" w:hAnsi="Times New Roman"/>
                <w:b/>
                <w:sz w:val="24"/>
                <w:szCs w:val="24"/>
              </w:rPr>
            </w:pPr>
          </w:p>
        </w:tc>
        <w:tc>
          <w:tcPr>
            <w:tcW w:w="9347" w:type="dxa"/>
          </w:tcPr>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b/>
                <w:sz w:val="20"/>
                <w:szCs w:val="20"/>
              </w:rPr>
              <w:t>В том числе практических занятий</w:t>
            </w:r>
          </w:p>
        </w:tc>
        <w:tc>
          <w:tcPr>
            <w:tcW w:w="1734" w:type="dxa"/>
            <w:vMerge w:val="restart"/>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2</w:t>
            </w: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2085" w:type="dxa"/>
            <w:gridSpan w:val="2"/>
            <w:vMerge/>
          </w:tcPr>
          <w:p w:rsidR="00584F13" w:rsidRPr="00584F13" w:rsidRDefault="00584F13" w:rsidP="00584F13">
            <w:pPr>
              <w:spacing w:after="0" w:line="240" w:lineRule="auto"/>
              <w:jc w:val="center"/>
              <w:rPr>
                <w:rFonts w:ascii="Times New Roman" w:hAnsi="Times New Roman"/>
                <w:b/>
                <w:sz w:val="24"/>
                <w:szCs w:val="24"/>
              </w:rPr>
            </w:pPr>
          </w:p>
        </w:tc>
        <w:tc>
          <w:tcPr>
            <w:tcW w:w="9347" w:type="dxa"/>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b/>
                <w:sz w:val="20"/>
                <w:szCs w:val="20"/>
              </w:rPr>
              <w:t xml:space="preserve">Практическое </w:t>
            </w:r>
            <w:proofErr w:type="spellStart"/>
            <w:r w:rsidRPr="00584F13">
              <w:rPr>
                <w:rFonts w:ascii="Times New Roman" w:hAnsi="Times New Roman"/>
                <w:b/>
                <w:sz w:val="20"/>
                <w:szCs w:val="20"/>
              </w:rPr>
              <w:t>занятие№</w:t>
            </w:r>
            <w:proofErr w:type="spellEnd"/>
            <w:r w:rsidRPr="00584F13">
              <w:rPr>
                <w:rFonts w:ascii="Times New Roman" w:hAnsi="Times New Roman"/>
                <w:b/>
                <w:sz w:val="20"/>
                <w:szCs w:val="20"/>
              </w:rPr>
              <w:t xml:space="preserve"> 5</w:t>
            </w:r>
            <w:r w:rsidRPr="00584F13">
              <w:rPr>
                <w:rFonts w:ascii="Times New Roman" w:hAnsi="Times New Roman"/>
                <w:sz w:val="20"/>
                <w:szCs w:val="20"/>
              </w:rPr>
              <w:t>. П</w:t>
            </w:r>
            <w:r w:rsidRPr="00584F13">
              <w:rPr>
                <w:rFonts w:ascii="Times New Roman" w:eastAsia="Calibri" w:hAnsi="Times New Roman"/>
                <w:sz w:val="20"/>
                <w:szCs w:val="20"/>
              </w:rPr>
              <w:t>ривести пример методики оценки коммуникативных способностей учителя; перечислить способы овладения педагогическим общением;</w:t>
            </w:r>
            <w:r w:rsidRPr="00584F13">
              <w:rPr>
                <w:rFonts w:ascii="Times New Roman" w:eastAsia="Calibri" w:hAnsi="Times New Roman"/>
                <w:bCs/>
                <w:sz w:val="20"/>
                <w:szCs w:val="20"/>
              </w:rPr>
              <w:t xml:space="preserve"> охарактеризовать мировоззренческую культуру педагога как основу общения</w:t>
            </w:r>
            <w:proofErr w:type="gramStart"/>
            <w:r w:rsidRPr="00584F13">
              <w:rPr>
                <w:rFonts w:ascii="Times New Roman" w:eastAsia="Calibri" w:hAnsi="Times New Roman"/>
                <w:bCs/>
                <w:sz w:val="20"/>
                <w:szCs w:val="20"/>
              </w:rPr>
              <w:t>;.</w:t>
            </w:r>
            <w:proofErr w:type="gramEnd"/>
          </w:p>
        </w:tc>
        <w:tc>
          <w:tcPr>
            <w:tcW w:w="1734" w:type="dxa"/>
            <w:vMerge/>
          </w:tcPr>
          <w:p w:rsidR="00584F13" w:rsidRPr="00584F13" w:rsidRDefault="00584F13" w:rsidP="00584F13">
            <w:pPr>
              <w:spacing w:after="0" w:line="240" w:lineRule="auto"/>
              <w:jc w:val="center"/>
              <w:rPr>
                <w:rFonts w:ascii="Times New Roman" w:hAnsi="Times New Roman"/>
                <w:b/>
                <w:sz w:val="20"/>
                <w:szCs w:val="20"/>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2085" w:type="dxa"/>
            <w:gridSpan w:val="2"/>
            <w:vMerge/>
          </w:tcPr>
          <w:p w:rsidR="00584F13" w:rsidRPr="00584F13" w:rsidRDefault="00584F13" w:rsidP="00584F13">
            <w:pPr>
              <w:spacing w:after="0" w:line="240" w:lineRule="auto"/>
              <w:jc w:val="center"/>
              <w:rPr>
                <w:rFonts w:ascii="Times New Roman" w:hAnsi="Times New Roman"/>
                <w:b/>
                <w:sz w:val="24"/>
                <w:szCs w:val="24"/>
              </w:rPr>
            </w:pPr>
          </w:p>
        </w:tc>
        <w:tc>
          <w:tcPr>
            <w:tcW w:w="9347" w:type="dxa"/>
          </w:tcPr>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b/>
                <w:sz w:val="20"/>
                <w:szCs w:val="20"/>
              </w:rPr>
              <w:t>Практическое занятие № 6.</w:t>
            </w:r>
            <w:r w:rsidRPr="00584F13">
              <w:rPr>
                <w:rFonts w:ascii="Times New Roman" w:hAnsi="Times New Roman"/>
                <w:sz w:val="20"/>
                <w:szCs w:val="20"/>
              </w:rPr>
              <w:t xml:space="preserve"> С</w:t>
            </w:r>
            <w:r w:rsidRPr="00584F13">
              <w:rPr>
                <w:rFonts w:ascii="Times New Roman" w:eastAsia="Calibri" w:hAnsi="Times New Roman"/>
                <w:bCs/>
                <w:sz w:val="20"/>
                <w:szCs w:val="20"/>
              </w:rPr>
              <w:t xml:space="preserve">опоставить подходы к проблемам общения А.С.Макаренко, В.А.Сухомлинского, </w:t>
            </w:r>
            <w:proofErr w:type="spellStart"/>
            <w:r w:rsidRPr="00584F13">
              <w:rPr>
                <w:rFonts w:ascii="Times New Roman" w:eastAsia="Calibri" w:hAnsi="Times New Roman"/>
                <w:bCs/>
                <w:sz w:val="20"/>
                <w:szCs w:val="20"/>
              </w:rPr>
              <w:t>В.А.Кан-Калика</w:t>
            </w:r>
            <w:proofErr w:type="spellEnd"/>
            <w:r w:rsidRPr="00584F13">
              <w:rPr>
                <w:rFonts w:ascii="Times New Roman" w:eastAsia="Calibri" w:hAnsi="Times New Roman"/>
                <w:bCs/>
                <w:sz w:val="20"/>
                <w:szCs w:val="20"/>
              </w:rPr>
              <w:t>, А.В.Мудрика, Е.Н.Ильина и др.</w:t>
            </w:r>
          </w:p>
        </w:tc>
        <w:tc>
          <w:tcPr>
            <w:tcW w:w="1734" w:type="dxa"/>
            <w:vMerge/>
            <w:tcBorders>
              <w:bottom w:val="single" w:sz="4" w:space="0" w:color="auto"/>
            </w:tcBorders>
          </w:tcPr>
          <w:p w:rsidR="00584F13" w:rsidRPr="00584F13" w:rsidRDefault="00584F13" w:rsidP="00584F13">
            <w:pPr>
              <w:spacing w:after="0" w:line="240" w:lineRule="auto"/>
              <w:jc w:val="center"/>
              <w:rPr>
                <w:rFonts w:ascii="Times New Roman" w:hAnsi="Times New Roman"/>
                <w:b/>
                <w:sz w:val="20"/>
                <w:szCs w:val="20"/>
              </w:rPr>
            </w:pPr>
          </w:p>
        </w:tc>
        <w:tc>
          <w:tcPr>
            <w:tcW w:w="1620" w:type="dxa"/>
            <w:vMerge/>
            <w:tcBorders>
              <w:bottom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247"/>
        </w:trPr>
        <w:tc>
          <w:tcPr>
            <w:tcW w:w="2085" w:type="dxa"/>
            <w:gridSpan w:val="2"/>
            <w:vMerge w:val="restart"/>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Тема 2.2.</w:t>
            </w:r>
          </w:p>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sz w:val="20"/>
                <w:szCs w:val="20"/>
              </w:rPr>
              <w:t xml:space="preserve">Механизмы взаимопонимания в общении; виды социальных взаимодействий; Правила слушания, ведения беседы, убеждения, этические принципы общения </w:t>
            </w:r>
          </w:p>
        </w:tc>
        <w:tc>
          <w:tcPr>
            <w:tcW w:w="9347" w:type="dxa"/>
            <w:tcBorders>
              <w:bottom w:val="single" w:sz="4" w:space="0" w:color="auto"/>
            </w:tcBorders>
          </w:tcPr>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b/>
                <w:sz w:val="20"/>
                <w:szCs w:val="20"/>
              </w:rPr>
              <w:t>Содержание учебного материала</w:t>
            </w:r>
          </w:p>
        </w:tc>
        <w:tc>
          <w:tcPr>
            <w:tcW w:w="1734" w:type="dxa"/>
            <w:vMerge w:val="restart"/>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6/4</w:t>
            </w:r>
          </w:p>
        </w:tc>
        <w:tc>
          <w:tcPr>
            <w:tcW w:w="1620" w:type="dxa"/>
            <w:vMerge w:val="restart"/>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ОК1-ОК3;</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ОК6-ОК8;</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ПК</w:t>
            </w:r>
            <w:proofErr w:type="gramStart"/>
            <w:r w:rsidRPr="00584F13">
              <w:rPr>
                <w:rFonts w:ascii="Times New Roman" w:hAnsi="Times New Roman"/>
                <w:sz w:val="20"/>
                <w:szCs w:val="20"/>
              </w:rPr>
              <w:t>4</w:t>
            </w:r>
            <w:proofErr w:type="gramEnd"/>
            <w:r w:rsidRPr="00584F13">
              <w:rPr>
                <w:rFonts w:ascii="Times New Roman" w:hAnsi="Times New Roman"/>
                <w:sz w:val="20"/>
                <w:szCs w:val="20"/>
              </w:rPr>
              <w:t>.4; ПК4.5</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05; ЦО 06;</w:t>
            </w:r>
          </w:p>
        </w:tc>
      </w:tr>
      <w:tr w:rsidR="00584F13" w:rsidRPr="00584F13" w:rsidTr="00F917A9">
        <w:trPr>
          <w:trHeight w:val="1518"/>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tcBorders>
          </w:tcPr>
          <w:p w:rsidR="00584F13" w:rsidRPr="00584F13" w:rsidRDefault="00584F13" w:rsidP="00584F13">
            <w:pPr>
              <w:spacing w:after="0" w:line="240" w:lineRule="auto"/>
              <w:rPr>
                <w:rFonts w:ascii="Times New Roman" w:hAnsi="Times New Roman"/>
                <w:bCs/>
                <w:sz w:val="20"/>
                <w:szCs w:val="20"/>
              </w:rPr>
            </w:pPr>
            <w:r w:rsidRPr="00584F13">
              <w:rPr>
                <w:rFonts w:ascii="Times New Roman" w:hAnsi="Times New Roman"/>
                <w:b/>
                <w:sz w:val="20"/>
                <w:szCs w:val="20"/>
              </w:rPr>
              <w:t xml:space="preserve">1. </w:t>
            </w:r>
            <w:r w:rsidRPr="00584F13">
              <w:rPr>
                <w:rFonts w:ascii="Times New Roman" w:hAnsi="Times New Roman"/>
                <w:sz w:val="20"/>
                <w:szCs w:val="20"/>
              </w:rPr>
              <w:t>Профессиональная этика, такт, тон и стиль в отношениях «человек- человек».</w:t>
            </w:r>
            <w:r w:rsidRPr="00584F13">
              <w:rPr>
                <w:rFonts w:ascii="Times New Roman" w:eastAsia="Calibri" w:hAnsi="Times New Roman"/>
                <w:sz w:val="24"/>
                <w:szCs w:val="24"/>
              </w:rPr>
              <w:t xml:space="preserve"> </w:t>
            </w:r>
            <w:r w:rsidRPr="00584F13">
              <w:rPr>
                <w:rFonts w:ascii="Times New Roman" w:hAnsi="Times New Roman"/>
                <w:bCs/>
                <w:sz w:val="20"/>
                <w:szCs w:val="20"/>
              </w:rPr>
              <w:t xml:space="preserve"> Разумная требовательность к ребенку в сочетании с уважением к нему.                                                                                             2. Убеждение и внушени</w:t>
            </w:r>
            <w:proofErr w:type="gramStart"/>
            <w:r w:rsidRPr="00584F13">
              <w:rPr>
                <w:rFonts w:ascii="Times New Roman" w:hAnsi="Times New Roman"/>
                <w:bCs/>
                <w:sz w:val="20"/>
                <w:szCs w:val="20"/>
              </w:rPr>
              <w:t>е-</w:t>
            </w:r>
            <w:proofErr w:type="gramEnd"/>
            <w:r w:rsidRPr="00584F13">
              <w:rPr>
                <w:rFonts w:ascii="Times New Roman" w:hAnsi="Times New Roman"/>
                <w:bCs/>
                <w:sz w:val="20"/>
                <w:szCs w:val="20"/>
              </w:rPr>
              <w:t xml:space="preserve"> умение воздействовать на детей через систему словесных доказательств. Формы убеждения. Словесная форма внушения.</w:t>
            </w:r>
          </w:p>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bCs/>
                <w:sz w:val="20"/>
                <w:szCs w:val="20"/>
              </w:rPr>
              <w:t>3. Аргументы как логика доказательств в педагогическом процессе. Мастерство педагога устанавливать отношения, сотрудничество, взаимодействия с родителями детей.</w:t>
            </w:r>
          </w:p>
        </w:tc>
        <w:tc>
          <w:tcPr>
            <w:tcW w:w="1734" w:type="dxa"/>
            <w:vMerge/>
            <w:tcBorders>
              <w:bottom w:val="single" w:sz="4" w:space="0" w:color="auto"/>
            </w:tcBorders>
          </w:tcPr>
          <w:p w:rsidR="00584F13" w:rsidRPr="00584F13" w:rsidRDefault="00584F13" w:rsidP="00584F13">
            <w:pPr>
              <w:spacing w:after="0" w:line="240" w:lineRule="auto"/>
              <w:jc w:val="center"/>
              <w:rPr>
                <w:rFonts w:ascii="Times New Roman" w:hAnsi="Times New Roman"/>
                <w:sz w:val="20"/>
                <w:szCs w:val="20"/>
              </w:rPr>
            </w:pPr>
          </w:p>
        </w:tc>
        <w:tc>
          <w:tcPr>
            <w:tcW w:w="1620" w:type="dxa"/>
            <w:vMerge/>
            <w:tcBorders>
              <w:bottom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259"/>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tcBorders>
          </w:tcPr>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b/>
                <w:sz w:val="20"/>
                <w:szCs w:val="20"/>
              </w:rPr>
              <w:t>В том числе практических занятий</w:t>
            </w:r>
          </w:p>
        </w:tc>
        <w:tc>
          <w:tcPr>
            <w:tcW w:w="1734" w:type="dxa"/>
            <w:vMerge w:val="restart"/>
            <w:tcBorders>
              <w:top w:val="single" w:sz="4" w:space="0" w:color="auto"/>
            </w:tcBorders>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2</w:t>
            </w:r>
          </w:p>
        </w:tc>
        <w:tc>
          <w:tcPr>
            <w:tcW w:w="1620" w:type="dxa"/>
            <w:vMerge w:val="restart"/>
            <w:tcBorders>
              <w:top w:val="single" w:sz="4" w:space="0" w:color="auto"/>
            </w:tcBorders>
            <w:shd w:val="clear" w:color="auto" w:fill="auto"/>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ОК 4- ОК 6;</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ПК5.3;</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ЦО 05; ЦО 06</w:t>
            </w:r>
          </w:p>
        </w:tc>
      </w:tr>
      <w:tr w:rsidR="00584F13" w:rsidRPr="00584F13" w:rsidTr="00F917A9">
        <w:trPr>
          <w:trHeight w:val="1154"/>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bottom w:val="single" w:sz="4" w:space="0" w:color="auto"/>
            </w:tcBorders>
          </w:tcPr>
          <w:p w:rsidR="00584F13" w:rsidRPr="00584F13" w:rsidRDefault="00584F13" w:rsidP="00584F13">
            <w:pPr>
              <w:spacing w:after="0" w:line="240" w:lineRule="auto"/>
              <w:ind w:firstLine="55"/>
              <w:jc w:val="both"/>
              <w:rPr>
                <w:rFonts w:ascii="Times New Roman" w:hAnsi="Times New Roman"/>
                <w:b/>
                <w:sz w:val="20"/>
                <w:szCs w:val="20"/>
              </w:rPr>
            </w:pPr>
            <w:r w:rsidRPr="00584F13">
              <w:rPr>
                <w:rFonts w:ascii="Times New Roman" w:hAnsi="Times New Roman"/>
                <w:b/>
                <w:sz w:val="20"/>
                <w:szCs w:val="20"/>
              </w:rPr>
              <w:t>Практическое занятие№7</w:t>
            </w:r>
            <w:r w:rsidRPr="00584F13">
              <w:rPr>
                <w:rFonts w:ascii="Times New Roman" w:eastAsia="Calibri" w:hAnsi="Times New Roman"/>
                <w:bCs/>
                <w:sz w:val="20"/>
                <w:szCs w:val="20"/>
              </w:rPr>
              <w:t xml:space="preserve">. </w:t>
            </w:r>
            <w:r w:rsidRPr="00584F13">
              <w:rPr>
                <w:rFonts w:ascii="Times New Roman" w:eastAsia="Calibri" w:hAnsi="Times New Roman"/>
                <w:sz w:val="20"/>
                <w:szCs w:val="20"/>
              </w:rPr>
              <w:t>Охарактеризовать методы внушения и убеждения в системе коммуникативного воздействия; рассмотреть общие психолого-педагогические требования к убеждению; привести пример условий эффективности убеждающего воздействия педагога,  проанализировать сущность понятия «педагогическое внушение» и охарактеризовать условия его эффективности и взаимосвязь внушения и убеждения.</w:t>
            </w:r>
          </w:p>
        </w:tc>
        <w:tc>
          <w:tcPr>
            <w:tcW w:w="1734" w:type="dxa"/>
            <w:vMerge/>
          </w:tcPr>
          <w:p w:rsidR="00584F13" w:rsidRPr="00584F13" w:rsidRDefault="00584F13" w:rsidP="00584F13">
            <w:pPr>
              <w:spacing w:after="0" w:line="240" w:lineRule="auto"/>
              <w:jc w:val="center"/>
              <w:rPr>
                <w:rFonts w:ascii="Times New Roman" w:hAnsi="Times New Roman"/>
                <w:b/>
                <w:sz w:val="20"/>
                <w:szCs w:val="20"/>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449"/>
        </w:trPr>
        <w:tc>
          <w:tcPr>
            <w:tcW w:w="2085" w:type="dxa"/>
            <w:gridSpan w:val="2"/>
            <w:vMerge/>
          </w:tcPr>
          <w:p w:rsidR="00584F13" w:rsidRPr="00584F13" w:rsidRDefault="00584F13" w:rsidP="00584F13">
            <w:pPr>
              <w:spacing w:after="0" w:line="240" w:lineRule="auto"/>
              <w:jc w:val="center"/>
              <w:rPr>
                <w:rFonts w:ascii="Times New Roman" w:hAnsi="Times New Roman"/>
                <w:b/>
                <w:sz w:val="20"/>
                <w:szCs w:val="20"/>
              </w:rPr>
            </w:pPr>
          </w:p>
        </w:tc>
        <w:tc>
          <w:tcPr>
            <w:tcW w:w="9347" w:type="dxa"/>
            <w:tcBorders>
              <w:top w:val="single" w:sz="4" w:space="0" w:color="auto"/>
            </w:tcBorders>
          </w:tcPr>
          <w:p w:rsidR="00584F13" w:rsidRPr="00584F13" w:rsidRDefault="00584F13" w:rsidP="00584F13">
            <w:pPr>
              <w:spacing w:after="0" w:line="240" w:lineRule="auto"/>
              <w:rPr>
                <w:rFonts w:ascii="Times New Roman" w:hAnsi="Times New Roman"/>
                <w:b/>
                <w:sz w:val="20"/>
                <w:szCs w:val="20"/>
              </w:rPr>
            </w:pPr>
            <w:r w:rsidRPr="00584F13">
              <w:rPr>
                <w:rFonts w:ascii="Times New Roman" w:eastAsia="Calibri" w:hAnsi="Times New Roman"/>
                <w:b/>
                <w:sz w:val="20"/>
                <w:szCs w:val="20"/>
              </w:rPr>
              <w:t xml:space="preserve">Практическое занятие №8 </w:t>
            </w:r>
            <w:r w:rsidRPr="00584F13">
              <w:rPr>
                <w:rFonts w:ascii="Times New Roman" w:hAnsi="Times New Roman"/>
                <w:bCs/>
                <w:sz w:val="20"/>
                <w:szCs w:val="20"/>
              </w:rPr>
              <w:t>Анализ педагогических ситуаций. Литература. «Социальное развитие ребенка» под ред. С.Л. Зверевой, раздел «Формирование положительных взаимоотношений между детьми»</w:t>
            </w:r>
            <w:r w:rsidRPr="00584F13">
              <w:rPr>
                <w:bCs/>
              </w:rPr>
              <w:t xml:space="preserve">  </w:t>
            </w:r>
          </w:p>
        </w:tc>
        <w:tc>
          <w:tcPr>
            <w:tcW w:w="1734" w:type="dxa"/>
            <w:vMerge/>
          </w:tcPr>
          <w:p w:rsidR="00584F13" w:rsidRPr="00584F13" w:rsidRDefault="00584F13" w:rsidP="00584F13">
            <w:pPr>
              <w:spacing w:after="0" w:line="240" w:lineRule="auto"/>
              <w:jc w:val="center"/>
              <w:rPr>
                <w:rFonts w:ascii="Times New Roman" w:hAnsi="Times New Roman"/>
                <w:b/>
                <w:sz w:val="20"/>
                <w:szCs w:val="20"/>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558"/>
        </w:trPr>
        <w:tc>
          <w:tcPr>
            <w:tcW w:w="2085" w:type="dxa"/>
            <w:gridSpan w:val="2"/>
            <w:vMerge w:val="restart"/>
            <w:tcBorders>
              <w:right w:val="single" w:sz="4" w:space="0" w:color="auto"/>
            </w:tcBorders>
          </w:tcPr>
          <w:p w:rsidR="00584F13" w:rsidRPr="00584F13" w:rsidRDefault="00584F13" w:rsidP="00584F13">
            <w:pPr>
              <w:spacing w:after="0" w:line="240" w:lineRule="auto"/>
              <w:ind w:hanging="414"/>
              <w:jc w:val="center"/>
              <w:rPr>
                <w:rFonts w:ascii="Times New Roman" w:hAnsi="Times New Roman"/>
                <w:sz w:val="20"/>
                <w:szCs w:val="20"/>
              </w:rPr>
            </w:pPr>
            <w:r w:rsidRPr="00584F13">
              <w:rPr>
                <w:rFonts w:ascii="Times New Roman" w:hAnsi="Times New Roman"/>
                <w:sz w:val="20"/>
                <w:szCs w:val="20"/>
              </w:rPr>
              <w:lastRenderedPageBreak/>
              <w:t>Тема 2.3. Источники, виды и способы разрешения конфликтов</w:t>
            </w:r>
          </w:p>
          <w:p w:rsidR="00584F13" w:rsidRPr="00584F13" w:rsidRDefault="00584F13" w:rsidP="00584F13">
            <w:pPr>
              <w:spacing w:after="0" w:line="240" w:lineRule="auto"/>
              <w:ind w:hanging="414"/>
              <w:jc w:val="center"/>
              <w:rPr>
                <w:rFonts w:ascii="Times New Roman" w:hAnsi="Times New Roman"/>
                <w:sz w:val="20"/>
                <w:szCs w:val="20"/>
              </w:rPr>
            </w:pPr>
          </w:p>
          <w:p w:rsidR="00584F13" w:rsidRPr="00584F13" w:rsidRDefault="00584F13" w:rsidP="00584F13">
            <w:pPr>
              <w:spacing w:after="120" w:line="240" w:lineRule="auto"/>
              <w:rPr>
                <w:rFonts w:ascii="Times New Roman" w:hAnsi="Times New Roman"/>
                <w:sz w:val="20"/>
                <w:szCs w:val="20"/>
              </w:rPr>
            </w:pPr>
          </w:p>
        </w:tc>
        <w:tc>
          <w:tcPr>
            <w:tcW w:w="9347" w:type="dxa"/>
            <w:tcBorders>
              <w:left w:val="single" w:sz="4" w:space="0" w:color="auto"/>
              <w:bottom w:val="single" w:sz="4" w:space="0" w:color="auto"/>
            </w:tcBorders>
          </w:tcPr>
          <w:p w:rsidR="00584F13" w:rsidRPr="00584F13" w:rsidRDefault="00584F13" w:rsidP="00584F13">
            <w:pPr>
              <w:spacing w:after="120" w:line="240" w:lineRule="auto"/>
              <w:rPr>
                <w:rFonts w:ascii="Times New Roman" w:hAnsi="Times New Roman"/>
                <w:b/>
                <w:sz w:val="20"/>
                <w:szCs w:val="20"/>
              </w:rPr>
            </w:pPr>
            <w:r w:rsidRPr="00584F13">
              <w:rPr>
                <w:rFonts w:ascii="Times New Roman" w:hAnsi="Times New Roman"/>
                <w:b/>
                <w:sz w:val="20"/>
                <w:szCs w:val="20"/>
              </w:rPr>
              <w:t>Содержание учебного материала</w:t>
            </w:r>
          </w:p>
        </w:tc>
        <w:tc>
          <w:tcPr>
            <w:tcW w:w="1734" w:type="dxa"/>
            <w:vMerge w:val="restart"/>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6/5</w:t>
            </w:r>
          </w:p>
        </w:tc>
        <w:tc>
          <w:tcPr>
            <w:tcW w:w="1620" w:type="dxa"/>
            <w:vMerge w:val="restart"/>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w:t>
            </w:r>
            <w:proofErr w:type="gramStart"/>
            <w:r w:rsidRPr="00584F13">
              <w:rPr>
                <w:rFonts w:ascii="Times New Roman" w:hAnsi="Times New Roman"/>
                <w:sz w:val="20"/>
                <w:szCs w:val="20"/>
              </w:rPr>
              <w:t>7</w:t>
            </w:r>
            <w:proofErr w:type="gramEnd"/>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w:t>
            </w:r>
            <w:proofErr w:type="gramStart"/>
            <w:r w:rsidRPr="00584F13">
              <w:rPr>
                <w:rFonts w:ascii="Times New Roman" w:hAnsi="Times New Roman"/>
                <w:sz w:val="20"/>
                <w:szCs w:val="20"/>
              </w:rPr>
              <w:t>9</w:t>
            </w:r>
            <w:proofErr w:type="gramEnd"/>
            <w:r w:rsidRPr="00584F13">
              <w:rPr>
                <w:rFonts w:ascii="Times New Roman" w:hAnsi="Times New Roman"/>
                <w:sz w:val="20"/>
                <w:szCs w:val="20"/>
              </w:rPr>
              <w:t xml:space="preserve"> - ОК11;                    </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ПК5.3</w:t>
            </w:r>
          </w:p>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ЦО 02; ЦО 04;</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05; ЦО 06</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07;ЦО 08</w:t>
            </w:r>
          </w:p>
        </w:tc>
      </w:tr>
      <w:tr w:rsidR="00584F13" w:rsidRPr="00584F13" w:rsidTr="00F917A9">
        <w:trPr>
          <w:trHeight w:val="1409"/>
        </w:trPr>
        <w:tc>
          <w:tcPr>
            <w:tcW w:w="2085" w:type="dxa"/>
            <w:gridSpan w:val="2"/>
            <w:vMerge/>
            <w:tcBorders>
              <w:right w:val="single" w:sz="4" w:space="0" w:color="auto"/>
            </w:tcBorders>
          </w:tcPr>
          <w:p w:rsidR="00584F13" w:rsidRPr="00584F13" w:rsidRDefault="00584F13" w:rsidP="00584F13">
            <w:pPr>
              <w:spacing w:after="0" w:line="240" w:lineRule="auto"/>
              <w:ind w:hanging="414"/>
              <w:jc w:val="center"/>
              <w:rPr>
                <w:rFonts w:ascii="Times New Roman" w:hAnsi="Times New Roman"/>
                <w:sz w:val="20"/>
                <w:szCs w:val="20"/>
              </w:rPr>
            </w:pPr>
          </w:p>
        </w:tc>
        <w:tc>
          <w:tcPr>
            <w:tcW w:w="9347" w:type="dxa"/>
            <w:tcBorders>
              <w:top w:val="single" w:sz="4" w:space="0" w:color="auto"/>
              <w:left w:val="single" w:sz="4" w:space="0" w:color="auto"/>
            </w:tcBorders>
          </w:tcPr>
          <w:p w:rsidR="00584F13" w:rsidRPr="00584F13" w:rsidRDefault="00584F13" w:rsidP="00584F13">
            <w:pPr>
              <w:spacing w:after="120" w:line="240" w:lineRule="auto"/>
              <w:rPr>
                <w:rFonts w:ascii="Times New Roman" w:hAnsi="Times New Roman"/>
                <w:b/>
                <w:bCs/>
                <w:sz w:val="20"/>
                <w:szCs w:val="20"/>
              </w:rPr>
            </w:pPr>
            <w:r w:rsidRPr="00584F13">
              <w:rPr>
                <w:rFonts w:ascii="Times New Roman" w:hAnsi="Times New Roman"/>
                <w:b/>
                <w:bCs/>
                <w:sz w:val="20"/>
                <w:szCs w:val="20"/>
              </w:rPr>
              <w:t xml:space="preserve">1. </w:t>
            </w:r>
            <w:r w:rsidRPr="00584F13">
              <w:rPr>
                <w:rFonts w:ascii="Times New Roman" w:hAnsi="Times New Roman"/>
                <w:bCs/>
                <w:sz w:val="20"/>
                <w:szCs w:val="20"/>
              </w:rPr>
              <w:t xml:space="preserve">Понятие конфликта как столкновения, отражающего создавшиеся противоречия. </w:t>
            </w:r>
            <w:proofErr w:type="gramStart"/>
            <w:r w:rsidRPr="00584F13">
              <w:rPr>
                <w:rFonts w:ascii="Times New Roman" w:hAnsi="Times New Roman"/>
                <w:bCs/>
                <w:sz w:val="20"/>
                <w:szCs w:val="20"/>
              </w:rPr>
              <w:t xml:space="preserve">Формы конфликтов: </w:t>
            </w:r>
            <w:r w:rsidRPr="00584F13">
              <w:rPr>
                <w:rFonts w:ascii="Times New Roman" w:eastAsia="Calibri" w:hAnsi="Times New Roman"/>
                <w:bCs/>
                <w:sz w:val="20"/>
                <w:szCs w:val="20"/>
              </w:rPr>
              <w:t>(противостояние, противоборство, разногласие, противодействие, разъединение);                                 2.Проявление конфликтов в педагогической деятельности,  конфликтно-стрессовые ситуации, этика и конфликты, конфликты, вызываемые бестактностью педагога, конфликты в ходе дидактического взаимодействия;                                                                                                                                                                 3.</w:t>
            </w:r>
            <w:proofErr w:type="gramEnd"/>
            <w:r w:rsidRPr="00584F13">
              <w:rPr>
                <w:rFonts w:ascii="Times New Roman" w:eastAsia="Calibri" w:hAnsi="Times New Roman"/>
                <w:bCs/>
                <w:sz w:val="20"/>
                <w:szCs w:val="20"/>
              </w:rPr>
              <w:t xml:space="preserve"> .Способы разрешения</w:t>
            </w:r>
            <w:r w:rsidRPr="00584F13">
              <w:rPr>
                <w:rFonts w:ascii="Times New Roman" w:eastAsia="Calibri" w:hAnsi="Times New Roman"/>
                <w:bCs/>
                <w:sz w:val="24"/>
                <w:szCs w:val="24"/>
              </w:rPr>
              <w:t xml:space="preserve"> </w:t>
            </w:r>
            <w:r w:rsidRPr="00584F13">
              <w:rPr>
                <w:rFonts w:ascii="Times New Roman" w:eastAsia="Calibri" w:hAnsi="Times New Roman"/>
                <w:bCs/>
              </w:rPr>
              <w:t>конфликтов</w:t>
            </w:r>
            <w:r w:rsidRPr="00584F13">
              <w:rPr>
                <w:rFonts w:ascii="Times New Roman" w:eastAsia="Calibri" w:hAnsi="Times New Roman"/>
                <w:bCs/>
                <w:sz w:val="20"/>
                <w:szCs w:val="20"/>
              </w:rPr>
              <w:t xml:space="preserve">                                                                                                       </w:t>
            </w:r>
          </w:p>
        </w:tc>
        <w:tc>
          <w:tcPr>
            <w:tcW w:w="1734" w:type="dxa"/>
            <w:vMerge/>
            <w:tcBorders>
              <w:bottom w:val="single" w:sz="4" w:space="0" w:color="auto"/>
            </w:tcBorders>
          </w:tcPr>
          <w:p w:rsidR="00584F13" w:rsidRPr="00584F13" w:rsidRDefault="00584F13" w:rsidP="00584F13">
            <w:pPr>
              <w:spacing w:after="0" w:line="240" w:lineRule="auto"/>
              <w:jc w:val="center"/>
              <w:rPr>
                <w:rFonts w:ascii="Times New Roman" w:hAnsi="Times New Roman"/>
                <w:b/>
                <w:sz w:val="20"/>
                <w:szCs w:val="20"/>
              </w:rPr>
            </w:pPr>
          </w:p>
        </w:tc>
        <w:tc>
          <w:tcPr>
            <w:tcW w:w="1620" w:type="dxa"/>
            <w:vMerge/>
            <w:tcBorders>
              <w:top w:val="single" w:sz="4" w:space="0" w:color="auto"/>
              <w:bottom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218"/>
        </w:trPr>
        <w:tc>
          <w:tcPr>
            <w:tcW w:w="2085" w:type="dxa"/>
            <w:gridSpan w:val="2"/>
            <w:vMerge/>
            <w:tcBorders>
              <w:right w:val="single" w:sz="4" w:space="0" w:color="auto"/>
            </w:tcBorders>
          </w:tcPr>
          <w:p w:rsidR="00584F13" w:rsidRPr="00584F13" w:rsidRDefault="00584F13" w:rsidP="00584F13">
            <w:pPr>
              <w:spacing w:after="0" w:line="240" w:lineRule="auto"/>
              <w:ind w:hanging="414"/>
              <w:jc w:val="center"/>
              <w:rPr>
                <w:rFonts w:ascii="Times New Roman" w:hAnsi="Times New Roman"/>
                <w:sz w:val="20"/>
                <w:szCs w:val="20"/>
              </w:rPr>
            </w:pPr>
          </w:p>
        </w:tc>
        <w:tc>
          <w:tcPr>
            <w:tcW w:w="9347" w:type="dxa"/>
            <w:tcBorders>
              <w:top w:val="single" w:sz="4" w:space="0" w:color="auto"/>
              <w:left w:val="single" w:sz="4" w:space="0" w:color="auto"/>
              <w:bottom w:val="single" w:sz="4" w:space="0" w:color="auto"/>
            </w:tcBorders>
          </w:tcPr>
          <w:p w:rsidR="00584F13" w:rsidRPr="00584F13" w:rsidRDefault="00584F13" w:rsidP="00584F13">
            <w:pPr>
              <w:spacing w:after="0" w:line="240" w:lineRule="auto"/>
              <w:rPr>
                <w:rFonts w:ascii="Times New Roman" w:eastAsia="Calibri" w:hAnsi="Times New Roman"/>
                <w:b/>
                <w:sz w:val="20"/>
                <w:szCs w:val="20"/>
              </w:rPr>
            </w:pPr>
            <w:r w:rsidRPr="00584F13">
              <w:rPr>
                <w:rFonts w:ascii="Times New Roman" w:eastAsia="Calibri" w:hAnsi="Times New Roman"/>
                <w:b/>
                <w:sz w:val="20"/>
                <w:szCs w:val="20"/>
              </w:rPr>
              <w:t>В том числе практических занятий</w:t>
            </w:r>
          </w:p>
        </w:tc>
        <w:tc>
          <w:tcPr>
            <w:tcW w:w="1734" w:type="dxa"/>
            <w:vMerge w:val="restart"/>
            <w:tcBorders>
              <w:top w:val="single" w:sz="4" w:space="0" w:color="auto"/>
            </w:tcBorders>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1</w:t>
            </w:r>
          </w:p>
        </w:tc>
        <w:tc>
          <w:tcPr>
            <w:tcW w:w="1620" w:type="dxa"/>
            <w:vMerge w:val="restart"/>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ПК5.3</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 xml:space="preserve"> ЦО 05; ЦО 06</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07;ЦО 08</w:t>
            </w:r>
          </w:p>
        </w:tc>
      </w:tr>
      <w:tr w:rsidR="00584F13" w:rsidRPr="00584F13" w:rsidTr="00F917A9">
        <w:trPr>
          <w:trHeight w:val="230"/>
        </w:trPr>
        <w:tc>
          <w:tcPr>
            <w:tcW w:w="2085" w:type="dxa"/>
            <w:gridSpan w:val="2"/>
            <w:vMerge/>
            <w:tcBorders>
              <w:right w:val="single" w:sz="4" w:space="0" w:color="auto"/>
            </w:tcBorders>
          </w:tcPr>
          <w:p w:rsidR="00584F13" w:rsidRPr="00584F13" w:rsidRDefault="00584F13" w:rsidP="00584F13">
            <w:pPr>
              <w:spacing w:after="0" w:line="240" w:lineRule="auto"/>
              <w:ind w:hanging="414"/>
              <w:jc w:val="center"/>
              <w:rPr>
                <w:rFonts w:ascii="Times New Roman" w:hAnsi="Times New Roman"/>
                <w:sz w:val="20"/>
                <w:szCs w:val="20"/>
              </w:rPr>
            </w:pPr>
          </w:p>
        </w:tc>
        <w:tc>
          <w:tcPr>
            <w:tcW w:w="9347" w:type="dxa"/>
            <w:tcBorders>
              <w:top w:val="single" w:sz="4" w:space="0" w:color="auto"/>
              <w:left w:val="single" w:sz="4" w:space="0" w:color="auto"/>
              <w:bottom w:val="single" w:sz="4" w:space="0" w:color="auto"/>
            </w:tcBorders>
          </w:tcPr>
          <w:p w:rsidR="00584F13" w:rsidRPr="00584F13" w:rsidRDefault="00584F13" w:rsidP="00584F13">
            <w:pPr>
              <w:spacing w:after="0" w:line="240" w:lineRule="auto"/>
              <w:rPr>
                <w:rFonts w:ascii="Times New Roman" w:eastAsia="Calibri" w:hAnsi="Times New Roman"/>
                <w:b/>
                <w:sz w:val="20"/>
                <w:szCs w:val="20"/>
              </w:rPr>
            </w:pPr>
            <w:r w:rsidRPr="00584F13">
              <w:rPr>
                <w:rFonts w:ascii="Times New Roman" w:eastAsia="Calibri" w:hAnsi="Times New Roman"/>
                <w:b/>
                <w:sz w:val="20"/>
                <w:szCs w:val="20"/>
              </w:rPr>
              <w:t>Практическое занятие.№9</w:t>
            </w:r>
            <w:proofErr w:type="gramStart"/>
            <w:r w:rsidRPr="00584F13">
              <w:rPr>
                <w:rFonts w:ascii="Times New Roman" w:eastAsia="Calibri" w:hAnsi="Times New Roman"/>
                <w:b/>
                <w:sz w:val="20"/>
                <w:szCs w:val="20"/>
              </w:rPr>
              <w:t xml:space="preserve"> </w:t>
            </w:r>
            <w:r w:rsidRPr="00584F13">
              <w:rPr>
                <w:rFonts w:ascii="Times New Roman" w:hAnsi="Times New Roman"/>
                <w:bCs/>
                <w:sz w:val="20"/>
                <w:szCs w:val="20"/>
              </w:rPr>
              <w:t>О</w:t>
            </w:r>
            <w:proofErr w:type="gramEnd"/>
            <w:r w:rsidRPr="00584F13">
              <w:rPr>
                <w:rFonts w:ascii="Times New Roman" w:eastAsia="Calibri" w:hAnsi="Times New Roman"/>
                <w:sz w:val="20"/>
                <w:szCs w:val="20"/>
              </w:rPr>
              <w:t>характеризовать причины возникновения и формы проявления конфликтов;</w:t>
            </w:r>
          </w:p>
        </w:tc>
        <w:tc>
          <w:tcPr>
            <w:tcW w:w="1734" w:type="dxa"/>
            <w:vMerge/>
            <w:tcBorders>
              <w:top w:val="single" w:sz="4" w:space="0" w:color="auto"/>
            </w:tcBorders>
          </w:tcPr>
          <w:p w:rsidR="00584F13" w:rsidRPr="00584F13" w:rsidRDefault="00584F13" w:rsidP="00584F13">
            <w:pPr>
              <w:spacing w:after="0" w:line="240" w:lineRule="auto"/>
              <w:jc w:val="center"/>
              <w:rPr>
                <w:rFonts w:ascii="Times New Roman" w:hAnsi="Times New Roman"/>
                <w:b/>
                <w:sz w:val="20"/>
                <w:szCs w:val="20"/>
              </w:rPr>
            </w:pPr>
          </w:p>
        </w:tc>
        <w:tc>
          <w:tcPr>
            <w:tcW w:w="1620" w:type="dxa"/>
            <w:vMerge/>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537"/>
        </w:trPr>
        <w:tc>
          <w:tcPr>
            <w:tcW w:w="2085" w:type="dxa"/>
            <w:gridSpan w:val="2"/>
            <w:vMerge/>
            <w:tcBorders>
              <w:right w:val="single" w:sz="4" w:space="0" w:color="auto"/>
            </w:tcBorders>
          </w:tcPr>
          <w:p w:rsidR="00584F13" w:rsidRPr="00584F13" w:rsidRDefault="00584F13" w:rsidP="00584F13">
            <w:pPr>
              <w:spacing w:after="0" w:line="240" w:lineRule="auto"/>
              <w:ind w:hanging="414"/>
              <w:jc w:val="center"/>
              <w:rPr>
                <w:rFonts w:ascii="Times New Roman" w:hAnsi="Times New Roman"/>
                <w:sz w:val="20"/>
                <w:szCs w:val="20"/>
              </w:rPr>
            </w:pPr>
          </w:p>
        </w:tc>
        <w:tc>
          <w:tcPr>
            <w:tcW w:w="9347" w:type="dxa"/>
            <w:tcBorders>
              <w:top w:val="single" w:sz="4" w:space="0" w:color="auto"/>
              <w:left w:val="single" w:sz="4" w:space="0" w:color="auto"/>
            </w:tcBorders>
          </w:tcPr>
          <w:p w:rsidR="00584F13" w:rsidRPr="00584F13" w:rsidRDefault="00584F13" w:rsidP="00584F13">
            <w:pPr>
              <w:spacing w:after="0" w:line="240" w:lineRule="auto"/>
              <w:rPr>
                <w:rFonts w:ascii="Times New Roman" w:eastAsia="Calibri" w:hAnsi="Times New Roman"/>
                <w:b/>
                <w:sz w:val="20"/>
                <w:szCs w:val="20"/>
              </w:rPr>
            </w:pPr>
            <w:r w:rsidRPr="00584F13">
              <w:rPr>
                <w:rFonts w:ascii="Times New Roman" w:eastAsia="Calibri" w:hAnsi="Times New Roman"/>
                <w:bCs/>
                <w:sz w:val="20"/>
                <w:szCs w:val="20"/>
              </w:rPr>
              <w:t xml:space="preserve">, </w:t>
            </w:r>
            <w:r w:rsidRPr="00584F13">
              <w:rPr>
                <w:rFonts w:ascii="Times New Roman" w:hAnsi="Times New Roman"/>
                <w:bCs/>
                <w:sz w:val="20"/>
                <w:szCs w:val="20"/>
              </w:rPr>
              <w:t>Работа с книгой. В.А. Сухомлинский: «Методика воспитания коллектива».</w:t>
            </w:r>
            <w:r w:rsidRPr="00584F13">
              <w:rPr>
                <w:rFonts w:ascii="Times New Roman" w:hAnsi="Times New Roman"/>
                <w:sz w:val="20"/>
                <w:szCs w:val="20"/>
              </w:rPr>
              <w:t xml:space="preserve"> Ознакомление  с тестами на оценку уровня конфликтности личности.</w:t>
            </w:r>
          </w:p>
        </w:tc>
        <w:tc>
          <w:tcPr>
            <w:tcW w:w="1734" w:type="dxa"/>
            <w:vMerge/>
          </w:tcPr>
          <w:p w:rsidR="00584F13" w:rsidRPr="00584F13" w:rsidRDefault="00584F13" w:rsidP="00584F13">
            <w:pPr>
              <w:spacing w:after="0" w:line="240" w:lineRule="auto"/>
              <w:jc w:val="center"/>
              <w:rPr>
                <w:rFonts w:ascii="Times New Roman" w:hAnsi="Times New Roman"/>
                <w:b/>
                <w:sz w:val="20"/>
                <w:szCs w:val="20"/>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11432" w:type="dxa"/>
            <w:gridSpan w:val="3"/>
          </w:tcPr>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b/>
                <w:sz w:val="20"/>
                <w:szCs w:val="20"/>
              </w:rPr>
              <w:t xml:space="preserve">Раздел 3.Самообразование и самовоспитание-фактор совершенствования профессионального мастерства </w:t>
            </w:r>
          </w:p>
        </w:tc>
        <w:tc>
          <w:tcPr>
            <w:tcW w:w="1734" w:type="dxa"/>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10</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266"/>
        </w:trPr>
        <w:tc>
          <w:tcPr>
            <w:tcW w:w="2055" w:type="dxa"/>
            <w:vMerge w:val="restart"/>
            <w:tcBorders>
              <w:right w:val="single" w:sz="4" w:space="0" w:color="auto"/>
            </w:tcBorders>
          </w:tcPr>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Тема 3.1   Основы самообразовательной работы педагога</w:t>
            </w:r>
          </w:p>
        </w:tc>
        <w:tc>
          <w:tcPr>
            <w:tcW w:w="9377" w:type="dxa"/>
            <w:gridSpan w:val="2"/>
            <w:tcBorders>
              <w:left w:val="single" w:sz="4" w:space="0" w:color="auto"/>
              <w:bottom w:val="single" w:sz="4" w:space="0" w:color="auto"/>
            </w:tcBorders>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b/>
                <w:sz w:val="20"/>
                <w:szCs w:val="20"/>
              </w:rPr>
              <w:t>Содержание учебного материала</w:t>
            </w:r>
          </w:p>
        </w:tc>
        <w:tc>
          <w:tcPr>
            <w:tcW w:w="1734" w:type="dxa"/>
            <w:vMerge w:val="restart"/>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5/4</w:t>
            </w:r>
          </w:p>
        </w:tc>
        <w:tc>
          <w:tcPr>
            <w:tcW w:w="1620" w:type="dxa"/>
            <w:vMerge w:val="restart"/>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ОК7-ОК8;</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w:t>
            </w:r>
            <w:proofErr w:type="gramStart"/>
            <w:r w:rsidRPr="00584F13">
              <w:rPr>
                <w:rFonts w:ascii="Times New Roman" w:hAnsi="Times New Roman"/>
                <w:sz w:val="20"/>
                <w:szCs w:val="20"/>
              </w:rPr>
              <w:t>9</w:t>
            </w:r>
            <w:proofErr w:type="gramEnd"/>
            <w:r w:rsidRPr="00584F13">
              <w:rPr>
                <w:rFonts w:ascii="Times New Roman" w:hAnsi="Times New Roman"/>
                <w:sz w:val="20"/>
                <w:szCs w:val="20"/>
              </w:rPr>
              <w:t>;</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05; ЦО 06</w:t>
            </w:r>
          </w:p>
        </w:tc>
      </w:tr>
      <w:tr w:rsidR="00584F13" w:rsidRPr="00584F13" w:rsidTr="00F917A9">
        <w:trPr>
          <w:trHeight w:val="424"/>
        </w:trPr>
        <w:tc>
          <w:tcPr>
            <w:tcW w:w="2055" w:type="dxa"/>
            <w:vMerge/>
            <w:tcBorders>
              <w:right w:val="single" w:sz="4" w:space="0" w:color="auto"/>
            </w:tcBorders>
          </w:tcPr>
          <w:p w:rsidR="00584F13" w:rsidRPr="00584F13" w:rsidRDefault="00584F13" w:rsidP="00584F13">
            <w:pPr>
              <w:spacing w:after="0" w:line="240" w:lineRule="auto"/>
              <w:rPr>
                <w:rFonts w:ascii="Times New Roman" w:hAnsi="Times New Roman"/>
                <w:sz w:val="20"/>
                <w:szCs w:val="20"/>
              </w:rPr>
            </w:pPr>
          </w:p>
        </w:tc>
        <w:tc>
          <w:tcPr>
            <w:tcW w:w="9377" w:type="dxa"/>
            <w:gridSpan w:val="2"/>
            <w:tcBorders>
              <w:top w:val="single" w:sz="4" w:space="0" w:color="auto"/>
              <w:left w:val="single" w:sz="4" w:space="0" w:color="auto"/>
            </w:tcBorders>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1. Самообразовани</w:t>
            </w:r>
            <w:proofErr w:type="gramStart"/>
            <w:r w:rsidRPr="00584F13">
              <w:rPr>
                <w:rFonts w:ascii="Times New Roman" w:hAnsi="Times New Roman"/>
                <w:sz w:val="20"/>
                <w:szCs w:val="20"/>
              </w:rPr>
              <w:t>е-</w:t>
            </w:r>
            <w:proofErr w:type="gramEnd"/>
            <w:r w:rsidRPr="00584F13">
              <w:rPr>
                <w:rFonts w:ascii="Times New Roman" w:hAnsi="Times New Roman"/>
                <w:sz w:val="20"/>
                <w:szCs w:val="20"/>
              </w:rPr>
              <w:t xml:space="preserve"> высшая форма проявления познавательной активности педагога. Взаимосвязь самообразования и саморазвития. Сущность самообразовательной работы педагога. Профессиональная компетентность. Методическое мастерство воспитателя.</w:t>
            </w:r>
          </w:p>
        </w:tc>
        <w:tc>
          <w:tcPr>
            <w:tcW w:w="1734" w:type="dxa"/>
            <w:vMerge/>
          </w:tcPr>
          <w:p w:rsidR="00584F13" w:rsidRPr="00584F13" w:rsidRDefault="00584F13" w:rsidP="00584F13">
            <w:pPr>
              <w:spacing w:after="0" w:line="240" w:lineRule="auto"/>
              <w:jc w:val="center"/>
              <w:rPr>
                <w:rFonts w:ascii="Times New Roman" w:hAnsi="Times New Roman"/>
                <w:b/>
                <w:sz w:val="20"/>
                <w:szCs w:val="20"/>
              </w:rPr>
            </w:pP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2055" w:type="dxa"/>
            <w:vMerge/>
            <w:tcBorders>
              <w:right w:val="single" w:sz="4" w:space="0" w:color="auto"/>
            </w:tcBorders>
          </w:tcPr>
          <w:p w:rsidR="00584F13" w:rsidRPr="00584F13" w:rsidRDefault="00584F13" w:rsidP="00584F13">
            <w:pPr>
              <w:spacing w:after="0" w:line="240" w:lineRule="auto"/>
              <w:rPr>
                <w:rFonts w:ascii="Times New Roman" w:hAnsi="Times New Roman"/>
                <w:b/>
                <w:sz w:val="20"/>
                <w:szCs w:val="20"/>
              </w:rPr>
            </w:pPr>
          </w:p>
        </w:tc>
        <w:tc>
          <w:tcPr>
            <w:tcW w:w="9377" w:type="dxa"/>
            <w:gridSpan w:val="2"/>
            <w:tcBorders>
              <w:left w:val="single" w:sz="4" w:space="0" w:color="auto"/>
              <w:bottom w:val="single" w:sz="4" w:space="0" w:color="auto"/>
            </w:tcBorders>
          </w:tcPr>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b/>
                <w:sz w:val="20"/>
                <w:szCs w:val="20"/>
              </w:rPr>
              <w:t xml:space="preserve">Практические занятия.  </w:t>
            </w:r>
            <w:r w:rsidRPr="00584F13">
              <w:rPr>
                <w:rFonts w:ascii="Times New Roman" w:hAnsi="Times New Roman"/>
                <w:sz w:val="20"/>
                <w:szCs w:val="20"/>
              </w:rPr>
              <w:t>Анализ материалов передового педагогического опыта, формирование рациональных способов самостоятельной работы по добыванию профессиональных знаний.</w:t>
            </w:r>
            <w:r w:rsidRPr="00584F13">
              <w:rPr>
                <w:rFonts w:ascii="Times New Roman" w:hAnsi="Times New Roman"/>
                <w:b/>
                <w:sz w:val="20"/>
                <w:szCs w:val="20"/>
              </w:rPr>
              <w:t xml:space="preserve">  </w:t>
            </w:r>
          </w:p>
        </w:tc>
        <w:tc>
          <w:tcPr>
            <w:tcW w:w="1734" w:type="dxa"/>
            <w:tcBorders>
              <w:bottom w:val="single" w:sz="4" w:space="0" w:color="auto"/>
            </w:tcBorders>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1</w:t>
            </w:r>
          </w:p>
        </w:tc>
        <w:tc>
          <w:tcPr>
            <w:tcW w:w="1620" w:type="dxa"/>
            <w:tcBorders>
              <w:top w:val="single" w:sz="4" w:space="0" w:color="auto"/>
              <w:bottom w:val="single" w:sz="4" w:space="0" w:color="auto"/>
            </w:tcBorders>
            <w:shd w:val="clear" w:color="auto" w:fill="7F7F7F"/>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206"/>
        </w:trPr>
        <w:tc>
          <w:tcPr>
            <w:tcW w:w="2055" w:type="dxa"/>
            <w:vMerge w:val="restart"/>
            <w:tcBorders>
              <w:right w:val="single" w:sz="4" w:space="0" w:color="auto"/>
            </w:tcBorders>
          </w:tcPr>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Тема 3.2</w:t>
            </w:r>
          </w:p>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sz w:val="20"/>
                <w:szCs w:val="20"/>
              </w:rPr>
              <w:t>Профессиональное самовоспитание</w:t>
            </w:r>
          </w:p>
        </w:tc>
        <w:tc>
          <w:tcPr>
            <w:tcW w:w="9377" w:type="dxa"/>
            <w:gridSpan w:val="2"/>
            <w:tcBorders>
              <w:left w:val="single" w:sz="4" w:space="0" w:color="auto"/>
              <w:bottom w:val="single" w:sz="4" w:space="0" w:color="auto"/>
            </w:tcBorders>
          </w:tcPr>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b/>
                <w:sz w:val="20"/>
                <w:szCs w:val="20"/>
              </w:rPr>
              <w:t>Содержание  учебного материала</w:t>
            </w:r>
          </w:p>
        </w:tc>
        <w:tc>
          <w:tcPr>
            <w:tcW w:w="1734" w:type="dxa"/>
            <w:vMerge w:val="restart"/>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5/4</w:t>
            </w:r>
          </w:p>
        </w:tc>
        <w:tc>
          <w:tcPr>
            <w:tcW w:w="1620" w:type="dxa"/>
            <w:vMerge w:val="restart"/>
            <w:tcBorders>
              <w:top w:val="single" w:sz="4" w:space="0" w:color="auto"/>
            </w:tcBorders>
            <w:shd w:val="clear" w:color="auto" w:fill="7F7F7F"/>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739"/>
        </w:trPr>
        <w:tc>
          <w:tcPr>
            <w:tcW w:w="2055" w:type="dxa"/>
            <w:vMerge/>
            <w:tcBorders>
              <w:right w:val="single" w:sz="4" w:space="0" w:color="auto"/>
            </w:tcBorders>
          </w:tcPr>
          <w:p w:rsidR="00584F13" w:rsidRPr="00584F13" w:rsidRDefault="00584F13" w:rsidP="00584F13">
            <w:pPr>
              <w:spacing w:after="0" w:line="240" w:lineRule="auto"/>
              <w:rPr>
                <w:rFonts w:ascii="Times New Roman" w:hAnsi="Times New Roman"/>
                <w:sz w:val="20"/>
                <w:szCs w:val="20"/>
              </w:rPr>
            </w:pPr>
          </w:p>
        </w:tc>
        <w:tc>
          <w:tcPr>
            <w:tcW w:w="9377" w:type="dxa"/>
            <w:gridSpan w:val="2"/>
            <w:tcBorders>
              <w:top w:val="single" w:sz="4" w:space="0" w:color="auto"/>
              <w:left w:val="single" w:sz="4" w:space="0" w:color="auto"/>
              <w:bottom w:val="single" w:sz="4" w:space="0" w:color="auto"/>
            </w:tcBorders>
          </w:tcPr>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b/>
                <w:sz w:val="20"/>
                <w:szCs w:val="20"/>
              </w:rPr>
              <w:t>1.</w:t>
            </w:r>
            <w:r w:rsidRPr="00584F13">
              <w:t xml:space="preserve"> </w:t>
            </w:r>
            <w:r w:rsidRPr="00584F13">
              <w:rPr>
                <w:rFonts w:ascii="Times New Roman" w:hAnsi="Times New Roman"/>
                <w:b/>
                <w:sz w:val="20"/>
                <w:szCs w:val="20"/>
              </w:rPr>
              <w:t>Содержание учебного материала</w:t>
            </w:r>
          </w:p>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Сущность самовоспитания. Самовоспитание-проявление педагогической зрелости и гражданственности. Методы и приемы самовоспитания. Рефлексия.</w:t>
            </w:r>
          </w:p>
          <w:p w:rsidR="00584F13" w:rsidRPr="00584F13" w:rsidRDefault="00584F13" w:rsidP="00584F13">
            <w:pPr>
              <w:spacing w:after="0" w:line="240" w:lineRule="auto"/>
              <w:rPr>
                <w:rFonts w:ascii="Times New Roman" w:hAnsi="Times New Roman"/>
                <w:b/>
                <w:sz w:val="20"/>
                <w:szCs w:val="20"/>
              </w:rPr>
            </w:pPr>
          </w:p>
        </w:tc>
        <w:tc>
          <w:tcPr>
            <w:tcW w:w="1734" w:type="dxa"/>
            <w:vMerge/>
            <w:tcBorders>
              <w:bottom w:val="single" w:sz="4" w:space="0" w:color="auto"/>
            </w:tcBorders>
          </w:tcPr>
          <w:p w:rsidR="00584F13" w:rsidRPr="00584F13" w:rsidRDefault="00584F13" w:rsidP="00584F13">
            <w:pPr>
              <w:spacing w:after="0" w:line="240" w:lineRule="auto"/>
              <w:jc w:val="center"/>
              <w:rPr>
                <w:rFonts w:ascii="Times New Roman" w:hAnsi="Times New Roman"/>
                <w:b/>
                <w:i/>
                <w:sz w:val="20"/>
                <w:szCs w:val="20"/>
              </w:rPr>
            </w:pPr>
          </w:p>
        </w:tc>
        <w:tc>
          <w:tcPr>
            <w:tcW w:w="1620" w:type="dxa"/>
            <w:vMerge/>
            <w:tcBorders>
              <w:bottom w:val="single" w:sz="4" w:space="0" w:color="auto"/>
            </w:tcBorders>
            <w:shd w:val="clear" w:color="auto" w:fill="7F7F7F"/>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170"/>
        </w:trPr>
        <w:tc>
          <w:tcPr>
            <w:tcW w:w="2055" w:type="dxa"/>
            <w:vMerge/>
            <w:tcBorders>
              <w:right w:val="single" w:sz="4" w:space="0" w:color="auto"/>
            </w:tcBorders>
          </w:tcPr>
          <w:p w:rsidR="00584F13" w:rsidRPr="00584F13" w:rsidRDefault="00584F13" w:rsidP="00584F13">
            <w:pPr>
              <w:spacing w:after="0" w:line="240" w:lineRule="auto"/>
              <w:rPr>
                <w:rFonts w:ascii="Times New Roman" w:hAnsi="Times New Roman"/>
                <w:sz w:val="20"/>
                <w:szCs w:val="20"/>
              </w:rPr>
            </w:pPr>
          </w:p>
        </w:tc>
        <w:tc>
          <w:tcPr>
            <w:tcW w:w="9377" w:type="dxa"/>
            <w:gridSpan w:val="2"/>
            <w:tcBorders>
              <w:top w:val="single" w:sz="4" w:space="0" w:color="auto"/>
              <w:left w:val="single" w:sz="4" w:space="0" w:color="auto"/>
              <w:bottom w:val="single" w:sz="4" w:space="0" w:color="auto"/>
              <w:right w:val="single" w:sz="4" w:space="0" w:color="auto"/>
            </w:tcBorders>
          </w:tcPr>
          <w:p w:rsidR="00584F13" w:rsidRPr="00584F13" w:rsidRDefault="00584F13" w:rsidP="00584F13">
            <w:pPr>
              <w:spacing w:after="0" w:line="240" w:lineRule="auto"/>
              <w:rPr>
                <w:rFonts w:ascii="Times New Roman" w:hAnsi="Times New Roman"/>
                <w:b/>
                <w:sz w:val="20"/>
                <w:szCs w:val="20"/>
              </w:rPr>
            </w:pPr>
            <w:r w:rsidRPr="00584F13">
              <w:rPr>
                <w:rFonts w:ascii="Times New Roman" w:eastAsia="Calibri" w:hAnsi="Times New Roman"/>
                <w:b/>
                <w:sz w:val="20"/>
                <w:szCs w:val="20"/>
              </w:rPr>
              <w:t>В том числе практических занятий</w:t>
            </w:r>
          </w:p>
        </w:tc>
        <w:tc>
          <w:tcPr>
            <w:tcW w:w="1734" w:type="dxa"/>
            <w:vMerge w:val="restart"/>
            <w:tcBorders>
              <w:top w:val="single" w:sz="4" w:space="0" w:color="auto"/>
              <w:left w:val="single" w:sz="4" w:space="0" w:color="auto"/>
            </w:tcBorders>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1</w:t>
            </w:r>
          </w:p>
        </w:tc>
        <w:tc>
          <w:tcPr>
            <w:tcW w:w="1620" w:type="dxa"/>
            <w:vMerge w:val="restart"/>
            <w:tcBorders>
              <w:top w:val="single" w:sz="4" w:space="0" w:color="auto"/>
            </w:tcBorders>
            <w:shd w:val="clear" w:color="auto" w:fill="7F7F7F"/>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1367"/>
        </w:trPr>
        <w:tc>
          <w:tcPr>
            <w:tcW w:w="2055" w:type="dxa"/>
            <w:vMerge/>
            <w:tcBorders>
              <w:right w:val="single" w:sz="4" w:space="0" w:color="auto"/>
            </w:tcBorders>
          </w:tcPr>
          <w:p w:rsidR="00584F13" w:rsidRPr="00584F13" w:rsidRDefault="00584F13" w:rsidP="00584F13">
            <w:pPr>
              <w:spacing w:after="0" w:line="240" w:lineRule="auto"/>
              <w:rPr>
                <w:rFonts w:ascii="Times New Roman" w:hAnsi="Times New Roman"/>
                <w:sz w:val="20"/>
                <w:szCs w:val="20"/>
              </w:rPr>
            </w:pPr>
          </w:p>
        </w:tc>
        <w:tc>
          <w:tcPr>
            <w:tcW w:w="9377" w:type="dxa"/>
            <w:gridSpan w:val="2"/>
            <w:tcBorders>
              <w:top w:val="single" w:sz="4" w:space="0" w:color="auto"/>
              <w:left w:val="single" w:sz="4" w:space="0" w:color="auto"/>
              <w:right w:val="single" w:sz="4" w:space="0" w:color="auto"/>
            </w:tcBorders>
          </w:tcPr>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Практические  занятия.</w:t>
            </w:r>
          </w:p>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 xml:space="preserve"> Профессиональное педагогическое самосознание – одна из особенностей личностной характеристики педагога.</w:t>
            </w:r>
          </w:p>
          <w:p w:rsidR="00584F13" w:rsidRPr="00584F13" w:rsidRDefault="00584F13" w:rsidP="00584F13">
            <w:pPr>
              <w:spacing w:after="0" w:line="240" w:lineRule="auto"/>
              <w:rPr>
                <w:rFonts w:ascii="Times New Roman" w:hAnsi="Times New Roman"/>
                <w:b/>
                <w:sz w:val="20"/>
                <w:szCs w:val="20"/>
              </w:rPr>
            </w:pPr>
          </w:p>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b/>
                <w:sz w:val="20"/>
                <w:szCs w:val="20"/>
              </w:rPr>
              <w:t xml:space="preserve"> </w:t>
            </w:r>
          </w:p>
        </w:tc>
        <w:tc>
          <w:tcPr>
            <w:tcW w:w="1734" w:type="dxa"/>
            <w:vMerge/>
            <w:tcBorders>
              <w:left w:val="single" w:sz="4" w:space="0" w:color="auto"/>
            </w:tcBorders>
          </w:tcPr>
          <w:p w:rsidR="00584F13" w:rsidRPr="00584F13" w:rsidRDefault="00584F13" w:rsidP="00584F13">
            <w:pPr>
              <w:spacing w:after="0" w:line="240" w:lineRule="auto"/>
              <w:jc w:val="center"/>
              <w:rPr>
                <w:rFonts w:ascii="Times New Roman" w:hAnsi="Times New Roman"/>
                <w:i/>
                <w:sz w:val="16"/>
                <w:szCs w:val="16"/>
              </w:rPr>
            </w:pPr>
          </w:p>
        </w:tc>
        <w:tc>
          <w:tcPr>
            <w:tcW w:w="1620" w:type="dxa"/>
            <w:vMerge/>
            <w:shd w:val="clear" w:color="auto" w:fill="7F7F7F"/>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11432" w:type="dxa"/>
            <w:gridSpan w:val="3"/>
          </w:tcPr>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b/>
                <w:sz w:val="20"/>
                <w:szCs w:val="20"/>
              </w:rPr>
              <w:t>Всего:</w:t>
            </w:r>
          </w:p>
        </w:tc>
        <w:tc>
          <w:tcPr>
            <w:tcW w:w="1734" w:type="dxa"/>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44/33/11</w:t>
            </w:r>
          </w:p>
        </w:tc>
        <w:tc>
          <w:tcPr>
            <w:tcW w:w="1620" w:type="dxa"/>
            <w:tcBorders>
              <w:top w:val="single" w:sz="4" w:space="0" w:color="auto"/>
              <w:bottom w:val="single" w:sz="4" w:space="0" w:color="auto"/>
            </w:tcBorders>
            <w:shd w:val="clear" w:color="auto" w:fill="7F7F7F"/>
          </w:tcPr>
          <w:p w:rsidR="00584F13" w:rsidRPr="00584F13" w:rsidRDefault="00584F13" w:rsidP="00584F13">
            <w:pPr>
              <w:spacing w:after="0" w:line="240" w:lineRule="auto"/>
              <w:jc w:val="center"/>
              <w:rPr>
                <w:rFonts w:ascii="Times New Roman" w:hAnsi="Times New Roman"/>
                <w:b/>
                <w:sz w:val="20"/>
                <w:szCs w:val="20"/>
              </w:rPr>
            </w:pPr>
          </w:p>
        </w:tc>
      </w:tr>
    </w:tbl>
    <w:p w:rsidR="00584F13" w:rsidRPr="00584F13" w:rsidRDefault="00584F13" w:rsidP="00584F13"/>
    <w:p w:rsidR="00584F13" w:rsidRPr="00584F13" w:rsidRDefault="00584F13" w:rsidP="00584F13"/>
    <w:p w:rsidR="00584F13" w:rsidRPr="00584F13" w:rsidRDefault="00584F13" w:rsidP="00584F13"/>
    <w:p w:rsidR="00584F13" w:rsidRPr="00584F13" w:rsidRDefault="00584F13" w:rsidP="00584F13">
      <w:pPr>
        <w:spacing w:after="0" w:line="240" w:lineRule="auto"/>
        <w:contextualSpacing/>
        <w:jc w:val="both"/>
        <w:rPr>
          <w:sz w:val="10"/>
          <w:szCs w:val="10"/>
        </w:rPr>
      </w:pPr>
    </w:p>
    <w:p w:rsidR="00584F13" w:rsidRPr="00584F13" w:rsidRDefault="00584F13" w:rsidP="00584F13">
      <w:pPr>
        <w:spacing w:after="0" w:line="240" w:lineRule="auto"/>
        <w:ind w:left="567"/>
        <w:contextualSpacing/>
        <w:jc w:val="both"/>
        <w:rPr>
          <w:sz w:val="10"/>
          <w:szCs w:val="10"/>
        </w:rPr>
      </w:pPr>
    </w:p>
    <w:p w:rsidR="00584F13" w:rsidRPr="00584F13" w:rsidRDefault="00584F13" w:rsidP="00584F13">
      <w:pPr>
        <w:spacing w:after="0" w:line="240" w:lineRule="auto"/>
        <w:ind w:left="709"/>
        <w:contextualSpacing/>
        <w:jc w:val="both"/>
        <w:rPr>
          <w:sz w:val="10"/>
          <w:szCs w:val="10"/>
        </w:rPr>
      </w:pPr>
    </w:p>
    <w:p w:rsidR="00584F13" w:rsidRPr="00584F13" w:rsidRDefault="00584F13" w:rsidP="00584F13">
      <w:pPr>
        <w:spacing w:after="0" w:line="240" w:lineRule="auto"/>
        <w:ind w:left="567"/>
        <w:contextualSpacing/>
        <w:jc w:val="both"/>
        <w:rPr>
          <w:sz w:val="10"/>
          <w:szCs w:val="10"/>
        </w:rPr>
      </w:pPr>
      <w:r w:rsidRPr="00584F13">
        <w:rPr>
          <w:rFonts w:ascii="Times New Roman" w:hAnsi="Times New Roman"/>
          <w:b/>
          <w:sz w:val="24"/>
          <w:szCs w:val="24"/>
        </w:rPr>
        <w:t xml:space="preserve">2.2. Тематический план и содержание учебной дисциплины </w:t>
      </w:r>
      <w:r w:rsidRPr="00584F13">
        <w:rPr>
          <w:rFonts w:ascii="Times New Roman" w:hAnsi="Times New Roman"/>
          <w:sz w:val="24"/>
          <w:szCs w:val="24"/>
        </w:rPr>
        <w:t>(для заочной формы обучения)</w:t>
      </w:r>
    </w:p>
    <w:p w:rsidR="00584F13" w:rsidRPr="00584F13" w:rsidRDefault="00584F13" w:rsidP="00584F13">
      <w:pPr>
        <w:spacing w:after="0" w:line="240" w:lineRule="auto"/>
        <w:ind w:left="709"/>
        <w:contextualSpacing/>
        <w:jc w:val="both"/>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0"/>
        <w:gridCol w:w="67"/>
        <w:gridCol w:w="9422"/>
        <w:gridCol w:w="1737"/>
        <w:gridCol w:w="1620"/>
      </w:tblGrid>
      <w:tr w:rsidR="00584F13" w:rsidRPr="00584F13" w:rsidTr="00F917A9">
        <w:tc>
          <w:tcPr>
            <w:tcW w:w="2007" w:type="dxa"/>
            <w:gridSpan w:val="2"/>
            <w:shd w:val="clear" w:color="auto" w:fill="auto"/>
            <w:vAlign w:val="center"/>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Наименования разделов и тем</w:t>
            </w:r>
          </w:p>
        </w:tc>
        <w:tc>
          <w:tcPr>
            <w:tcW w:w="9422" w:type="dxa"/>
            <w:shd w:val="clear" w:color="auto" w:fill="auto"/>
            <w:vAlign w:val="center"/>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bCs/>
                <w:color w:val="000000"/>
                <w:sz w:val="20"/>
                <w:szCs w:val="20"/>
              </w:rPr>
              <w:t xml:space="preserve">Содержание учебного материала и формы организации деятельности </w:t>
            </w:r>
            <w:proofErr w:type="gramStart"/>
            <w:r w:rsidRPr="00584F13">
              <w:rPr>
                <w:rFonts w:ascii="Times New Roman" w:hAnsi="Times New Roman"/>
                <w:b/>
                <w:bCs/>
                <w:color w:val="000000"/>
                <w:sz w:val="20"/>
                <w:szCs w:val="20"/>
              </w:rPr>
              <w:t>обучающихся</w:t>
            </w:r>
            <w:proofErr w:type="gramEnd"/>
          </w:p>
        </w:tc>
        <w:tc>
          <w:tcPr>
            <w:tcW w:w="1737" w:type="dxa"/>
            <w:shd w:val="clear" w:color="auto" w:fill="auto"/>
            <w:vAlign w:val="center"/>
          </w:tcPr>
          <w:p w:rsidR="00584F13" w:rsidRPr="00584F13" w:rsidRDefault="00584F13" w:rsidP="00584F13">
            <w:pPr>
              <w:suppressAutoHyphens/>
              <w:spacing w:after="0" w:line="240" w:lineRule="auto"/>
              <w:jc w:val="center"/>
              <w:rPr>
                <w:rFonts w:ascii="Times New Roman" w:hAnsi="Times New Roman"/>
                <w:b/>
                <w:bCs/>
                <w:color w:val="000000"/>
                <w:sz w:val="20"/>
                <w:szCs w:val="20"/>
              </w:rPr>
            </w:pPr>
            <w:r w:rsidRPr="00584F13">
              <w:rPr>
                <w:rFonts w:ascii="Times New Roman" w:hAnsi="Times New Roman"/>
                <w:b/>
                <w:bCs/>
                <w:sz w:val="20"/>
                <w:szCs w:val="20"/>
              </w:rPr>
              <w:t xml:space="preserve">Объем, акад. ч. / в том числе в форме практической подготовки, акад. </w:t>
            </w:r>
            <w:proofErr w:type="gramStart"/>
            <w:r w:rsidRPr="00584F13">
              <w:rPr>
                <w:rFonts w:ascii="Times New Roman" w:hAnsi="Times New Roman"/>
                <w:b/>
                <w:bCs/>
                <w:sz w:val="20"/>
                <w:szCs w:val="20"/>
              </w:rPr>
              <w:t>ч</w:t>
            </w:r>
            <w:proofErr w:type="gramEnd"/>
            <w:r w:rsidRPr="00584F13">
              <w:rPr>
                <w:rFonts w:ascii="Times New Roman" w:hAnsi="Times New Roman"/>
                <w:b/>
                <w:bCs/>
                <w:sz w:val="20"/>
                <w:szCs w:val="20"/>
              </w:rPr>
              <w:t>.</w:t>
            </w:r>
          </w:p>
        </w:tc>
        <w:tc>
          <w:tcPr>
            <w:tcW w:w="1620" w:type="dxa"/>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b/>
                <w:bCs/>
                <w:sz w:val="20"/>
                <w:szCs w:val="20"/>
              </w:rPr>
              <w:t>Коды компетенций, формированию которых способствует элемент программы</w:t>
            </w:r>
          </w:p>
        </w:tc>
      </w:tr>
      <w:tr w:rsidR="00584F13" w:rsidRPr="00584F13" w:rsidTr="00F917A9">
        <w:tc>
          <w:tcPr>
            <w:tcW w:w="2007" w:type="dxa"/>
            <w:gridSpan w:val="2"/>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1</w:t>
            </w:r>
          </w:p>
        </w:tc>
        <w:tc>
          <w:tcPr>
            <w:tcW w:w="9422" w:type="dxa"/>
            <w:shd w:val="clear" w:color="auto" w:fill="auto"/>
          </w:tcPr>
          <w:p w:rsidR="00584F13" w:rsidRPr="00584F13" w:rsidRDefault="00584F13" w:rsidP="00584F13">
            <w:pPr>
              <w:tabs>
                <w:tab w:val="left" w:pos="780"/>
                <w:tab w:val="center" w:pos="4662"/>
              </w:tabs>
              <w:spacing w:after="0" w:line="240" w:lineRule="auto"/>
              <w:rPr>
                <w:rFonts w:ascii="Times New Roman" w:hAnsi="Times New Roman"/>
                <w:b/>
                <w:sz w:val="20"/>
                <w:szCs w:val="20"/>
              </w:rPr>
            </w:pPr>
            <w:r w:rsidRPr="00584F13">
              <w:rPr>
                <w:rFonts w:ascii="Times New Roman" w:hAnsi="Times New Roman"/>
                <w:b/>
                <w:sz w:val="20"/>
                <w:szCs w:val="20"/>
              </w:rPr>
              <w:tab/>
            </w:r>
            <w:r w:rsidRPr="00584F13">
              <w:rPr>
                <w:rFonts w:ascii="Times New Roman" w:hAnsi="Times New Roman"/>
                <w:b/>
                <w:sz w:val="20"/>
                <w:szCs w:val="20"/>
              </w:rPr>
              <w:tab/>
              <w:t>2</w:t>
            </w:r>
          </w:p>
        </w:tc>
        <w:tc>
          <w:tcPr>
            <w:tcW w:w="1737" w:type="dxa"/>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3</w:t>
            </w:r>
          </w:p>
        </w:tc>
        <w:tc>
          <w:tcPr>
            <w:tcW w:w="1620" w:type="dxa"/>
            <w:tcBorders>
              <w:bottom w:val="single" w:sz="4" w:space="0" w:color="000000"/>
            </w:tcBorders>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4</w:t>
            </w:r>
          </w:p>
        </w:tc>
      </w:tr>
      <w:tr w:rsidR="00584F13" w:rsidRPr="00584F13" w:rsidTr="00F917A9">
        <w:tc>
          <w:tcPr>
            <w:tcW w:w="11429" w:type="dxa"/>
            <w:gridSpan w:val="3"/>
            <w:shd w:val="clear" w:color="auto" w:fill="auto"/>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b/>
                <w:sz w:val="20"/>
                <w:szCs w:val="20"/>
              </w:rPr>
              <w:t>Раздел 1Сущность и социальная значимость профессии педагога.</w:t>
            </w:r>
          </w:p>
        </w:tc>
        <w:tc>
          <w:tcPr>
            <w:tcW w:w="1737" w:type="dxa"/>
            <w:shd w:val="clear" w:color="auto" w:fill="auto"/>
          </w:tcPr>
          <w:p w:rsidR="00584F13" w:rsidRPr="00584F13" w:rsidRDefault="00584F13" w:rsidP="00584F13">
            <w:pPr>
              <w:spacing w:after="0" w:line="240" w:lineRule="auto"/>
              <w:jc w:val="center"/>
              <w:rPr>
                <w:rFonts w:ascii="Times New Roman" w:hAnsi="Times New Roman"/>
                <w:b/>
                <w:bCs/>
                <w:iCs/>
                <w:sz w:val="16"/>
                <w:szCs w:val="16"/>
              </w:rPr>
            </w:pPr>
            <w:r w:rsidRPr="00584F13">
              <w:rPr>
                <w:rFonts w:ascii="Times New Roman" w:hAnsi="Times New Roman"/>
                <w:b/>
                <w:bCs/>
                <w:iCs/>
                <w:sz w:val="16"/>
                <w:szCs w:val="16"/>
              </w:rPr>
              <w:t>4часа</w:t>
            </w:r>
          </w:p>
        </w:tc>
        <w:tc>
          <w:tcPr>
            <w:tcW w:w="1620" w:type="dxa"/>
            <w:shd w:val="clear" w:color="auto" w:fill="auto"/>
          </w:tcPr>
          <w:p w:rsidR="00584F13" w:rsidRPr="00584F13" w:rsidRDefault="00584F13" w:rsidP="00584F13">
            <w:pPr>
              <w:spacing w:after="0" w:line="240" w:lineRule="auto"/>
              <w:jc w:val="both"/>
              <w:rPr>
                <w:rFonts w:ascii="Times New Roman" w:hAnsi="Times New Roman"/>
                <w:sz w:val="20"/>
                <w:szCs w:val="20"/>
              </w:rPr>
            </w:pPr>
          </w:p>
        </w:tc>
      </w:tr>
      <w:tr w:rsidR="00584F13" w:rsidRPr="00584F13" w:rsidTr="00F917A9">
        <w:tc>
          <w:tcPr>
            <w:tcW w:w="2007" w:type="dxa"/>
            <w:gridSpan w:val="2"/>
            <w:vMerge w:val="restart"/>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Тема 1.1.Сущность профессионального мастерства, его структурные элементы.</w:t>
            </w:r>
          </w:p>
        </w:tc>
        <w:tc>
          <w:tcPr>
            <w:tcW w:w="9422" w:type="dxa"/>
            <w:shd w:val="clear" w:color="auto" w:fill="auto"/>
          </w:tcPr>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b/>
                <w:sz w:val="20"/>
                <w:szCs w:val="20"/>
              </w:rPr>
              <w:t xml:space="preserve">Содержание учебного материала </w:t>
            </w:r>
          </w:p>
        </w:tc>
        <w:tc>
          <w:tcPr>
            <w:tcW w:w="1737" w:type="dxa"/>
            <w:shd w:val="clear" w:color="auto" w:fill="auto"/>
          </w:tcPr>
          <w:p w:rsidR="00584F13" w:rsidRPr="00584F13" w:rsidRDefault="00584F13" w:rsidP="00584F13">
            <w:pPr>
              <w:spacing w:after="0" w:line="240" w:lineRule="auto"/>
              <w:rPr>
                <w:rFonts w:ascii="Times New Roman" w:hAnsi="Times New Roman"/>
                <w:i/>
                <w:sz w:val="16"/>
                <w:szCs w:val="16"/>
              </w:rPr>
            </w:pPr>
          </w:p>
        </w:tc>
        <w:tc>
          <w:tcPr>
            <w:tcW w:w="1620" w:type="dxa"/>
            <w:vMerge w:val="restart"/>
            <w:shd w:val="clear" w:color="auto" w:fill="auto"/>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 xml:space="preserve">ОК 1-ОК 4; </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ПК 5.3</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ЦО 01;</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ЦО 02; ЦО 04;</w:t>
            </w:r>
          </w:p>
        </w:tc>
      </w:tr>
      <w:tr w:rsidR="00584F13" w:rsidRPr="00584F13" w:rsidTr="00F917A9">
        <w:trPr>
          <w:trHeight w:val="844"/>
        </w:trPr>
        <w:tc>
          <w:tcPr>
            <w:tcW w:w="2007" w:type="dxa"/>
            <w:gridSpan w:val="2"/>
            <w:vMerge/>
            <w:shd w:val="clear" w:color="auto" w:fill="auto"/>
          </w:tcPr>
          <w:p w:rsidR="00584F13" w:rsidRPr="00584F13" w:rsidRDefault="00584F13" w:rsidP="00584F13">
            <w:pPr>
              <w:spacing w:after="0" w:line="240" w:lineRule="auto"/>
              <w:jc w:val="center"/>
              <w:rPr>
                <w:rFonts w:ascii="Times New Roman" w:hAnsi="Times New Roman"/>
                <w:b/>
                <w:sz w:val="20"/>
                <w:szCs w:val="20"/>
              </w:rPr>
            </w:pPr>
          </w:p>
        </w:tc>
        <w:tc>
          <w:tcPr>
            <w:tcW w:w="9422" w:type="dxa"/>
            <w:shd w:val="clear" w:color="auto" w:fill="auto"/>
          </w:tcPr>
          <w:p w:rsidR="00584F13" w:rsidRPr="00584F13" w:rsidRDefault="00584F13" w:rsidP="00255647">
            <w:pPr>
              <w:numPr>
                <w:ilvl w:val="0"/>
                <w:numId w:val="71"/>
              </w:numPr>
              <w:spacing w:after="0" w:line="240" w:lineRule="auto"/>
              <w:jc w:val="both"/>
              <w:rPr>
                <w:rFonts w:ascii="Times New Roman" w:hAnsi="Times New Roman"/>
                <w:sz w:val="20"/>
                <w:szCs w:val="20"/>
              </w:rPr>
            </w:pPr>
            <w:r w:rsidRPr="00584F13">
              <w:rPr>
                <w:rFonts w:ascii="Times New Roman" w:hAnsi="Times New Roman"/>
                <w:sz w:val="20"/>
                <w:szCs w:val="20"/>
              </w:rPr>
              <w:t>Педагогическое мастерство и его значение в формировании личности. Структурные элементы педагогического мастерства</w:t>
            </w:r>
          </w:p>
        </w:tc>
        <w:tc>
          <w:tcPr>
            <w:tcW w:w="1737" w:type="dxa"/>
            <w:shd w:val="clear" w:color="auto" w:fill="auto"/>
          </w:tcPr>
          <w:p w:rsidR="00584F13" w:rsidRPr="00584F13" w:rsidRDefault="00584F13" w:rsidP="00584F13">
            <w:pPr>
              <w:spacing w:after="0" w:line="240" w:lineRule="auto"/>
              <w:jc w:val="center"/>
              <w:rPr>
                <w:rFonts w:ascii="Times New Roman" w:hAnsi="Times New Roman"/>
                <w:iCs/>
                <w:sz w:val="16"/>
                <w:szCs w:val="16"/>
              </w:rPr>
            </w:pPr>
            <w:r w:rsidRPr="00584F13">
              <w:rPr>
                <w:rFonts w:ascii="Times New Roman" w:hAnsi="Times New Roman"/>
                <w:iCs/>
                <w:sz w:val="16"/>
                <w:szCs w:val="16"/>
              </w:rPr>
              <w:t>1</w:t>
            </w: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2007" w:type="dxa"/>
            <w:gridSpan w:val="2"/>
            <w:vMerge w:val="restart"/>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Тема 1.2.</w:t>
            </w:r>
          </w:p>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Педагогическая техника, как инструмент профессионального мастерства</w:t>
            </w:r>
          </w:p>
        </w:tc>
        <w:tc>
          <w:tcPr>
            <w:tcW w:w="9422" w:type="dxa"/>
            <w:shd w:val="clear" w:color="auto" w:fill="auto"/>
          </w:tcPr>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b/>
                <w:sz w:val="20"/>
                <w:szCs w:val="20"/>
              </w:rPr>
              <w:t>Содержание учебного материала</w:t>
            </w:r>
          </w:p>
        </w:tc>
        <w:tc>
          <w:tcPr>
            <w:tcW w:w="1737" w:type="dxa"/>
            <w:shd w:val="clear" w:color="auto" w:fill="auto"/>
          </w:tcPr>
          <w:p w:rsidR="00584F13" w:rsidRPr="00584F13" w:rsidRDefault="00584F13" w:rsidP="00584F13">
            <w:pPr>
              <w:spacing w:after="0" w:line="240" w:lineRule="auto"/>
              <w:rPr>
                <w:rFonts w:ascii="Times New Roman" w:hAnsi="Times New Roman"/>
                <w:sz w:val="20"/>
                <w:szCs w:val="20"/>
              </w:rPr>
            </w:pPr>
          </w:p>
        </w:tc>
        <w:tc>
          <w:tcPr>
            <w:tcW w:w="1620" w:type="dxa"/>
            <w:vMerge w:val="restart"/>
            <w:tcBorders>
              <w:top w:val="single" w:sz="4" w:space="0" w:color="auto"/>
            </w:tcBorders>
            <w:shd w:val="clear" w:color="auto" w:fill="auto"/>
          </w:tcPr>
          <w:p w:rsidR="00584F13" w:rsidRPr="00584F13" w:rsidRDefault="00584F13" w:rsidP="00584F13">
            <w:pPr>
              <w:spacing w:after="160" w:line="259" w:lineRule="auto"/>
              <w:rPr>
                <w:rFonts w:ascii="Times New Roman" w:eastAsia="Calibri" w:hAnsi="Times New Roman"/>
                <w:sz w:val="20"/>
                <w:szCs w:val="20"/>
                <w:lang w:eastAsia="en-US"/>
              </w:rPr>
            </w:pPr>
            <w:r w:rsidRPr="00584F13">
              <w:rPr>
                <w:rFonts w:ascii="Times New Roman" w:eastAsia="Calibri" w:hAnsi="Times New Roman"/>
                <w:sz w:val="20"/>
                <w:szCs w:val="20"/>
                <w:lang w:eastAsia="en-US"/>
              </w:rPr>
              <w:t>ОК1-ОК2; ОК 04-ОК 8 ПК5.3; ЦО 07; ЦО08»</w:t>
            </w:r>
          </w:p>
          <w:p w:rsidR="00584F13" w:rsidRPr="00584F13" w:rsidRDefault="00584F13" w:rsidP="00584F13">
            <w:pPr>
              <w:spacing w:after="160" w:line="259" w:lineRule="auto"/>
              <w:rPr>
                <w:rFonts w:ascii="Times New Roman" w:eastAsia="Calibri" w:hAnsi="Times New Roman"/>
                <w:sz w:val="20"/>
                <w:szCs w:val="20"/>
                <w:lang w:eastAsia="en-US"/>
              </w:rPr>
            </w:pPr>
          </w:p>
          <w:p w:rsidR="00584F13" w:rsidRPr="00584F13" w:rsidRDefault="00584F13" w:rsidP="00584F13">
            <w:pPr>
              <w:spacing w:after="160" w:line="259" w:lineRule="auto"/>
              <w:jc w:val="center"/>
              <w:rPr>
                <w:rFonts w:ascii="Times New Roman" w:eastAsia="Calibri" w:hAnsi="Times New Roman"/>
                <w:sz w:val="20"/>
                <w:szCs w:val="20"/>
                <w:lang w:eastAsia="en-US"/>
              </w:rPr>
            </w:pPr>
          </w:p>
          <w:p w:rsidR="00584F13" w:rsidRPr="00584F13" w:rsidRDefault="00584F13" w:rsidP="00584F13">
            <w:pPr>
              <w:spacing w:after="160" w:line="259" w:lineRule="auto"/>
              <w:jc w:val="center"/>
              <w:rPr>
                <w:rFonts w:ascii="Times New Roman" w:eastAsia="Calibri" w:hAnsi="Times New Roman"/>
                <w:sz w:val="20"/>
                <w:szCs w:val="20"/>
                <w:lang w:eastAsia="en-US"/>
              </w:rPr>
            </w:pPr>
          </w:p>
          <w:p w:rsidR="00584F13" w:rsidRPr="00584F13" w:rsidRDefault="00584F13" w:rsidP="00584F13">
            <w:pPr>
              <w:spacing w:after="160" w:line="259" w:lineRule="auto"/>
              <w:jc w:val="center"/>
              <w:rPr>
                <w:rFonts w:ascii="Times New Roman" w:eastAsia="Calibri" w:hAnsi="Times New Roman"/>
                <w:sz w:val="20"/>
                <w:szCs w:val="20"/>
                <w:lang w:eastAsia="en-US"/>
              </w:rPr>
            </w:pPr>
          </w:p>
          <w:p w:rsidR="00584F13" w:rsidRPr="00584F13" w:rsidRDefault="00584F13" w:rsidP="00584F13">
            <w:pPr>
              <w:spacing w:after="160" w:line="259" w:lineRule="auto"/>
              <w:jc w:val="center"/>
              <w:rPr>
                <w:rFonts w:ascii="Times New Roman" w:eastAsia="Calibri" w:hAnsi="Times New Roman"/>
                <w:sz w:val="20"/>
                <w:szCs w:val="20"/>
                <w:lang w:eastAsia="en-US"/>
              </w:rPr>
            </w:pPr>
          </w:p>
          <w:p w:rsidR="00584F13" w:rsidRPr="00584F13" w:rsidRDefault="00584F13" w:rsidP="00584F13">
            <w:pPr>
              <w:spacing w:after="160" w:line="259" w:lineRule="auto"/>
              <w:jc w:val="center"/>
              <w:rPr>
                <w:rFonts w:ascii="Times New Roman" w:eastAsia="Calibri" w:hAnsi="Times New Roman"/>
                <w:sz w:val="20"/>
                <w:szCs w:val="20"/>
                <w:lang w:eastAsia="en-US"/>
              </w:rPr>
            </w:pPr>
          </w:p>
          <w:p w:rsidR="00584F13" w:rsidRPr="00584F13" w:rsidRDefault="00584F13" w:rsidP="00584F13">
            <w:pPr>
              <w:spacing w:after="160" w:line="259" w:lineRule="auto"/>
              <w:jc w:val="center"/>
              <w:rPr>
                <w:rFonts w:ascii="Times New Roman" w:eastAsia="Calibri" w:hAnsi="Times New Roman"/>
                <w:sz w:val="20"/>
                <w:szCs w:val="20"/>
                <w:lang w:eastAsia="en-US"/>
              </w:rPr>
            </w:pPr>
          </w:p>
          <w:p w:rsidR="00584F13" w:rsidRPr="00584F13" w:rsidRDefault="00584F13" w:rsidP="00584F13">
            <w:pPr>
              <w:spacing w:after="160" w:line="259" w:lineRule="auto"/>
              <w:jc w:val="center"/>
              <w:rPr>
                <w:rFonts w:ascii="Times New Roman" w:eastAsia="Calibri" w:hAnsi="Times New Roman"/>
                <w:sz w:val="20"/>
                <w:szCs w:val="20"/>
                <w:lang w:eastAsia="en-US"/>
              </w:rPr>
            </w:pPr>
          </w:p>
          <w:p w:rsidR="00584F13" w:rsidRPr="00584F13" w:rsidRDefault="00584F13" w:rsidP="00584F13">
            <w:pPr>
              <w:spacing w:after="160" w:line="259" w:lineRule="auto"/>
              <w:jc w:val="center"/>
              <w:rPr>
                <w:rFonts w:ascii="Times New Roman" w:eastAsia="Calibri" w:hAnsi="Times New Roman"/>
                <w:sz w:val="20"/>
                <w:szCs w:val="20"/>
                <w:lang w:eastAsia="en-US"/>
              </w:rPr>
            </w:pPr>
          </w:p>
          <w:p w:rsidR="00584F13" w:rsidRPr="00584F13" w:rsidRDefault="00584F13" w:rsidP="00584F13">
            <w:pPr>
              <w:spacing w:after="160" w:line="259" w:lineRule="auto"/>
              <w:jc w:val="center"/>
              <w:rPr>
                <w:rFonts w:ascii="Times New Roman" w:eastAsia="Calibri" w:hAnsi="Times New Roman"/>
                <w:sz w:val="20"/>
                <w:szCs w:val="20"/>
                <w:lang w:eastAsia="en-US"/>
              </w:rPr>
            </w:pPr>
          </w:p>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2007" w:type="dxa"/>
            <w:gridSpan w:val="2"/>
            <w:vMerge/>
            <w:shd w:val="clear" w:color="auto" w:fill="auto"/>
          </w:tcPr>
          <w:p w:rsidR="00584F13" w:rsidRPr="00584F13" w:rsidRDefault="00584F13" w:rsidP="00584F13">
            <w:pPr>
              <w:spacing w:after="0" w:line="240" w:lineRule="auto"/>
              <w:jc w:val="center"/>
              <w:rPr>
                <w:rFonts w:ascii="Times New Roman" w:hAnsi="Times New Roman"/>
                <w:b/>
                <w:sz w:val="20"/>
                <w:szCs w:val="20"/>
              </w:rPr>
            </w:pPr>
          </w:p>
        </w:tc>
        <w:tc>
          <w:tcPr>
            <w:tcW w:w="9422" w:type="dxa"/>
            <w:shd w:val="clear" w:color="auto" w:fill="auto"/>
          </w:tcPr>
          <w:p w:rsidR="00584F13" w:rsidRPr="00584F13" w:rsidRDefault="00584F13" w:rsidP="00255647">
            <w:pPr>
              <w:numPr>
                <w:ilvl w:val="0"/>
                <w:numId w:val="72"/>
              </w:numPr>
              <w:spacing w:after="0" w:line="240" w:lineRule="auto"/>
              <w:jc w:val="both"/>
              <w:rPr>
                <w:rFonts w:ascii="Times New Roman" w:hAnsi="Times New Roman"/>
                <w:sz w:val="20"/>
                <w:szCs w:val="20"/>
              </w:rPr>
            </w:pPr>
            <w:r w:rsidRPr="00584F13">
              <w:rPr>
                <w:rFonts w:ascii="Times New Roman" w:hAnsi="Times New Roman"/>
                <w:sz w:val="20"/>
                <w:szCs w:val="20"/>
              </w:rPr>
              <w:t>Педагогическая техника как форма организации поведения педагога.</w:t>
            </w:r>
          </w:p>
          <w:p w:rsidR="00584F13" w:rsidRPr="00584F13" w:rsidRDefault="00584F13" w:rsidP="00255647">
            <w:pPr>
              <w:numPr>
                <w:ilvl w:val="0"/>
                <w:numId w:val="72"/>
              </w:numPr>
              <w:spacing w:after="0" w:line="240" w:lineRule="auto"/>
              <w:jc w:val="both"/>
              <w:rPr>
                <w:rFonts w:ascii="Times New Roman" w:hAnsi="Times New Roman"/>
                <w:sz w:val="20"/>
                <w:szCs w:val="20"/>
              </w:rPr>
            </w:pPr>
            <w:r w:rsidRPr="00584F13">
              <w:rPr>
                <w:rFonts w:ascii="Times New Roman" w:hAnsi="Times New Roman"/>
                <w:sz w:val="20"/>
                <w:szCs w:val="20"/>
              </w:rPr>
              <w:t xml:space="preserve"> Культура педагога. Компоненты профессиональной культуры.</w:t>
            </w: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2</w:t>
            </w: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3037"/>
        </w:trPr>
        <w:tc>
          <w:tcPr>
            <w:tcW w:w="2007" w:type="dxa"/>
            <w:gridSpan w:val="2"/>
            <w:vMerge/>
            <w:shd w:val="clear" w:color="auto" w:fill="auto"/>
          </w:tcPr>
          <w:p w:rsidR="00584F13" w:rsidRPr="00584F13" w:rsidRDefault="00584F13" w:rsidP="00584F13">
            <w:pPr>
              <w:spacing w:after="0" w:line="240" w:lineRule="auto"/>
              <w:jc w:val="center"/>
              <w:rPr>
                <w:rFonts w:ascii="Times New Roman" w:hAnsi="Times New Roman"/>
                <w:b/>
                <w:sz w:val="20"/>
                <w:szCs w:val="20"/>
              </w:rPr>
            </w:pPr>
          </w:p>
        </w:tc>
        <w:tc>
          <w:tcPr>
            <w:tcW w:w="9422" w:type="dxa"/>
            <w:shd w:val="clear" w:color="auto" w:fill="auto"/>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b/>
                <w:bCs/>
                <w:sz w:val="20"/>
                <w:szCs w:val="20"/>
              </w:rPr>
              <w:t xml:space="preserve">       Практическое занятие</w:t>
            </w:r>
            <w:proofErr w:type="gramStart"/>
            <w:r w:rsidRPr="00584F13">
              <w:rPr>
                <w:rFonts w:ascii="Times New Roman" w:hAnsi="Times New Roman"/>
                <w:b/>
                <w:bCs/>
                <w:sz w:val="20"/>
                <w:szCs w:val="20"/>
              </w:rPr>
              <w:t>1</w:t>
            </w:r>
            <w:proofErr w:type="gramEnd"/>
            <w:r w:rsidRPr="00584F13">
              <w:rPr>
                <w:rFonts w:ascii="Times New Roman" w:hAnsi="Times New Roman"/>
                <w:sz w:val="20"/>
                <w:szCs w:val="20"/>
              </w:rPr>
              <w:t>.Основы мимической и пантомимической выразительности.</w:t>
            </w: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1</w:t>
            </w: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11429" w:type="dxa"/>
            <w:gridSpan w:val="3"/>
            <w:shd w:val="clear" w:color="auto" w:fill="auto"/>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b/>
                <w:sz w:val="20"/>
                <w:szCs w:val="20"/>
              </w:rPr>
              <w:t>Раздел 2. Взаимосвязь общения и деятельности</w:t>
            </w:r>
          </w:p>
        </w:tc>
        <w:tc>
          <w:tcPr>
            <w:tcW w:w="1737" w:type="dxa"/>
            <w:shd w:val="clear" w:color="auto" w:fill="auto"/>
          </w:tcPr>
          <w:p w:rsidR="00584F13" w:rsidRPr="00584F13" w:rsidRDefault="00584F13" w:rsidP="00584F13">
            <w:pPr>
              <w:spacing w:after="0" w:line="240" w:lineRule="auto"/>
              <w:jc w:val="center"/>
              <w:rPr>
                <w:rFonts w:ascii="Times New Roman" w:hAnsi="Times New Roman"/>
                <w:b/>
                <w:bCs/>
                <w:sz w:val="20"/>
                <w:szCs w:val="20"/>
              </w:rPr>
            </w:pPr>
            <w:r w:rsidRPr="00584F13">
              <w:rPr>
                <w:rFonts w:ascii="Times New Roman" w:hAnsi="Times New Roman"/>
                <w:b/>
                <w:bCs/>
                <w:sz w:val="20"/>
                <w:szCs w:val="20"/>
              </w:rPr>
              <w:t>4часа</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2007" w:type="dxa"/>
            <w:gridSpan w:val="2"/>
            <w:vMerge w:val="restart"/>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Тема 2.1.</w:t>
            </w:r>
          </w:p>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lastRenderedPageBreak/>
              <w:t>Цели, функции, виды, уровни педагогического общения.</w:t>
            </w:r>
          </w:p>
        </w:tc>
        <w:tc>
          <w:tcPr>
            <w:tcW w:w="9422" w:type="dxa"/>
            <w:shd w:val="clear" w:color="auto" w:fill="auto"/>
          </w:tcPr>
          <w:p w:rsidR="00584F13" w:rsidRPr="00584F13" w:rsidRDefault="00584F13" w:rsidP="00584F13">
            <w:pPr>
              <w:spacing w:after="0" w:line="240" w:lineRule="auto"/>
              <w:jc w:val="both"/>
              <w:rPr>
                <w:rFonts w:ascii="Times New Roman" w:hAnsi="Times New Roman"/>
                <w:b/>
                <w:sz w:val="20"/>
                <w:szCs w:val="20"/>
              </w:rPr>
            </w:pPr>
            <w:r w:rsidRPr="00584F13">
              <w:rPr>
                <w:rFonts w:ascii="Times New Roman" w:hAnsi="Times New Roman"/>
                <w:b/>
                <w:sz w:val="20"/>
                <w:szCs w:val="20"/>
              </w:rPr>
              <w:lastRenderedPageBreak/>
              <w:t>Содержание учебного материала</w:t>
            </w: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p>
        </w:tc>
        <w:tc>
          <w:tcPr>
            <w:tcW w:w="1620" w:type="dxa"/>
            <w:vMerge w:val="restart"/>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 1-ОК 2;</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lastRenderedPageBreak/>
              <w:t>ОК4-ОК 5;</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 6-ОК7.</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ПК</w:t>
            </w:r>
            <w:proofErr w:type="gramStart"/>
            <w:r w:rsidRPr="00584F13">
              <w:rPr>
                <w:rFonts w:ascii="Times New Roman" w:hAnsi="Times New Roman"/>
                <w:sz w:val="20"/>
                <w:szCs w:val="20"/>
              </w:rPr>
              <w:t>4</w:t>
            </w:r>
            <w:proofErr w:type="gramEnd"/>
            <w:r w:rsidRPr="00584F13">
              <w:rPr>
                <w:rFonts w:ascii="Times New Roman" w:hAnsi="Times New Roman"/>
                <w:sz w:val="20"/>
                <w:szCs w:val="20"/>
              </w:rPr>
              <w:t>.4; ПК4.5</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07;ЦО 08;</w:t>
            </w:r>
          </w:p>
        </w:tc>
      </w:tr>
      <w:tr w:rsidR="00584F13" w:rsidRPr="00584F13" w:rsidTr="00F917A9">
        <w:tc>
          <w:tcPr>
            <w:tcW w:w="2007" w:type="dxa"/>
            <w:gridSpan w:val="2"/>
            <w:vMerge/>
            <w:shd w:val="clear" w:color="auto" w:fill="auto"/>
          </w:tcPr>
          <w:p w:rsidR="00584F13" w:rsidRPr="00584F13" w:rsidRDefault="00584F13" w:rsidP="00584F13">
            <w:pPr>
              <w:spacing w:after="0" w:line="240" w:lineRule="auto"/>
              <w:jc w:val="center"/>
              <w:rPr>
                <w:rFonts w:ascii="Times New Roman" w:hAnsi="Times New Roman"/>
                <w:b/>
                <w:sz w:val="20"/>
                <w:szCs w:val="20"/>
              </w:rPr>
            </w:pPr>
          </w:p>
        </w:tc>
        <w:tc>
          <w:tcPr>
            <w:tcW w:w="9422" w:type="dxa"/>
            <w:shd w:val="clear" w:color="auto" w:fill="auto"/>
          </w:tcPr>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 xml:space="preserve">        1.Педагогическое общение, его структура и функции. </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 xml:space="preserve">        2.Стили педагогического общения. Влияние стилей общения на взаимоотношения в коллективе.</w:t>
            </w: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2</w:t>
            </w:r>
          </w:p>
        </w:tc>
        <w:tc>
          <w:tcPr>
            <w:tcW w:w="1620" w:type="dxa"/>
            <w:vMerge/>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2007" w:type="dxa"/>
            <w:gridSpan w:val="2"/>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lastRenderedPageBreak/>
              <w:t>Тема 2.2.</w:t>
            </w:r>
          </w:p>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Механизмы взаимопонимания в общении</w:t>
            </w:r>
          </w:p>
        </w:tc>
        <w:tc>
          <w:tcPr>
            <w:tcW w:w="9422" w:type="dxa"/>
            <w:shd w:val="clear" w:color="auto" w:fill="auto"/>
          </w:tcPr>
          <w:p w:rsidR="00584F13" w:rsidRPr="00584F13" w:rsidRDefault="00584F13" w:rsidP="00584F13">
            <w:pPr>
              <w:spacing w:after="0" w:line="240" w:lineRule="auto"/>
              <w:ind w:left="345"/>
              <w:rPr>
                <w:rFonts w:ascii="Times New Roman" w:hAnsi="Times New Roman"/>
                <w:b/>
                <w:bCs/>
                <w:sz w:val="20"/>
                <w:szCs w:val="20"/>
              </w:rPr>
            </w:pPr>
            <w:r w:rsidRPr="00584F13">
              <w:rPr>
                <w:rFonts w:ascii="Times New Roman" w:hAnsi="Times New Roman"/>
                <w:b/>
                <w:bCs/>
                <w:sz w:val="20"/>
                <w:szCs w:val="20"/>
              </w:rPr>
              <w:t>Практическое занятие 2</w:t>
            </w:r>
            <w:r w:rsidRPr="00584F13">
              <w:rPr>
                <w:rFonts w:ascii="Times New Roman" w:hAnsi="Times New Roman"/>
                <w:sz w:val="20"/>
                <w:szCs w:val="20"/>
              </w:rPr>
              <w:t xml:space="preserve"> Педагогическая этика, такт, стили общения педагога с детьми.</w:t>
            </w:r>
          </w:p>
          <w:p w:rsidR="00584F13" w:rsidRPr="00584F13" w:rsidRDefault="00584F13" w:rsidP="00584F13">
            <w:pPr>
              <w:spacing w:after="0" w:line="240" w:lineRule="auto"/>
              <w:ind w:left="345"/>
              <w:rPr>
                <w:rFonts w:ascii="Times New Roman" w:hAnsi="Times New Roman"/>
                <w:sz w:val="20"/>
                <w:szCs w:val="20"/>
              </w:rPr>
            </w:pP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1</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ОК1-ОК3;</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ОК6-ОК8;</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ПК</w:t>
            </w:r>
            <w:proofErr w:type="gramStart"/>
            <w:r w:rsidRPr="00584F13">
              <w:rPr>
                <w:rFonts w:ascii="Times New Roman" w:hAnsi="Times New Roman"/>
                <w:sz w:val="20"/>
                <w:szCs w:val="20"/>
              </w:rPr>
              <w:t>4</w:t>
            </w:r>
            <w:proofErr w:type="gramEnd"/>
            <w:r w:rsidRPr="00584F13">
              <w:rPr>
                <w:rFonts w:ascii="Times New Roman" w:hAnsi="Times New Roman"/>
                <w:sz w:val="20"/>
                <w:szCs w:val="20"/>
              </w:rPr>
              <w:t>.4; ПК4.5</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05; ЦО 06;</w:t>
            </w:r>
          </w:p>
        </w:tc>
      </w:tr>
      <w:tr w:rsidR="00584F13" w:rsidRPr="00584F13" w:rsidTr="00F917A9">
        <w:trPr>
          <w:trHeight w:val="285"/>
        </w:trPr>
        <w:tc>
          <w:tcPr>
            <w:tcW w:w="2007" w:type="dxa"/>
            <w:gridSpan w:val="2"/>
            <w:vMerge w:val="restart"/>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Тема 2.3.</w:t>
            </w:r>
          </w:p>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Источники, виды и способы разрешения конфликтов</w:t>
            </w:r>
          </w:p>
        </w:tc>
        <w:tc>
          <w:tcPr>
            <w:tcW w:w="9422" w:type="dxa"/>
            <w:tcBorders>
              <w:bottom w:val="single" w:sz="4" w:space="0" w:color="auto"/>
            </w:tcBorders>
            <w:shd w:val="clear" w:color="auto" w:fill="auto"/>
          </w:tcPr>
          <w:p w:rsidR="00584F13" w:rsidRPr="00584F13" w:rsidRDefault="00584F13" w:rsidP="00584F13">
            <w:pPr>
              <w:spacing w:after="0" w:line="240" w:lineRule="auto"/>
              <w:ind w:left="345"/>
              <w:rPr>
                <w:rFonts w:ascii="Times New Roman" w:hAnsi="Times New Roman"/>
                <w:b/>
                <w:bCs/>
                <w:sz w:val="20"/>
                <w:szCs w:val="20"/>
              </w:rPr>
            </w:pPr>
            <w:r w:rsidRPr="00584F13">
              <w:rPr>
                <w:rFonts w:ascii="Times New Roman" w:hAnsi="Times New Roman"/>
                <w:b/>
                <w:bCs/>
                <w:sz w:val="20"/>
                <w:szCs w:val="20"/>
              </w:rPr>
              <w:t>Содержание учебного материала</w:t>
            </w:r>
          </w:p>
        </w:tc>
        <w:tc>
          <w:tcPr>
            <w:tcW w:w="1737" w:type="dxa"/>
            <w:tcBorders>
              <w:bottom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c>
          <w:tcPr>
            <w:tcW w:w="1620" w:type="dxa"/>
            <w:tcBorders>
              <w:top w:val="single" w:sz="4" w:space="0" w:color="auto"/>
              <w:bottom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rPr>
          <w:trHeight w:val="870"/>
        </w:trPr>
        <w:tc>
          <w:tcPr>
            <w:tcW w:w="2007" w:type="dxa"/>
            <w:gridSpan w:val="2"/>
            <w:vMerge/>
            <w:shd w:val="clear" w:color="auto" w:fill="auto"/>
          </w:tcPr>
          <w:p w:rsidR="00584F13" w:rsidRPr="00584F13" w:rsidRDefault="00584F13" w:rsidP="00584F13">
            <w:pPr>
              <w:spacing w:after="0" w:line="240" w:lineRule="auto"/>
              <w:jc w:val="center"/>
              <w:rPr>
                <w:rFonts w:ascii="Times New Roman" w:hAnsi="Times New Roman"/>
                <w:b/>
                <w:sz w:val="20"/>
                <w:szCs w:val="20"/>
              </w:rPr>
            </w:pPr>
          </w:p>
        </w:tc>
        <w:tc>
          <w:tcPr>
            <w:tcW w:w="9422" w:type="dxa"/>
            <w:tcBorders>
              <w:top w:val="single" w:sz="4" w:space="0" w:color="auto"/>
            </w:tcBorders>
            <w:shd w:val="clear" w:color="auto" w:fill="auto"/>
          </w:tcPr>
          <w:p w:rsidR="00584F13" w:rsidRPr="00584F13" w:rsidRDefault="00584F13" w:rsidP="00584F13">
            <w:pPr>
              <w:spacing w:after="0" w:line="240" w:lineRule="auto"/>
              <w:ind w:left="345"/>
              <w:rPr>
                <w:rFonts w:ascii="Times New Roman" w:hAnsi="Times New Roman"/>
                <w:sz w:val="20"/>
                <w:szCs w:val="20"/>
              </w:rPr>
            </w:pPr>
            <w:r w:rsidRPr="00584F13">
              <w:rPr>
                <w:rFonts w:ascii="Times New Roman" w:hAnsi="Times New Roman"/>
                <w:sz w:val="20"/>
                <w:szCs w:val="20"/>
              </w:rPr>
              <w:t>1.Понятие конфликта, виды конфликтов, их содержание. Проявление конфликтов в педагогической деятельности и способы их разрешения.</w:t>
            </w:r>
          </w:p>
          <w:p w:rsidR="00584F13" w:rsidRPr="00584F13" w:rsidRDefault="00584F13" w:rsidP="00584F13">
            <w:pPr>
              <w:spacing w:after="0" w:line="240" w:lineRule="auto"/>
              <w:ind w:left="345"/>
              <w:rPr>
                <w:rFonts w:ascii="Times New Roman" w:hAnsi="Times New Roman"/>
                <w:b/>
                <w:bCs/>
                <w:sz w:val="20"/>
                <w:szCs w:val="20"/>
              </w:rPr>
            </w:pPr>
          </w:p>
          <w:p w:rsidR="00584F13" w:rsidRPr="00584F13" w:rsidRDefault="00584F13" w:rsidP="00584F13">
            <w:pPr>
              <w:tabs>
                <w:tab w:val="left" w:pos="6150"/>
              </w:tabs>
              <w:spacing w:after="0" w:line="240" w:lineRule="auto"/>
              <w:ind w:left="345"/>
              <w:rPr>
                <w:rFonts w:ascii="Times New Roman" w:hAnsi="Times New Roman"/>
                <w:b/>
                <w:bCs/>
                <w:sz w:val="20"/>
                <w:szCs w:val="20"/>
              </w:rPr>
            </w:pPr>
            <w:r w:rsidRPr="00584F13">
              <w:rPr>
                <w:rFonts w:ascii="Times New Roman" w:hAnsi="Times New Roman"/>
                <w:b/>
                <w:bCs/>
                <w:sz w:val="20"/>
                <w:szCs w:val="20"/>
              </w:rPr>
              <w:tab/>
            </w:r>
          </w:p>
          <w:p w:rsidR="00584F13" w:rsidRPr="00584F13" w:rsidRDefault="00584F13" w:rsidP="00584F13">
            <w:pPr>
              <w:spacing w:after="0" w:line="240" w:lineRule="auto"/>
              <w:ind w:left="345"/>
              <w:rPr>
                <w:rFonts w:ascii="Times New Roman" w:hAnsi="Times New Roman"/>
                <w:b/>
                <w:bCs/>
                <w:sz w:val="20"/>
                <w:szCs w:val="20"/>
              </w:rPr>
            </w:pPr>
          </w:p>
          <w:p w:rsidR="00584F13" w:rsidRPr="00584F13" w:rsidRDefault="00584F13" w:rsidP="00584F13">
            <w:pPr>
              <w:spacing w:after="0" w:line="240" w:lineRule="auto"/>
              <w:ind w:left="345"/>
              <w:rPr>
                <w:rFonts w:ascii="Times New Roman" w:hAnsi="Times New Roman"/>
                <w:b/>
                <w:bCs/>
                <w:sz w:val="20"/>
                <w:szCs w:val="20"/>
              </w:rPr>
            </w:pPr>
          </w:p>
        </w:tc>
        <w:tc>
          <w:tcPr>
            <w:tcW w:w="1737"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1</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w:t>
            </w:r>
            <w:proofErr w:type="gramStart"/>
            <w:r w:rsidRPr="00584F13">
              <w:rPr>
                <w:rFonts w:ascii="Times New Roman" w:hAnsi="Times New Roman"/>
                <w:sz w:val="20"/>
                <w:szCs w:val="20"/>
              </w:rPr>
              <w:t>7</w:t>
            </w:r>
            <w:proofErr w:type="gramEnd"/>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w:t>
            </w:r>
            <w:proofErr w:type="gramStart"/>
            <w:r w:rsidRPr="00584F13">
              <w:rPr>
                <w:rFonts w:ascii="Times New Roman" w:hAnsi="Times New Roman"/>
                <w:sz w:val="20"/>
                <w:szCs w:val="20"/>
              </w:rPr>
              <w:t>9</w:t>
            </w:r>
            <w:proofErr w:type="gramEnd"/>
            <w:r w:rsidRPr="00584F13">
              <w:rPr>
                <w:rFonts w:ascii="Times New Roman" w:hAnsi="Times New Roman"/>
                <w:sz w:val="20"/>
                <w:szCs w:val="20"/>
              </w:rPr>
              <w:t xml:space="preserve"> - ОК11;                    </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ПК5.3</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02; ЦО 04;</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05; ЦО 06</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07;ЦО 08</w:t>
            </w:r>
          </w:p>
        </w:tc>
      </w:tr>
      <w:tr w:rsidR="00584F13" w:rsidRPr="00584F13" w:rsidTr="00F917A9">
        <w:tc>
          <w:tcPr>
            <w:tcW w:w="11429" w:type="dxa"/>
            <w:gridSpan w:val="3"/>
            <w:shd w:val="clear" w:color="auto" w:fill="auto"/>
          </w:tcPr>
          <w:p w:rsidR="00584F13" w:rsidRPr="00584F13" w:rsidRDefault="00584F13" w:rsidP="00584F13">
            <w:pPr>
              <w:spacing w:after="0" w:line="240" w:lineRule="auto"/>
              <w:ind w:hanging="414"/>
              <w:jc w:val="center"/>
              <w:rPr>
                <w:rFonts w:ascii="Times New Roman" w:hAnsi="Times New Roman"/>
                <w:b/>
                <w:sz w:val="20"/>
                <w:szCs w:val="20"/>
              </w:rPr>
            </w:pPr>
            <w:r w:rsidRPr="00584F13">
              <w:rPr>
                <w:rFonts w:ascii="Times New Roman" w:hAnsi="Times New Roman"/>
                <w:b/>
                <w:sz w:val="20"/>
                <w:szCs w:val="20"/>
              </w:rPr>
              <w:t>Раздел 3 Самообразование и самовоспитание-фактор совершенствования педагогического мастерства</w:t>
            </w:r>
          </w:p>
        </w:tc>
        <w:tc>
          <w:tcPr>
            <w:tcW w:w="1737" w:type="dxa"/>
            <w:shd w:val="clear" w:color="auto" w:fill="auto"/>
          </w:tcPr>
          <w:p w:rsidR="00584F13" w:rsidRPr="00584F13" w:rsidRDefault="00584F13" w:rsidP="00584F13">
            <w:pPr>
              <w:spacing w:after="0" w:line="240" w:lineRule="auto"/>
              <w:jc w:val="center"/>
              <w:rPr>
                <w:rFonts w:ascii="Times New Roman" w:hAnsi="Times New Roman"/>
                <w:b/>
                <w:bCs/>
                <w:sz w:val="20"/>
                <w:szCs w:val="20"/>
              </w:rPr>
            </w:pPr>
            <w:r w:rsidRPr="00584F13">
              <w:rPr>
                <w:rFonts w:ascii="Times New Roman" w:hAnsi="Times New Roman"/>
                <w:b/>
                <w:bCs/>
                <w:sz w:val="20"/>
                <w:szCs w:val="20"/>
              </w:rPr>
              <w:t>2часа</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1940" w:type="dxa"/>
            <w:tcBorders>
              <w:right w:val="single" w:sz="4" w:space="0" w:color="auto"/>
            </w:tcBorders>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Тема 3.1.</w:t>
            </w:r>
          </w:p>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Основы самостоятельной работы педагога.</w:t>
            </w:r>
          </w:p>
          <w:p w:rsidR="00584F13" w:rsidRPr="00584F13" w:rsidRDefault="00584F13" w:rsidP="00584F13">
            <w:pPr>
              <w:spacing w:after="0" w:line="240" w:lineRule="auto"/>
              <w:ind w:hanging="414"/>
              <w:rPr>
                <w:rFonts w:ascii="Times New Roman" w:hAnsi="Times New Roman"/>
                <w:b/>
                <w:sz w:val="20"/>
                <w:szCs w:val="20"/>
              </w:rPr>
            </w:pPr>
          </w:p>
        </w:tc>
        <w:tc>
          <w:tcPr>
            <w:tcW w:w="9489" w:type="dxa"/>
            <w:gridSpan w:val="2"/>
            <w:tcBorders>
              <w:left w:val="single" w:sz="4" w:space="0" w:color="auto"/>
            </w:tcBorders>
            <w:shd w:val="clear" w:color="auto" w:fill="auto"/>
          </w:tcPr>
          <w:p w:rsidR="00584F13" w:rsidRPr="00584F13" w:rsidRDefault="00584F13" w:rsidP="00584F13">
            <w:pPr>
              <w:spacing w:after="0" w:line="240" w:lineRule="auto"/>
              <w:ind w:hanging="414"/>
              <w:jc w:val="center"/>
              <w:rPr>
                <w:rFonts w:ascii="Times New Roman" w:hAnsi="Times New Roman"/>
                <w:bCs/>
                <w:sz w:val="20"/>
                <w:szCs w:val="20"/>
              </w:rPr>
            </w:pPr>
            <w:r w:rsidRPr="00584F13">
              <w:rPr>
                <w:rFonts w:ascii="Times New Roman" w:hAnsi="Times New Roman"/>
                <w:bCs/>
                <w:sz w:val="20"/>
                <w:szCs w:val="20"/>
              </w:rPr>
              <w:t>1.Сущность самообразовательной работы педагога. Взаимосвязь самообразования и саморазвития.</w:t>
            </w: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1</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ОК7-ОК8;</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w:t>
            </w:r>
            <w:proofErr w:type="gramStart"/>
            <w:r w:rsidRPr="00584F13">
              <w:rPr>
                <w:rFonts w:ascii="Times New Roman" w:hAnsi="Times New Roman"/>
                <w:sz w:val="20"/>
                <w:szCs w:val="20"/>
              </w:rPr>
              <w:t>9</w:t>
            </w:r>
            <w:proofErr w:type="gramEnd"/>
            <w:r w:rsidRPr="00584F13">
              <w:rPr>
                <w:rFonts w:ascii="Times New Roman" w:hAnsi="Times New Roman"/>
                <w:sz w:val="20"/>
                <w:szCs w:val="20"/>
              </w:rPr>
              <w:t>;</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05; ЦО 06</w:t>
            </w:r>
          </w:p>
        </w:tc>
      </w:tr>
      <w:tr w:rsidR="00584F13" w:rsidRPr="00584F13" w:rsidTr="00F917A9">
        <w:tc>
          <w:tcPr>
            <w:tcW w:w="1940" w:type="dxa"/>
            <w:tcBorders>
              <w:right w:val="single" w:sz="4" w:space="0" w:color="auto"/>
            </w:tcBorders>
            <w:shd w:val="clear" w:color="auto" w:fill="auto"/>
          </w:tcPr>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Тема 3.2</w:t>
            </w:r>
          </w:p>
          <w:p w:rsidR="00584F13" w:rsidRPr="00584F13" w:rsidRDefault="00584F13" w:rsidP="00584F13">
            <w:pPr>
              <w:spacing w:after="0" w:line="240" w:lineRule="auto"/>
              <w:jc w:val="center"/>
              <w:rPr>
                <w:rFonts w:ascii="Times New Roman" w:hAnsi="Times New Roman"/>
                <w:b/>
                <w:sz w:val="20"/>
                <w:szCs w:val="20"/>
              </w:rPr>
            </w:pPr>
            <w:r w:rsidRPr="00584F13">
              <w:rPr>
                <w:rFonts w:ascii="Times New Roman" w:hAnsi="Times New Roman"/>
                <w:b/>
                <w:sz w:val="20"/>
                <w:szCs w:val="20"/>
              </w:rPr>
              <w:t>Профессиональное самовоспитание</w:t>
            </w:r>
          </w:p>
          <w:p w:rsidR="00584F13" w:rsidRPr="00584F13" w:rsidRDefault="00584F13" w:rsidP="00584F13">
            <w:pPr>
              <w:spacing w:after="0" w:line="240" w:lineRule="auto"/>
              <w:jc w:val="center"/>
              <w:rPr>
                <w:rFonts w:ascii="Times New Roman" w:hAnsi="Times New Roman"/>
                <w:b/>
                <w:sz w:val="20"/>
                <w:szCs w:val="20"/>
              </w:rPr>
            </w:pPr>
          </w:p>
        </w:tc>
        <w:tc>
          <w:tcPr>
            <w:tcW w:w="9489" w:type="dxa"/>
            <w:gridSpan w:val="2"/>
            <w:tcBorders>
              <w:left w:val="single" w:sz="4" w:space="0" w:color="auto"/>
            </w:tcBorders>
            <w:shd w:val="clear" w:color="auto" w:fill="auto"/>
          </w:tcPr>
          <w:p w:rsidR="00584F13" w:rsidRPr="00584F13" w:rsidRDefault="00584F13" w:rsidP="00584F13">
            <w:pPr>
              <w:spacing w:after="0" w:line="240" w:lineRule="auto"/>
              <w:rPr>
                <w:rFonts w:ascii="Times New Roman" w:hAnsi="Times New Roman"/>
                <w:bCs/>
                <w:sz w:val="20"/>
                <w:szCs w:val="20"/>
              </w:rPr>
            </w:pPr>
            <w:r w:rsidRPr="00584F13">
              <w:rPr>
                <w:rFonts w:ascii="Times New Roman" w:hAnsi="Times New Roman"/>
                <w:bCs/>
                <w:sz w:val="20"/>
                <w:szCs w:val="20"/>
              </w:rPr>
              <w:t xml:space="preserve">     1.Самовоспитание</w:t>
            </w:r>
            <w:proofErr w:type="gramStart"/>
            <w:r w:rsidRPr="00584F13">
              <w:rPr>
                <w:rFonts w:ascii="Times New Roman" w:hAnsi="Times New Roman"/>
                <w:bCs/>
                <w:sz w:val="20"/>
                <w:szCs w:val="20"/>
              </w:rPr>
              <w:t>.</w:t>
            </w:r>
            <w:proofErr w:type="gramEnd"/>
            <w:r w:rsidRPr="00584F13">
              <w:rPr>
                <w:rFonts w:ascii="Times New Roman" w:hAnsi="Times New Roman"/>
                <w:bCs/>
                <w:sz w:val="20"/>
                <w:szCs w:val="20"/>
              </w:rPr>
              <w:t xml:space="preserve"> </w:t>
            </w:r>
            <w:proofErr w:type="gramStart"/>
            <w:r w:rsidRPr="00584F13">
              <w:rPr>
                <w:rFonts w:ascii="Times New Roman" w:hAnsi="Times New Roman"/>
                <w:bCs/>
                <w:sz w:val="20"/>
                <w:szCs w:val="20"/>
              </w:rPr>
              <w:t>е</w:t>
            </w:r>
            <w:proofErr w:type="gramEnd"/>
            <w:r w:rsidRPr="00584F13">
              <w:rPr>
                <w:rFonts w:ascii="Times New Roman" w:hAnsi="Times New Roman"/>
                <w:bCs/>
                <w:sz w:val="20"/>
                <w:szCs w:val="20"/>
              </w:rPr>
              <w:t xml:space="preserve">го сущность.  Методы и приемы самовоспитания. Самовоспитание и самообразование </w:t>
            </w:r>
            <w:proofErr w:type="gramStart"/>
            <w:r w:rsidRPr="00584F13">
              <w:rPr>
                <w:rFonts w:ascii="Times New Roman" w:hAnsi="Times New Roman"/>
                <w:bCs/>
                <w:sz w:val="20"/>
                <w:szCs w:val="20"/>
              </w:rPr>
              <w:t>-</w:t>
            </w:r>
            <w:proofErr w:type="spellStart"/>
            <w:r w:rsidRPr="00584F13">
              <w:rPr>
                <w:rFonts w:ascii="Times New Roman" w:hAnsi="Times New Roman"/>
                <w:bCs/>
                <w:sz w:val="20"/>
                <w:szCs w:val="20"/>
              </w:rPr>
              <w:t>ф</w:t>
            </w:r>
            <w:proofErr w:type="gramEnd"/>
            <w:r w:rsidRPr="00584F13">
              <w:rPr>
                <w:rFonts w:ascii="Times New Roman" w:hAnsi="Times New Roman"/>
                <w:bCs/>
                <w:sz w:val="20"/>
                <w:szCs w:val="20"/>
              </w:rPr>
              <w:t>акотр</w:t>
            </w:r>
            <w:proofErr w:type="spellEnd"/>
            <w:r w:rsidRPr="00584F13">
              <w:rPr>
                <w:rFonts w:ascii="Times New Roman" w:hAnsi="Times New Roman"/>
                <w:bCs/>
                <w:sz w:val="20"/>
                <w:szCs w:val="20"/>
              </w:rPr>
              <w:t xml:space="preserve"> совершенствования педагогического мастерства.</w:t>
            </w: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1</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ОК7-ОК8;</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ОК</w:t>
            </w:r>
            <w:proofErr w:type="gramStart"/>
            <w:r w:rsidRPr="00584F13">
              <w:rPr>
                <w:rFonts w:ascii="Times New Roman" w:hAnsi="Times New Roman"/>
                <w:sz w:val="20"/>
                <w:szCs w:val="20"/>
              </w:rPr>
              <w:t>9</w:t>
            </w:r>
            <w:proofErr w:type="gramEnd"/>
            <w:r w:rsidRPr="00584F13">
              <w:rPr>
                <w:rFonts w:ascii="Times New Roman" w:hAnsi="Times New Roman"/>
                <w:sz w:val="20"/>
                <w:szCs w:val="20"/>
              </w:rPr>
              <w:t>;</w:t>
            </w:r>
          </w:p>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ЦО 05; ЦО 06</w:t>
            </w:r>
          </w:p>
        </w:tc>
      </w:tr>
      <w:tr w:rsidR="00584F13" w:rsidRPr="00584F13" w:rsidTr="00F917A9">
        <w:tc>
          <w:tcPr>
            <w:tcW w:w="1940" w:type="dxa"/>
            <w:tcBorders>
              <w:right w:val="single" w:sz="4" w:space="0" w:color="auto"/>
            </w:tcBorders>
            <w:shd w:val="clear" w:color="auto" w:fill="auto"/>
          </w:tcPr>
          <w:p w:rsidR="00584F13" w:rsidRPr="00584F13" w:rsidRDefault="00584F13" w:rsidP="00584F13">
            <w:pPr>
              <w:spacing w:after="0" w:line="240" w:lineRule="auto"/>
              <w:rPr>
                <w:rFonts w:ascii="Times New Roman" w:hAnsi="Times New Roman"/>
                <w:b/>
                <w:sz w:val="20"/>
                <w:szCs w:val="20"/>
              </w:rPr>
            </w:pPr>
          </w:p>
        </w:tc>
        <w:tc>
          <w:tcPr>
            <w:tcW w:w="9489" w:type="dxa"/>
            <w:gridSpan w:val="2"/>
            <w:tcBorders>
              <w:left w:val="single" w:sz="4" w:space="0" w:color="auto"/>
            </w:tcBorders>
            <w:shd w:val="clear" w:color="auto" w:fill="auto"/>
          </w:tcPr>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b/>
                <w:sz w:val="20"/>
                <w:szCs w:val="20"/>
              </w:rPr>
              <w:t>Итого аудиторных часов</w:t>
            </w: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10</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11429" w:type="dxa"/>
            <w:gridSpan w:val="3"/>
            <w:shd w:val="clear" w:color="auto" w:fill="auto"/>
          </w:tcPr>
          <w:p w:rsidR="00584F13" w:rsidRPr="00584F13" w:rsidRDefault="00584F13" w:rsidP="00584F13">
            <w:pPr>
              <w:spacing w:after="0" w:line="240" w:lineRule="auto"/>
              <w:rPr>
                <w:rFonts w:ascii="Times New Roman" w:hAnsi="Times New Roman"/>
                <w:i/>
                <w:sz w:val="20"/>
                <w:szCs w:val="20"/>
              </w:rPr>
            </w:pPr>
            <w:r w:rsidRPr="00584F13">
              <w:rPr>
                <w:rFonts w:ascii="Times New Roman" w:hAnsi="Times New Roman"/>
                <w:b/>
                <w:sz w:val="20"/>
                <w:szCs w:val="20"/>
              </w:rPr>
              <w:t>Самостоятельная учебная работа студента.</w:t>
            </w:r>
          </w:p>
          <w:p w:rsidR="00584F13" w:rsidRPr="00584F13" w:rsidRDefault="00584F13" w:rsidP="00584F13">
            <w:pPr>
              <w:spacing w:after="0" w:line="240" w:lineRule="auto"/>
              <w:jc w:val="both"/>
              <w:rPr>
                <w:rFonts w:ascii="Times New Roman" w:hAnsi="Times New Roman"/>
                <w:i/>
                <w:sz w:val="20"/>
                <w:szCs w:val="20"/>
              </w:rPr>
            </w:pPr>
          </w:p>
          <w:p w:rsidR="00584F13" w:rsidRPr="00584F13" w:rsidRDefault="00584F13" w:rsidP="00584F13">
            <w:pPr>
              <w:spacing w:after="0" w:line="240" w:lineRule="auto"/>
              <w:jc w:val="both"/>
              <w:rPr>
                <w:rFonts w:ascii="Times New Roman" w:hAnsi="Times New Roman"/>
                <w:i/>
                <w:sz w:val="20"/>
                <w:szCs w:val="20"/>
              </w:rPr>
            </w:pPr>
            <w:r w:rsidRPr="00584F13">
              <w:rPr>
                <w:rFonts w:ascii="Times New Roman" w:hAnsi="Times New Roman"/>
                <w:b/>
                <w:sz w:val="20"/>
                <w:szCs w:val="20"/>
              </w:rPr>
              <w:t xml:space="preserve">       </w:t>
            </w: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r w:rsidRPr="00584F13">
              <w:rPr>
                <w:rFonts w:ascii="Times New Roman" w:hAnsi="Times New Roman"/>
                <w:sz w:val="20"/>
                <w:szCs w:val="20"/>
              </w:rPr>
              <w:t>33</w:t>
            </w:r>
          </w:p>
        </w:tc>
        <w:tc>
          <w:tcPr>
            <w:tcW w:w="1620" w:type="dxa"/>
            <w:tcBorders>
              <w:top w:val="single" w:sz="4" w:space="0" w:color="auto"/>
            </w:tcBorders>
            <w:shd w:val="clear" w:color="auto" w:fill="auto"/>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11429" w:type="dxa"/>
            <w:gridSpan w:val="3"/>
            <w:shd w:val="clear" w:color="auto" w:fill="auto"/>
          </w:tcPr>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b/>
                <w:sz w:val="20"/>
                <w:szCs w:val="20"/>
              </w:rPr>
              <w:t>Промежуточная аттестация</w:t>
            </w:r>
          </w:p>
        </w:tc>
        <w:tc>
          <w:tcPr>
            <w:tcW w:w="1737" w:type="dxa"/>
            <w:shd w:val="clear" w:color="auto" w:fill="auto"/>
          </w:tcPr>
          <w:p w:rsidR="00584F13" w:rsidRPr="00584F13" w:rsidRDefault="00584F13" w:rsidP="00584F13">
            <w:pPr>
              <w:spacing w:after="0" w:line="240" w:lineRule="auto"/>
              <w:jc w:val="center"/>
              <w:rPr>
                <w:rFonts w:ascii="Times New Roman" w:hAnsi="Times New Roman"/>
                <w:i/>
                <w:sz w:val="16"/>
                <w:szCs w:val="16"/>
              </w:rPr>
            </w:pPr>
            <w:r w:rsidRPr="00584F13">
              <w:rPr>
                <w:rFonts w:ascii="Times New Roman" w:hAnsi="Times New Roman"/>
                <w:iCs/>
                <w:sz w:val="16"/>
                <w:szCs w:val="16"/>
              </w:rPr>
              <w:t>1</w:t>
            </w:r>
            <w:r w:rsidRPr="00584F13">
              <w:rPr>
                <w:rFonts w:ascii="Times New Roman" w:hAnsi="Times New Roman"/>
                <w:i/>
                <w:sz w:val="16"/>
                <w:szCs w:val="16"/>
              </w:rPr>
              <w:t xml:space="preserve"> </w:t>
            </w:r>
          </w:p>
          <w:p w:rsidR="00584F13" w:rsidRPr="00584F13" w:rsidRDefault="00584F13" w:rsidP="00584F13">
            <w:pPr>
              <w:spacing w:after="0" w:line="240" w:lineRule="auto"/>
              <w:jc w:val="center"/>
              <w:rPr>
                <w:rFonts w:ascii="Times New Roman" w:hAnsi="Times New Roman"/>
                <w:iCs/>
                <w:sz w:val="16"/>
                <w:szCs w:val="16"/>
              </w:rPr>
            </w:pPr>
            <w:r w:rsidRPr="00584F13">
              <w:rPr>
                <w:rFonts w:ascii="Times New Roman" w:hAnsi="Times New Roman"/>
                <w:i/>
                <w:sz w:val="16"/>
                <w:szCs w:val="16"/>
              </w:rPr>
              <w:t>дифференцированный зачет</w:t>
            </w:r>
          </w:p>
        </w:tc>
        <w:tc>
          <w:tcPr>
            <w:tcW w:w="1620" w:type="dxa"/>
            <w:tcBorders>
              <w:top w:val="single" w:sz="4" w:space="0" w:color="auto"/>
            </w:tcBorders>
            <w:shd w:val="clear" w:color="auto" w:fill="7F7F7F"/>
          </w:tcPr>
          <w:p w:rsidR="00584F13" w:rsidRPr="00584F13" w:rsidRDefault="00584F13" w:rsidP="00584F13">
            <w:pPr>
              <w:spacing w:after="0" w:line="240" w:lineRule="auto"/>
              <w:jc w:val="center"/>
              <w:rPr>
                <w:rFonts w:ascii="Times New Roman" w:hAnsi="Times New Roman"/>
                <w:sz w:val="20"/>
                <w:szCs w:val="20"/>
              </w:rPr>
            </w:pPr>
          </w:p>
        </w:tc>
      </w:tr>
      <w:tr w:rsidR="00584F13" w:rsidRPr="00584F13" w:rsidTr="00F917A9">
        <w:tc>
          <w:tcPr>
            <w:tcW w:w="11429" w:type="dxa"/>
            <w:gridSpan w:val="3"/>
            <w:shd w:val="clear" w:color="auto" w:fill="auto"/>
          </w:tcPr>
          <w:p w:rsidR="00584F13" w:rsidRPr="00584F13" w:rsidRDefault="00584F13" w:rsidP="00584F13">
            <w:pPr>
              <w:spacing w:after="0" w:line="240" w:lineRule="auto"/>
              <w:rPr>
                <w:rFonts w:ascii="Times New Roman" w:hAnsi="Times New Roman"/>
                <w:b/>
                <w:sz w:val="20"/>
                <w:szCs w:val="20"/>
              </w:rPr>
            </w:pPr>
            <w:r w:rsidRPr="00584F13">
              <w:rPr>
                <w:rFonts w:ascii="Times New Roman" w:hAnsi="Times New Roman"/>
                <w:b/>
                <w:sz w:val="20"/>
                <w:szCs w:val="20"/>
              </w:rPr>
              <w:t>Всего:</w:t>
            </w:r>
          </w:p>
        </w:tc>
        <w:tc>
          <w:tcPr>
            <w:tcW w:w="1737" w:type="dxa"/>
            <w:shd w:val="clear" w:color="auto" w:fill="auto"/>
          </w:tcPr>
          <w:p w:rsidR="00584F13" w:rsidRPr="00584F13" w:rsidRDefault="00584F13" w:rsidP="00584F13">
            <w:pPr>
              <w:spacing w:after="0" w:line="240" w:lineRule="auto"/>
              <w:jc w:val="center"/>
              <w:rPr>
                <w:rFonts w:ascii="Times New Roman" w:hAnsi="Times New Roman"/>
                <w:sz w:val="20"/>
                <w:szCs w:val="20"/>
              </w:rPr>
            </w:pPr>
          </w:p>
        </w:tc>
        <w:tc>
          <w:tcPr>
            <w:tcW w:w="1620" w:type="dxa"/>
            <w:tcBorders>
              <w:top w:val="single" w:sz="4" w:space="0" w:color="auto"/>
              <w:bottom w:val="single" w:sz="4" w:space="0" w:color="auto"/>
            </w:tcBorders>
            <w:shd w:val="clear" w:color="auto" w:fill="7F7F7F"/>
          </w:tcPr>
          <w:p w:rsidR="00584F13" w:rsidRPr="00584F13" w:rsidRDefault="00584F13" w:rsidP="00584F13">
            <w:pPr>
              <w:spacing w:after="0" w:line="240" w:lineRule="auto"/>
              <w:jc w:val="center"/>
              <w:rPr>
                <w:rFonts w:ascii="Times New Roman" w:hAnsi="Times New Roman"/>
                <w:sz w:val="20"/>
                <w:szCs w:val="20"/>
              </w:rPr>
            </w:pPr>
          </w:p>
        </w:tc>
      </w:tr>
    </w:tbl>
    <w:p w:rsidR="00584F13" w:rsidRPr="00584F13" w:rsidRDefault="00584F13" w:rsidP="00584F13">
      <w:pPr>
        <w:spacing w:after="0" w:line="240" w:lineRule="auto"/>
        <w:jc w:val="both"/>
        <w:rPr>
          <w:rFonts w:ascii="Times New Roman" w:hAnsi="Times New Roman"/>
          <w:i/>
          <w:sz w:val="24"/>
          <w:szCs w:val="24"/>
        </w:rPr>
        <w:sectPr w:rsidR="00584F13" w:rsidRPr="00584F13" w:rsidSect="00F917A9">
          <w:pgSz w:w="16838" w:h="11906" w:orient="landscape"/>
          <w:pgMar w:top="992" w:right="1134" w:bottom="851" w:left="1134" w:header="284" w:footer="709" w:gutter="0"/>
          <w:cols w:space="708"/>
          <w:docGrid w:linePitch="360"/>
        </w:sectPr>
      </w:pPr>
    </w:p>
    <w:p w:rsidR="00584F13" w:rsidRPr="00584F13" w:rsidRDefault="00584F13" w:rsidP="00255647">
      <w:pPr>
        <w:numPr>
          <w:ilvl w:val="0"/>
          <w:numId w:val="81"/>
        </w:numPr>
        <w:spacing w:after="0" w:line="360" w:lineRule="auto"/>
        <w:ind w:firstLine="66"/>
        <w:contextualSpacing/>
        <w:jc w:val="center"/>
        <w:rPr>
          <w:rFonts w:ascii="Times New Roman" w:hAnsi="Times New Roman"/>
          <w:i/>
          <w:sz w:val="24"/>
          <w:szCs w:val="24"/>
        </w:rPr>
      </w:pPr>
      <w:r w:rsidRPr="00584F13">
        <w:rPr>
          <w:rFonts w:ascii="Times New Roman" w:hAnsi="Times New Roman"/>
          <w:b/>
          <w:sz w:val="24"/>
          <w:szCs w:val="24"/>
        </w:rPr>
        <w:lastRenderedPageBreak/>
        <w:t>Условия реализации рабочей программы учебной дисциплины</w:t>
      </w:r>
    </w:p>
    <w:p w:rsidR="00584F13" w:rsidRPr="00584F13" w:rsidRDefault="00584F13" w:rsidP="00255647">
      <w:pPr>
        <w:numPr>
          <w:ilvl w:val="1"/>
          <w:numId w:val="81"/>
        </w:numPr>
        <w:spacing w:after="0" w:line="360" w:lineRule="auto"/>
        <w:ind w:left="709" w:hanging="709"/>
        <w:contextualSpacing/>
        <w:jc w:val="both"/>
        <w:rPr>
          <w:rFonts w:ascii="Times New Roman" w:hAnsi="Times New Roman"/>
          <w:i/>
          <w:sz w:val="24"/>
          <w:szCs w:val="24"/>
        </w:rPr>
      </w:pPr>
      <w:r w:rsidRPr="00584F13">
        <w:rPr>
          <w:rFonts w:ascii="Times New Roman" w:hAnsi="Times New Roman"/>
          <w:b/>
          <w:sz w:val="24"/>
          <w:szCs w:val="24"/>
        </w:rPr>
        <w:t>Требования к минимальному материально-техническому обеспечению</w:t>
      </w:r>
    </w:p>
    <w:p w:rsidR="00584F13" w:rsidRPr="00584F13" w:rsidRDefault="00584F13" w:rsidP="00584F13">
      <w:pPr>
        <w:spacing w:after="0" w:line="360" w:lineRule="auto"/>
        <w:ind w:firstLine="708"/>
        <w:contextualSpacing/>
        <w:jc w:val="both"/>
        <w:rPr>
          <w:rFonts w:ascii="Times New Roman" w:hAnsi="Times New Roman"/>
          <w:sz w:val="24"/>
          <w:szCs w:val="24"/>
        </w:rPr>
      </w:pPr>
      <w:r w:rsidRPr="00584F13">
        <w:rPr>
          <w:rFonts w:ascii="Times New Roman" w:hAnsi="Times New Roman"/>
          <w:sz w:val="24"/>
          <w:szCs w:val="24"/>
        </w:rPr>
        <w:t xml:space="preserve">Для реализации рабочей программы учебной дисциплины: «Основы профессионального мастерства» должны быть предусмотрены следующие специальные помещения: </w:t>
      </w:r>
    </w:p>
    <w:p w:rsidR="00584F13" w:rsidRPr="00584F13" w:rsidRDefault="00584F13" w:rsidP="00584F13">
      <w:pPr>
        <w:spacing w:after="0" w:line="360" w:lineRule="auto"/>
        <w:contextualSpacing/>
        <w:jc w:val="both"/>
        <w:rPr>
          <w:rFonts w:ascii="Times New Roman" w:hAnsi="Times New Roman"/>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584F13" w:rsidRPr="00584F13" w:rsidTr="00F917A9">
        <w:tc>
          <w:tcPr>
            <w:tcW w:w="273" w:type="pct"/>
            <w:tcBorders>
              <w:top w:val="single" w:sz="4" w:space="0" w:color="auto"/>
              <w:left w:val="single" w:sz="4" w:space="0" w:color="auto"/>
              <w:bottom w:val="single" w:sz="4" w:space="0" w:color="auto"/>
              <w:right w:val="single" w:sz="4" w:space="0" w:color="auto"/>
            </w:tcBorders>
            <w:vAlign w:val="center"/>
            <w:hideMark/>
          </w:tcPr>
          <w:p w:rsidR="00584F13" w:rsidRPr="00584F13" w:rsidRDefault="00584F13" w:rsidP="00584F13">
            <w:pPr>
              <w:snapToGrid w:val="0"/>
              <w:spacing w:after="0" w:line="240" w:lineRule="auto"/>
              <w:jc w:val="center"/>
              <w:rPr>
                <w:rFonts w:ascii="Times New Roman" w:hAnsi="Times New Roman"/>
                <w:iCs/>
                <w:sz w:val="24"/>
                <w:szCs w:val="28"/>
                <w:lang w:eastAsia="en-US"/>
              </w:rPr>
            </w:pPr>
            <w:r w:rsidRPr="00584F13">
              <w:rPr>
                <w:rFonts w:ascii="Times New Roman" w:hAnsi="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rsidR="00584F13" w:rsidRPr="00584F13" w:rsidRDefault="00584F13" w:rsidP="00584F13">
            <w:pPr>
              <w:snapToGrid w:val="0"/>
              <w:spacing w:after="0" w:line="240" w:lineRule="auto"/>
              <w:jc w:val="center"/>
              <w:rPr>
                <w:rFonts w:ascii="Times New Roman" w:hAnsi="Times New Roman"/>
                <w:iCs/>
                <w:sz w:val="24"/>
                <w:szCs w:val="28"/>
                <w:lang w:eastAsia="en-US"/>
              </w:rPr>
            </w:pPr>
            <w:r w:rsidRPr="00584F13">
              <w:rPr>
                <w:rFonts w:ascii="Times New Roman" w:hAnsi="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rsidR="00584F13" w:rsidRPr="00584F13" w:rsidRDefault="00584F13" w:rsidP="00584F13">
            <w:pPr>
              <w:snapToGrid w:val="0"/>
              <w:spacing w:after="0" w:line="240" w:lineRule="auto"/>
              <w:jc w:val="center"/>
              <w:rPr>
                <w:rFonts w:ascii="Times New Roman" w:hAnsi="Times New Roman"/>
                <w:iCs/>
                <w:sz w:val="24"/>
                <w:szCs w:val="28"/>
                <w:lang w:eastAsia="en-US"/>
              </w:rPr>
            </w:pPr>
            <w:r w:rsidRPr="00584F13">
              <w:rPr>
                <w:rFonts w:ascii="Times New Roman" w:hAnsi="Times New Roman"/>
                <w:iCs/>
                <w:sz w:val="24"/>
                <w:szCs w:val="28"/>
                <w:lang w:eastAsia="en-US"/>
              </w:rPr>
              <w:t>Техническое описание</w:t>
            </w:r>
          </w:p>
        </w:tc>
      </w:tr>
      <w:tr w:rsidR="00584F13" w:rsidRPr="00584F13" w:rsidTr="00F917A9">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584F13" w:rsidRPr="00584F13" w:rsidRDefault="00584F13" w:rsidP="00584F13">
            <w:pPr>
              <w:snapToGrid w:val="0"/>
              <w:spacing w:after="0" w:line="240" w:lineRule="auto"/>
              <w:rPr>
                <w:rFonts w:ascii="Times New Roman" w:hAnsi="Times New Roman"/>
                <w:b/>
                <w:bCs/>
                <w:iCs/>
                <w:sz w:val="24"/>
                <w:szCs w:val="28"/>
                <w:lang w:eastAsia="en-US"/>
              </w:rPr>
            </w:pPr>
            <w:r w:rsidRPr="00584F13">
              <w:rPr>
                <w:rFonts w:ascii="Times New Roman" w:hAnsi="Times New Roman"/>
                <w:b/>
                <w:bCs/>
                <w:iCs/>
                <w:sz w:val="24"/>
                <w:szCs w:val="28"/>
                <w:lang w:val="en-US" w:eastAsia="en-US"/>
              </w:rPr>
              <w:t>I</w:t>
            </w:r>
            <w:r w:rsidRPr="00584F13">
              <w:rPr>
                <w:rFonts w:ascii="Times New Roman" w:hAnsi="Times New Roman"/>
                <w:b/>
                <w:bCs/>
                <w:iCs/>
                <w:sz w:val="24"/>
                <w:szCs w:val="28"/>
                <w:lang w:eastAsia="en-US"/>
              </w:rPr>
              <w:t xml:space="preserve"> Специализированная мебель и системы хранения</w:t>
            </w:r>
          </w:p>
        </w:tc>
      </w:tr>
      <w:tr w:rsidR="00584F13" w:rsidRPr="00584F13" w:rsidTr="00F917A9">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584F13" w:rsidRPr="00584F13" w:rsidRDefault="00584F13" w:rsidP="00584F13">
            <w:pPr>
              <w:snapToGrid w:val="0"/>
              <w:spacing w:after="0" w:line="240" w:lineRule="auto"/>
              <w:rPr>
                <w:rFonts w:ascii="Times New Roman" w:hAnsi="Times New Roman"/>
                <w:b/>
                <w:bCs/>
                <w:iCs/>
                <w:sz w:val="24"/>
                <w:szCs w:val="28"/>
                <w:lang w:eastAsia="en-US"/>
              </w:rPr>
            </w:pPr>
            <w:r w:rsidRPr="00584F13">
              <w:rPr>
                <w:rFonts w:ascii="Times New Roman" w:hAnsi="Times New Roman"/>
                <w:b/>
                <w:bCs/>
                <w:iCs/>
                <w:sz w:val="24"/>
                <w:szCs w:val="28"/>
                <w:lang w:eastAsia="en-US"/>
              </w:rPr>
              <w:t>Основное оборудование</w:t>
            </w: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Cs/>
                <w:iCs/>
                <w:sz w:val="24"/>
                <w:szCs w:val="24"/>
              </w:rPr>
              <w:t xml:space="preserve">рабочие места </w:t>
            </w:r>
            <w:proofErr w:type="gramStart"/>
            <w:r w:rsidRPr="00584F13">
              <w:rPr>
                <w:rFonts w:ascii="Times New Roman" w:hAnsi="Times New Roman"/>
                <w:bCs/>
                <w:iCs/>
                <w:sz w:val="24"/>
                <w:szCs w:val="24"/>
              </w:rPr>
              <w:t>обучающихся</w:t>
            </w:r>
            <w:proofErr w:type="gramEnd"/>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iCs/>
                <w:sz w:val="24"/>
                <w:szCs w:val="28"/>
                <w:lang w:eastAsia="en-US"/>
              </w:rPr>
              <w:t xml:space="preserve"> Посадочные места на 25 студентов:  столы-13шт.</w:t>
            </w:r>
            <w:proofErr w:type="gramStart"/>
            <w:r w:rsidRPr="00584F13">
              <w:rPr>
                <w:rFonts w:ascii="Times New Roman" w:hAnsi="Times New Roman"/>
                <w:iCs/>
                <w:sz w:val="24"/>
                <w:szCs w:val="28"/>
                <w:lang w:eastAsia="en-US"/>
              </w:rPr>
              <w:t xml:space="preserve"> ,</w:t>
            </w:r>
            <w:proofErr w:type="gramEnd"/>
            <w:r w:rsidRPr="00584F13">
              <w:rPr>
                <w:rFonts w:ascii="Times New Roman" w:hAnsi="Times New Roman"/>
                <w:iCs/>
                <w:sz w:val="24"/>
                <w:szCs w:val="28"/>
                <w:lang w:eastAsia="en-US"/>
              </w:rPr>
              <w:t xml:space="preserve">  стулья-25шт;</w:t>
            </w: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iCs/>
                <w:sz w:val="24"/>
                <w:szCs w:val="28"/>
                <w:lang w:eastAsia="en-US"/>
              </w:rPr>
              <w:t>Стол, стул, доска, компьютер.</w:t>
            </w:r>
          </w:p>
        </w:tc>
      </w:tr>
      <w:tr w:rsidR="00584F13" w:rsidRPr="00584F13" w:rsidTr="00F917A9">
        <w:tc>
          <w:tcPr>
            <w:tcW w:w="5000" w:type="pct"/>
            <w:gridSpan w:val="3"/>
            <w:tcBorders>
              <w:top w:val="single" w:sz="4" w:space="0" w:color="auto"/>
              <w:left w:val="single" w:sz="4" w:space="0" w:color="auto"/>
              <w:bottom w:val="single" w:sz="4" w:space="0" w:color="auto"/>
              <w:right w:val="single" w:sz="4" w:space="0" w:color="auto"/>
            </w:tcBorders>
            <w:hideMark/>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
                <w:bCs/>
                <w:iCs/>
                <w:sz w:val="24"/>
                <w:szCs w:val="28"/>
                <w:lang w:val="en-US" w:eastAsia="en-US"/>
              </w:rPr>
              <w:t>II</w:t>
            </w:r>
            <w:r w:rsidRPr="00584F13">
              <w:rPr>
                <w:rFonts w:ascii="Times New Roman" w:hAnsi="Times New Roman"/>
                <w:b/>
                <w:bCs/>
                <w:iCs/>
                <w:sz w:val="24"/>
                <w:szCs w:val="28"/>
                <w:lang w:eastAsia="en-US"/>
              </w:rPr>
              <w:t xml:space="preserve"> Технические средства</w:t>
            </w:r>
          </w:p>
        </w:tc>
      </w:tr>
      <w:tr w:rsidR="00584F13" w:rsidRPr="00584F13" w:rsidTr="00F917A9">
        <w:tc>
          <w:tcPr>
            <w:tcW w:w="5000" w:type="pct"/>
            <w:gridSpan w:val="3"/>
            <w:tcBorders>
              <w:top w:val="single" w:sz="4" w:space="0" w:color="auto"/>
              <w:left w:val="single" w:sz="4" w:space="0" w:color="auto"/>
              <w:bottom w:val="single" w:sz="4" w:space="0" w:color="auto"/>
              <w:right w:val="single" w:sz="4" w:space="0" w:color="auto"/>
            </w:tcBorders>
            <w:hideMark/>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
                <w:bCs/>
                <w:iCs/>
                <w:sz w:val="24"/>
                <w:szCs w:val="28"/>
                <w:lang w:eastAsia="en-US"/>
              </w:rPr>
              <w:t>Основное оборудование</w:t>
            </w: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Cs/>
                <w:sz w:val="24"/>
                <w:szCs w:val="24"/>
              </w:rPr>
              <w:t xml:space="preserve">демонстрационное и/или интерактивное оборудование </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iCs/>
                <w:sz w:val="24"/>
                <w:szCs w:val="28"/>
                <w:lang w:eastAsia="en-US"/>
              </w:rPr>
              <w:t>Интерактивная доска.</w:t>
            </w: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Cs/>
                <w:sz w:val="24"/>
                <w:szCs w:val="24"/>
              </w:rPr>
              <w:t>лицензионное программное обеспечение</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Cs/>
                <w:sz w:val="24"/>
                <w:szCs w:val="24"/>
              </w:rPr>
              <w:t>компьютер с выходом в локальную и глобальную сеть Интернет</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r>
      <w:tr w:rsidR="00584F13" w:rsidRPr="00584F13" w:rsidTr="00F917A9">
        <w:tc>
          <w:tcPr>
            <w:tcW w:w="5000" w:type="pct"/>
            <w:gridSpan w:val="3"/>
            <w:tcBorders>
              <w:top w:val="single" w:sz="4" w:space="0" w:color="auto"/>
              <w:left w:val="single" w:sz="4" w:space="0" w:color="auto"/>
              <w:bottom w:val="single" w:sz="4" w:space="0" w:color="auto"/>
              <w:right w:val="single" w:sz="4" w:space="0" w:color="auto"/>
            </w:tcBorders>
            <w:hideMark/>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
                <w:iCs/>
                <w:sz w:val="24"/>
                <w:szCs w:val="28"/>
                <w:lang w:eastAsia="en-US"/>
              </w:rPr>
              <w:t>Дополнительное оборудование</w:t>
            </w: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sz w:val="24"/>
                <w:szCs w:val="28"/>
                <w:lang w:eastAsia="en-US"/>
              </w:rPr>
            </w:pPr>
            <w:r w:rsidRPr="00584F13">
              <w:rPr>
                <w:rFonts w:ascii="Times New Roman" w:hAnsi="Times New Roman"/>
                <w:sz w:val="24"/>
                <w:szCs w:val="28"/>
                <w:lang w:eastAsia="en-US"/>
              </w:rPr>
              <w:t xml:space="preserve">Технические средства обучения: </w:t>
            </w:r>
            <w:proofErr w:type="spellStart"/>
            <w:proofErr w:type="gramStart"/>
            <w:r w:rsidRPr="00584F13">
              <w:rPr>
                <w:rFonts w:ascii="Times New Roman" w:hAnsi="Times New Roman"/>
                <w:sz w:val="24"/>
                <w:szCs w:val="28"/>
                <w:lang w:eastAsia="en-US"/>
              </w:rPr>
              <w:t>аудио-и</w:t>
            </w:r>
            <w:proofErr w:type="spellEnd"/>
            <w:proofErr w:type="gramEnd"/>
            <w:r w:rsidRPr="00584F13">
              <w:rPr>
                <w:rFonts w:ascii="Times New Roman" w:hAnsi="Times New Roman"/>
                <w:sz w:val="24"/>
                <w:szCs w:val="28"/>
                <w:lang w:eastAsia="en-US"/>
              </w:rPr>
              <w:t xml:space="preserve"> </w:t>
            </w:r>
            <w:proofErr w:type="spellStart"/>
            <w:r w:rsidRPr="00584F13">
              <w:rPr>
                <w:rFonts w:ascii="Times New Roman" w:hAnsi="Times New Roman"/>
                <w:sz w:val="24"/>
                <w:szCs w:val="28"/>
                <w:lang w:eastAsia="en-US"/>
              </w:rPr>
              <w:t>видео-записи</w:t>
            </w:r>
            <w:proofErr w:type="spellEnd"/>
            <w:r w:rsidRPr="00584F13">
              <w:rPr>
                <w:rFonts w:ascii="Times New Roman" w:hAnsi="Times New Roman"/>
                <w:sz w:val="24"/>
                <w:szCs w:val="28"/>
                <w:lang w:eastAsia="en-US"/>
              </w:rPr>
              <w:t>;</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iCs/>
                <w:sz w:val="24"/>
                <w:szCs w:val="28"/>
                <w:lang w:eastAsia="en-US"/>
              </w:rPr>
              <w:t xml:space="preserve">Аудио- и </w:t>
            </w:r>
            <w:proofErr w:type="gramStart"/>
            <w:r w:rsidRPr="00584F13">
              <w:rPr>
                <w:rFonts w:ascii="Times New Roman" w:hAnsi="Times New Roman"/>
                <w:iCs/>
                <w:sz w:val="24"/>
                <w:szCs w:val="28"/>
                <w:lang w:eastAsia="en-US"/>
              </w:rPr>
              <w:t>видео</w:t>
            </w:r>
            <w:proofErr w:type="gramEnd"/>
            <w:r w:rsidRPr="00584F13">
              <w:rPr>
                <w:rFonts w:ascii="Times New Roman" w:hAnsi="Times New Roman"/>
                <w:iCs/>
                <w:sz w:val="24"/>
                <w:szCs w:val="28"/>
                <w:lang w:eastAsia="en-US"/>
              </w:rPr>
              <w:t xml:space="preserve"> записывающие и воспроизводящая аппаратура; </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r>
      <w:tr w:rsidR="00584F13" w:rsidRPr="00584F13" w:rsidTr="00F917A9">
        <w:tc>
          <w:tcPr>
            <w:tcW w:w="5000" w:type="pct"/>
            <w:gridSpan w:val="3"/>
            <w:tcBorders>
              <w:top w:val="single" w:sz="4" w:space="0" w:color="auto"/>
              <w:left w:val="single" w:sz="4" w:space="0" w:color="auto"/>
              <w:bottom w:val="single" w:sz="4" w:space="0" w:color="auto"/>
              <w:right w:val="single" w:sz="4" w:space="0" w:color="auto"/>
            </w:tcBorders>
            <w:hideMark/>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
                <w:bCs/>
                <w:iCs/>
                <w:sz w:val="24"/>
                <w:szCs w:val="28"/>
                <w:lang w:val="en-US" w:eastAsia="en-US"/>
              </w:rPr>
              <w:t>III</w:t>
            </w:r>
            <w:r w:rsidRPr="00584F13">
              <w:rPr>
                <w:rFonts w:ascii="Times New Roman" w:hAnsi="Times New Roman"/>
                <w:b/>
                <w:bCs/>
                <w:iCs/>
                <w:sz w:val="24"/>
                <w:szCs w:val="28"/>
                <w:lang w:eastAsia="en-US"/>
              </w:rPr>
              <w:t xml:space="preserve"> Демонстрационные учебно-наглядные пособия</w:t>
            </w:r>
          </w:p>
        </w:tc>
      </w:tr>
      <w:tr w:rsidR="00584F13" w:rsidRPr="00584F13" w:rsidTr="00F917A9">
        <w:tc>
          <w:tcPr>
            <w:tcW w:w="5000" w:type="pct"/>
            <w:gridSpan w:val="3"/>
            <w:tcBorders>
              <w:top w:val="single" w:sz="4" w:space="0" w:color="auto"/>
              <w:left w:val="single" w:sz="4" w:space="0" w:color="auto"/>
              <w:bottom w:val="single" w:sz="4" w:space="0" w:color="auto"/>
              <w:right w:val="single" w:sz="4" w:space="0" w:color="auto"/>
            </w:tcBorders>
            <w:hideMark/>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
                <w:bCs/>
                <w:iCs/>
                <w:sz w:val="24"/>
                <w:szCs w:val="28"/>
                <w:lang w:eastAsia="en-US"/>
              </w:rPr>
              <w:t>Основное оборудование</w:t>
            </w: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Cs/>
                <w:iCs/>
                <w:sz w:val="24"/>
                <w:szCs w:val="24"/>
              </w:rPr>
              <w:t>учебно-методический комплекс по дисциплине</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Cs/>
                <w:iCs/>
                <w:sz w:val="24"/>
                <w:szCs w:val="24"/>
              </w:rPr>
              <w:t>учебные пособия</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r w:rsidRPr="00584F13">
              <w:rPr>
                <w:rFonts w:ascii="Times New Roman" w:hAnsi="Times New Roman"/>
                <w:bCs/>
                <w:iCs/>
                <w:sz w:val="24"/>
                <w:szCs w:val="24"/>
              </w:rPr>
              <w:t>дидактический и демонстрационный материал, необходимый для организации качественного обучения</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r>
      <w:tr w:rsidR="00584F13" w:rsidRPr="00584F13" w:rsidTr="00F917A9">
        <w:tc>
          <w:tcPr>
            <w:tcW w:w="273"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bCs/>
                <w:iCs/>
                <w:sz w:val="24"/>
                <w:szCs w:val="24"/>
              </w:rPr>
            </w:pPr>
            <w:r w:rsidRPr="00584F13">
              <w:rPr>
                <w:rFonts w:ascii="Times New Roman" w:hAnsi="Times New Roman"/>
                <w:bCs/>
                <w:iCs/>
                <w:sz w:val="24"/>
                <w:szCs w:val="24"/>
              </w:rPr>
              <w:t>контрольно-измерительные материалы: тестовые задания, задачи</w:t>
            </w:r>
          </w:p>
        </w:tc>
        <w:tc>
          <w:tcPr>
            <w:tcW w:w="1527" w:type="pct"/>
            <w:tcBorders>
              <w:top w:val="single" w:sz="4" w:space="0" w:color="auto"/>
              <w:left w:val="single" w:sz="4" w:space="0" w:color="auto"/>
              <w:bottom w:val="single" w:sz="4" w:space="0" w:color="auto"/>
              <w:right w:val="single" w:sz="4" w:space="0" w:color="auto"/>
            </w:tcBorders>
          </w:tcPr>
          <w:p w:rsidR="00584F13" w:rsidRPr="00584F13" w:rsidRDefault="00584F13" w:rsidP="00584F13">
            <w:pPr>
              <w:snapToGrid w:val="0"/>
              <w:spacing w:after="0" w:line="240" w:lineRule="auto"/>
              <w:rPr>
                <w:rFonts w:ascii="Times New Roman" w:hAnsi="Times New Roman"/>
                <w:iCs/>
                <w:sz w:val="24"/>
                <w:szCs w:val="28"/>
                <w:lang w:eastAsia="en-US"/>
              </w:rPr>
            </w:pPr>
          </w:p>
        </w:tc>
      </w:tr>
    </w:tbl>
    <w:p w:rsidR="00584F13" w:rsidRPr="00584F13" w:rsidRDefault="00584F13" w:rsidP="00584F13">
      <w:pPr>
        <w:spacing w:after="0" w:line="240" w:lineRule="auto"/>
        <w:ind w:firstLine="66"/>
        <w:jc w:val="both"/>
        <w:rPr>
          <w:rFonts w:ascii="Times New Roman" w:hAnsi="Times New Roman"/>
          <w:i/>
          <w:sz w:val="20"/>
          <w:szCs w:val="20"/>
        </w:rPr>
      </w:pPr>
    </w:p>
    <w:p w:rsidR="00584F13" w:rsidRPr="00584F13" w:rsidRDefault="00584F13" w:rsidP="00255647">
      <w:pPr>
        <w:numPr>
          <w:ilvl w:val="1"/>
          <w:numId w:val="81"/>
        </w:numPr>
        <w:spacing w:after="0" w:line="360" w:lineRule="auto"/>
        <w:ind w:left="709" w:hanging="709"/>
        <w:contextualSpacing/>
        <w:jc w:val="both"/>
        <w:rPr>
          <w:rFonts w:ascii="Times New Roman" w:hAnsi="Times New Roman"/>
          <w:sz w:val="24"/>
          <w:szCs w:val="24"/>
        </w:rPr>
      </w:pPr>
      <w:r w:rsidRPr="00584F13">
        <w:rPr>
          <w:rFonts w:ascii="Times New Roman" w:hAnsi="Times New Roman"/>
          <w:b/>
          <w:sz w:val="24"/>
          <w:szCs w:val="24"/>
        </w:rPr>
        <w:t>Информационное обеспечение реализации рабочей программы</w:t>
      </w:r>
    </w:p>
    <w:p w:rsidR="00584F13" w:rsidRPr="00584F13" w:rsidRDefault="00584F13" w:rsidP="00584F13">
      <w:pPr>
        <w:spacing w:after="0" w:line="360" w:lineRule="auto"/>
        <w:ind w:firstLine="708"/>
        <w:contextualSpacing/>
        <w:jc w:val="both"/>
        <w:rPr>
          <w:rFonts w:ascii="Times New Roman" w:hAnsi="Times New Roman"/>
          <w:sz w:val="24"/>
          <w:szCs w:val="24"/>
        </w:rPr>
      </w:pPr>
      <w:r w:rsidRPr="00584F13">
        <w:rPr>
          <w:rFonts w:ascii="Times New Roman" w:hAnsi="Times New Roman"/>
          <w:sz w:val="24"/>
          <w:szCs w:val="24"/>
        </w:rPr>
        <w:t>Для реализации рабочей программы библиотечный фонд ГАПОУ «ВСПК» имеет печатные и электронные образовательные и информационные ресурсы для использования в образовательном процессе.</w:t>
      </w:r>
    </w:p>
    <w:p w:rsidR="00584F13" w:rsidRPr="00584F13" w:rsidRDefault="00584F13" w:rsidP="00255647">
      <w:pPr>
        <w:numPr>
          <w:ilvl w:val="2"/>
          <w:numId w:val="81"/>
        </w:numPr>
        <w:spacing w:after="0" w:line="360" w:lineRule="auto"/>
        <w:ind w:left="1288"/>
        <w:contextualSpacing/>
        <w:jc w:val="both"/>
        <w:rPr>
          <w:rFonts w:ascii="Times New Roman" w:hAnsi="Times New Roman"/>
          <w:b/>
          <w:sz w:val="24"/>
          <w:szCs w:val="24"/>
        </w:rPr>
      </w:pPr>
      <w:r w:rsidRPr="00584F13">
        <w:rPr>
          <w:rFonts w:ascii="Times New Roman" w:hAnsi="Times New Roman"/>
          <w:b/>
          <w:sz w:val="24"/>
          <w:szCs w:val="24"/>
        </w:rPr>
        <w:t>Основные печатные издания</w:t>
      </w:r>
    </w:p>
    <w:p w:rsidR="00584F13" w:rsidRPr="00584F13" w:rsidRDefault="00584F13" w:rsidP="00255647">
      <w:pPr>
        <w:numPr>
          <w:ilvl w:val="0"/>
          <w:numId w:val="82"/>
        </w:numPr>
        <w:spacing w:after="0" w:line="360" w:lineRule="auto"/>
        <w:contextualSpacing/>
        <w:jc w:val="both"/>
        <w:rPr>
          <w:rFonts w:ascii="Times New Roman" w:hAnsi="Times New Roman"/>
          <w:b/>
          <w:sz w:val="24"/>
          <w:szCs w:val="24"/>
        </w:rPr>
      </w:pPr>
      <w:proofErr w:type="spellStart"/>
      <w:r w:rsidRPr="00584F13">
        <w:rPr>
          <w:rFonts w:ascii="Times New Roman" w:hAnsi="Times New Roman"/>
          <w:sz w:val="24"/>
          <w:szCs w:val="24"/>
        </w:rPr>
        <w:t>Барбаров</w:t>
      </w:r>
      <w:proofErr w:type="spellEnd"/>
      <w:r w:rsidRPr="00584F13">
        <w:rPr>
          <w:rFonts w:ascii="Times New Roman" w:hAnsi="Times New Roman"/>
          <w:sz w:val="24"/>
          <w:szCs w:val="24"/>
        </w:rPr>
        <w:t xml:space="preserve"> П.Я. Я работал с А.С.Макаренко//Педагогика.1993, №2.-с102-105</w:t>
      </w:r>
    </w:p>
    <w:p w:rsidR="00584F13" w:rsidRPr="00584F13" w:rsidRDefault="00584F13" w:rsidP="00255647">
      <w:pPr>
        <w:numPr>
          <w:ilvl w:val="0"/>
          <w:numId w:val="82"/>
        </w:numPr>
        <w:spacing w:after="0" w:line="360" w:lineRule="auto"/>
        <w:contextualSpacing/>
        <w:jc w:val="both"/>
        <w:rPr>
          <w:rFonts w:ascii="Times New Roman" w:hAnsi="Times New Roman"/>
          <w:sz w:val="24"/>
          <w:szCs w:val="24"/>
        </w:rPr>
      </w:pPr>
      <w:r w:rsidRPr="00584F13">
        <w:rPr>
          <w:rFonts w:ascii="Times New Roman" w:hAnsi="Times New Roman"/>
          <w:sz w:val="24"/>
          <w:szCs w:val="24"/>
        </w:rPr>
        <w:t xml:space="preserve">Беляев В.И. Педагогика А.С.Макаренко: традиции и новаторство. М.: МИУПУ, 2000. - 516с.    </w:t>
      </w:r>
    </w:p>
    <w:p w:rsidR="00584F13" w:rsidRPr="00584F13" w:rsidRDefault="00584F13" w:rsidP="00255647">
      <w:pPr>
        <w:numPr>
          <w:ilvl w:val="0"/>
          <w:numId w:val="82"/>
        </w:numPr>
        <w:spacing w:after="0" w:line="360" w:lineRule="auto"/>
        <w:contextualSpacing/>
        <w:jc w:val="both"/>
        <w:rPr>
          <w:rFonts w:ascii="Times New Roman" w:hAnsi="Times New Roman"/>
          <w:sz w:val="24"/>
          <w:szCs w:val="24"/>
        </w:rPr>
      </w:pPr>
      <w:r w:rsidRPr="00584F13">
        <w:rPr>
          <w:rFonts w:ascii="Times New Roman" w:hAnsi="Times New Roman"/>
          <w:sz w:val="24"/>
          <w:szCs w:val="24"/>
        </w:rPr>
        <w:t xml:space="preserve">Беспалько В.П. Слагаемые педагогической технологии. </w:t>
      </w:r>
      <w:proofErr w:type="gramStart"/>
      <w:r w:rsidRPr="00584F13">
        <w:rPr>
          <w:rFonts w:ascii="Times New Roman" w:hAnsi="Times New Roman"/>
          <w:sz w:val="24"/>
          <w:szCs w:val="24"/>
        </w:rPr>
        <w:t>–М</w:t>
      </w:r>
      <w:proofErr w:type="gramEnd"/>
      <w:r w:rsidRPr="00584F13">
        <w:rPr>
          <w:rFonts w:ascii="Times New Roman" w:hAnsi="Times New Roman"/>
          <w:sz w:val="24"/>
          <w:szCs w:val="24"/>
        </w:rPr>
        <w:t>.: Просвещение, 1999-378с</w:t>
      </w:r>
    </w:p>
    <w:p w:rsidR="00584F13" w:rsidRPr="00584F13" w:rsidRDefault="00584F13" w:rsidP="00255647">
      <w:pPr>
        <w:numPr>
          <w:ilvl w:val="0"/>
          <w:numId w:val="82"/>
        </w:numPr>
        <w:spacing w:after="0" w:line="360" w:lineRule="auto"/>
        <w:contextualSpacing/>
        <w:jc w:val="both"/>
        <w:rPr>
          <w:rFonts w:ascii="Times New Roman" w:hAnsi="Times New Roman"/>
          <w:sz w:val="24"/>
          <w:szCs w:val="24"/>
        </w:rPr>
      </w:pPr>
      <w:proofErr w:type="spellStart"/>
      <w:r w:rsidRPr="00584F13">
        <w:rPr>
          <w:rFonts w:ascii="Times New Roman" w:hAnsi="Times New Roman"/>
          <w:sz w:val="24"/>
          <w:szCs w:val="24"/>
        </w:rPr>
        <w:lastRenderedPageBreak/>
        <w:t>Занина</w:t>
      </w:r>
      <w:proofErr w:type="spellEnd"/>
      <w:r w:rsidRPr="00584F13">
        <w:rPr>
          <w:rFonts w:ascii="Times New Roman" w:hAnsi="Times New Roman"/>
          <w:sz w:val="24"/>
          <w:szCs w:val="24"/>
        </w:rPr>
        <w:t xml:space="preserve"> Л.В., Меньшикова Н.П. Основы педагогического мастерства –Серия «Учебники, учебные пособия»-Ростов </w:t>
      </w:r>
      <w:proofErr w:type="spellStart"/>
      <w:r w:rsidRPr="00584F13">
        <w:rPr>
          <w:rFonts w:ascii="Times New Roman" w:hAnsi="Times New Roman"/>
          <w:sz w:val="24"/>
          <w:szCs w:val="24"/>
        </w:rPr>
        <w:t>н</w:t>
      </w:r>
      <w:proofErr w:type="spellEnd"/>
      <w:proofErr w:type="gramStart"/>
      <w:r w:rsidRPr="00584F13">
        <w:rPr>
          <w:rFonts w:ascii="Times New Roman" w:hAnsi="Times New Roman"/>
          <w:sz w:val="24"/>
          <w:szCs w:val="24"/>
        </w:rPr>
        <w:t>/Д</w:t>
      </w:r>
      <w:proofErr w:type="gramEnd"/>
      <w:r w:rsidRPr="00584F13">
        <w:rPr>
          <w:rFonts w:ascii="Times New Roman" w:hAnsi="Times New Roman"/>
          <w:sz w:val="24"/>
          <w:szCs w:val="24"/>
        </w:rPr>
        <w:t>, 2003.</w:t>
      </w:r>
    </w:p>
    <w:p w:rsidR="00584F13" w:rsidRPr="00584F13" w:rsidRDefault="00584F13" w:rsidP="00255647">
      <w:pPr>
        <w:numPr>
          <w:ilvl w:val="0"/>
          <w:numId w:val="82"/>
        </w:numPr>
        <w:spacing w:after="0" w:line="360" w:lineRule="auto"/>
        <w:contextualSpacing/>
        <w:jc w:val="both"/>
        <w:rPr>
          <w:rFonts w:ascii="Times New Roman" w:hAnsi="Times New Roman"/>
          <w:sz w:val="24"/>
          <w:szCs w:val="24"/>
        </w:rPr>
      </w:pPr>
      <w:proofErr w:type="spellStart"/>
      <w:r w:rsidRPr="00584F13">
        <w:rPr>
          <w:rFonts w:ascii="Times New Roman" w:hAnsi="Times New Roman"/>
          <w:sz w:val="24"/>
          <w:szCs w:val="24"/>
        </w:rPr>
        <w:t>Кан-Калик</w:t>
      </w:r>
      <w:proofErr w:type="spellEnd"/>
      <w:r w:rsidRPr="00584F13">
        <w:rPr>
          <w:rFonts w:ascii="Times New Roman" w:hAnsi="Times New Roman"/>
          <w:sz w:val="24"/>
          <w:szCs w:val="24"/>
        </w:rPr>
        <w:t xml:space="preserve"> В.А., Никандров И.Д. Педагогическое творчество. </w:t>
      </w:r>
      <w:proofErr w:type="gramStart"/>
      <w:r w:rsidRPr="00584F13">
        <w:rPr>
          <w:rFonts w:ascii="Times New Roman" w:hAnsi="Times New Roman"/>
          <w:sz w:val="24"/>
          <w:szCs w:val="24"/>
        </w:rPr>
        <w:t>-М</w:t>
      </w:r>
      <w:proofErr w:type="gramEnd"/>
      <w:r w:rsidRPr="00584F13">
        <w:rPr>
          <w:rFonts w:ascii="Times New Roman" w:hAnsi="Times New Roman"/>
          <w:sz w:val="24"/>
          <w:szCs w:val="24"/>
        </w:rPr>
        <w:t>.: Педагогика, 1990 - 319с.</w:t>
      </w:r>
    </w:p>
    <w:p w:rsidR="00584F13" w:rsidRPr="00584F13" w:rsidRDefault="00584F13" w:rsidP="00255647">
      <w:pPr>
        <w:numPr>
          <w:ilvl w:val="0"/>
          <w:numId w:val="82"/>
        </w:numPr>
        <w:spacing w:after="0" w:line="360" w:lineRule="auto"/>
        <w:contextualSpacing/>
        <w:jc w:val="both"/>
        <w:rPr>
          <w:rFonts w:ascii="Times New Roman" w:hAnsi="Times New Roman"/>
          <w:sz w:val="24"/>
          <w:szCs w:val="24"/>
        </w:rPr>
      </w:pPr>
      <w:proofErr w:type="spellStart"/>
      <w:r w:rsidRPr="00584F13">
        <w:rPr>
          <w:rFonts w:ascii="Times New Roman" w:hAnsi="Times New Roman"/>
          <w:sz w:val="24"/>
          <w:szCs w:val="24"/>
        </w:rPr>
        <w:t>Корепанова</w:t>
      </w:r>
      <w:proofErr w:type="spellEnd"/>
      <w:r w:rsidRPr="00584F13">
        <w:rPr>
          <w:rFonts w:ascii="Times New Roman" w:hAnsi="Times New Roman"/>
          <w:sz w:val="24"/>
          <w:szCs w:val="24"/>
        </w:rPr>
        <w:t xml:space="preserve"> М.В., Гончарова О.В.. </w:t>
      </w:r>
      <w:proofErr w:type="spellStart"/>
      <w:r w:rsidRPr="00584F13">
        <w:rPr>
          <w:rFonts w:ascii="Times New Roman" w:hAnsi="Times New Roman"/>
          <w:sz w:val="24"/>
          <w:szCs w:val="24"/>
        </w:rPr>
        <w:t>Лавринец</w:t>
      </w:r>
      <w:proofErr w:type="spellEnd"/>
      <w:r w:rsidRPr="00584F13">
        <w:rPr>
          <w:rFonts w:ascii="Times New Roman" w:hAnsi="Times New Roman"/>
          <w:sz w:val="24"/>
          <w:szCs w:val="24"/>
        </w:rPr>
        <w:t xml:space="preserve"> И.А. Основы педагогического мастерства М, изд. Центр «Академия»2012г.</w:t>
      </w:r>
    </w:p>
    <w:p w:rsidR="00584F13" w:rsidRPr="00584F13" w:rsidRDefault="00584F13" w:rsidP="00255647">
      <w:pPr>
        <w:numPr>
          <w:ilvl w:val="0"/>
          <w:numId w:val="82"/>
        </w:numPr>
        <w:spacing w:after="0" w:line="360" w:lineRule="auto"/>
        <w:contextualSpacing/>
        <w:jc w:val="both"/>
        <w:rPr>
          <w:rFonts w:ascii="Times New Roman" w:hAnsi="Times New Roman"/>
          <w:sz w:val="24"/>
          <w:szCs w:val="24"/>
        </w:rPr>
      </w:pPr>
      <w:r w:rsidRPr="00584F13">
        <w:rPr>
          <w:rFonts w:ascii="Times New Roman" w:hAnsi="Times New Roman"/>
          <w:sz w:val="24"/>
          <w:szCs w:val="24"/>
        </w:rPr>
        <w:t xml:space="preserve">Котова И.Б., </w:t>
      </w:r>
      <w:proofErr w:type="spellStart"/>
      <w:r w:rsidRPr="00584F13">
        <w:rPr>
          <w:rFonts w:ascii="Times New Roman" w:hAnsi="Times New Roman"/>
          <w:sz w:val="24"/>
          <w:szCs w:val="24"/>
        </w:rPr>
        <w:t>Шиянов</w:t>
      </w:r>
      <w:proofErr w:type="spellEnd"/>
      <w:r w:rsidRPr="00584F13">
        <w:rPr>
          <w:rFonts w:ascii="Times New Roman" w:hAnsi="Times New Roman"/>
          <w:sz w:val="24"/>
          <w:szCs w:val="24"/>
        </w:rPr>
        <w:t xml:space="preserve"> Е.Н. Педагогическое взаимодействие. </w:t>
      </w:r>
      <w:proofErr w:type="gramStart"/>
      <w:r w:rsidRPr="00584F13">
        <w:rPr>
          <w:rFonts w:ascii="Times New Roman" w:hAnsi="Times New Roman"/>
          <w:sz w:val="24"/>
          <w:szCs w:val="24"/>
        </w:rPr>
        <w:t>-Р</w:t>
      </w:r>
      <w:proofErr w:type="gramEnd"/>
      <w:r w:rsidRPr="00584F13">
        <w:rPr>
          <w:rFonts w:ascii="Times New Roman" w:hAnsi="Times New Roman"/>
          <w:sz w:val="24"/>
          <w:szCs w:val="24"/>
        </w:rPr>
        <w:t>остов- на –Дону: Феникс, 2005-298с.</w:t>
      </w:r>
    </w:p>
    <w:p w:rsidR="00584F13" w:rsidRPr="00584F13" w:rsidRDefault="00584F13" w:rsidP="00255647">
      <w:pPr>
        <w:numPr>
          <w:ilvl w:val="0"/>
          <w:numId w:val="82"/>
        </w:numPr>
        <w:spacing w:after="0" w:line="360" w:lineRule="auto"/>
        <w:contextualSpacing/>
        <w:jc w:val="both"/>
        <w:rPr>
          <w:rFonts w:ascii="Times New Roman" w:hAnsi="Times New Roman"/>
          <w:sz w:val="24"/>
          <w:szCs w:val="24"/>
        </w:rPr>
      </w:pPr>
      <w:proofErr w:type="spellStart"/>
      <w:r w:rsidRPr="00584F13">
        <w:rPr>
          <w:rFonts w:ascii="Times New Roman" w:hAnsi="Times New Roman"/>
          <w:sz w:val="24"/>
          <w:szCs w:val="24"/>
        </w:rPr>
        <w:t>Неудахина</w:t>
      </w:r>
      <w:proofErr w:type="spellEnd"/>
      <w:r w:rsidRPr="00584F13">
        <w:rPr>
          <w:rFonts w:ascii="Times New Roman" w:hAnsi="Times New Roman"/>
          <w:sz w:val="24"/>
          <w:szCs w:val="24"/>
        </w:rPr>
        <w:t xml:space="preserve"> Н.А. Основы педагогического мастерства: Учеб. – метод. </w:t>
      </w:r>
      <w:proofErr w:type="spellStart"/>
      <w:r w:rsidRPr="00584F13">
        <w:rPr>
          <w:rFonts w:ascii="Times New Roman" w:hAnsi="Times New Roman"/>
          <w:sz w:val="24"/>
          <w:szCs w:val="24"/>
        </w:rPr>
        <w:t>пособ</w:t>
      </w:r>
      <w:proofErr w:type="spellEnd"/>
      <w:r w:rsidRPr="00584F13">
        <w:rPr>
          <w:rFonts w:ascii="Times New Roman" w:hAnsi="Times New Roman"/>
          <w:sz w:val="24"/>
          <w:szCs w:val="24"/>
        </w:rPr>
        <w:t xml:space="preserve">. </w:t>
      </w:r>
      <w:proofErr w:type="gramStart"/>
      <w:r w:rsidRPr="00584F13">
        <w:rPr>
          <w:rFonts w:ascii="Times New Roman" w:hAnsi="Times New Roman"/>
          <w:sz w:val="24"/>
          <w:szCs w:val="24"/>
        </w:rPr>
        <w:t>-Б</w:t>
      </w:r>
      <w:proofErr w:type="gramEnd"/>
      <w:r w:rsidRPr="00584F13">
        <w:rPr>
          <w:rFonts w:ascii="Times New Roman" w:hAnsi="Times New Roman"/>
          <w:sz w:val="24"/>
          <w:szCs w:val="24"/>
        </w:rPr>
        <w:t>арнаул: АлтГТУ.2002.-152с.</w:t>
      </w:r>
    </w:p>
    <w:p w:rsidR="00584F13" w:rsidRPr="00584F13" w:rsidRDefault="00584F13" w:rsidP="00255647">
      <w:pPr>
        <w:numPr>
          <w:ilvl w:val="0"/>
          <w:numId w:val="83"/>
        </w:numPr>
        <w:spacing w:after="0" w:line="360" w:lineRule="auto"/>
        <w:ind w:left="709" w:hanging="142"/>
        <w:contextualSpacing/>
        <w:rPr>
          <w:rFonts w:ascii="Times New Roman" w:hAnsi="Times New Roman"/>
          <w:b/>
          <w:sz w:val="24"/>
          <w:szCs w:val="24"/>
        </w:rPr>
      </w:pPr>
      <w:r w:rsidRPr="00584F13">
        <w:rPr>
          <w:rFonts w:ascii="Times New Roman" w:hAnsi="Times New Roman"/>
          <w:sz w:val="24"/>
          <w:szCs w:val="24"/>
        </w:rPr>
        <w:t>.   Основы педагогического мастерства: Учеб</w:t>
      </w:r>
      <w:proofErr w:type="gramStart"/>
      <w:r w:rsidRPr="00584F13">
        <w:rPr>
          <w:rFonts w:ascii="Times New Roman" w:hAnsi="Times New Roman"/>
          <w:sz w:val="24"/>
          <w:szCs w:val="24"/>
        </w:rPr>
        <w:t>.</w:t>
      </w:r>
      <w:proofErr w:type="gramEnd"/>
      <w:r w:rsidRPr="00584F13">
        <w:rPr>
          <w:rFonts w:ascii="Times New Roman" w:hAnsi="Times New Roman"/>
          <w:sz w:val="24"/>
          <w:szCs w:val="24"/>
        </w:rPr>
        <w:t xml:space="preserve"> </w:t>
      </w:r>
      <w:proofErr w:type="spellStart"/>
      <w:proofErr w:type="gramStart"/>
      <w:r w:rsidRPr="00584F13">
        <w:rPr>
          <w:rFonts w:ascii="Times New Roman" w:hAnsi="Times New Roman"/>
          <w:sz w:val="24"/>
          <w:szCs w:val="24"/>
        </w:rPr>
        <w:t>п</w:t>
      </w:r>
      <w:proofErr w:type="gramEnd"/>
      <w:r w:rsidRPr="00584F13">
        <w:rPr>
          <w:rFonts w:ascii="Times New Roman" w:hAnsi="Times New Roman"/>
          <w:sz w:val="24"/>
          <w:szCs w:val="24"/>
        </w:rPr>
        <w:t>особ</w:t>
      </w:r>
      <w:proofErr w:type="spellEnd"/>
      <w:r w:rsidRPr="00584F13">
        <w:rPr>
          <w:rFonts w:ascii="Times New Roman" w:hAnsi="Times New Roman"/>
          <w:sz w:val="24"/>
          <w:szCs w:val="24"/>
        </w:rPr>
        <w:t xml:space="preserve">. / Под </w:t>
      </w:r>
      <w:proofErr w:type="spellStart"/>
      <w:r w:rsidRPr="00584F13">
        <w:rPr>
          <w:rFonts w:ascii="Times New Roman" w:hAnsi="Times New Roman"/>
          <w:sz w:val="24"/>
          <w:szCs w:val="24"/>
        </w:rPr>
        <w:t>ред.И.А.Зязюна.-М.:Просвещение</w:t>
      </w:r>
      <w:proofErr w:type="spellEnd"/>
      <w:r w:rsidRPr="00584F13">
        <w:rPr>
          <w:rFonts w:ascii="Times New Roman" w:hAnsi="Times New Roman"/>
          <w:sz w:val="24"/>
          <w:szCs w:val="24"/>
        </w:rPr>
        <w:t>, 2003.-302с.</w:t>
      </w:r>
    </w:p>
    <w:p w:rsidR="00584F13" w:rsidRPr="00584F13" w:rsidRDefault="00584F13" w:rsidP="00255647">
      <w:pPr>
        <w:numPr>
          <w:ilvl w:val="0"/>
          <w:numId w:val="83"/>
        </w:numPr>
        <w:spacing w:after="0" w:line="360" w:lineRule="auto"/>
        <w:ind w:left="851" w:hanging="284"/>
        <w:contextualSpacing/>
        <w:rPr>
          <w:rFonts w:ascii="Times New Roman" w:hAnsi="Times New Roman"/>
          <w:b/>
          <w:sz w:val="24"/>
          <w:szCs w:val="24"/>
        </w:rPr>
      </w:pPr>
      <w:r w:rsidRPr="00584F13">
        <w:rPr>
          <w:rFonts w:ascii="Times New Roman" w:hAnsi="Times New Roman"/>
          <w:sz w:val="24"/>
          <w:szCs w:val="24"/>
        </w:rPr>
        <w:t xml:space="preserve">.  </w:t>
      </w:r>
      <w:proofErr w:type="spellStart"/>
      <w:r w:rsidRPr="00584F13">
        <w:rPr>
          <w:rFonts w:ascii="Times New Roman" w:hAnsi="Times New Roman"/>
          <w:sz w:val="24"/>
          <w:szCs w:val="24"/>
        </w:rPr>
        <w:t>Сластенин</w:t>
      </w:r>
      <w:proofErr w:type="spellEnd"/>
      <w:r w:rsidRPr="00584F13">
        <w:rPr>
          <w:rFonts w:ascii="Times New Roman" w:hAnsi="Times New Roman"/>
          <w:sz w:val="24"/>
          <w:szCs w:val="24"/>
        </w:rPr>
        <w:t xml:space="preserve"> В.А. Педагогика / В.А. </w:t>
      </w:r>
      <w:proofErr w:type="spellStart"/>
      <w:r w:rsidRPr="00584F13">
        <w:rPr>
          <w:rFonts w:ascii="Times New Roman" w:hAnsi="Times New Roman"/>
          <w:sz w:val="24"/>
          <w:szCs w:val="24"/>
        </w:rPr>
        <w:t>Сластенин</w:t>
      </w:r>
      <w:proofErr w:type="spellEnd"/>
      <w:r w:rsidRPr="00584F13">
        <w:rPr>
          <w:rFonts w:ascii="Times New Roman" w:hAnsi="Times New Roman"/>
          <w:sz w:val="24"/>
          <w:szCs w:val="24"/>
        </w:rPr>
        <w:t xml:space="preserve">. И.Ф. Исаев, Е.Н. </w:t>
      </w:r>
      <w:proofErr w:type="spellStart"/>
      <w:r w:rsidRPr="00584F13">
        <w:rPr>
          <w:rFonts w:ascii="Times New Roman" w:hAnsi="Times New Roman"/>
          <w:sz w:val="24"/>
          <w:szCs w:val="24"/>
        </w:rPr>
        <w:t>Шиянов</w:t>
      </w:r>
      <w:proofErr w:type="spellEnd"/>
      <w:r w:rsidRPr="00584F13">
        <w:rPr>
          <w:rFonts w:ascii="Times New Roman" w:hAnsi="Times New Roman"/>
          <w:sz w:val="24"/>
          <w:szCs w:val="24"/>
        </w:rPr>
        <w:t xml:space="preserve">. </w:t>
      </w:r>
      <w:proofErr w:type="gramStart"/>
      <w:r w:rsidRPr="00584F13">
        <w:rPr>
          <w:rFonts w:ascii="Times New Roman" w:hAnsi="Times New Roman"/>
          <w:sz w:val="24"/>
          <w:szCs w:val="24"/>
        </w:rPr>
        <w:t>-М</w:t>
      </w:r>
      <w:proofErr w:type="gramEnd"/>
      <w:r w:rsidRPr="00584F13">
        <w:rPr>
          <w:rFonts w:ascii="Times New Roman" w:hAnsi="Times New Roman"/>
          <w:sz w:val="24"/>
          <w:szCs w:val="24"/>
        </w:rPr>
        <w:t>.: Академия, 2002-519с.</w:t>
      </w:r>
    </w:p>
    <w:p w:rsidR="00584F13" w:rsidRPr="00584F13" w:rsidRDefault="00584F13" w:rsidP="00255647">
      <w:pPr>
        <w:numPr>
          <w:ilvl w:val="0"/>
          <w:numId w:val="83"/>
        </w:numPr>
        <w:spacing w:after="0" w:line="360" w:lineRule="auto"/>
        <w:ind w:left="851" w:hanging="284"/>
        <w:contextualSpacing/>
        <w:rPr>
          <w:rFonts w:ascii="Times New Roman" w:hAnsi="Times New Roman"/>
          <w:sz w:val="24"/>
          <w:szCs w:val="24"/>
        </w:rPr>
      </w:pPr>
      <w:r w:rsidRPr="00584F13">
        <w:rPr>
          <w:rFonts w:ascii="Times New Roman" w:hAnsi="Times New Roman"/>
          <w:sz w:val="24"/>
          <w:szCs w:val="24"/>
        </w:rPr>
        <w:t xml:space="preserve">.  Степанов Р.И. Технологический подход к </w:t>
      </w:r>
      <w:proofErr w:type="spellStart"/>
      <w:r w:rsidRPr="00584F13">
        <w:rPr>
          <w:rFonts w:ascii="Times New Roman" w:hAnsi="Times New Roman"/>
          <w:sz w:val="24"/>
          <w:szCs w:val="24"/>
        </w:rPr>
        <w:t>гуманизации</w:t>
      </w:r>
      <w:proofErr w:type="spellEnd"/>
      <w:r w:rsidRPr="00584F13">
        <w:rPr>
          <w:rFonts w:ascii="Times New Roman" w:hAnsi="Times New Roman"/>
          <w:sz w:val="24"/>
          <w:szCs w:val="24"/>
        </w:rPr>
        <w:t xml:space="preserve"> образования. //Наука и образование. -2003. -№3-с.24-27</w:t>
      </w:r>
    </w:p>
    <w:p w:rsidR="00584F13" w:rsidRPr="00584F13" w:rsidRDefault="00584F13" w:rsidP="00255647">
      <w:pPr>
        <w:numPr>
          <w:ilvl w:val="0"/>
          <w:numId w:val="83"/>
        </w:numPr>
        <w:spacing w:after="0" w:line="360" w:lineRule="auto"/>
        <w:ind w:left="851" w:hanging="284"/>
        <w:contextualSpacing/>
        <w:rPr>
          <w:rFonts w:ascii="Times New Roman" w:hAnsi="Times New Roman"/>
          <w:b/>
          <w:sz w:val="24"/>
          <w:szCs w:val="24"/>
        </w:rPr>
      </w:pPr>
      <w:r w:rsidRPr="00584F13">
        <w:rPr>
          <w:rFonts w:ascii="Times New Roman" w:hAnsi="Times New Roman"/>
          <w:sz w:val="24"/>
          <w:szCs w:val="24"/>
        </w:rPr>
        <w:t xml:space="preserve">. </w:t>
      </w:r>
      <w:proofErr w:type="spellStart"/>
      <w:r w:rsidRPr="00584F13">
        <w:rPr>
          <w:rFonts w:ascii="Times New Roman" w:hAnsi="Times New Roman"/>
          <w:sz w:val="24"/>
          <w:szCs w:val="24"/>
        </w:rPr>
        <w:t>Хозяинов</w:t>
      </w:r>
      <w:proofErr w:type="spellEnd"/>
      <w:r w:rsidRPr="00584F13">
        <w:rPr>
          <w:rFonts w:ascii="Times New Roman" w:hAnsi="Times New Roman"/>
          <w:sz w:val="24"/>
          <w:szCs w:val="24"/>
        </w:rPr>
        <w:t xml:space="preserve"> Г.И. Педагогическое мастерство преподавателя. - М.: </w:t>
      </w:r>
      <w:proofErr w:type="spellStart"/>
      <w:r w:rsidRPr="00584F13">
        <w:rPr>
          <w:rFonts w:ascii="Times New Roman" w:hAnsi="Times New Roman"/>
          <w:sz w:val="24"/>
          <w:szCs w:val="24"/>
        </w:rPr>
        <w:t>Высш</w:t>
      </w:r>
      <w:proofErr w:type="spellEnd"/>
      <w:r w:rsidRPr="00584F13">
        <w:rPr>
          <w:rFonts w:ascii="Times New Roman" w:hAnsi="Times New Roman"/>
          <w:sz w:val="24"/>
          <w:szCs w:val="24"/>
        </w:rPr>
        <w:t xml:space="preserve">. </w:t>
      </w:r>
      <w:proofErr w:type="spellStart"/>
      <w:r w:rsidRPr="00584F13">
        <w:rPr>
          <w:rFonts w:ascii="Times New Roman" w:hAnsi="Times New Roman"/>
          <w:sz w:val="24"/>
          <w:szCs w:val="24"/>
        </w:rPr>
        <w:t>шк</w:t>
      </w:r>
      <w:proofErr w:type="spellEnd"/>
      <w:r w:rsidRPr="00584F13">
        <w:rPr>
          <w:rFonts w:ascii="Times New Roman" w:hAnsi="Times New Roman"/>
          <w:sz w:val="24"/>
          <w:szCs w:val="24"/>
        </w:rPr>
        <w:t>., 2000. -201с</w:t>
      </w:r>
      <w:proofErr w:type="gramStart"/>
      <w:r w:rsidRPr="00584F13">
        <w:rPr>
          <w:rFonts w:ascii="Times New Roman" w:hAnsi="Times New Roman"/>
          <w:sz w:val="24"/>
          <w:szCs w:val="24"/>
        </w:rPr>
        <w:t>.</w:t>
      </w:r>
      <w:proofErr w:type="gramEnd"/>
    </w:p>
    <w:p w:rsidR="00584F13" w:rsidRPr="00584F13" w:rsidRDefault="00584F13" w:rsidP="00255647">
      <w:pPr>
        <w:numPr>
          <w:ilvl w:val="0"/>
          <w:numId w:val="83"/>
        </w:numPr>
        <w:spacing w:after="0" w:line="360" w:lineRule="auto"/>
        <w:ind w:left="851" w:hanging="284"/>
        <w:contextualSpacing/>
        <w:rPr>
          <w:rFonts w:ascii="Times New Roman" w:hAnsi="Times New Roman"/>
          <w:b/>
          <w:sz w:val="24"/>
          <w:szCs w:val="24"/>
        </w:rPr>
      </w:pPr>
      <w:r w:rsidRPr="00584F13">
        <w:rPr>
          <w:rFonts w:ascii="Times New Roman" w:hAnsi="Times New Roman"/>
          <w:sz w:val="24"/>
          <w:szCs w:val="24"/>
        </w:rPr>
        <w:t xml:space="preserve">. Чернявская А.П. Педагогическая техника в работе учителя. </w:t>
      </w:r>
      <w:proofErr w:type="gramStart"/>
      <w:r w:rsidRPr="00584F13">
        <w:rPr>
          <w:rFonts w:ascii="Times New Roman" w:hAnsi="Times New Roman"/>
          <w:sz w:val="24"/>
          <w:szCs w:val="24"/>
        </w:rPr>
        <w:t>-М</w:t>
      </w:r>
      <w:proofErr w:type="gramEnd"/>
      <w:r w:rsidRPr="00584F13">
        <w:rPr>
          <w:rFonts w:ascii="Times New Roman" w:hAnsi="Times New Roman"/>
          <w:sz w:val="24"/>
          <w:szCs w:val="24"/>
        </w:rPr>
        <w:t>.: Центр «Педагогический поиск». 2001.-176с.</w:t>
      </w:r>
    </w:p>
    <w:p w:rsidR="00584F13" w:rsidRPr="00584F13" w:rsidRDefault="00584F13" w:rsidP="00255647">
      <w:pPr>
        <w:numPr>
          <w:ilvl w:val="0"/>
          <w:numId w:val="83"/>
        </w:numPr>
        <w:spacing w:after="0" w:line="360" w:lineRule="auto"/>
        <w:ind w:left="851" w:hanging="284"/>
        <w:contextualSpacing/>
        <w:rPr>
          <w:rFonts w:ascii="Times New Roman" w:hAnsi="Times New Roman"/>
          <w:b/>
          <w:sz w:val="24"/>
          <w:szCs w:val="24"/>
        </w:rPr>
      </w:pPr>
      <w:r w:rsidRPr="00584F13">
        <w:rPr>
          <w:rFonts w:ascii="Times New Roman" w:hAnsi="Times New Roman"/>
          <w:sz w:val="24"/>
          <w:szCs w:val="24"/>
        </w:rPr>
        <w:t xml:space="preserve">. </w:t>
      </w:r>
      <w:proofErr w:type="spellStart"/>
      <w:r w:rsidRPr="00584F13">
        <w:rPr>
          <w:rFonts w:ascii="Times New Roman" w:hAnsi="Times New Roman"/>
          <w:sz w:val="24"/>
          <w:szCs w:val="24"/>
        </w:rPr>
        <w:t>Щуркова</w:t>
      </w:r>
      <w:proofErr w:type="spellEnd"/>
      <w:r w:rsidRPr="00584F13">
        <w:rPr>
          <w:rFonts w:ascii="Times New Roman" w:hAnsi="Times New Roman"/>
          <w:sz w:val="24"/>
          <w:szCs w:val="24"/>
        </w:rPr>
        <w:t xml:space="preserve"> Н.Е. Педагогическая технология. М., 2002г.</w:t>
      </w:r>
    </w:p>
    <w:p w:rsidR="00584F13" w:rsidRPr="00584F13" w:rsidRDefault="00584F13" w:rsidP="00255647">
      <w:pPr>
        <w:numPr>
          <w:ilvl w:val="0"/>
          <w:numId w:val="83"/>
        </w:numPr>
        <w:spacing w:after="0" w:line="360" w:lineRule="auto"/>
        <w:ind w:left="851" w:hanging="284"/>
        <w:contextualSpacing/>
        <w:rPr>
          <w:rFonts w:ascii="Times New Roman" w:hAnsi="Times New Roman"/>
          <w:b/>
          <w:sz w:val="24"/>
          <w:szCs w:val="24"/>
        </w:rPr>
      </w:pPr>
      <w:r w:rsidRPr="00584F13">
        <w:rPr>
          <w:rFonts w:ascii="Times New Roman" w:hAnsi="Times New Roman"/>
          <w:sz w:val="24"/>
          <w:szCs w:val="24"/>
        </w:rPr>
        <w:t xml:space="preserve">  Якушева С.Д. Основы педагогического мастерства М., изд. центр «Академия» 2012г. </w:t>
      </w:r>
    </w:p>
    <w:p w:rsidR="00584F13" w:rsidRPr="00584F13" w:rsidRDefault="00584F13" w:rsidP="00584F13">
      <w:pPr>
        <w:spacing w:after="0" w:line="360" w:lineRule="auto"/>
        <w:jc w:val="both"/>
        <w:rPr>
          <w:rFonts w:ascii="Times New Roman" w:hAnsi="Times New Roman"/>
          <w:b/>
          <w:sz w:val="24"/>
          <w:szCs w:val="24"/>
        </w:rPr>
      </w:pPr>
      <w:r w:rsidRPr="00584F13">
        <w:rPr>
          <w:rFonts w:ascii="Times New Roman" w:eastAsia="Calibri" w:hAnsi="Times New Roman"/>
          <w:b/>
          <w:sz w:val="24"/>
          <w:szCs w:val="24"/>
          <w:lang w:eastAsia="en-US"/>
        </w:rPr>
        <w:t xml:space="preserve">         </w:t>
      </w:r>
      <w:r w:rsidRPr="00584F13">
        <w:rPr>
          <w:rFonts w:ascii="Times New Roman" w:hAnsi="Times New Roman"/>
          <w:b/>
          <w:sz w:val="24"/>
          <w:szCs w:val="24"/>
        </w:rPr>
        <w:t>Дополнительные источники</w:t>
      </w:r>
    </w:p>
    <w:p w:rsidR="00584F13" w:rsidRPr="00584F13" w:rsidRDefault="00584F13" w:rsidP="00255647">
      <w:pPr>
        <w:numPr>
          <w:ilvl w:val="0"/>
          <w:numId w:val="74"/>
        </w:numPr>
        <w:spacing w:after="0" w:line="360" w:lineRule="auto"/>
        <w:ind w:left="993" w:hanging="142"/>
        <w:contextualSpacing/>
        <w:jc w:val="both"/>
        <w:rPr>
          <w:rFonts w:ascii="Times New Roman" w:hAnsi="Times New Roman"/>
          <w:sz w:val="24"/>
          <w:szCs w:val="24"/>
        </w:rPr>
      </w:pPr>
      <w:proofErr w:type="spellStart"/>
      <w:r w:rsidRPr="00584F13">
        <w:rPr>
          <w:rFonts w:ascii="Times New Roman" w:hAnsi="Times New Roman"/>
          <w:sz w:val="24"/>
          <w:szCs w:val="24"/>
        </w:rPr>
        <w:t>Амонашвили</w:t>
      </w:r>
      <w:proofErr w:type="spellEnd"/>
      <w:r w:rsidRPr="00584F13">
        <w:rPr>
          <w:rFonts w:ascii="Times New Roman" w:hAnsi="Times New Roman"/>
          <w:sz w:val="24"/>
          <w:szCs w:val="24"/>
        </w:rPr>
        <w:t xml:space="preserve"> Ш.А. Размышления о гуманной педагогике. </w:t>
      </w:r>
      <w:proofErr w:type="gramStart"/>
      <w:r w:rsidRPr="00584F13">
        <w:rPr>
          <w:rFonts w:ascii="Times New Roman" w:hAnsi="Times New Roman"/>
          <w:sz w:val="24"/>
          <w:szCs w:val="24"/>
        </w:rPr>
        <w:t>-М</w:t>
      </w:r>
      <w:proofErr w:type="gramEnd"/>
      <w:r w:rsidRPr="00584F13">
        <w:rPr>
          <w:rFonts w:ascii="Times New Roman" w:hAnsi="Times New Roman"/>
          <w:sz w:val="24"/>
          <w:szCs w:val="24"/>
        </w:rPr>
        <w:t>., 1996.</w:t>
      </w:r>
    </w:p>
    <w:p w:rsidR="00584F13" w:rsidRPr="00584F13" w:rsidRDefault="00584F13" w:rsidP="00255647">
      <w:pPr>
        <w:numPr>
          <w:ilvl w:val="0"/>
          <w:numId w:val="74"/>
        </w:numPr>
        <w:spacing w:after="0" w:line="360" w:lineRule="auto"/>
        <w:ind w:left="993" w:hanging="142"/>
        <w:contextualSpacing/>
        <w:jc w:val="both"/>
        <w:rPr>
          <w:rFonts w:ascii="Times New Roman" w:hAnsi="Times New Roman"/>
          <w:sz w:val="24"/>
          <w:szCs w:val="24"/>
        </w:rPr>
      </w:pPr>
      <w:r w:rsidRPr="00584F13">
        <w:rPr>
          <w:rFonts w:ascii="Times New Roman" w:hAnsi="Times New Roman"/>
          <w:sz w:val="24"/>
          <w:szCs w:val="24"/>
        </w:rPr>
        <w:t>Леонтьев А.Н. Психология общения. Тарту, 1974</w:t>
      </w:r>
    </w:p>
    <w:p w:rsidR="00584F13" w:rsidRPr="00584F13" w:rsidRDefault="00584F13" w:rsidP="00255647">
      <w:pPr>
        <w:numPr>
          <w:ilvl w:val="0"/>
          <w:numId w:val="74"/>
        </w:numPr>
        <w:spacing w:after="0" w:line="360" w:lineRule="auto"/>
        <w:ind w:left="993" w:hanging="142"/>
        <w:contextualSpacing/>
        <w:jc w:val="both"/>
        <w:rPr>
          <w:rFonts w:ascii="Times New Roman" w:hAnsi="Times New Roman"/>
          <w:sz w:val="24"/>
          <w:szCs w:val="24"/>
        </w:rPr>
      </w:pPr>
      <w:r w:rsidRPr="00584F13">
        <w:rPr>
          <w:rFonts w:ascii="Times New Roman" w:hAnsi="Times New Roman"/>
          <w:sz w:val="24"/>
          <w:szCs w:val="24"/>
        </w:rPr>
        <w:t>Макаренко А.С. О родительском авторитете //Соч.: в</w:t>
      </w:r>
      <w:proofErr w:type="gramStart"/>
      <w:r w:rsidRPr="00584F13">
        <w:rPr>
          <w:rFonts w:ascii="Times New Roman" w:hAnsi="Times New Roman"/>
          <w:sz w:val="24"/>
          <w:szCs w:val="24"/>
        </w:rPr>
        <w:t>7</w:t>
      </w:r>
      <w:proofErr w:type="gramEnd"/>
      <w:r w:rsidRPr="00584F13">
        <w:rPr>
          <w:rFonts w:ascii="Times New Roman" w:hAnsi="Times New Roman"/>
          <w:sz w:val="24"/>
          <w:szCs w:val="24"/>
        </w:rPr>
        <w:t xml:space="preserve"> т.-т.4. -М.1957.</w:t>
      </w:r>
    </w:p>
    <w:p w:rsidR="00584F13" w:rsidRPr="00584F13" w:rsidRDefault="00584F13" w:rsidP="00255647">
      <w:pPr>
        <w:numPr>
          <w:ilvl w:val="0"/>
          <w:numId w:val="74"/>
        </w:numPr>
        <w:spacing w:after="0" w:line="360" w:lineRule="auto"/>
        <w:ind w:left="993" w:hanging="142"/>
        <w:contextualSpacing/>
        <w:jc w:val="both"/>
        <w:rPr>
          <w:rFonts w:ascii="Times New Roman" w:hAnsi="Times New Roman"/>
          <w:sz w:val="24"/>
          <w:szCs w:val="24"/>
        </w:rPr>
      </w:pPr>
      <w:r w:rsidRPr="00584F13">
        <w:rPr>
          <w:rFonts w:ascii="Times New Roman" w:hAnsi="Times New Roman"/>
          <w:sz w:val="24"/>
          <w:szCs w:val="24"/>
        </w:rPr>
        <w:t>Поташник М.М. Как развивать педагогическое творчество. - М. 1987</w:t>
      </w:r>
    </w:p>
    <w:p w:rsidR="00584F13" w:rsidRPr="00584F13" w:rsidRDefault="00584F13" w:rsidP="00255647">
      <w:pPr>
        <w:numPr>
          <w:ilvl w:val="0"/>
          <w:numId w:val="74"/>
        </w:numPr>
        <w:spacing w:after="0" w:line="360" w:lineRule="auto"/>
        <w:ind w:left="993" w:hanging="142"/>
        <w:contextualSpacing/>
        <w:jc w:val="both"/>
        <w:rPr>
          <w:rFonts w:ascii="Times New Roman" w:hAnsi="Times New Roman"/>
          <w:sz w:val="24"/>
          <w:szCs w:val="24"/>
        </w:rPr>
      </w:pPr>
      <w:r w:rsidRPr="00584F13">
        <w:rPr>
          <w:rFonts w:ascii="Times New Roman" w:hAnsi="Times New Roman"/>
          <w:sz w:val="24"/>
          <w:szCs w:val="24"/>
        </w:rPr>
        <w:t>Сухомлинский В.А. Сердце отдаю детям. - Киев 1969.</w:t>
      </w:r>
    </w:p>
    <w:p w:rsidR="00584F13" w:rsidRPr="00584F13" w:rsidRDefault="00584F13" w:rsidP="00255647">
      <w:pPr>
        <w:numPr>
          <w:ilvl w:val="0"/>
          <w:numId w:val="74"/>
        </w:numPr>
        <w:spacing w:after="0" w:line="360" w:lineRule="auto"/>
        <w:ind w:left="993" w:hanging="142"/>
        <w:contextualSpacing/>
        <w:jc w:val="both"/>
        <w:rPr>
          <w:rFonts w:ascii="Times New Roman" w:hAnsi="Times New Roman"/>
          <w:sz w:val="24"/>
          <w:szCs w:val="24"/>
        </w:rPr>
      </w:pPr>
      <w:proofErr w:type="spellStart"/>
      <w:r w:rsidRPr="00584F13">
        <w:rPr>
          <w:rFonts w:ascii="Times New Roman" w:hAnsi="Times New Roman"/>
          <w:sz w:val="24"/>
          <w:szCs w:val="24"/>
        </w:rPr>
        <w:t>Щуркова</w:t>
      </w:r>
      <w:proofErr w:type="spellEnd"/>
      <w:r w:rsidRPr="00584F13">
        <w:rPr>
          <w:rFonts w:ascii="Times New Roman" w:hAnsi="Times New Roman"/>
          <w:sz w:val="24"/>
          <w:szCs w:val="24"/>
        </w:rPr>
        <w:t xml:space="preserve"> Н.Е. Педагогическая технология</w:t>
      </w:r>
      <w:proofErr w:type="gramStart"/>
      <w:r w:rsidRPr="00584F13">
        <w:rPr>
          <w:rFonts w:ascii="Times New Roman" w:hAnsi="Times New Roman"/>
          <w:sz w:val="24"/>
          <w:szCs w:val="24"/>
        </w:rPr>
        <w:t xml:space="preserve"> .</w:t>
      </w:r>
      <w:proofErr w:type="gramEnd"/>
      <w:r w:rsidRPr="00584F13">
        <w:rPr>
          <w:rFonts w:ascii="Times New Roman" w:hAnsi="Times New Roman"/>
          <w:sz w:val="24"/>
          <w:szCs w:val="24"/>
        </w:rPr>
        <w:t>-М., 2002.</w:t>
      </w:r>
    </w:p>
    <w:p w:rsidR="00584F13" w:rsidRPr="00584F13" w:rsidRDefault="00584F13" w:rsidP="00584F13">
      <w:pPr>
        <w:spacing w:after="0" w:line="360" w:lineRule="auto"/>
        <w:contextualSpacing/>
        <w:jc w:val="both"/>
        <w:rPr>
          <w:rFonts w:ascii="Times New Roman" w:hAnsi="Times New Roman"/>
          <w:sz w:val="24"/>
          <w:szCs w:val="24"/>
        </w:rPr>
      </w:pPr>
    </w:p>
    <w:p w:rsidR="00584F13" w:rsidRPr="00584F13" w:rsidRDefault="00584F13" w:rsidP="00584F13">
      <w:pPr>
        <w:spacing w:after="0" w:line="360" w:lineRule="auto"/>
        <w:contextualSpacing/>
        <w:jc w:val="both"/>
        <w:rPr>
          <w:rFonts w:ascii="Times New Roman" w:hAnsi="Times New Roman"/>
          <w:sz w:val="24"/>
          <w:szCs w:val="24"/>
        </w:rPr>
      </w:pPr>
    </w:p>
    <w:p w:rsidR="00584F13" w:rsidRPr="00584F13" w:rsidRDefault="00584F13" w:rsidP="00584F13">
      <w:pPr>
        <w:spacing w:after="0" w:line="360" w:lineRule="auto"/>
        <w:contextualSpacing/>
        <w:jc w:val="both"/>
        <w:rPr>
          <w:rFonts w:ascii="Times New Roman" w:hAnsi="Times New Roman"/>
          <w:sz w:val="24"/>
          <w:szCs w:val="24"/>
        </w:rPr>
      </w:pPr>
    </w:p>
    <w:p w:rsidR="00584F13" w:rsidRPr="00584F13" w:rsidRDefault="00584F13" w:rsidP="00255647">
      <w:pPr>
        <w:numPr>
          <w:ilvl w:val="0"/>
          <w:numId w:val="81"/>
        </w:numPr>
        <w:spacing w:after="0" w:line="360" w:lineRule="auto"/>
        <w:ind w:firstLine="66"/>
        <w:contextualSpacing/>
        <w:jc w:val="center"/>
        <w:rPr>
          <w:rFonts w:ascii="Times New Roman" w:hAnsi="Times New Roman"/>
          <w:b/>
          <w:sz w:val="24"/>
          <w:szCs w:val="24"/>
        </w:rPr>
      </w:pPr>
      <w:bookmarkStart w:id="91" w:name="_GoBack"/>
      <w:bookmarkEnd w:id="91"/>
      <w:r w:rsidRPr="00584F13">
        <w:rPr>
          <w:rFonts w:ascii="Times New Roman" w:hAnsi="Times New Roman"/>
          <w:b/>
          <w:sz w:val="24"/>
          <w:szCs w:val="24"/>
        </w:rPr>
        <w:t>Контроль и оценка результатов освоения учебной дисциплины</w:t>
      </w:r>
    </w:p>
    <w:p w:rsidR="00584F13" w:rsidRPr="00584F13" w:rsidRDefault="00584F13" w:rsidP="00584F13">
      <w:pPr>
        <w:spacing w:after="0" w:line="360" w:lineRule="auto"/>
        <w:ind w:left="567"/>
        <w:contextualSpacing/>
        <w:jc w:val="center"/>
        <w:rPr>
          <w:rFonts w:ascii="Times New Roman" w:hAnsi="Times New Roman"/>
          <w:b/>
          <w:sz w:val="24"/>
          <w:szCs w:val="24"/>
        </w:rPr>
      </w:pPr>
    </w:p>
    <w:tbl>
      <w:tblPr>
        <w:tblStyle w:val="113"/>
        <w:tblW w:w="0" w:type="auto"/>
        <w:tblLook w:val="04A0"/>
      </w:tblPr>
      <w:tblGrid>
        <w:gridCol w:w="3875"/>
        <w:gridCol w:w="3321"/>
        <w:gridCol w:w="2008"/>
      </w:tblGrid>
      <w:tr w:rsidR="00584F13" w:rsidRPr="00584F13" w:rsidTr="00F917A9">
        <w:tc>
          <w:tcPr>
            <w:tcW w:w="3875" w:type="dxa"/>
          </w:tcPr>
          <w:p w:rsidR="00584F13" w:rsidRPr="00584F13" w:rsidRDefault="00584F13" w:rsidP="00584F13">
            <w:pPr>
              <w:spacing w:after="0" w:line="240" w:lineRule="auto"/>
              <w:jc w:val="center"/>
              <w:rPr>
                <w:rFonts w:ascii="Times New Roman" w:hAnsi="Times New Roman"/>
                <w:b/>
                <w:bCs/>
              </w:rPr>
            </w:pPr>
            <w:r w:rsidRPr="00584F13">
              <w:rPr>
                <w:rFonts w:ascii="Times New Roman" w:hAnsi="Times New Roman"/>
                <w:b/>
                <w:bCs/>
              </w:rPr>
              <w:lastRenderedPageBreak/>
              <w:t>Результаты обучения</w:t>
            </w:r>
          </w:p>
        </w:tc>
        <w:tc>
          <w:tcPr>
            <w:tcW w:w="3321" w:type="dxa"/>
          </w:tcPr>
          <w:p w:rsidR="00584F13" w:rsidRPr="00584F13" w:rsidRDefault="00584F13" w:rsidP="00584F13">
            <w:pPr>
              <w:spacing w:after="0" w:line="240" w:lineRule="auto"/>
              <w:jc w:val="center"/>
              <w:rPr>
                <w:rFonts w:ascii="Times New Roman" w:hAnsi="Times New Roman"/>
                <w:b/>
                <w:bCs/>
              </w:rPr>
            </w:pPr>
            <w:r w:rsidRPr="00584F13">
              <w:rPr>
                <w:rFonts w:ascii="Times New Roman" w:hAnsi="Times New Roman"/>
                <w:b/>
                <w:bCs/>
              </w:rPr>
              <w:t>Критерии оценки</w:t>
            </w:r>
          </w:p>
        </w:tc>
        <w:tc>
          <w:tcPr>
            <w:tcW w:w="2008" w:type="dxa"/>
          </w:tcPr>
          <w:p w:rsidR="00584F13" w:rsidRPr="00584F13" w:rsidRDefault="00584F13" w:rsidP="00584F13">
            <w:pPr>
              <w:spacing w:after="0" w:line="240" w:lineRule="auto"/>
              <w:jc w:val="center"/>
              <w:rPr>
                <w:rFonts w:ascii="Times New Roman" w:hAnsi="Times New Roman"/>
                <w:b/>
                <w:bCs/>
              </w:rPr>
            </w:pPr>
            <w:r w:rsidRPr="00584F13">
              <w:rPr>
                <w:rFonts w:ascii="Times New Roman" w:hAnsi="Times New Roman"/>
                <w:b/>
                <w:bCs/>
              </w:rPr>
              <w:t>Методы оценки</w:t>
            </w:r>
          </w:p>
        </w:tc>
      </w:tr>
      <w:tr w:rsidR="00584F13" w:rsidRPr="00584F13" w:rsidTr="00F917A9">
        <w:tc>
          <w:tcPr>
            <w:tcW w:w="3875" w:type="dxa"/>
          </w:tcPr>
          <w:p w:rsidR="00584F13" w:rsidRPr="00584F13" w:rsidRDefault="00584F13" w:rsidP="00584F13">
            <w:pPr>
              <w:spacing w:after="0" w:line="240" w:lineRule="auto"/>
              <w:jc w:val="both"/>
              <w:rPr>
                <w:rFonts w:ascii="Times New Roman" w:hAnsi="Times New Roman"/>
                <w:b/>
                <w:i/>
                <w:sz w:val="20"/>
                <w:szCs w:val="20"/>
              </w:rPr>
            </w:pPr>
            <w:r w:rsidRPr="00584F13">
              <w:rPr>
                <w:rFonts w:ascii="Times New Roman" w:hAnsi="Times New Roman"/>
                <w:b/>
                <w:i/>
                <w:sz w:val="20"/>
                <w:szCs w:val="20"/>
              </w:rPr>
              <w:t>Перечень знаний, осваиваемых в рамках учебной дисциплины</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-основные понятия, сущность и содержание учебной дисциплины;</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-характеристика гуманистической сущности профессионального мастерства, содержание и специфику педагогической деятельности, ее основные функции и компоненты;</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-элементы профессионально-педагогического мастерства и их характеристики;</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-знает основные понятия дисциплины;</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-выдающихся мастеров педагогического труда;</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-технологии педагогического общения, с целью эффективного взаимодействия с детьми и педагогическим коллективом;</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 xml:space="preserve">-педагогическую технику. Как форму организации поведения педагога; </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-сущность педагогического общения;</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 xml:space="preserve">-стили руководства и их применения </w:t>
            </w:r>
          </w:p>
          <w:p w:rsidR="00584F13" w:rsidRPr="00584F13" w:rsidRDefault="00584F13" w:rsidP="00584F13">
            <w:pPr>
              <w:spacing w:after="0" w:line="240" w:lineRule="auto"/>
              <w:jc w:val="both"/>
              <w:rPr>
                <w:rFonts w:ascii="Times New Roman" w:hAnsi="Times New Roman"/>
                <w:sz w:val="20"/>
                <w:szCs w:val="20"/>
              </w:rPr>
            </w:pPr>
          </w:p>
          <w:p w:rsidR="00584F13" w:rsidRPr="00584F13" w:rsidRDefault="00584F13" w:rsidP="00584F13">
            <w:pPr>
              <w:spacing w:after="0" w:line="240" w:lineRule="auto"/>
              <w:jc w:val="both"/>
              <w:rPr>
                <w:rFonts w:ascii="Times New Roman" w:hAnsi="Times New Roman"/>
                <w:sz w:val="20"/>
                <w:szCs w:val="20"/>
              </w:rPr>
            </w:pPr>
          </w:p>
          <w:p w:rsidR="00584F13" w:rsidRPr="00584F13" w:rsidRDefault="00584F13" w:rsidP="00584F13">
            <w:pPr>
              <w:spacing w:after="0" w:line="240" w:lineRule="auto"/>
              <w:jc w:val="both"/>
              <w:rPr>
                <w:rFonts w:ascii="Times New Roman" w:hAnsi="Times New Roman"/>
                <w:sz w:val="20"/>
                <w:szCs w:val="20"/>
              </w:rPr>
            </w:pPr>
          </w:p>
        </w:tc>
        <w:tc>
          <w:tcPr>
            <w:tcW w:w="3321" w:type="dxa"/>
            <w:vMerge w:val="restart"/>
          </w:tcPr>
          <w:p w:rsidR="00584F13" w:rsidRPr="00584F13" w:rsidRDefault="00584F13" w:rsidP="00584F13">
            <w:pPr>
              <w:spacing w:after="0" w:line="240" w:lineRule="auto"/>
              <w:ind w:firstLine="66"/>
              <w:rPr>
                <w:rFonts w:ascii="Times New Roman" w:hAnsi="Times New Roman"/>
                <w:b/>
                <w:i/>
                <w:sz w:val="20"/>
                <w:szCs w:val="20"/>
              </w:rPr>
            </w:pPr>
            <w:r w:rsidRPr="00584F13">
              <w:rPr>
                <w:rFonts w:ascii="Times New Roman" w:hAnsi="Times New Roman"/>
                <w:b/>
                <w:i/>
                <w:sz w:val="20"/>
                <w:szCs w:val="20"/>
              </w:rPr>
              <w:t>Дается описание характеристики демонстрируемых знаний, которые могут быть проверены.</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-обнаруживает знания основных понятий, сущность и содержание учебной дисциплины;</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-точно и верно дает понятия гуманистической сущности педагогического мастерства;</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w:t>
            </w:r>
            <w:proofErr w:type="gramStart"/>
            <w:r w:rsidRPr="00584F13">
              <w:rPr>
                <w:rFonts w:ascii="Times New Roman" w:hAnsi="Times New Roman"/>
                <w:sz w:val="20"/>
                <w:szCs w:val="20"/>
              </w:rPr>
              <w:t>верно</w:t>
            </w:r>
            <w:proofErr w:type="gramEnd"/>
            <w:r w:rsidRPr="00584F13">
              <w:rPr>
                <w:rFonts w:ascii="Times New Roman" w:hAnsi="Times New Roman"/>
                <w:sz w:val="20"/>
                <w:szCs w:val="20"/>
              </w:rPr>
              <w:t xml:space="preserve"> дает характеристику содержания и специфики педагогической деятельности, ее основные функции и компоненты, элементы педагогического мастерства и их характеристики;</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-в полной мере владеет основными понятиями;</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-обнаруживает разновидности педагогических способностей и умений;</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 xml:space="preserve">-называет основы техники речи. </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-средства выразительности речи;</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-особенности речи педагога;</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-полно и верно дает определения понятиям «профессиональн</w:t>
            </w:r>
            <w:proofErr w:type="gramStart"/>
            <w:r w:rsidRPr="00584F13">
              <w:rPr>
                <w:rFonts w:ascii="Times New Roman" w:hAnsi="Times New Roman"/>
                <w:sz w:val="20"/>
                <w:szCs w:val="20"/>
              </w:rPr>
              <w:t>о-</w:t>
            </w:r>
            <w:proofErr w:type="gramEnd"/>
            <w:r w:rsidRPr="00584F13">
              <w:rPr>
                <w:rFonts w:ascii="Times New Roman" w:hAnsi="Times New Roman"/>
                <w:sz w:val="20"/>
                <w:szCs w:val="20"/>
              </w:rPr>
              <w:t xml:space="preserve"> личностные и общепедагогические качества, способствующие становлению педагога- мастера»;</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-владеет знаниями о творчестве выдающихся мастеров педагогического труда;</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w:t>
            </w:r>
            <w:proofErr w:type="gramStart"/>
            <w:r w:rsidRPr="00584F13">
              <w:rPr>
                <w:rFonts w:ascii="Times New Roman" w:hAnsi="Times New Roman"/>
                <w:sz w:val="20"/>
                <w:szCs w:val="20"/>
              </w:rPr>
              <w:t>верно</w:t>
            </w:r>
            <w:proofErr w:type="gramEnd"/>
            <w:r w:rsidRPr="00584F13">
              <w:rPr>
                <w:rFonts w:ascii="Times New Roman" w:hAnsi="Times New Roman"/>
                <w:sz w:val="20"/>
                <w:szCs w:val="20"/>
              </w:rPr>
              <w:t xml:space="preserve"> дает характеристику технологиям педагогического общения, с целью эффективного взаимодействия с детьми и педагогическим коллективом;</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-перечисляет сущность педагогического общения, стили педагогического общения;</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w:t>
            </w:r>
            <w:proofErr w:type="gramStart"/>
            <w:r w:rsidRPr="00584F13">
              <w:rPr>
                <w:rFonts w:ascii="Times New Roman" w:hAnsi="Times New Roman"/>
                <w:sz w:val="20"/>
                <w:szCs w:val="20"/>
              </w:rPr>
              <w:t>верно</w:t>
            </w:r>
            <w:proofErr w:type="gramEnd"/>
            <w:r w:rsidRPr="00584F13">
              <w:rPr>
                <w:rFonts w:ascii="Times New Roman" w:hAnsi="Times New Roman"/>
                <w:sz w:val="20"/>
                <w:szCs w:val="20"/>
              </w:rPr>
              <w:t xml:space="preserve"> дает характеристику стилям руководства и их применения;</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-дает точную характеристику личностн</w:t>
            </w:r>
            <w:proofErr w:type="gramStart"/>
            <w:r w:rsidRPr="00584F13">
              <w:rPr>
                <w:rFonts w:ascii="Times New Roman" w:hAnsi="Times New Roman"/>
                <w:sz w:val="20"/>
                <w:szCs w:val="20"/>
              </w:rPr>
              <w:t>о-</w:t>
            </w:r>
            <w:proofErr w:type="gramEnd"/>
            <w:r w:rsidRPr="00584F13">
              <w:rPr>
                <w:rFonts w:ascii="Times New Roman" w:hAnsi="Times New Roman"/>
                <w:sz w:val="20"/>
                <w:szCs w:val="20"/>
              </w:rPr>
              <w:t xml:space="preserve"> ориентированной модели общения и взаимодействия с детьми и учащимися;</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-в полной мере владеет своим настроением, эмоциями;</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 xml:space="preserve">-понимает сущность самообразования, самовоспитания, саморазвития. </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 xml:space="preserve"> </w:t>
            </w:r>
          </w:p>
          <w:p w:rsidR="00584F13" w:rsidRPr="00584F13" w:rsidRDefault="00584F13" w:rsidP="00584F13">
            <w:pPr>
              <w:spacing w:after="0" w:line="240" w:lineRule="auto"/>
              <w:ind w:firstLine="66"/>
              <w:rPr>
                <w:rFonts w:ascii="Times New Roman" w:hAnsi="Times New Roman"/>
                <w:sz w:val="20"/>
                <w:szCs w:val="20"/>
              </w:rPr>
            </w:pPr>
            <w:r w:rsidRPr="00584F13">
              <w:rPr>
                <w:rFonts w:ascii="Times New Roman" w:hAnsi="Times New Roman"/>
                <w:sz w:val="20"/>
                <w:szCs w:val="20"/>
              </w:rPr>
              <w:t xml:space="preserve">  </w:t>
            </w:r>
          </w:p>
          <w:p w:rsidR="00584F13" w:rsidRPr="00584F13" w:rsidRDefault="00584F13" w:rsidP="00584F13">
            <w:pPr>
              <w:spacing w:after="0" w:line="240" w:lineRule="auto"/>
              <w:ind w:firstLine="66"/>
              <w:rPr>
                <w:rFonts w:ascii="Times New Roman" w:hAnsi="Times New Roman"/>
                <w:sz w:val="20"/>
                <w:szCs w:val="20"/>
              </w:rPr>
            </w:pPr>
          </w:p>
        </w:tc>
        <w:tc>
          <w:tcPr>
            <w:tcW w:w="2008" w:type="dxa"/>
            <w:vMerge w:val="restart"/>
          </w:tcPr>
          <w:p w:rsidR="00584F13" w:rsidRPr="00584F13" w:rsidRDefault="00584F13" w:rsidP="00584F13">
            <w:pPr>
              <w:spacing w:after="0" w:line="240" w:lineRule="auto"/>
              <w:rPr>
                <w:rFonts w:ascii="Times New Roman" w:hAnsi="Times New Roman"/>
                <w:b/>
                <w:i/>
                <w:sz w:val="20"/>
                <w:szCs w:val="20"/>
              </w:rPr>
            </w:pPr>
            <w:r w:rsidRPr="00584F13">
              <w:rPr>
                <w:rFonts w:ascii="Times New Roman" w:hAnsi="Times New Roman"/>
                <w:b/>
                <w:i/>
                <w:sz w:val="20"/>
                <w:szCs w:val="20"/>
              </w:rPr>
              <w:t>Какими процедурами производится оценка?</w:t>
            </w:r>
          </w:p>
          <w:p w:rsidR="00584F13" w:rsidRPr="00584F13" w:rsidRDefault="00584F13" w:rsidP="00584F13">
            <w:pPr>
              <w:spacing w:after="0" w:line="240" w:lineRule="auto"/>
              <w:rPr>
                <w:rFonts w:ascii="Times New Roman" w:hAnsi="Times New Roman"/>
                <w:i/>
                <w:sz w:val="20"/>
                <w:szCs w:val="20"/>
              </w:rPr>
            </w:pPr>
          </w:p>
          <w:p w:rsidR="00584F13" w:rsidRPr="00584F13" w:rsidRDefault="00584F13" w:rsidP="00584F13">
            <w:pPr>
              <w:spacing w:after="0" w:line="240" w:lineRule="auto"/>
              <w:rPr>
                <w:rFonts w:ascii="Times New Roman" w:hAnsi="Times New Roman"/>
                <w:i/>
                <w:sz w:val="20"/>
                <w:szCs w:val="20"/>
              </w:rPr>
            </w:pPr>
          </w:p>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оценка результатов выполнения практической работы;</w:t>
            </w: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практические занятия;</w:t>
            </w: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оценка текущих проверочных работ;</w:t>
            </w: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оценка устных ответов;</w:t>
            </w: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sz w:val="20"/>
                <w:szCs w:val="20"/>
              </w:rPr>
            </w:pPr>
          </w:p>
          <w:p w:rsidR="00584F13" w:rsidRPr="00584F13" w:rsidRDefault="00584F13" w:rsidP="00584F13">
            <w:pPr>
              <w:spacing w:after="0" w:line="240" w:lineRule="auto"/>
              <w:rPr>
                <w:rFonts w:ascii="Times New Roman" w:hAnsi="Times New Roman"/>
                <w:i/>
                <w:sz w:val="20"/>
                <w:szCs w:val="20"/>
              </w:rPr>
            </w:pPr>
            <w:r w:rsidRPr="00584F13">
              <w:rPr>
                <w:rFonts w:ascii="Times New Roman" w:hAnsi="Times New Roman"/>
                <w:sz w:val="20"/>
                <w:szCs w:val="20"/>
              </w:rPr>
              <w:t>Экспертное наблюдение за ходом выполнения практической работы</w:t>
            </w:r>
            <w:r w:rsidRPr="00584F13">
              <w:rPr>
                <w:rFonts w:ascii="Times New Roman" w:hAnsi="Times New Roman"/>
                <w:i/>
                <w:sz w:val="20"/>
                <w:szCs w:val="20"/>
              </w:rPr>
              <w:t xml:space="preserve"> </w:t>
            </w:r>
          </w:p>
          <w:p w:rsidR="00584F13" w:rsidRPr="00584F13" w:rsidRDefault="00584F13" w:rsidP="00584F13">
            <w:pPr>
              <w:spacing w:after="0" w:line="240" w:lineRule="auto"/>
              <w:rPr>
                <w:rFonts w:ascii="Times New Roman" w:hAnsi="Times New Roman"/>
                <w:i/>
                <w:sz w:val="20"/>
                <w:szCs w:val="20"/>
              </w:rPr>
            </w:pPr>
          </w:p>
          <w:p w:rsidR="00584F13" w:rsidRPr="00584F13" w:rsidRDefault="00584F13" w:rsidP="00584F13">
            <w:pPr>
              <w:spacing w:after="0" w:line="240" w:lineRule="auto"/>
              <w:rPr>
                <w:rFonts w:ascii="Times New Roman" w:hAnsi="Times New Roman"/>
                <w:i/>
                <w:sz w:val="20"/>
                <w:szCs w:val="20"/>
              </w:rPr>
            </w:pPr>
          </w:p>
          <w:p w:rsidR="00584F13" w:rsidRPr="00584F13" w:rsidRDefault="00584F13" w:rsidP="00584F13">
            <w:pPr>
              <w:spacing w:after="0" w:line="240" w:lineRule="auto"/>
              <w:rPr>
                <w:rFonts w:ascii="Times New Roman" w:hAnsi="Times New Roman"/>
                <w:i/>
                <w:sz w:val="20"/>
                <w:szCs w:val="20"/>
              </w:rPr>
            </w:pPr>
          </w:p>
          <w:p w:rsidR="00584F13" w:rsidRPr="00584F13" w:rsidRDefault="00584F13" w:rsidP="00584F13">
            <w:pPr>
              <w:spacing w:after="0" w:line="240" w:lineRule="auto"/>
              <w:rPr>
                <w:rFonts w:ascii="Times New Roman" w:hAnsi="Times New Roman"/>
                <w:i/>
                <w:sz w:val="20"/>
                <w:szCs w:val="20"/>
              </w:rPr>
            </w:pPr>
          </w:p>
          <w:p w:rsidR="00584F13" w:rsidRPr="00584F13" w:rsidRDefault="00584F13" w:rsidP="00584F13">
            <w:pPr>
              <w:spacing w:after="0" w:line="240" w:lineRule="auto"/>
              <w:rPr>
                <w:rFonts w:ascii="Times New Roman" w:hAnsi="Times New Roman"/>
                <w:sz w:val="20"/>
                <w:szCs w:val="20"/>
              </w:rPr>
            </w:pPr>
            <w:r w:rsidRPr="00584F13">
              <w:rPr>
                <w:rFonts w:ascii="Times New Roman" w:hAnsi="Times New Roman"/>
                <w:sz w:val="20"/>
                <w:szCs w:val="20"/>
              </w:rPr>
              <w:t>подготовка докладов</w:t>
            </w:r>
          </w:p>
          <w:p w:rsidR="00584F13" w:rsidRPr="00584F13" w:rsidRDefault="00584F13" w:rsidP="00584F13">
            <w:pPr>
              <w:spacing w:after="0" w:line="240" w:lineRule="auto"/>
              <w:rPr>
                <w:rFonts w:ascii="Times New Roman" w:hAnsi="Times New Roman"/>
                <w:sz w:val="20"/>
                <w:szCs w:val="20"/>
              </w:rPr>
            </w:pPr>
          </w:p>
        </w:tc>
      </w:tr>
      <w:tr w:rsidR="00584F13" w:rsidRPr="00584F13" w:rsidTr="00F917A9">
        <w:tc>
          <w:tcPr>
            <w:tcW w:w="3875" w:type="dxa"/>
          </w:tcPr>
          <w:p w:rsidR="00584F13" w:rsidRPr="00584F13" w:rsidRDefault="00584F13" w:rsidP="00584F13">
            <w:pPr>
              <w:spacing w:after="0" w:line="240" w:lineRule="auto"/>
              <w:jc w:val="both"/>
              <w:rPr>
                <w:rFonts w:ascii="Times New Roman" w:hAnsi="Times New Roman"/>
                <w:b/>
                <w:i/>
                <w:sz w:val="20"/>
                <w:szCs w:val="20"/>
              </w:rPr>
            </w:pPr>
            <w:r w:rsidRPr="00584F13">
              <w:rPr>
                <w:rFonts w:ascii="Times New Roman" w:hAnsi="Times New Roman"/>
                <w:b/>
                <w:i/>
                <w:sz w:val="20"/>
                <w:szCs w:val="20"/>
              </w:rPr>
              <w:t>Перечень умений, осваиваемых в рамках учебной дисциплины (разновидности педагогических способностей и умений):</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-применять основы техники речи, средства выразительности речи;</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-особенности речи педагога; профессиональн</w:t>
            </w:r>
            <w:proofErr w:type="gramStart"/>
            <w:r w:rsidRPr="00584F13">
              <w:rPr>
                <w:rFonts w:ascii="Times New Roman" w:hAnsi="Times New Roman"/>
                <w:sz w:val="20"/>
                <w:szCs w:val="20"/>
              </w:rPr>
              <w:t>о-</w:t>
            </w:r>
            <w:proofErr w:type="gramEnd"/>
            <w:r w:rsidRPr="00584F13">
              <w:rPr>
                <w:rFonts w:ascii="Times New Roman" w:hAnsi="Times New Roman"/>
                <w:sz w:val="20"/>
                <w:szCs w:val="20"/>
              </w:rPr>
              <w:t xml:space="preserve"> личностные и общепедагогические качества, способствующие становлению педагога- мастера;</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 личностн</w:t>
            </w:r>
            <w:proofErr w:type="gramStart"/>
            <w:r w:rsidRPr="00584F13">
              <w:rPr>
                <w:rFonts w:ascii="Times New Roman" w:hAnsi="Times New Roman"/>
                <w:sz w:val="20"/>
                <w:szCs w:val="20"/>
              </w:rPr>
              <w:t>о-</w:t>
            </w:r>
            <w:proofErr w:type="gramEnd"/>
            <w:r w:rsidRPr="00584F13">
              <w:rPr>
                <w:rFonts w:ascii="Times New Roman" w:hAnsi="Times New Roman"/>
                <w:sz w:val="20"/>
                <w:szCs w:val="20"/>
              </w:rPr>
              <w:t xml:space="preserve"> ориентированную модель общения и взаимодействия с детьми и учащимися;</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-сущность самообразования. Самовоспитания</w:t>
            </w:r>
            <w:proofErr w:type="gramStart"/>
            <w:r w:rsidRPr="00584F13">
              <w:rPr>
                <w:rFonts w:ascii="Times New Roman" w:hAnsi="Times New Roman"/>
                <w:sz w:val="20"/>
                <w:szCs w:val="20"/>
              </w:rPr>
              <w:t>.</w:t>
            </w:r>
            <w:proofErr w:type="gramEnd"/>
            <w:r w:rsidRPr="00584F13">
              <w:rPr>
                <w:rFonts w:ascii="Times New Roman" w:hAnsi="Times New Roman"/>
                <w:sz w:val="20"/>
                <w:szCs w:val="20"/>
              </w:rPr>
              <w:t xml:space="preserve"> </w:t>
            </w:r>
            <w:proofErr w:type="gramStart"/>
            <w:r w:rsidRPr="00584F13">
              <w:rPr>
                <w:rFonts w:ascii="Times New Roman" w:hAnsi="Times New Roman"/>
                <w:sz w:val="20"/>
                <w:szCs w:val="20"/>
              </w:rPr>
              <w:t>с</w:t>
            </w:r>
            <w:proofErr w:type="gramEnd"/>
            <w:r w:rsidRPr="00584F13">
              <w:rPr>
                <w:rFonts w:ascii="Times New Roman" w:hAnsi="Times New Roman"/>
                <w:sz w:val="20"/>
                <w:szCs w:val="20"/>
              </w:rPr>
              <w:t xml:space="preserve">аморазвития. Педагогически </w:t>
            </w:r>
            <w:proofErr w:type="spellStart"/>
            <w:r w:rsidRPr="00584F13">
              <w:rPr>
                <w:rFonts w:ascii="Times New Roman" w:hAnsi="Times New Roman"/>
                <w:sz w:val="20"/>
                <w:szCs w:val="20"/>
              </w:rPr>
              <w:t>рефлексировать</w:t>
            </w:r>
            <w:proofErr w:type="spellEnd"/>
            <w:r w:rsidRPr="00584F13">
              <w:rPr>
                <w:rFonts w:ascii="Times New Roman" w:hAnsi="Times New Roman"/>
                <w:sz w:val="20"/>
                <w:szCs w:val="20"/>
              </w:rPr>
              <w:t xml:space="preserve"> и управлять собственным психическим состоянием и состоянием детей;</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-анализировать уровень своих способностей, личностных и профессиональных качеств;</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-владеть своим настроением, эмоциями, владеть техникой речи, голосом, интонацией;</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-воздействовать на личность и коллектив:</w:t>
            </w:r>
          </w:p>
          <w:p w:rsidR="00584F13" w:rsidRPr="00584F13" w:rsidRDefault="00584F13" w:rsidP="00584F13">
            <w:pPr>
              <w:spacing w:after="0" w:line="240" w:lineRule="auto"/>
              <w:jc w:val="both"/>
              <w:rPr>
                <w:rFonts w:ascii="Times New Roman" w:hAnsi="Times New Roman"/>
                <w:sz w:val="20"/>
                <w:szCs w:val="20"/>
              </w:rPr>
            </w:pPr>
            <w:r w:rsidRPr="00584F13">
              <w:rPr>
                <w:rFonts w:ascii="Times New Roman" w:hAnsi="Times New Roman"/>
                <w:sz w:val="20"/>
                <w:szCs w:val="20"/>
              </w:rPr>
              <w:t>-выражать свои мысли точно и лаконично;</w:t>
            </w:r>
          </w:p>
          <w:p w:rsidR="00584F13" w:rsidRPr="00584F13" w:rsidRDefault="00584F13" w:rsidP="00584F13">
            <w:pPr>
              <w:spacing w:after="0" w:line="240" w:lineRule="auto"/>
              <w:jc w:val="both"/>
              <w:rPr>
                <w:rFonts w:ascii="Times New Roman" w:hAnsi="Times New Roman"/>
                <w:b/>
                <w:i/>
                <w:sz w:val="20"/>
                <w:szCs w:val="20"/>
              </w:rPr>
            </w:pPr>
            <w:r w:rsidRPr="00584F13">
              <w:rPr>
                <w:rFonts w:ascii="Times New Roman" w:hAnsi="Times New Roman"/>
                <w:sz w:val="20"/>
                <w:szCs w:val="20"/>
              </w:rPr>
              <w:t xml:space="preserve">-использовать вербальные и невербальные способы общения при взаимодействии с детьми, учащимися и взрослыми; </w:t>
            </w:r>
          </w:p>
        </w:tc>
        <w:tc>
          <w:tcPr>
            <w:tcW w:w="3321" w:type="dxa"/>
            <w:vMerge/>
          </w:tcPr>
          <w:p w:rsidR="00584F13" w:rsidRPr="00584F13" w:rsidRDefault="00584F13" w:rsidP="00584F13">
            <w:pPr>
              <w:spacing w:after="0" w:line="240" w:lineRule="auto"/>
              <w:ind w:firstLine="66"/>
              <w:rPr>
                <w:rFonts w:ascii="Times New Roman" w:hAnsi="Times New Roman"/>
                <w:i/>
                <w:sz w:val="20"/>
                <w:szCs w:val="20"/>
              </w:rPr>
            </w:pPr>
          </w:p>
        </w:tc>
        <w:tc>
          <w:tcPr>
            <w:tcW w:w="2008" w:type="dxa"/>
            <w:vMerge/>
          </w:tcPr>
          <w:p w:rsidR="00584F13" w:rsidRPr="00584F13" w:rsidRDefault="00584F13" w:rsidP="00584F13">
            <w:pPr>
              <w:spacing w:after="0" w:line="240" w:lineRule="auto"/>
              <w:rPr>
                <w:rFonts w:ascii="Times New Roman" w:hAnsi="Times New Roman"/>
                <w:i/>
                <w:sz w:val="20"/>
                <w:szCs w:val="20"/>
              </w:rPr>
            </w:pPr>
          </w:p>
        </w:tc>
      </w:tr>
    </w:tbl>
    <w:p w:rsidR="007B38B8" w:rsidRPr="006B7DC7" w:rsidRDefault="007B38B8" w:rsidP="004F29C6">
      <w:pPr>
        <w:spacing w:after="160" w:line="240" w:lineRule="auto"/>
        <w:ind w:firstLine="709"/>
        <w:jc w:val="both"/>
        <w:rPr>
          <w:rFonts w:ascii="Times New Roman" w:eastAsia="Calibri" w:hAnsi="Times New Roman"/>
          <w:iCs/>
          <w:sz w:val="20"/>
          <w:szCs w:val="20"/>
          <w:lang w:eastAsia="en-US"/>
        </w:rPr>
      </w:pPr>
    </w:p>
    <w:sectPr w:rsidR="007B38B8" w:rsidRPr="006B7DC7" w:rsidSect="004F29C6">
      <w:pgSz w:w="11906" w:h="16838"/>
      <w:pgMar w:top="1134" w:right="850" w:bottom="709"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647" w:rsidRDefault="00255647" w:rsidP="004F29C6">
      <w:pPr>
        <w:spacing w:after="0" w:line="240" w:lineRule="auto"/>
      </w:pPr>
      <w:r>
        <w:separator/>
      </w:r>
    </w:p>
  </w:endnote>
  <w:endnote w:type="continuationSeparator" w:id="0">
    <w:p w:rsidR="00255647" w:rsidRDefault="00255647" w:rsidP="004F2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03549"/>
      <w:docPartObj>
        <w:docPartGallery w:val="Page Numbers (Bottom of Page)"/>
        <w:docPartUnique/>
      </w:docPartObj>
    </w:sdtPr>
    <w:sdtContent>
      <w:p w:rsidR="00F917A9" w:rsidRDefault="00DC1551">
        <w:pPr>
          <w:pStyle w:val="af1"/>
          <w:jc w:val="right"/>
        </w:pPr>
        <w:r>
          <w:fldChar w:fldCharType="begin"/>
        </w:r>
        <w:r w:rsidR="00F917A9">
          <w:instrText>PAGE   \* MERGEFORMAT</w:instrText>
        </w:r>
        <w:r>
          <w:fldChar w:fldCharType="separate"/>
        </w:r>
        <w:r w:rsidR="005D6396">
          <w:rPr>
            <w:noProof/>
          </w:rPr>
          <w:t>12</w:t>
        </w:r>
        <w:r>
          <w:fldChar w:fldCharType="end"/>
        </w:r>
      </w:p>
    </w:sdtContent>
  </w:sdt>
  <w:p w:rsidR="00F917A9" w:rsidRDefault="00F917A9">
    <w:pPr>
      <w:pStyle w:val="af1"/>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19" w:rsidRDefault="00EB5519">
    <w:pPr>
      <w:pStyle w:val="af1"/>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19" w:rsidRDefault="00EB5519">
    <w:pPr>
      <w:pStyle w:val="af1"/>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861169"/>
      <w:docPartObj>
        <w:docPartGallery w:val="Page Numbers (Bottom of Page)"/>
        <w:docPartUnique/>
      </w:docPartObj>
    </w:sdtPr>
    <w:sdtContent>
      <w:p w:rsidR="00F917A9" w:rsidRDefault="00DC1551">
        <w:pPr>
          <w:pStyle w:val="af1"/>
          <w:jc w:val="center"/>
        </w:pPr>
        <w:r>
          <w:fldChar w:fldCharType="begin"/>
        </w:r>
        <w:r w:rsidR="00F917A9">
          <w:instrText>PAGE   \* MERGEFORMAT</w:instrText>
        </w:r>
        <w:r>
          <w:fldChar w:fldCharType="separate"/>
        </w:r>
        <w:r w:rsidR="005D6396">
          <w:rPr>
            <w:noProof/>
          </w:rPr>
          <w:t>224</w:t>
        </w:r>
        <w:r>
          <w:fldChar w:fldCharType="end"/>
        </w:r>
      </w:p>
    </w:sdtContent>
  </w:sdt>
  <w:p w:rsidR="00F917A9" w:rsidRDefault="00F917A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324865"/>
      <w:docPartObj>
        <w:docPartGallery w:val="Page Numbers (Bottom of Page)"/>
        <w:docPartUnique/>
      </w:docPartObj>
    </w:sdtPr>
    <w:sdtContent>
      <w:p w:rsidR="00F917A9" w:rsidRDefault="00DC1551">
        <w:pPr>
          <w:pStyle w:val="af1"/>
          <w:jc w:val="right"/>
        </w:pPr>
        <w:r>
          <w:fldChar w:fldCharType="begin"/>
        </w:r>
        <w:r w:rsidR="00F917A9">
          <w:instrText>PAGE   \* MERGEFORMAT</w:instrText>
        </w:r>
        <w:r>
          <w:fldChar w:fldCharType="separate"/>
        </w:r>
        <w:r w:rsidR="005D6396">
          <w:rPr>
            <w:noProof/>
          </w:rPr>
          <w:t>28</w:t>
        </w:r>
        <w:r>
          <w:fldChar w:fldCharType="end"/>
        </w:r>
      </w:p>
    </w:sdtContent>
  </w:sdt>
  <w:p w:rsidR="00F917A9" w:rsidRDefault="00F917A9">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445215"/>
      <w:docPartObj>
        <w:docPartGallery w:val="Page Numbers (Bottom of Page)"/>
        <w:docPartUnique/>
      </w:docPartObj>
    </w:sdtPr>
    <w:sdtEndPr>
      <w:rPr>
        <w:rFonts w:ascii="Times New Roman" w:hAnsi="Times New Roman"/>
        <w:sz w:val="24"/>
        <w:szCs w:val="24"/>
      </w:rPr>
    </w:sdtEndPr>
    <w:sdtContent>
      <w:p w:rsidR="00F917A9" w:rsidRPr="00375153" w:rsidRDefault="00DC1551">
        <w:pPr>
          <w:pStyle w:val="af1"/>
          <w:jc w:val="center"/>
          <w:rPr>
            <w:rFonts w:ascii="Times New Roman" w:hAnsi="Times New Roman"/>
            <w:sz w:val="24"/>
            <w:szCs w:val="24"/>
          </w:rPr>
        </w:pPr>
        <w:r w:rsidRPr="00375153">
          <w:rPr>
            <w:rFonts w:ascii="Times New Roman" w:hAnsi="Times New Roman"/>
            <w:sz w:val="24"/>
            <w:szCs w:val="24"/>
          </w:rPr>
          <w:fldChar w:fldCharType="begin"/>
        </w:r>
        <w:r w:rsidR="00F917A9" w:rsidRPr="00375153">
          <w:rPr>
            <w:rFonts w:ascii="Times New Roman" w:hAnsi="Times New Roman"/>
            <w:sz w:val="24"/>
            <w:szCs w:val="24"/>
          </w:rPr>
          <w:instrText>PAGE   \* MERGEFORMAT</w:instrText>
        </w:r>
        <w:r w:rsidRPr="00375153">
          <w:rPr>
            <w:rFonts w:ascii="Times New Roman" w:hAnsi="Times New Roman"/>
            <w:sz w:val="24"/>
            <w:szCs w:val="24"/>
          </w:rPr>
          <w:fldChar w:fldCharType="separate"/>
        </w:r>
        <w:r w:rsidR="005D6396">
          <w:rPr>
            <w:rFonts w:ascii="Times New Roman" w:hAnsi="Times New Roman"/>
            <w:noProof/>
            <w:sz w:val="24"/>
            <w:szCs w:val="24"/>
          </w:rPr>
          <w:t>75</w:t>
        </w:r>
        <w:r w:rsidRPr="00375153">
          <w:rPr>
            <w:rFonts w:ascii="Times New Roman" w:hAnsi="Times New Roman"/>
            <w:sz w:val="24"/>
            <w:szCs w:val="24"/>
          </w:rPr>
          <w:fldChar w:fldCharType="end"/>
        </w:r>
      </w:p>
    </w:sdtContent>
  </w:sdt>
  <w:p w:rsidR="00F917A9" w:rsidRDefault="00F917A9">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2752"/>
      <w:docPartObj>
        <w:docPartGallery w:val="Page Numbers (Bottom of Page)"/>
        <w:docPartUnique/>
      </w:docPartObj>
    </w:sdtPr>
    <w:sdtContent>
      <w:p w:rsidR="00F917A9" w:rsidRDefault="00DC1551">
        <w:pPr>
          <w:pStyle w:val="af1"/>
          <w:jc w:val="right"/>
        </w:pPr>
        <w:r>
          <w:fldChar w:fldCharType="begin"/>
        </w:r>
        <w:r w:rsidR="00F917A9">
          <w:instrText xml:space="preserve"> PAGE   \* MERGEFORMAT </w:instrText>
        </w:r>
        <w:r>
          <w:fldChar w:fldCharType="separate"/>
        </w:r>
        <w:r w:rsidR="005D6396">
          <w:rPr>
            <w:noProof/>
          </w:rPr>
          <w:t>92</w:t>
        </w:r>
        <w:r>
          <w:rPr>
            <w:noProof/>
          </w:rPr>
          <w:fldChar w:fldCharType="end"/>
        </w:r>
      </w:p>
    </w:sdtContent>
  </w:sdt>
  <w:p w:rsidR="00F917A9" w:rsidRDefault="00F917A9">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140189"/>
      <w:docPartObj>
        <w:docPartGallery w:val="Page Numbers (Bottom of Page)"/>
        <w:docPartUnique/>
      </w:docPartObj>
    </w:sdtPr>
    <w:sdtEndPr>
      <w:rPr>
        <w:rFonts w:ascii="Times New Roman" w:hAnsi="Times New Roman"/>
      </w:rPr>
    </w:sdtEndPr>
    <w:sdtContent>
      <w:p w:rsidR="00F917A9" w:rsidRPr="006F62DB" w:rsidRDefault="00DC1551">
        <w:pPr>
          <w:pStyle w:val="af1"/>
          <w:jc w:val="right"/>
          <w:rPr>
            <w:rFonts w:ascii="Times New Roman" w:hAnsi="Times New Roman"/>
          </w:rPr>
        </w:pPr>
        <w:r w:rsidRPr="006F62DB">
          <w:rPr>
            <w:rFonts w:ascii="Times New Roman" w:hAnsi="Times New Roman"/>
          </w:rPr>
          <w:fldChar w:fldCharType="begin"/>
        </w:r>
        <w:r w:rsidR="00F917A9" w:rsidRPr="006F62DB">
          <w:rPr>
            <w:rFonts w:ascii="Times New Roman" w:hAnsi="Times New Roman"/>
          </w:rPr>
          <w:instrText>PAGE   \* MERGEFORMAT</w:instrText>
        </w:r>
        <w:r w:rsidRPr="006F62DB">
          <w:rPr>
            <w:rFonts w:ascii="Times New Roman" w:hAnsi="Times New Roman"/>
          </w:rPr>
          <w:fldChar w:fldCharType="separate"/>
        </w:r>
        <w:r w:rsidR="005D6396">
          <w:rPr>
            <w:rFonts w:ascii="Times New Roman" w:hAnsi="Times New Roman"/>
            <w:noProof/>
          </w:rPr>
          <w:t>131</w:t>
        </w:r>
        <w:r w:rsidRPr="006F62DB">
          <w:rPr>
            <w:rFonts w:ascii="Times New Roman" w:hAnsi="Times New Roman"/>
          </w:rPr>
          <w:fldChar w:fldCharType="end"/>
        </w:r>
      </w:p>
    </w:sdtContent>
  </w:sdt>
  <w:p w:rsidR="00F917A9" w:rsidRDefault="00F917A9">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62544"/>
      <w:docPartObj>
        <w:docPartGallery w:val="Page Numbers (Bottom of Page)"/>
        <w:docPartUnique/>
      </w:docPartObj>
    </w:sdtPr>
    <w:sdtContent>
      <w:p w:rsidR="00EB5519" w:rsidRDefault="00DC1551">
        <w:pPr>
          <w:pStyle w:val="af1"/>
          <w:jc w:val="right"/>
        </w:pPr>
        <w:r>
          <w:fldChar w:fldCharType="begin"/>
        </w:r>
        <w:r w:rsidR="00EB5519">
          <w:instrText>PAGE   \* MERGEFORMAT</w:instrText>
        </w:r>
        <w:r>
          <w:fldChar w:fldCharType="separate"/>
        </w:r>
        <w:r w:rsidR="005D6396">
          <w:rPr>
            <w:noProof/>
          </w:rPr>
          <w:t>171</w:t>
        </w:r>
        <w:r>
          <w:fldChar w:fldCharType="end"/>
        </w:r>
      </w:p>
    </w:sdtContent>
  </w:sdt>
  <w:p w:rsidR="00EB5519" w:rsidRDefault="00EB5519">
    <w:pPr>
      <w:pStyle w:val="a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40439"/>
      <w:docPartObj>
        <w:docPartGallery w:val="Page Numbers (Bottom of Page)"/>
        <w:docPartUnique/>
      </w:docPartObj>
    </w:sdtPr>
    <w:sdtEndPr>
      <w:rPr>
        <w:rFonts w:ascii="Times New Roman" w:hAnsi="Times New Roman"/>
        <w:sz w:val="24"/>
        <w:szCs w:val="24"/>
      </w:rPr>
    </w:sdtEndPr>
    <w:sdtContent>
      <w:p w:rsidR="00F917A9" w:rsidRPr="00375153" w:rsidRDefault="00DC1551">
        <w:pPr>
          <w:pStyle w:val="af1"/>
          <w:jc w:val="center"/>
          <w:rPr>
            <w:rFonts w:ascii="Times New Roman" w:hAnsi="Times New Roman"/>
            <w:sz w:val="24"/>
            <w:szCs w:val="24"/>
          </w:rPr>
        </w:pPr>
        <w:r w:rsidRPr="00375153">
          <w:rPr>
            <w:rFonts w:ascii="Times New Roman" w:hAnsi="Times New Roman"/>
            <w:sz w:val="24"/>
            <w:szCs w:val="24"/>
          </w:rPr>
          <w:fldChar w:fldCharType="begin"/>
        </w:r>
        <w:r w:rsidR="00F917A9" w:rsidRPr="00375153">
          <w:rPr>
            <w:rFonts w:ascii="Times New Roman" w:hAnsi="Times New Roman"/>
            <w:sz w:val="24"/>
            <w:szCs w:val="24"/>
          </w:rPr>
          <w:instrText>PAGE   \* MERGEFORMAT</w:instrText>
        </w:r>
        <w:r w:rsidRPr="00375153">
          <w:rPr>
            <w:rFonts w:ascii="Times New Roman" w:hAnsi="Times New Roman"/>
            <w:sz w:val="24"/>
            <w:szCs w:val="24"/>
          </w:rPr>
          <w:fldChar w:fldCharType="separate"/>
        </w:r>
        <w:r w:rsidR="005D6396">
          <w:rPr>
            <w:rFonts w:ascii="Times New Roman" w:hAnsi="Times New Roman"/>
            <w:noProof/>
            <w:sz w:val="24"/>
            <w:szCs w:val="24"/>
          </w:rPr>
          <w:t>186</w:t>
        </w:r>
        <w:r w:rsidRPr="00375153">
          <w:rPr>
            <w:rFonts w:ascii="Times New Roman" w:hAnsi="Times New Roman"/>
            <w:sz w:val="24"/>
            <w:szCs w:val="24"/>
          </w:rPr>
          <w:fldChar w:fldCharType="end"/>
        </w:r>
      </w:p>
    </w:sdtContent>
  </w:sdt>
  <w:p w:rsidR="00F917A9" w:rsidRDefault="00F917A9">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139949"/>
      <w:docPartObj>
        <w:docPartGallery w:val="Page Numbers (Bottom of Page)"/>
        <w:docPartUnique/>
      </w:docPartObj>
    </w:sdtPr>
    <w:sdtEndPr>
      <w:rPr>
        <w:rFonts w:ascii="Times New Roman" w:hAnsi="Times New Roman"/>
        <w:sz w:val="24"/>
        <w:szCs w:val="24"/>
      </w:rPr>
    </w:sdtEndPr>
    <w:sdtContent>
      <w:p w:rsidR="00F917A9" w:rsidRPr="00375153" w:rsidRDefault="00DC1551">
        <w:pPr>
          <w:pStyle w:val="af1"/>
          <w:jc w:val="center"/>
          <w:rPr>
            <w:rFonts w:ascii="Times New Roman" w:hAnsi="Times New Roman"/>
            <w:sz w:val="24"/>
            <w:szCs w:val="24"/>
          </w:rPr>
        </w:pPr>
        <w:r w:rsidRPr="00375153">
          <w:rPr>
            <w:rFonts w:ascii="Times New Roman" w:hAnsi="Times New Roman"/>
            <w:sz w:val="24"/>
            <w:szCs w:val="24"/>
          </w:rPr>
          <w:fldChar w:fldCharType="begin"/>
        </w:r>
        <w:r w:rsidR="00F917A9" w:rsidRPr="00375153">
          <w:rPr>
            <w:rFonts w:ascii="Times New Roman" w:hAnsi="Times New Roman"/>
            <w:sz w:val="24"/>
            <w:szCs w:val="24"/>
          </w:rPr>
          <w:instrText>PAGE   \* MERGEFORMAT</w:instrText>
        </w:r>
        <w:r w:rsidRPr="00375153">
          <w:rPr>
            <w:rFonts w:ascii="Times New Roman" w:hAnsi="Times New Roman"/>
            <w:sz w:val="24"/>
            <w:szCs w:val="24"/>
          </w:rPr>
          <w:fldChar w:fldCharType="separate"/>
        </w:r>
        <w:r w:rsidR="005D6396">
          <w:rPr>
            <w:rFonts w:ascii="Times New Roman" w:hAnsi="Times New Roman"/>
            <w:noProof/>
            <w:sz w:val="24"/>
            <w:szCs w:val="24"/>
          </w:rPr>
          <w:t>190</w:t>
        </w:r>
        <w:r w:rsidRPr="00375153">
          <w:rPr>
            <w:rFonts w:ascii="Times New Roman" w:hAnsi="Times New Roman"/>
            <w:sz w:val="24"/>
            <w:szCs w:val="24"/>
          </w:rPr>
          <w:fldChar w:fldCharType="end"/>
        </w:r>
      </w:p>
    </w:sdtContent>
  </w:sdt>
  <w:p w:rsidR="00F917A9" w:rsidRDefault="00F917A9">
    <w:pPr>
      <w:pStyle w:val="af1"/>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19" w:rsidRDefault="00EB551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647" w:rsidRDefault="00255647" w:rsidP="004F29C6">
      <w:pPr>
        <w:spacing w:after="0" w:line="240" w:lineRule="auto"/>
      </w:pPr>
      <w:r>
        <w:separator/>
      </w:r>
    </w:p>
  </w:footnote>
  <w:footnote w:type="continuationSeparator" w:id="0">
    <w:p w:rsidR="00255647" w:rsidRDefault="00255647" w:rsidP="004F29C6">
      <w:pPr>
        <w:spacing w:after="0" w:line="240" w:lineRule="auto"/>
      </w:pPr>
      <w:r>
        <w:continuationSeparator/>
      </w:r>
    </w:p>
  </w:footnote>
  <w:footnote w:id="1">
    <w:p w:rsidR="00F917A9" w:rsidRPr="00D90A1C" w:rsidRDefault="00F917A9" w:rsidP="00F917A9">
      <w:pPr>
        <w:pStyle w:val="a7"/>
        <w:rPr>
          <w:lang w:val="ru-RU"/>
        </w:rPr>
      </w:pPr>
      <w:r>
        <w:rPr>
          <w:rStyle w:val="a9"/>
        </w:rPr>
        <w:footnoteRef/>
      </w:r>
      <w:r w:rsidRPr="00D90A1C">
        <w:rPr>
          <w:lang w:val="ru-RU"/>
        </w:rPr>
        <w:t xml:space="preserve"> В соответствии с Приложением 3 ПООП.</w:t>
      </w:r>
    </w:p>
  </w:footnote>
  <w:footnote w:id="2">
    <w:p w:rsidR="00F917A9" w:rsidRPr="00D90A1C" w:rsidRDefault="00F917A9" w:rsidP="00F917A9">
      <w:pPr>
        <w:pStyle w:val="a7"/>
        <w:rPr>
          <w:lang w:val="ru-RU"/>
        </w:rPr>
      </w:pPr>
      <w:r>
        <w:rPr>
          <w:rStyle w:val="a9"/>
        </w:rPr>
        <w:footnoteRef/>
      </w:r>
      <w:r w:rsidRPr="00D90A1C">
        <w:rPr>
          <w:lang w:val="ru-RU"/>
        </w:rPr>
        <w:t xml:space="preserve"> В соответствии с Приложением 3 ПООП.</w:t>
      </w:r>
    </w:p>
  </w:footnote>
  <w:footnote w:id="3">
    <w:p w:rsidR="00EB5519" w:rsidRPr="00475FC2" w:rsidRDefault="00EB5519" w:rsidP="00EB5519">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 w:id="4">
    <w:p w:rsidR="00EB5519" w:rsidRPr="00475FC2" w:rsidRDefault="00EB5519" w:rsidP="00EB5519">
      <w:pPr>
        <w:pStyle w:val="a7"/>
        <w:rPr>
          <w:lang w:val="ru-RU"/>
        </w:rPr>
      </w:pPr>
      <w:r>
        <w:rPr>
          <w:rStyle w:val="a9"/>
        </w:rPr>
        <w:footnoteRef/>
      </w:r>
      <w:r w:rsidRPr="00475FC2">
        <w:rPr>
          <w:lang w:val="ru-RU"/>
        </w:rPr>
        <w:t xml:space="preserve"> </w:t>
      </w:r>
      <w:r>
        <w:rPr>
          <w:lang w:val="ru-RU"/>
        </w:rPr>
        <w:t>В соответствии с Приложением 3 ПООП.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A9" w:rsidRDefault="00F917A9" w:rsidP="00FA55E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A9" w:rsidRDefault="00F917A9" w:rsidP="00B84F03">
    <w:pPr>
      <w:pStyle w:val="ac"/>
      <w:tabs>
        <w:tab w:val="clear" w:pos="4677"/>
        <w:tab w:val="clear" w:pos="9355"/>
        <w:tab w:val="left" w:pos="2760"/>
      </w:tabs>
    </w:pPr>
    <w:r>
      <w:tab/>
    </w:r>
  </w:p>
  <w:p w:rsidR="00F917A9" w:rsidRDefault="00F917A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A9" w:rsidRDefault="00F917A9" w:rsidP="00B84F03">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A9" w:rsidRDefault="00F917A9" w:rsidP="007B38B8">
    <w:pPr>
      <w:pStyle w:val="ac"/>
      <w:tabs>
        <w:tab w:val="clear" w:pos="4677"/>
        <w:tab w:val="clear" w:pos="9355"/>
        <w:tab w:val="left" w:pos="2760"/>
      </w:tabs>
    </w:pPr>
    <w:r>
      <w:tab/>
    </w:r>
  </w:p>
  <w:p w:rsidR="00F917A9" w:rsidRDefault="00F917A9">
    <w:pPr>
      <w:pStyle w:val="ac"/>
    </w:pPr>
  </w:p>
  <w:p w:rsidR="00F917A9" w:rsidRDefault="00F917A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A9" w:rsidRDefault="00F917A9" w:rsidP="007B38B8">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19" w:rsidRDefault="00EB5519">
    <w:pPr>
      <w:pStyle w:val="a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19" w:rsidRDefault="00EB5519">
    <w:pPr>
      <w:pStyle w:val="ac"/>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19" w:rsidRDefault="00EB551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225DE8"/>
    <w:lvl w:ilvl="0">
      <w:numFmt w:val="bullet"/>
      <w:lvlText w:val="*"/>
      <w:lvlJc w:val="left"/>
      <w:pPr>
        <w:ind w:left="0" w:firstLine="0"/>
      </w:pPr>
    </w:lvl>
  </w:abstractNum>
  <w:abstractNum w:abstractNumId="1">
    <w:nsid w:val="00AC6AD9"/>
    <w:multiLevelType w:val="hybridMultilevel"/>
    <w:tmpl w:val="89D6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A1113"/>
    <w:multiLevelType w:val="hybridMultilevel"/>
    <w:tmpl w:val="71D0A1F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615F67"/>
    <w:multiLevelType w:val="hybridMultilevel"/>
    <w:tmpl w:val="9EE65260"/>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76C89"/>
    <w:multiLevelType w:val="hybridMultilevel"/>
    <w:tmpl w:val="10C0D3F4"/>
    <w:lvl w:ilvl="0" w:tplc="9FE8EF2E">
      <w:start w:val="1"/>
      <w:numFmt w:val="decimal"/>
      <w:lvlText w:val="%1."/>
      <w:lvlJc w:val="left"/>
      <w:pPr>
        <w:ind w:left="1065" w:hanging="705"/>
      </w:pPr>
      <w:rPr>
        <w:rFonts w:ascii="Times New Roman" w:hAnsi="Times New Roman" w:cs="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554196"/>
    <w:multiLevelType w:val="hybridMultilevel"/>
    <w:tmpl w:val="870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A572D5"/>
    <w:multiLevelType w:val="hybridMultilevel"/>
    <w:tmpl w:val="5BBCB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D02662"/>
    <w:multiLevelType w:val="hybridMultilevel"/>
    <w:tmpl w:val="6B9234D8"/>
    <w:lvl w:ilvl="0" w:tplc="97B2FCFE">
      <w:start w:val="4"/>
      <w:numFmt w:val="decimal"/>
      <w:lvlText w:val="%1."/>
      <w:lvlJc w:val="left"/>
      <w:pPr>
        <w:tabs>
          <w:tab w:val="num" w:pos="720"/>
        </w:tabs>
        <w:ind w:left="720" w:hanging="360"/>
      </w:pPr>
      <w:rPr>
        <w:rFonts w:cs="Times New Roman" w:hint="default"/>
        <w:b/>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E6571C1"/>
    <w:multiLevelType w:val="hybridMultilevel"/>
    <w:tmpl w:val="6F7EA9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805F49"/>
    <w:multiLevelType w:val="multilevel"/>
    <w:tmpl w:val="6A98D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FF605F2"/>
    <w:multiLevelType w:val="hybridMultilevel"/>
    <w:tmpl w:val="804C71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1342755"/>
    <w:multiLevelType w:val="hybridMultilevel"/>
    <w:tmpl w:val="4B4AB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46501D"/>
    <w:multiLevelType w:val="hybridMultilevel"/>
    <w:tmpl w:val="48D8E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9712E5"/>
    <w:multiLevelType w:val="hybridMultilevel"/>
    <w:tmpl w:val="395041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2AE4161"/>
    <w:multiLevelType w:val="multilevel"/>
    <w:tmpl w:val="AFA834B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4204824"/>
    <w:multiLevelType w:val="multilevel"/>
    <w:tmpl w:val="EAE87A1C"/>
    <w:lvl w:ilvl="0">
      <w:start w:val="1"/>
      <w:numFmt w:val="decimal"/>
      <w:lvlText w:val="%1."/>
      <w:lvlJc w:val="left"/>
      <w:pPr>
        <w:ind w:left="927" w:hanging="360"/>
      </w:pPr>
      <w:rPr>
        <w:rFonts w:hint="default"/>
      </w:rPr>
    </w:lvl>
    <w:lvl w:ilvl="1">
      <w:start w:val="2"/>
      <w:numFmt w:val="decimal"/>
      <w:isLgl/>
      <w:lvlText w:val="%1.%2."/>
      <w:lvlJc w:val="left"/>
      <w:pPr>
        <w:ind w:left="1210" w:hanging="360"/>
      </w:pPr>
      <w:rPr>
        <w:rFonts w:hint="default"/>
        <w:b/>
        <w:sz w:val="24"/>
      </w:rPr>
    </w:lvl>
    <w:lvl w:ilvl="2">
      <w:start w:val="1"/>
      <w:numFmt w:val="decimal"/>
      <w:isLgl/>
      <w:lvlText w:val="%1.%2.%3."/>
      <w:lvlJc w:val="left"/>
      <w:pPr>
        <w:ind w:left="1287" w:hanging="720"/>
      </w:pPr>
      <w:rPr>
        <w:rFonts w:hint="default"/>
        <w:b/>
        <w:sz w:val="24"/>
      </w:rPr>
    </w:lvl>
    <w:lvl w:ilvl="3">
      <w:start w:val="1"/>
      <w:numFmt w:val="decimal"/>
      <w:isLgl/>
      <w:lvlText w:val="%1.%2.%3.%4."/>
      <w:lvlJc w:val="left"/>
      <w:pPr>
        <w:ind w:left="1287" w:hanging="720"/>
      </w:pPr>
      <w:rPr>
        <w:rFonts w:hint="default"/>
        <w:b/>
        <w:sz w:val="24"/>
      </w:rPr>
    </w:lvl>
    <w:lvl w:ilvl="4">
      <w:start w:val="1"/>
      <w:numFmt w:val="decimal"/>
      <w:isLgl/>
      <w:lvlText w:val="%1.%2.%3.%4.%5."/>
      <w:lvlJc w:val="left"/>
      <w:pPr>
        <w:ind w:left="1647" w:hanging="1080"/>
      </w:pPr>
      <w:rPr>
        <w:rFonts w:hint="default"/>
        <w:b/>
        <w:sz w:val="24"/>
      </w:rPr>
    </w:lvl>
    <w:lvl w:ilvl="5">
      <w:start w:val="1"/>
      <w:numFmt w:val="decimal"/>
      <w:isLgl/>
      <w:lvlText w:val="%1.%2.%3.%4.%5.%6."/>
      <w:lvlJc w:val="left"/>
      <w:pPr>
        <w:ind w:left="1647" w:hanging="1080"/>
      </w:pPr>
      <w:rPr>
        <w:rFonts w:hint="default"/>
        <w:b/>
        <w:sz w:val="24"/>
      </w:rPr>
    </w:lvl>
    <w:lvl w:ilvl="6">
      <w:start w:val="1"/>
      <w:numFmt w:val="decimal"/>
      <w:isLgl/>
      <w:lvlText w:val="%1.%2.%3.%4.%5.%6.%7."/>
      <w:lvlJc w:val="left"/>
      <w:pPr>
        <w:ind w:left="1647" w:hanging="1080"/>
      </w:pPr>
      <w:rPr>
        <w:rFonts w:hint="default"/>
        <w:b/>
        <w:sz w:val="24"/>
      </w:rPr>
    </w:lvl>
    <w:lvl w:ilvl="7">
      <w:start w:val="1"/>
      <w:numFmt w:val="decimal"/>
      <w:isLgl/>
      <w:lvlText w:val="%1.%2.%3.%4.%5.%6.%7.%8."/>
      <w:lvlJc w:val="left"/>
      <w:pPr>
        <w:ind w:left="2007" w:hanging="1440"/>
      </w:pPr>
      <w:rPr>
        <w:rFonts w:hint="default"/>
        <w:b/>
        <w:sz w:val="24"/>
      </w:rPr>
    </w:lvl>
    <w:lvl w:ilvl="8">
      <w:start w:val="1"/>
      <w:numFmt w:val="decimal"/>
      <w:isLgl/>
      <w:lvlText w:val="%1.%2.%3.%4.%5.%6.%7.%8.%9."/>
      <w:lvlJc w:val="left"/>
      <w:pPr>
        <w:ind w:left="2007" w:hanging="1440"/>
      </w:pPr>
      <w:rPr>
        <w:rFonts w:hint="default"/>
        <w:b/>
        <w:sz w:val="24"/>
      </w:rPr>
    </w:lvl>
  </w:abstractNum>
  <w:abstractNum w:abstractNumId="16">
    <w:nsid w:val="150104A0"/>
    <w:multiLevelType w:val="hybridMultilevel"/>
    <w:tmpl w:val="1DF47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3C23C1"/>
    <w:multiLevelType w:val="hybridMultilevel"/>
    <w:tmpl w:val="CB9EFA00"/>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A269B6"/>
    <w:multiLevelType w:val="multilevel"/>
    <w:tmpl w:val="4FF00222"/>
    <w:lvl w:ilvl="0">
      <w:start w:val="1"/>
      <w:numFmt w:val="decimal"/>
      <w:lvlText w:val="%1."/>
      <w:lvlJc w:val="left"/>
      <w:pPr>
        <w:ind w:left="720" w:hanging="360"/>
      </w:pPr>
      <w:rPr>
        <w:rFonts w:ascii="Times New Roman" w:hAnsi="Times New Roman" w:cs="Times New Roman" w:hint="default"/>
        <w:b w:val="0"/>
        <w:i w:val="0"/>
        <w:sz w:val="20"/>
        <w:szCs w:val="20"/>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b/>
        <w:i w:val="0"/>
      </w:rPr>
    </w:lvl>
    <w:lvl w:ilvl="4">
      <w:start w:val="1"/>
      <w:numFmt w:val="decimal"/>
      <w:isLgl/>
      <w:lvlText w:val="%1.%2.%3.%4.%5"/>
      <w:lvlJc w:val="left"/>
      <w:pPr>
        <w:ind w:left="2268" w:hanging="1080"/>
      </w:pPr>
      <w:rPr>
        <w:rFonts w:hint="default"/>
        <w:b/>
        <w:i w:val="0"/>
      </w:rPr>
    </w:lvl>
    <w:lvl w:ilvl="5">
      <w:start w:val="1"/>
      <w:numFmt w:val="decimal"/>
      <w:isLgl/>
      <w:lvlText w:val="%1.%2.%3.%4.%5.%6"/>
      <w:lvlJc w:val="left"/>
      <w:pPr>
        <w:ind w:left="2475" w:hanging="1080"/>
      </w:pPr>
      <w:rPr>
        <w:rFonts w:hint="default"/>
        <w:b/>
        <w:i w:val="0"/>
      </w:rPr>
    </w:lvl>
    <w:lvl w:ilvl="6">
      <w:start w:val="1"/>
      <w:numFmt w:val="decimal"/>
      <w:isLgl/>
      <w:lvlText w:val="%1.%2.%3.%4.%5.%6.%7"/>
      <w:lvlJc w:val="left"/>
      <w:pPr>
        <w:ind w:left="3042" w:hanging="1440"/>
      </w:pPr>
      <w:rPr>
        <w:rFonts w:hint="default"/>
        <w:b/>
        <w:i w:val="0"/>
      </w:rPr>
    </w:lvl>
    <w:lvl w:ilvl="7">
      <w:start w:val="1"/>
      <w:numFmt w:val="decimal"/>
      <w:isLgl/>
      <w:lvlText w:val="%1.%2.%3.%4.%5.%6.%7.%8"/>
      <w:lvlJc w:val="left"/>
      <w:pPr>
        <w:ind w:left="3249" w:hanging="1440"/>
      </w:pPr>
      <w:rPr>
        <w:rFonts w:hint="default"/>
        <w:b/>
        <w:i w:val="0"/>
      </w:rPr>
    </w:lvl>
    <w:lvl w:ilvl="8">
      <w:start w:val="1"/>
      <w:numFmt w:val="decimal"/>
      <w:isLgl/>
      <w:lvlText w:val="%1.%2.%3.%4.%5.%6.%7.%8.%9"/>
      <w:lvlJc w:val="left"/>
      <w:pPr>
        <w:ind w:left="3816" w:hanging="1800"/>
      </w:pPr>
      <w:rPr>
        <w:rFonts w:hint="default"/>
        <w:b/>
        <w:i w:val="0"/>
      </w:rPr>
    </w:lvl>
  </w:abstractNum>
  <w:abstractNum w:abstractNumId="19">
    <w:nsid w:val="18A4118A"/>
    <w:multiLevelType w:val="hybridMultilevel"/>
    <w:tmpl w:val="85E41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1D23D8"/>
    <w:multiLevelType w:val="hybridMultilevel"/>
    <w:tmpl w:val="7E24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2F45D3"/>
    <w:multiLevelType w:val="hybridMultilevel"/>
    <w:tmpl w:val="F6DCF852"/>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5F0F80"/>
    <w:multiLevelType w:val="hybridMultilevel"/>
    <w:tmpl w:val="A23C4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B71ECF"/>
    <w:multiLevelType w:val="hybridMultilevel"/>
    <w:tmpl w:val="254657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E2060BA"/>
    <w:multiLevelType w:val="hybridMultilevel"/>
    <w:tmpl w:val="266C6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E6643F"/>
    <w:multiLevelType w:val="hybridMultilevel"/>
    <w:tmpl w:val="460A623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B05A4C"/>
    <w:multiLevelType w:val="hybridMultilevel"/>
    <w:tmpl w:val="E1D8D222"/>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4362F3"/>
    <w:multiLevelType w:val="multilevel"/>
    <w:tmpl w:val="20F48318"/>
    <w:lvl w:ilvl="0">
      <w:start w:val="1"/>
      <w:numFmt w:val="decimal"/>
      <w:lvlText w:val="%1."/>
      <w:lvlJc w:val="left"/>
      <w:pPr>
        <w:ind w:left="720" w:hanging="360"/>
      </w:pPr>
      <w:rPr>
        <w:rFonts w:hint="default"/>
        <w:sz w:val="24"/>
      </w:rPr>
    </w:lvl>
    <w:lvl w:ilvl="1">
      <w:start w:val="1"/>
      <w:numFmt w:val="decimal"/>
      <w:isLgl/>
      <w:lvlText w:val="%1.%2"/>
      <w:lvlJc w:val="left"/>
      <w:pPr>
        <w:ind w:left="2149" w:hanging="360"/>
      </w:pPr>
      <w:rPr>
        <w:rFonts w:hint="default"/>
        <w:b/>
        <w:sz w:val="24"/>
      </w:rPr>
    </w:lvl>
    <w:lvl w:ilvl="2">
      <w:start w:val="1"/>
      <w:numFmt w:val="decimal"/>
      <w:isLgl/>
      <w:lvlText w:val="%1.%2.%3"/>
      <w:lvlJc w:val="left"/>
      <w:pPr>
        <w:ind w:left="3938" w:hanging="720"/>
      </w:pPr>
      <w:rPr>
        <w:rFonts w:hint="default"/>
        <w:b/>
        <w:sz w:val="24"/>
      </w:rPr>
    </w:lvl>
    <w:lvl w:ilvl="3">
      <w:start w:val="1"/>
      <w:numFmt w:val="decimal"/>
      <w:isLgl/>
      <w:lvlText w:val="%1.%2.%3.%4"/>
      <w:lvlJc w:val="left"/>
      <w:pPr>
        <w:ind w:left="5367" w:hanging="720"/>
      </w:pPr>
      <w:rPr>
        <w:rFonts w:hint="default"/>
        <w:b/>
        <w:sz w:val="24"/>
      </w:rPr>
    </w:lvl>
    <w:lvl w:ilvl="4">
      <w:start w:val="1"/>
      <w:numFmt w:val="decimal"/>
      <w:isLgl/>
      <w:lvlText w:val="%1.%2.%3.%4.%5"/>
      <w:lvlJc w:val="left"/>
      <w:pPr>
        <w:ind w:left="6796" w:hanging="720"/>
      </w:pPr>
      <w:rPr>
        <w:rFonts w:hint="default"/>
        <w:b/>
        <w:sz w:val="24"/>
      </w:rPr>
    </w:lvl>
    <w:lvl w:ilvl="5">
      <w:start w:val="1"/>
      <w:numFmt w:val="decimal"/>
      <w:isLgl/>
      <w:lvlText w:val="%1.%2.%3.%4.%5.%6"/>
      <w:lvlJc w:val="left"/>
      <w:pPr>
        <w:ind w:left="8585" w:hanging="1080"/>
      </w:pPr>
      <w:rPr>
        <w:rFonts w:hint="default"/>
        <w:b/>
        <w:sz w:val="24"/>
      </w:rPr>
    </w:lvl>
    <w:lvl w:ilvl="6">
      <w:start w:val="1"/>
      <w:numFmt w:val="decimal"/>
      <w:isLgl/>
      <w:lvlText w:val="%1.%2.%3.%4.%5.%6.%7"/>
      <w:lvlJc w:val="left"/>
      <w:pPr>
        <w:ind w:left="10014" w:hanging="1080"/>
      </w:pPr>
      <w:rPr>
        <w:rFonts w:hint="default"/>
        <w:b/>
        <w:sz w:val="24"/>
      </w:rPr>
    </w:lvl>
    <w:lvl w:ilvl="7">
      <w:start w:val="1"/>
      <w:numFmt w:val="decimal"/>
      <w:isLgl/>
      <w:lvlText w:val="%1.%2.%3.%4.%5.%6.%7.%8"/>
      <w:lvlJc w:val="left"/>
      <w:pPr>
        <w:ind w:left="11803" w:hanging="1440"/>
      </w:pPr>
      <w:rPr>
        <w:rFonts w:hint="default"/>
        <w:b/>
        <w:sz w:val="24"/>
      </w:rPr>
    </w:lvl>
    <w:lvl w:ilvl="8">
      <w:start w:val="1"/>
      <w:numFmt w:val="decimal"/>
      <w:isLgl/>
      <w:lvlText w:val="%1.%2.%3.%4.%5.%6.%7.%8.%9"/>
      <w:lvlJc w:val="left"/>
      <w:pPr>
        <w:ind w:left="13232" w:hanging="1440"/>
      </w:pPr>
      <w:rPr>
        <w:rFonts w:hint="default"/>
        <w:b/>
        <w:sz w:val="24"/>
      </w:rPr>
    </w:lvl>
  </w:abstractNum>
  <w:abstractNum w:abstractNumId="28">
    <w:nsid w:val="24B56A6A"/>
    <w:multiLevelType w:val="multilevel"/>
    <w:tmpl w:val="7A824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5C069C4"/>
    <w:multiLevelType w:val="hybridMultilevel"/>
    <w:tmpl w:val="8E140F6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nsid w:val="265B2E1B"/>
    <w:multiLevelType w:val="hybridMultilevel"/>
    <w:tmpl w:val="7D024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A3027E"/>
    <w:multiLevelType w:val="hybridMultilevel"/>
    <w:tmpl w:val="A3E2B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A61CCE"/>
    <w:multiLevelType w:val="hybridMultilevel"/>
    <w:tmpl w:val="85EE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3E50B9"/>
    <w:multiLevelType w:val="hybridMultilevel"/>
    <w:tmpl w:val="132A8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7C2C4F"/>
    <w:multiLevelType w:val="hybridMultilevel"/>
    <w:tmpl w:val="20942040"/>
    <w:lvl w:ilvl="0" w:tplc="849A7B54">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31AD7B26"/>
    <w:multiLevelType w:val="hybridMultilevel"/>
    <w:tmpl w:val="710A1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9838F8"/>
    <w:multiLevelType w:val="hybridMultilevel"/>
    <w:tmpl w:val="7FF0B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31C72B9"/>
    <w:multiLevelType w:val="hybridMultilevel"/>
    <w:tmpl w:val="0D2E19C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8">
    <w:nsid w:val="37B021C6"/>
    <w:multiLevelType w:val="multilevel"/>
    <w:tmpl w:val="2C0C4E44"/>
    <w:lvl w:ilvl="0">
      <w:start w:val="1"/>
      <w:numFmt w:val="decimal"/>
      <w:lvlText w:val="%1."/>
      <w:lvlJc w:val="left"/>
      <w:pPr>
        <w:ind w:left="1648" w:hanging="360"/>
      </w:pPr>
      <w:rPr>
        <w:rFonts w:hint="default"/>
        <w:b w:val="0"/>
      </w:rPr>
    </w:lvl>
    <w:lvl w:ilvl="1">
      <w:start w:val="1"/>
      <w:numFmt w:val="decimal"/>
      <w:isLgl/>
      <w:lvlText w:val="%1.%2."/>
      <w:lvlJc w:val="left"/>
      <w:pPr>
        <w:ind w:left="164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39">
    <w:nsid w:val="385139C4"/>
    <w:multiLevelType w:val="hybridMultilevel"/>
    <w:tmpl w:val="A68CB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8A2652F"/>
    <w:multiLevelType w:val="hybridMultilevel"/>
    <w:tmpl w:val="EC82DB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A2C6F98"/>
    <w:multiLevelType w:val="hybridMultilevel"/>
    <w:tmpl w:val="B68C8D0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D85EAE"/>
    <w:multiLevelType w:val="hybridMultilevel"/>
    <w:tmpl w:val="F8C440B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E67BFC"/>
    <w:multiLevelType w:val="multilevel"/>
    <w:tmpl w:val="77A68376"/>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ascii="Times New Roman" w:hAnsi="Times New Roman" w:cs="Times New Roman" w:hint="default"/>
        <w:b/>
        <w:i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3D67658C"/>
    <w:multiLevelType w:val="hybridMultilevel"/>
    <w:tmpl w:val="FCC6D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255249"/>
    <w:multiLevelType w:val="hybridMultilevel"/>
    <w:tmpl w:val="035053BA"/>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B82EE6"/>
    <w:multiLevelType w:val="hybridMultilevel"/>
    <w:tmpl w:val="7B6AE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51B4DF3"/>
    <w:multiLevelType w:val="hybridMultilevel"/>
    <w:tmpl w:val="45F88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79D10E3"/>
    <w:multiLevelType w:val="multilevel"/>
    <w:tmpl w:val="332EB580"/>
    <w:lvl w:ilvl="0">
      <w:start w:val="1"/>
      <w:numFmt w:val="decimal"/>
      <w:lvlText w:val="%1."/>
      <w:lvlJc w:val="left"/>
      <w:pPr>
        <w:ind w:left="720" w:hanging="360"/>
      </w:pPr>
    </w:lvl>
    <w:lvl w:ilvl="1">
      <w:start w:val="2"/>
      <w:numFmt w:val="decimal"/>
      <w:isLgl/>
      <w:lvlText w:val="%1.%2."/>
      <w:lvlJc w:val="left"/>
      <w:pPr>
        <w:ind w:left="1074" w:hanging="54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49">
    <w:nsid w:val="4C645594"/>
    <w:multiLevelType w:val="hybridMultilevel"/>
    <w:tmpl w:val="8B943A58"/>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D253D75"/>
    <w:multiLevelType w:val="hybridMultilevel"/>
    <w:tmpl w:val="20469C4E"/>
    <w:lvl w:ilvl="0" w:tplc="07303AC0">
      <w:start w:val="9"/>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4D4634A8"/>
    <w:multiLevelType w:val="hybridMultilevel"/>
    <w:tmpl w:val="8F982C02"/>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5E1802"/>
    <w:multiLevelType w:val="multilevel"/>
    <w:tmpl w:val="51885300"/>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nsid w:val="548C4A70"/>
    <w:multiLevelType w:val="hybridMultilevel"/>
    <w:tmpl w:val="F8DEF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5A97EE4"/>
    <w:multiLevelType w:val="multilevel"/>
    <w:tmpl w:val="1C16DB86"/>
    <w:lvl w:ilvl="0">
      <w:start w:val="1"/>
      <w:numFmt w:val="decimal"/>
      <w:lvlText w:val="%1."/>
      <w:lvlJc w:val="left"/>
      <w:pPr>
        <w:ind w:left="720" w:hanging="360"/>
      </w:pPr>
    </w:lvl>
    <w:lvl w:ilvl="1">
      <w:start w:val="1"/>
      <w:numFmt w:val="decimal"/>
      <w:isLgl/>
      <w:lvlText w:val="%1.%2"/>
      <w:lvlJc w:val="left"/>
      <w:pPr>
        <w:ind w:left="894" w:hanging="360"/>
      </w:pPr>
      <w:rPr>
        <w:rFonts w:hint="default"/>
        <w:b/>
        <w:i w:val="0"/>
      </w:rPr>
    </w:lvl>
    <w:lvl w:ilvl="2">
      <w:start w:val="1"/>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55">
    <w:nsid w:val="56890239"/>
    <w:multiLevelType w:val="multilevel"/>
    <w:tmpl w:val="DA545B0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b/>
        <w:i w:val="0"/>
      </w:rPr>
    </w:lvl>
    <w:lvl w:ilvl="4">
      <w:start w:val="1"/>
      <w:numFmt w:val="decimal"/>
      <w:isLgl/>
      <w:lvlText w:val="%1.%2.%3.%4.%5"/>
      <w:lvlJc w:val="left"/>
      <w:pPr>
        <w:ind w:left="2268" w:hanging="1080"/>
      </w:pPr>
      <w:rPr>
        <w:rFonts w:hint="default"/>
        <w:b/>
        <w:i w:val="0"/>
      </w:rPr>
    </w:lvl>
    <w:lvl w:ilvl="5">
      <w:start w:val="1"/>
      <w:numFmt w:val="decimal"/>
      <w:isLgl/>
      <w:lvlText w:val="%1.%2.%3.%4.%5.%6"/>
      <w:lvlJc w:val="left"/>
      <w:pPr>
        <w:ind w:left="2475" w:hanging="1080"/>
      </w:pPr>
      <w:rPr>
        <w:rFonts w:hint="default"/>
        <w:b/>
        <w:i w:val="0"/>
      </w:rPr>
    </w:lvl>
    <w:lvl w:ilvl="6">
      <w:start w:val="1"/>
      <w:numFmt w:val="decimal"/>
      <w:isLgl/>
      <w:lvlText w:val="%1.%2.%3.%4.%5.%6.%7"/>
      <w:lvlJc w:val="left"/>
      <w:pPr>
        <w:ind w:left="3042" w:hanging="1440"/>
      </w:pPr>
      <w:rPr>
        <w:rFonts w:hint="default"/>
        <w:b/>
        <w:i w:val="0"/>
      </w:rPr>
    </w:lvl>
    <w:lvl w:ilvl="7">
      <w:start w:val="1"/>
      <w:numFmt w:val="decimal"/>
      <w:isLgl/>
      <w:lvlText w:val="%1.%2.%3.%4.%5.%6.%7.%8"/>
      <w:lvlJc w:val="left"/>
      <w:pPr>
        <w:ind w:left="3249" w:hanging="1440"/>
      </w:pPr>
      <w:rPr>
        <w:rFonts w:hint="default"/>
        <w:b/>
        <w:i w:val="0"/>
      </w:rPr>
    </w:lvl>
    <w:lvl w:ilvl="8">
      <w:start w:val="1"/>
      <w:numFmt w:val="decimal"/>
      <w:isLgl/>
      <w:lvlText w:val="%1.%2.%3.%4.%5.%6.%7.%8.%9"/>
      <w:lvlJc w:val="left"/>
      <w:pPr>
        <w:ind w:left="3816" w:hanging="1800"/>
      </w:pPr>
      <w:rPr>
        <w:rFonts w:hint="default"/>
        <w:b/>
        <w:i w:val="0"/>
      </w:rPr>
    </w:lvl>
  </w:abstractNum>
  <w:abstractNum w:abstractNumId="56">
    <w:nsid w:val="57117151"/>
    <w:multiLevelType w:val="multilevel"/>
    <w:tmpl w:val="5C4C4D6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57">
    <w:nsid w:val="57AF2A7C"/>
    <w:multiLevelType w:val="hybridMultilevel"/>
    <w:tmpl w:val="10B69DD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806038"/>
    <w:multiLevelType w:val="hybridMultilevel"/>
    <w:tmpl w:val="28D00B4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D47BB3"/>
    <w:multiLevelType w:val="hybridMultilevel"/>
    <w:tmpl w:val="8BCE0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9B541F8"/>
    <w:multiLevelType w:val="hybridMultilevel"/>
    <w:tmpl w:val="1D602BB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0F1153"/>
    <w:multiLevelType w:val="multilevel"/>
    <w:tmpl w:val="C136CE88"/>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b/>
        <w:i w:val="0"/>
      </w:rPr>
    </w:lvl>
    <w:lvl w:ilvl="4">
      <w:start w:val="1"/>
      <w:numFmt w:val="decimal"/>
      <w:isLgl/>
      <w:lvlText w:val="%1.%2.%3.%4.%5"/>
      <w:lvlJc w:val="left"/>
      <w:pPr>
        <w:ind w:left="2268" w:hanging="1080"/>
      </w:pPr>
      <w:rPr>
        <w:rFonts w:hint="default"/>
        <w:b/>
        <w:i w:val="0"/>
      </w:rPr>
    </w:lvl>
    <w:lvl w:ilvl="5">
      <w:start w:val="1"/>
      <w:numFmt w:val="decimal"/>
      <w:isLgl/>
      <w:lvlText w:val="%1.%2.%3.%4.%5.%6"/>
      <w:lvlJc w:val="left"/>
      <w:pPr>
        <w:ind w:left="2475" w:hanging="1080"/>
      </w:pPr>
      <w:rPr>
        <w:rFonts w:hint="default"/>
        <w:b/>
        <w:i w:val="0"/>
      </w:rPr>
    </w:lvl>
    <w:lvl w:ilvl="6">
      <w:start w:val="1"/>
      <w:numFmt w:val="decimal"/>
      <w:isLgl/>
      <w:lvlText w:val="%1.%2.%3.%4.%5.%6.%7"/>
      <w:lvlJc w:val="left"/>
      <w:pPr>
        <w:ind w:left="3042" w:hanging="1440"/>
      </w:pPr>
      <w:rPr>
        <w:rFonts w:hint="default"/>
        <w:b/>
        <w:i w:val="0"/>
      </w:rPr>
    </w:lvl>
    <w:lvl w:ilvl="7">
      <w:start w:val="1"/>
      <w:numFmt w:val="decimal"/>
      <w:isLgl/>
      <w:lvlText w:val="%1.%2.%3.%4.%5.%6.%7.%8"/>
      <w:lvlJc w:val="left"/>
      <w:pPr>
        <w:ind w:left="3249" w:hanging="1440"/>
      </w:pPr>
      <w:rPr>
        <w:rFonts w:hint="default"/>
        <w:b/>
        <w:i w:val="0"/>
      </w:rPr>
    </w:lvl>
    <w:lvl w:ilvl="8">
      <w:start w:val="1"/>
      <w:numFmt w:val="decimal"/>
      <w:isLgl/>
      <w:lvlText w:val="%1.%2.%3.%4.%5.%6.%7.%8.%9"/>
      <w:lvlJc w:val="left"/>
      <w:pPr>
        <w:ind w:left="3816" w:hanging="1800"/>
      </w:pPr>
      <w:rPr>
        <w:rFonts w:hint="default"/>
        <w:b/>
        <w:i w:val="0"/>
      </w:rPr>
    </w:lvl>
  </w:abstractNum>
  <w:abstractNum w:abstractNumId="62">
    <w:nsid w:val="5BD078CF"/>
    <w:multiLevelType w:val="hybridMultilevel"/>
    <w:tmpl w:val="D4DCA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B26428"/>
    <w:multiLevelType w:val="hybridMultilevel"/>
    <w:tmpl w:val="27041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8152FC"/>
    <w:multiLevelType w:val="hybridMultilevel"/>
    <w:tmpl w:val="C748BDF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ECB531E"/>
    <w:multiLevelType w:val="hybridMultilevel"/>
    <w:tmpl w:val="F10E4D34"/>
    <w:lvl w:ilvl="0" w:tplc="1E0E79F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7625CC"/>
    <w:multiLevelType w:val="hybridMultilevel"/>
    <w:tmpl w:val="8F7E4D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17C0DD9"/>
    <w:multiLevelType w:val="hybridMultilevel"/>
    <w:tmpl w:val="CF00B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84623C"/>
    <w:multiLevelType w:val="multilevel"/>
    <w:tmpl w:val="BE9E5344"/>
    <w:lvl w:ilvl="0">
      <w:start w:val="1"/>
      <w:numFmt w:val="decimal"/>
      <w:lvlText w:val="%1."/>
      <w:lvlJc w:val="left"/>
      <w:pPr>
        <w:ind w:left="927" w:hanging="360"/>
      </w:pPr>
      <w:rPr>
        <w:rFonts w:hint="default"/>
        <w:b/>
        <w:i w:val="0"/>
        <w:sz w:val="24"/>
        <w:szCs w:val="24"/>
      </w:rPr>
    </w:lvl>
    <w:lvl w:ilvl="1">
      <w:start w:val="1"/>
      <w:numFmt w:val="decimal"/>
      <w:isLgl/>
      <w:lvlText w:val="%1.%2."/>
      <w:lvlJc w:val="left"/>
      <w:pPr>
        <w:ind w:left="927" w:hanging="360"/>
      </w:pPr>
      <w:rPr>
        <w:rFonts w:ascii="Times New Roman" w:hAnsi="Times New Roman" w:cs="Times New Roman" w:hint="default"/>
        <w:b/>
        <w:i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9">
    <w:nsid w:val="638E1ADB"/>
    <w:multiLevelType w:val="multilevel"/>
    <w:tmpl w:val="844A7434"/>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b/>
        <w:sz w:val="24"/>
      </w:rPr>
    </w:lvl>
    <w:lvl w:ilvl="2">
      <w:start w:val="1"/>
      <w:numFmt w:val="decimal"/>
      <w:isLgl/>
      <w:lvlText w:val="%1.%2.%3"/>
      <w:lvlJc w:val="left"/>
      <w:pPr>
        <w:ind w:left="1647" w:hanging="720"/>
      </w:pPr>
      <w:rPr>
        <w:rFonts w:hint="default"/>
        <w:b/>
        <w:sz w:val="24"/>
      </w:rPr>
    </w:lvl>
    <w:lvl w:ilvl="3">
      <w:start w:val="1"/>
      <w:numFmt w:val="decimal"/>
      <w:isLgl/>
      <w:lvlText w:val="%1.%2.%3.%4"/>
      <w:lvlJc w:val="left"/>
      <w:pPr>
        <w:ind w:left="1647" w:hanging="720"/>
      </w:pPr>
      <w:rPr>
        <w:rFonts w:hint="default"/>
        <w:b/>
        <w:sz w:val="24"/>
      </w:rPr>
    </w:lvl>
    <w:lvl w:ilvl="4">
      <w:start w:val="1"/>
      <w:numFmt w:val="decimal"/>
      <w:isLgl/>
      <w:lvlText w:val="%1.%2.%3.%4.%5"/>
      <w:lvlJc w:val="left"/>
      <w:pPr>
        <w:ind w:left="1647" w:hanging="720"/>
      </w:pPr>
      <w:rPr>
        <w:rFonts w:hint="default"/>
        <w:b/>
        <w:sz w:val="24"/>
      </w:rPr>
    </w:lvl>
    <w:lvl w:ilvl="5">
      <w:start w:val="1"/>
      <w:numFmt w:val="decimal"/>
      <w:isLgl/>
      <w:lvlText w:val="%1.%2.%3.%4.%5.%6"/>
      <w:lvlJc w:val="left"/>
      <w:pPr>
        <w:ind w:left="2007" w:hanging="1080"/>
      </w:pPr>
      <w:rPr>
        <w:rFonts w:hint="default"/>
        <w:b/>
        <w:sz w:val="24"/>
      </w:rPr>
    </w:lvl>
    <w:lvl w:ilvl="6">
      <w:start w:val="1"/>
      <w:numFmt w:val="decimal"/>
      <w:isLgl/>
      <w:lvlText w:val="%1.%2.%3.%4.%5.%6.%7"/>
      <w:lvlJc w:val="left"/>
      <w:pPr>
        <w:ind w:left="2007" w:hanging="1080"/>
      </w:pPr>
      <w:rPr>
        <w:rFonts w:hint="default"/>
        <w:b/>
        <w:sz w:val="24"/>
      </w:rPr>
    </w:lvl>
    <w:lvl w:ilvl="7">
      <w:start w:val="1"/>
      <w:numFmt w:val="decimal"/>
      <w:isLgl/>
      <w:lvlText w:val="%1.%2.%3.%4.%5.%6.%7.%8"/>
      <w:lvlJc w:val="left"/>
      <w:pPr>
        <w:ind w:left="2367" w:hanging="1440"/>
      </w:pPr>
      <w:rPr>
        <w:rFonts w:hint="default"/>
        <w:b/>
        <w:sz w:val="24"/>
      </w:rPr>
    </w:lvl>
    <w:lvl w:ilvl="8">
      <w:start w:val="1"/>
      <w:numFmt w:val="decimal"/>
      <w:isLgl/>
      <w:lvlText w:val="%1.%2.%3.%4.%5.%6.%7.%8.%9"/>
      <w:lvlJc w:val="left"/>
      <w:pPr>
        <w:ind w:left="2367" w:hanging="1440"/>
      </w:pPr>
      <w:rPr>
        <w:rFonts w:hint="default"/>
        <w:b/>
        <w:sz w:val="24"/>
      </w:rPr>
    </w:lvl>
  </w:abstractNum>
  <w:abstractNum w:abstractNumId="70">
    <w:nsid w:val="63D526D7"/>
    <w:multiLevelType w:val="hybridMultilevel"/>
    <w:tmpl w:val="A176C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3E7612E"/>
    <w:multiLevelType w:val="hybridMultilevel"/>
    <w:tmpl w:val="847E467A"/>
    <w:lvl w:ilvl="0" w:tplc="3552067A">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4780DFB"/>
    <w:multiLevelType w:val="hybridMultilevel"/>
    <w:tmpl w:val="195EA63A"/>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5D57842"/>
    <w:multiLevelType w:val="hybridMultilevel"/>
    <w:tmpl w:val="A044F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61D23BB"/>
    <w:multiLevelType w:val="hybridMultilevel"/>
    <w:tmpl w:val="C2141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88B5F3E"/>
    <w:multiLevelType w:val="hybridMultilevel"/>
    <w:tmpl w:val="10AC05B2"/>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9785E91"/>
    <w:multiLevelType w:val="hybridMultilevel"/>
    <w:tmpl w:val="5AD40B6A"/>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103361"/>
    <w:multiLevelType w:val="hybridMultilevel"/>
    <w:tmpl w:val="8E3C381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F80B32"/>
    <w:multiLevelType w:val="hybridMultilevel"/>
    <w:tmpl w:val="64243CB8"/>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E2B27CA"/>
    <w:multiLevelType w:val="hybridMultilevel"/>
    <w:tmpl w:val="30326838"/>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FC53E5"/>
    <w:multiLevelType w:val="multilevel"/>
    <w:tmpl w:val="7234BA88"/>
    <w:lvl w:ilvl="0">
      <w:start w:val="1"/>
      <w:numFmt w:val="decimal"/>
      <w:lvlText w:val="%1."/>
      <w:lvlJc w:val="left"/>
      <w:pPr>
        <w:ind w:left="1429" w:hanging="360"/>
      </w:pPr>
    </w:lvl>
    <w:lvl w:ilvl="1">
      <w:start w:val="2"/>
      <w:numFmt w:val="decimal"/>
      <w:isLgl/>
      <w:lvlText w:val="%1.%2."/>
      <w:lvlJc w:val="left"/>
      <w:pPr>
        <w:ind w:left="1669" w:hanging="600"/>
      </w:pPr>
      <w:rPr>
        <w:rFonts w:hint="default"/>
        <w:b/>
        <w:i w:val="0"/>
      </w:rPr>
    </w:lvl>
    <w:lvl w:ilvl="2">
      <w:start w:val="3"/>
      <w:numFmt w:val="decimal"/>
      <w:isLgl/>
      <w:lvlText w:val="%1.%2.%3."/>
      <w:lvlJc w:val="left"/>
      <w:pPr>
        <w:ind w:left="1789" w:hanging="720"/>
      </w:pPr>
      <w:rPr>
        <w:rFonts w:hint="default"/>
        <w:b/>
        <w:i w:val="0"/>
      </w:rPr>
    </w:lvl>
    <w:lvl w:ilvl="3">
      <w:start w:val="1"/>
      <w:numFmt w:val="decimal"/>
      <w:isLgl/>
      <w:lvlText w:val="%1.%2.%3.%4."/>
      <w:lvlJc w:val="left"/>
      <w:pPr>
        <w:ind w:left="1789" w:hanging="720"/>
      </w:pPr>
      <w:rPr>
        <w:rFonts w:hint="default"/>
        <w:b/>
        <w:i w:val="0"/>
      </w:rPr>
    </w:lvl>
    <w:lvl w:ilvl="4">
      <w:start w:val="1"/>
      <w:numFmt w:val="decimal"/>
      <w:isLgl/>
      <w:lvlText w:val="%1.%2.%3.%4.%5."/>
      <w:lvlJc w:val="left"/>
      <w:pPr>
        <w:ind w:left="2149" w:hanging="1080"/>
      </w:pPr>
      <w:rPr>
        <w:rFonts w:hint="default"/>
        <w:b/>
        <w:i w:val="0"/>
      </w:rPr>
    </w:lvl>
    <w:lvl w:ilvl="5">
      <w:start w:val="1"/>
      <w:numFmt w:val="decimal"/>
      <w:isLgl/>
      <w:lvlText w:val="%1.%2.%3.%4.%5.%6."/>
      <w:lvlJc w:val="left"/>
      <w:pPr>
        <w:ind w:left="2149" w:hanging="1080"/>
      </w:pPr>
      <w:rPr>
        <w:rFonts w:hint="default"/>
        <w:b/>
        <w:i w:val="0"/>
      </w:rPr>
    </w:lvl>
    <w:lvl w:ilvl="6">
      <w:start w:val="1"/>
      <w:numFmt w:val="decimal"/>
      <w:isLgl/>
      <w:lvlText w:val="%1.%2.%3.%4.%5.%6.%7."/>
      <w:lvlJc w:val="left"/>
      <w:pPr>
        <w:ind w:left="2509" w:hanging="1440"/>
      </w:pPr>
      <w:rPr>
        <w:rFonts w:hint="default"/>
        <w:b/>
        <w:i w:val="0"/>
      </w:rPr>
    </w:lvl>
    <w:lvl w:ilvl="7">
      <w:start w:val="1"/>
      <w:numFmt w:val="decimal"/>
      <w:isLgl/>
      <w:lvlText w:val="%1.%2.%3.%4.%5.%6.%7.%8."/>
      <w:lvlJc w:val="left"/>
      <w:pPr>
        <w:ind w:left="2509" w:hanging="1440"/>
      </w:pPr>
      <w:rPr>
        <w:rFonts w:hint="default"/>
        <w:b/>
        <w:i w:val="0"/>
      </w:rPr>
    </w:lvl>
    <w:lvl w:ilvl="8">
      <w:start w:val="1"/>
      <w:numFmt w:val="decimal"/>
      <w:isLgl/>
      <w:lvlText w:val="%1.%2.%3.%4.%5.%6.%7.%8.%9."/>
      <w:lvlJc w:val="left"/>
      <w:pPr>
        <w:ind w:left="2869" w:hanging="1800"/>
      </w:pPr>
      <w:rPr>
        <w:rFonts w:hint="default"/>
        <w:b/>
        <w:i w:val="0"/>
      </w:rPr>
    </w:lvl>
  </w:abstractNum>
  <w:abstractNum w:abstractNumId="81">
    <w:nsid w:val="73F716FD"/>
    <w:multiLevelType w:val="multilevel"/>
    <w:tmpl w:val="FEC42D14"/>
    <w:lvl w:ilvl="0">
      <w:start w:val="1"/>
      <w:numFmt w:val="decimal"/>
      <w:lvlText w:val="%1."/>
      <w:lvlJc w:val="left"/>
      <w:pPr>
        <w:ind w:left="720" w:hanging="360"/>
      </w:pPr>
    </w:lvl>
    <w:lvl w:ilvl="1">
      <w:start w:val="2"/>
      <w:numFmt w:val="decimal"/>
      <w:isLgl/>
      <w:lvlText w:val="%1.%2."/>
      <w:lvlJc w:val="left"/>
      <w:pPr>
        <w:ind w:left="927" w:hanging="360"/>
      </w:pPr>
      <w:rPr>
        <w:rFonts w:ascii="Times New Roman" w:hAnsi="Times New Roman" w:cs="Times New Roman" w:hint="default"/>
        <w:b/>
        <w:sz w:val="24"/>
      </w:rPr>
    </w:lvl>
    <w:lvl w:ilvl="2">
      <w:start w:val="1"/>
      <w:numFmt w:val="decimal"/>
      <w:isLgl/>
      <w:lvlText w:val="%1.%2.%3."/>
      <w:lvlJc w:val="left"/>
      <w:pPr>
        <w:ind w:left="1134" w:hanging="360"/>
      </w:pPr>
      <w:rPr>
        <w:rFonts w:ascii="Times New Roman" w:hAnsi="Times New Roman" w:cs="Times New Roman" w:hint="default"/>
        <w:b/>
        <w:sz w:val="24"/>
      </w:rPr>
    </w:lvl>
    <w:lvl w:ilvl="3">
      <w:start w:val="1"/>
      <w:numFmt w:val="decimal"/>
      <w:isLgl/>
      <w:lvlText w:val="%1.%2.%3.%4."/>
      <w:lvlJc w:val="left"/>
      <w:pPr>
        <w:ind w:left="1341" w:hanging="360"/>
      </w:pPr>
      <w:rPr>
        <w:rFonts w:ascii="Times New Roman" w:hAnsi="Times New Roman" w:cs="Times New Roman" w:hint="default"/>
        <w:b/>
        <w:sz w:val="24"/>
      </w:rPr>
    </w:lvl>
    <w:lvl w:ilvl="4">
      <w:start w:val="1"/>
      <w:numFmt w:val="decimal"/>
      <w:isLgl/>
      <w:lvlText w:val="%1.%2.%3.%4.%5."/>
      <w:lvlJc w:val="left"/>
      <w:pPr>
        <w:ind w:left="1908" w:hanging="720"/>
      </w:pPr>
      <w:rPr>
        <w:rFonts w:ascii="Times New Roman" w:hAnsi="Times New Roman" w:cs="Times New Roman" w:hint="default"/>
        <w:b/>
        <w:sz w:val="24"/>
      </w:rPr>
    </w:lvl>
    <w:lvl w:ilvl="5">
      <w:start w:val="1"/>
      <w:numFmt w:val="decimal"/>
      <w:isLgl/>
      <w:lvlText w:val="%1.%2.%3.%4.%5.%6."/>
      <w:lvlJc w:val="left"/>
      <w:pPr>
        <w:ind w:left="2115" w:hanging="720"/>
      </w:pPr>
      <w:rPr>
        <w:rFonts w:ascii="Times New Roman" w:hAnsi="Times New Roman" w:cs="Times New Roman" w:hint="default"/>
        <w:b/>
        <w:sz w:val="24"/>
      </w:rPr>
    </w:lvl>
    <w:lvl w:ilvl="6">
      <w:start w:val="1"/>
      <w:numFmt w:val="decimal"/>
      <w:isLgl/>
      <w:lvlText w:val="%1.%2.%3.%4.%5.%6.%7."/>
      <w:lvlJc w:val="left"/>
      <w:pPr>
        <w:ind w:left="2322" w:hanging="720"/>
      </w:pPr>
      <w:rPr>
        <w:rFonts w:ascii="Times New Roman" w:hAnsi="Times New Roman" w:cs="Times New Roman" w:hint="default"/>
        <w:b/>
        <w:sz w:val="24"/>
      </w:rPr>
    </w:lvl>
    <w:lvl w:ilvl="7">
      <w:start w:val="1"/>
      <w:numFmt w:val="decimal"/>
      <w:isLgl/>
      <w:lvlText w:val="%1.%2.%3.%4.%5.%6.%7.%8."/>
      <w:lvlJc w:val="left"/>
      <w:pPr>
        <w:ind w:left="2529" w:hanging="720"/>
      </w:pPr>
      <w:rPr>
        <w:rFonts w:ascii="Times New Roman" w:hAnsi="Times New Roman" w:cs="Times New Roman" w:hint="default"/>
        <w:b/>
        <w:sz w:val="24"/>
      </w:rPr>
    </w:lvl>
    <w:lvl w:ilvl="8">
      <w:start w:val="1"/>
      <w:numFmt w:val="decimal"/>
      <w:isLgl/>
      <w:lvlText w:val="%1.%2.%3.%4.%5.%6.%7.%8.%9."/>
      <w:lvlJc w:val="left"/>
      <w:pPr>
        <w:ind w:left="2736" w:hanging="720"/>
      </w:pPr>
      <w:rPr>
        <w:rFonts w:ascii="Times New Roman" w:hAnsi="Times New Roman" w:cs="Times New Roman" w:hint="default"/>
        <w:b/>
        <w:sz w:val="24"/>
      </w:rPr>
    </w:lvl>
  </w:abstractNum>
  <w:abstractNum w:abstractNumId="82">
    <w:nsid w:val="78104467"/>
    <w:multiLevelType w:val="hybridMultilevel"/>
    <w:tmpl w:val="AE8A7E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7BDE54E2"/>
    <w:multiLevelType w:val="multilevel"/>
    <w:tmpl w:val="65643284"/>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ascii="Times New Roman" w:hAnsi="Times New Roman" w:cs="Times New Roman" w:hint="default"/>
        <w:b/>
        <w:i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4">
    <w:nsid w:val="7C092F0A"/>
    <w:multiLevelType w:val="hybridMultilevel"/>
    <w:tmpl w:val="FAC0349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D6D0798"/>
    <w:multiLevelType w:val="hybridMultilevel"/>
    <w:tmpl w:val="E89C27E2"/>
    <w:lvl w:ilvl="0" w:tplc="5DEEFAB2">
      <w:start w:val="1"/>
      <w:numFmt w:val="decimal"/>
      <w:lvlText w:val="%1."/>
      <w:lvlJc w:val="left"/>
      <w:pPr>
        <w:tabs>
          <w:tab w:val="num" w:pos="720"/>
        </w:tabs>
        <w:ind w:left="720" w:hanging="360"/>
      </w:pPr>
      <w:rPr>
        <w:rFonts w:cs="Times New Roman"/>
        <w:b w:val="0"/>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nsid w:val="7D82368E"/>
    <w:multiLevelType w:val="hybridMultilevel"/>
    <w:tmpl w:val="A78EA486"/>
    <w:lvl w:ilvl="0" w:tplc="27AAF570">
      <w:start w:val="1"/>
      <w:numFmt w:val="decimal"/>
      <w:lvlText w:val="%1."/>
      <w:lvlJc w:val="left"/>
      <w:pPr>
        <w:ind w:left="1648" w:hanging="360"/>
      </w:pPr>
      <w:rPr>
        <w:rFonts w:hint="default"/>
        <w:b w:val="0"/>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87">
    <w:nsid w:val="7D9D360C"/>
    <w:multiLevelType w:val="multilevel"/>
    <w:tmpl w:val="A46659F2"/>
    <w:lvl w:ilvl="0">
      <w:start w:val="1"/>
      <w:numFmt w:val="decimal"/>
      <w:lvlText w:val="%1."/>
      <w:lvlJc w:val="left"/>
      <w:pPr>
        <w:ind w:left="720" w:hanging="360"/>
      </w:p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b/>
        <w:i w:val="0"/>
      </w:rPr>
    </w:lvl>
    <w:lvl w:ilvl="4">
      <w:start w:val="1"/>
      <w:numFmt w:val="decimal"/>
      <w:isLgl/>
      <w:lvlText w:val="%1.%2.%3.%4.%5"/>
      <w:lvlJc w:val="left"/>
      <w:pPr>
        <w:ind w:left="2268" w:hanging="1080"/>
      </w:pPr>
      <w:rPr>
        <w:rFonts w:hint="default"/>
        <w:b/>
        <w:i w:val="0"/>
      </w:rPr>
    </w:lvl>
    <w:lvl w:ilvl="5">
      <w:start w:val="1"/>
      <w:numFmt w:val="decimal"/>
      <w:isLgl/>
      <w:lvlText w:val="%1.%2.%3.%4.%5.%6"/>
      <w:lvlJc w:val="left"/>
      <w:pPr>
        <w:ind w:left="2475" w:hanging="1080"/>
      </w:pPr>
      <w:rPr>
        <w:rFonts w:hint="default"/>
        <w:b/>
        <w:i w:val="0"/>
      </w:rPr>
    </w:lvl>
    <w:lvl w:ilvl="6">
      <w:start w:val="1"/>
      <w:numFmt w:val="decimal"/>
      <w:isLgl/>
      <w:lvlText w:val="%1.%2.%3.%4.%5.%6.%7"/>
      <w:lvlJc w:val="left"/>
      <w:pPr>
        <w:ind w:left="3042" w:hanging="1440"/>
      </w:pPr>
      <w:rPr>
        <w:rFonts w:hint="default"/>
        <w:b/>
        <w:i w:val="0"/>
      </w:rPr>
    </w:lvl>
    <w:lvl w:ilvl="7">
      <w:start w:val="1"/>
      <w:numFmt w:val="decimal"/>
      <w:isLgl/>
      <w:lvlText w:val="%1.%2.%3.%4.%5.%6.%7.%8"/>
      <w:lvlJc w:val="left"/>
      <w:pPr>
        <w:ind w:left="3249" w:hanging="1440"/>
      </w:pPr>
      <w:rPr>
        <w:rFonts w:hint="default"/>
        <w:b/>
        <w:i w:val="0"/>
      </w:rPr>
    </w:lvl>
    <w:lvl w:ilvl="8">
      <w:start w:val="1"/>
      <w:numFmt w:val="decimal"/>
      <w:isLgl/>
      <w:lvlText w:val="%1.%2.%3.%4.%5.%6.%7.%8.%9"/>
      <w:lvlJc w:val="left"/>
      <w:pPr>
        <w:ind w:left="3816" w:hanging="1800"/>
      </w:pPr>
      <w:rPr>
        <w:rFonts w:hint="default"/>
        <w:b/>
        <w:i w:val="0"/>
      </w:rPr>
    </w:lvl>
  </w:abstractNum>
  <w:num w:numId="1">
    <w:abstractNumId w:val="14"/>
  </w:num>
  <w:num w:numId="2">
    <w:abstractNumId w:val="9"/>
  </w:num>
  <w:num w:numId="3">
    <w:abstractNumId w:val="35"/>
  </w:num>
  <w:num w:numId="4">
    <w:abstractNumId w:val="47"/>
  </w:num>
  <w:num w:numId="5">
    <w:abstractNumId w:val="36"/>
  </w:num>
  <w:num w:numId="6">
    <w:abstractNumId w:val="54"/>
  </w:num>
  <w:num w:numId="7">
    <w:abstractNumId w:val="24"/>
  </w:num>
  <w:num w:numId="8">
    <w:abstractNumId w:val="70"/>
  </w:num>
  <w:num w:numId="9">
    <w:abstractNumId w:val="16"/>
  </w:num>
  <w:num w:numId="10">
    <w:abstractNumId w:val="48"/>
  </w:num>
  <w:num w:numId="11">
    <w:abstractNumId w:val="22"/>
  </w:num>
  <w:num w:numId="12">
    <w:abstractNumId w:val="31"/>
  </w:num>
  <w:num w:numId="13">
    <w:abstractNumId w:val="32"/>
  </w:num>
  <w:num w:numId="14">
    <w:abstractNumId w:val="59"/>
  </w:num>
  <w:num w:numId="15">
    <w:abstractNumId w:val="53"/>
  </w:num>
  <w:num w:numId="16">
    <w:abstractNumId w:val="84"/>
  </w:num>
  <w:num w:numId="17">
    <w:abstractNumId w:val="45"/>
  </w:num>
  <w:num w:numId="18">
    <w:abstractNumId w:val="3"/>
  </w:num>
  <w:num w:numId="19">
    <w:abstractNumId w:val="43"/>
  </w:num>
  <w:num w:numId="20">
    <w:abstractNumId w:val="23"/>
  </w:num>
  <w:num w:numId="21">
    <w:abstractNumId w:val="52"/>
  </w:num>
  <w:num w:numId="22">
    <w:abstractNumId w:val="0"/>
    <w:lvlOverride w:ilvl="0">
      <w:lvl w:ilvl="0">
        <w:numFmt w:val="decimal"/>
        <w:lvlText w:val="-"/>
        <w:legacy w:legacy="1" w:legacySpace="0" w:legacyIndent="370"/>
        <w:lvlJc w:val="left"/>
        <w:pPr>
          <w:ind w:left="0" w:firstLine="0"/>
        </w:pPr>
        <w:rPr>
          <w:rFonts w:ascii="Times New Roman" w:hAnsi="Times New Roman" w:cs="Times New Roman" w:hint="default"/>
        </w:rPr>
      </w:lvl>
    </w:lvlOverride>
  </w:num>
  <w:num w:numId="23">
    <w:abstractNumId w:val="13"/>
  </w:num>
  <w:num w:numId="24">
    <w:abstractNumId w:val="8"/>
  </w:num>
  <w:num w:numId="25">
    <w:abstractNumId w:val="2"/>
  </w:num>
  <w:num w:numId="26">
    <w:abstractNumId w:val="42"/>
  </w:num>
  <w:num w:numId="27">
    <w:abstractNumId w:val="21"/>
  </w:num>
  <w:num w:numId="28">
    <w:abstractNumId w:val="49"/>
  </w:num>
  <w:num w:numId="29">
    <w:abstractNumId w:val="57"/>
  </w:num>
  <w:num w:numId="30">
    <w:abstractNumId w:val="51"/>
  </w:num>
  <w:num w:numId="31">
    <w:abstractNumId w:val="71"/>
  </w:num>
  <w:num w:numId="32">
    <w:abstractNumId w:val="60"/>
  </w:num>
  <w:num w:numId="33">
    <w:abstractNumId w:val="27"/>
  </w:num>
  <w:num w:numId="34">
    <w:abstractNumId w:val="28"/>
  </w:num>
  <w:num w:numId="35">
    <w:abstractNumId w:val="75"/>
  </w:num>
  <w:num w:numId="36">
    <w:abstractNumId w:val="44"/>
  </w:num>
  <w:num w:numId="37">
    <w:abstractNumId w:val="87"/>
  </w:num>
  <w:num w:numId="38">
    <w:abstractNumId w:val="11"/>
  </w:num>
  <w:num w:numId="39">
    <w:abstractNumId w:val="74"/>
  </w:num>
  <w:num w:numId="40">
    <w:abstractNumId w:val="85"/>
  </w:num>
  <w:num w:numId="41">
    <w:abstractNumId w:val="41"/>
  </w:num>
  <w:num w:numId="42">
    <w:abstractNumId w:val="72"/>
  </w:num>
  <w:num w:numId="43">
    <w:abstractNumId w:val="61"/>
  </w:num>
  <w:num w:numId="44">
    <w:abstractNumId w:val="55"/>
  </w:num>
  <w:num w:numId="45">
    <w:abstractNumId w:val="7"/>
  </w:num>
  <w:num w:numId="46">
    <w:abstractNumId w:val="4"/>
  </w:num>
  <w:num w:numId="47">
    <w:abstractNumId w:val="18"/>
  </w:num>
  <w:num w:numId="48">
    <w:abstractNumId w:val="19"/>
  </w:num>
  <w:num w:numId="49">
    <w:abstractNumId w:val="63"/>
  </w:num>
  <w:num w:numId="50">
    <w:abstractNumId w:val="33"/>
  </w:num>
  <w:num w:numId="51">
    <w:abstractNumId w:val="69"/>
  </w:num>
  <w:num w:numId="52">
    <w:abstractNumId w:val="10"/>
  </w:num>
  <w:num w:numId="53">
    <w:abstractNumId w:val="73"/>
  </w:num>
  <w:num w:numId="54">
    <w:abstractNumId w:val="66"/>
  </w:num>
  <w:num w:numId="55">
    <w:abstractNumId w:val="76"/>
  </w:num>
  <w:num w:numId="56">
    <w:abstractNumId w:val="64"/>
  </w:num>
  <w:num w:numId="57">
    <w:abstractNumId w:val="58"/>
  </w:num>
  <w:num w:numId="58">
    <w:abstractNumId w:val="26"/>
  </w:num>
  <w:num w:numId="59">
    <w:abstractNumId w:val="79"/>
  </w:num>
  <w:num w:numId="60">
    <w:abstractNumId w:val="25"/>
  </w:num>
  <w:num w:numId="61">
    <w:abstractNumId w:val="77"/>
  </w:num>
  <w:num w:numId="62">
    <w:abstractNumId w:val="80"/>
  </w:num>
  <w:num w:numId="63">
    <w:abstractNumId w:val="29"/>
  </w:num>
  <w:num w:numId="64">
    <w:abstractNumId w:val="17"/>
  </w:num>
  <w:num w:numId="65">
    <w:abstractNumId w:val="78"/>
  </w:num>
  <w:num w:numId="66">
    <w:abstractNumId w:val="81"/>
  </w:num>
  <w:num w:numId="67">
    <w:abstractNumId w:val="37"/>
  </w:num>
  <w:num w:numId="68">
    <w:abstractNumId w:val="6"/>
  </w:num>
  <w:num w:numId="69">
    <w:abstractNumId w:val="65"/>
  </w:num>
  <w:num w:numId="70">
    <w:abstractNumId w:val="56"/>
  </w:num>
  <w:num w:numId="71">
    <w:abstractNumId w:val="5"/>
  </w:num>
  <w:num w:numId="72">
    <w:abstractNumId w:val="30"/>
  </w:num>
  <w:num w:numId="73">
    <w:abstractNumId w:val="86"/>
  </w:num>
  <w:num w:numId="74">
    <w:abstractNumId w:val="38"/>
  </w:num>
  <w:num w:numId="75">
    <w:abstractNumId w:val="62"/>
  </w:num>
  <w:num w:numId="76">
    <w:abstractNumId w:val="46"/>
  </w:num>
  <w:num w:numId="77">
    <w:abstractNumId w:val="82"/>
  </w:num>
  <w:num w:numId="78">
    <w:abstractNumId w:val="1"/>
  </w:num>
  <w:num w:numId="79">
    <w:abstractNumId w:val="67"/>
  </w:num>
  <w:num w:numId="80">
    <w:abstractNumId w:val="40"/>
  </w:num>
  <w:num w:numId="81">
    <w:abstractNumId w:val="15"/>
  </w:num>
  <w:num w:numId="82">
    <w:abstractNumId w:val="34"/>
  </w:num>
  <w:num w:numId="83">
    <w:abstractNumId w:val="50"/>
  </w:num>
  <w:num w:numId="84">
    <w:abstractNumId w:val="68"/>
  </w:num>
  <w:num w:numId="8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9"/>
  </w:num>
  <w:num w:numId="88">
    <w:abstractNumId w:val="20"/>
  </w:num>
  <w:num w:numId="89">
    <w:abstractNumId w:val="12"/>
  </w:num>
  <w:num w:numId="90">
    <w:abstractNumId w:val="8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0354"/>
    <w:rsid w:val="000B0354"/>
    <w:rsid w:val="001D5F04"/>
    <w:rsid w:val="00255647"/>
    <w:rsid w:val="004F29C6"/>
    <w:rsid w:val="00503242"/>
    <w:rsid w:val="00584F13"/>
    <w:rsid w:val="005D6396"/>
    <w:rsid w:val="00617ADB"/>
    <w:rsid w:val="006A78BC"/>
    <w:rsid w:val="006B7DC7"/>
    <w:rsid w:val="00747655"/>
    <w:rsid w:val="007B38B8"/>
    <w:rsid w:val="00B35070"/>
    <w:rsid w:val="00B84F03"/>
    <w:rsid w:val="00CF054F"/>
    <w:rsid w:val="00DC1551"/>
    <w:rsid w:val="00EB5519"/>
    <w:rsid w:val="00F73DDF"/>
    <w:rsid w:val="00F917A9"/>
    <w:rsid w:val="00FA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29C6"/>
    <w:pPr>
      <w:spacing w:after="200" w:line="276" w:lineRule="auto"/>
    </w:pPr>
    <w:rPr>
      <w:rFonts w:ascii="Calibri" w:eastAsia="Times New Roman" w:hAnsi="Calibri" w:cs="Times New Roman"/>
      <w:lang w:eastAsia="ru-RU"/>
    </w:rPr>
  </w:style>
  <w:style w:type="paragraph" w:styleId="1">
    <w:name w:val="heading 1"/>
    <w:aliases w:val=" Знак18"/>
    <w:basedOn w:val="a0"/>
    <w:next w:val="a0"/>
    <w:link w:val="10"/>
    <w:uiPriority w:val="9"/>
    <w:qFormat/>
    <w:rsid w:val="004F29C6"/>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
    <w:unhideWhenUsed/>
    <w:qFormat/>
    <w:rsid w:val="004F29C6"/>
    <w:pPr>
      <w:keepNext/>
      <w:keepLines/>
      <w:spacing w:before="40" w:after="0"/>
      <w:outlineLvl w:val="1"/>
    </w:pPr>
    <w:rPr>
      <w:rFonts w:ascii="Cambria" w:hAnsi="Cambria"/>
      <w:b/>
      <w:bCs/>
      <w:color w:val="4F81BD"/>
      <w:sz w:val="26"/>
      <w:szCs w:val="26"/>
      <w:lang w:eastAsia="en-US"/>
    </w:rPr>
  </w:style>
  <w:style w:type="paragraph" w:styleId="3">
    <w:name w:val="heading 3"/>
    <w:basedOn w:val="a0"/>
    <w:next w:val="a0"/>
    <w:link w:val="30"/>
    <w:uiPriority w:val="9"/>
    <w:unhideWhenUsed/>
    <w:qFormat/>
    <w:rsid w:val="006B7DC7"/>
    <w:pPr>
      <w:widowControl w:val="0"/>
      <w:spacing w:before="240" w:after="240" w:line="240" w:lineRule="auto"/>
      <w:ind w:left="709"/>
      <w:outlineLvl w:val="2"/>
    </w:pPr>
    <w:rPr>
      <w:rFonts w:ascii="Times New Roman" w:hAnsi="Times New Roman"/>
      <w:b/>
      <w:bCs/>
      <w:sz w:val="26"/>
      <w:szCs w:val="26"/>
      <w:lang w:eastAsia="en-US"/>
    </w:rPr>
  </w:style>
  <w:style w:type="paragraph" w:styleId="4">
    <w:name w:val="heading 4"/>
    <w:basedOn w:val="a0"/>
    <w:next w:val="a0"/>
    <w:link w:val="40"/>
    <w:uiPriority w:val="9"/>
    <w:unhideWhenUsed/>
    <w:qFormat/>
    <w:rsid w:val="006B7DC7"/>
    <w:pPr>
      <w:keepNext/>
      <w:keepLines/>
      <w:pageBreakBefore/>
      <w:suppressAutoHyphens/>
      <w:spacing w:after="240" w:line="240" w:lineRule="auto"/>
      <w:jc w:val="right"/>
      <w:outlineLvl w:val="3"/>
    </w:pPr>
    <w:rPr>
      <w:rFonts w:ascii="Times New Roman" w:hAnsi="Times New Roman"/>
      <w:b/>
      <w:bCs/>
      <w:sz w:val="24"/>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0"/>
    <w:link w:val="a5"/>
    <w:uiPriority w:val="34"/>
    <w:qFormat/>
    <w:rsid w:val="004F29C6"/>
    <w:pPr>
      <w:ind w:left="720"/>
      <w:contextualSpacing/>
    </w:pPr>
  </w:style>
  <w:style w:type="table" w:customStyle="1" w:styleId="11">
    <w:name w:val="Сетка таблицы11"/>
    <w:basedOn w:val="a2"/>
    <w:next w:val="a6"/>
    <w:uiPriority w:val="59"/>
    <w:rsid w:val="004F29C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2"/>
    <w:uiPriority w:val="59"/>
    <w:rsid w:val="004F2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 Знак18 Знак"/>
    <w:basedOn w:val="a1"/>
    <w:link w:val="1"/>
    <w:uiPriority w:val="9"/>
    <w:rsid w:val="004F29C6"/>
    <w:rPr>
      <w:rFonts w:ascii="Arial" w:eastAsia="Times New Roman" w:hAnsi="Arial" w:cs="Times New Roman"/>
      <w:b/>
      <w:bCs/>
      <w:kern w:val="32"/>
      <w:sz w:val="32"/>
      <w:szCs w:val="32"/>
    </w:rPr>
  </w:style>
  <w:style w:type="paragraph" w:customStyle="1" w:styleId="21">
    <w:name w:val="Заголовок 21"/>
    <w:basedOn w:val="a0"/>
    <w:next w:val="a0"/>
    <w:uiPriority w:val="9"/>
    <w:semiHidden/>
    <w:unhideWhenUsed/>
    <w:qFormat/>
    <w:rsid w:val="004F29C6"/>
    <w:pPr>
      <w:keepNext/>
      <w:keepLines/>
      <w:spacing w:before="200" w:after="0"/>
      <w:outlineLvl w:val="1"/>
    </w:pPr>
    <w:rPr>
      <w:rFonts w:ascii="Cambria" w:hAnsi="Cambria"/>
      <w:b/>
      <w:bCs/>
      <w:color w:val="4F81BD"/>
      <w:sz w:val="26"/>
      <w:szCs w:val="26"/>
      <w:lang w:eastAsia="en-US"/>
    </w:rPr>
  </w:style>
  <w:style w:type="numbering" w:customStyle="1" w:styleId="12">
    <w:name w:val="Нет списка1"/>
    <w:next w:val="a3"/>
    <w:uiPriority w:val="99"/>
    <w:semiHidden/>
    <w:unhideWhenUsed/>
    <w:rsid w:val="004F29C6"/>
  </w:style>
  <w:style w:type="character" w:customStyle="1" w:styleId="20">
    <w:name w:val="Заголовок 2 Знак"/>
    <w:basedOn w:val="a1"/>
    <w:link w:val="2"/>
    <w:uiPriority w:val="9"/>
    <w:rsid w:val="004F29C6"/>
    <w:rPr>
      <w:rFonts w:ascii="Cambria" w:eastAsia="Times New Roman" w:hAnsi="Cambria" w:cs="Times New Roman"/>
      <w:b/>
      <w:bCs/>
      <w:color w:val="4F81BD"/>
      <w:sz w:val="26"/>
      <w:szCs w:val="26"/>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8"/>
    <w:uiPriority w:val="99"/>
    <w:qFormat/>
    <w:rsid w:val="004F29C6"/>
    <w:pPr>
      <w:spacing w:after="0" w:line="240" w:lineRule="auto"/>
    </w:pPr>
    <w:rPr>
      <w:rFonts w:ascii="Times New Roman" w:hAnsi="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7"/>
    <w:uiPriority w:val="99"/>
    <w:rsid w:val="004F29C6"/>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4F29C6"/>
    <w:rPr>
      <w:rFonts w:cs="Times New Roman"/>
      <w:vertAlign w:val="superscript"/>
    </w:rPr>
  </w:style>
  <w:style w:type="character" w:customStyle="1" w:styleId="a5">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4"/>
    <w:uiPriority w:val="34"/>
    <w:qFormat/>
    <w:locked/>
    <w:rsid w:val="004F29C6"/>
    <w:rPr>
      <w:rFonts w:ascii="Calibri" w:eastAsia="Times New Roman" w:hAnsi="Calibri" w:cs="Times New Roman"/>
      <w:lang w:eastAsia="ru-RU"/>
    </w:rPr>
  </w:style>
  <w:style w:type="character" w:styleId="aa">
    <w:name w:val="Emphasis"/>
    <w:uiPriority w:val="20"/>
    <w:qFormat/>
    <w:rsid w:val="004F29C6"/>
    <w:rPr>
      <w:rFonts w:cs="Times New Roman"/>
      <w:i/>
    </w:rPr>
  </w:style>
  <w:style w:type="character" w:customStyle="1" w:styleId="FontStyle45">
    <w:name w:val="Font Style45"/>
    <w:uiPriority w:val="99"/>
    <w:rsid w:val="004F29C6"/>
    <w:rPr>
      <w:rFonts w:ascii="Times New Roman" w:hAnsi="Times New Roman" w:cs="Times New Roman" w:hint="default"/>
      <w:sz w:val="22"/>
      <w:szCs w:val="22"/>
    </w:rPr>
  </w:style>
  <w:style w:type="table" w:customStyle="1" w:styleId="22">
    <w:name w:val="Сетка таблицы2"/>
    <w:basedOn w:val="a2"/>
    <w:next w:val="a6"/>
    <w:uiPriority w:val="39"/>
    <w:rsid w:val="004F29C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1"/>
    <w:uiPriority w:val="99"/>
    <w:unhideWhenUsed/>
    <w:rsid w:val="004F29C6"/>
    <w:rPr>
      <w:color w:val="0000FF"/>
      <w:u w:val="single"/>
    </w:rPr>
  </w:style>
  <w:style w:type="paragraph" w:customStyle="1" w:styleId="14">
    <w:name w:val="Без интервала1"/>
    <w:next w:val="ab"/>
    <w:uiPriority w:val="1"/>
    <w:qFormat/>
    <w:rsid w:val="004F29C6"/>
    <w:pPr>
      <w:spacing w:after="0" w:line="240" w:lineRule="auto"/>
    </w:pPr>
    <w:rPr>
      <w:rFonts w:eastAsia="Times New Roman"/>
      <w:lang w:eastAsia="ru-RU"/>
    </w:rPr>
  </w:style>
  <w:style w:type="character" w:customStyle="1" w:styleId="5">
    <w:name w:val="Заголовок №5"/>
    <w:basedOn w:val="a1"/>
    <w:rsid w:val="004F29C6"/>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7">
    <w:name w:val="Основной текст (17) + Малые прописные"/>
    <w:basedOn w:val="a1"/>
    <w:rsid w:val="004F29C6"/>
    <w:rPr>
      <w:rFonts w:ascii="Microsoft Sans Serif" w:eastAsia="Microsoft Sans Serif" w:hAnsi="Microsoft Sans Serif" w:cs="Microsoft Sans Serif"/>
      <w:smallCaps/>
      <w:color w:val="000000"/>
      <w:spacing w:val="0"/>
      <w:w w:val="100"/>
      <w:position w:val="0"/>
      <w:sz w:val="21"/>
      <w:szCs w:val="21"/>
      <w:shd w:val="clear" w:color="auto" w:fill="FFFFFF"/>
      <w:lang w:val="ru-RU" w:eastAsia="ru-RU" w:bidi="ru-RU"/>
    </w:rPr>
  </w:style>
  <w:style w:type="character" w:customStyle="1" w:styleId="23">
    <w:name w:val="Основной текст (2)"/>
    <w:basedOn w:val="a1"/>
    <w:rsid w:val="004F29C6"/>
    <w:rPr>
      <w:rFonts w:ascii="Bookman Old Style" w:eastAsia="Bookman Old Style" w:hAnsi="Bookman Old Style" w:cs="Bookman Old Style"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customStyle="1" w:styleId="Default">
    <w:name w:val="Default"/>
    <w:rsid w:val="004F29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3">
    <w:name w:val="Style23"/>
    <w:basedOn w:val="a0"/>
    <w:uiPriority w:val="99"/>
    <w:rsid w:val="004F29C6"/>
    <w:pPr>
      <w:widowControl w:val="0"/>
      <w:autoSpaceDE w:val="0"/>
      <w:autoSpaceDN w:val="0"/>
      <w:adjustRightInd w:val="0"/>
      <w:spacing w:after="0" w:line="240" w:lineRule="auto"/>
    </w:pPr>
    <w:rPr>
      <w:rFonts w:ascii="Tahoma" w:hAnsi="Tahoma" w:cs="Tahoma"/>
      <w:sz w:val="24"/>
      <w:szCs w:val="24"/>
    </w:rPr>
  </w:style>
  <w:style w:type="paragraph" w:customStyle="1" w:styleId="15">
    <w:name w:val="Верхний колонтитул1"/>
    <w:basedOn w:val="a0"/>
    <w:next w:val="ac"/>
    <w:link w:val="ad"/>
    <w:uiPriority w:val="99"/>
    <w:unhideWhenUsed/>
    <w:rsid w:val="004F29C6"/>
    <w:pPr>
      <w:tabs>
        <w:tab w:val="center" w:pos="4677"/>
        <w:tab w:val="right" w:pos="9355"/>
      </w:tabs>
      <w:spacing w:after="0" w:line="240" w:lineRule="auto"/>
    </w:pPr>
    <w:rPr>
      <w:rFonts w:asciiTheme="minorHAnsi" w:hAnsiTheme="minorHAnsi" w:cstheme="minorBidi"/>
    </w:rPr>
  </w:style>
  <w:style w:type="character" w:customStyle="1" w:styleId="ad">
    <w:name w:val="Верхний колонтитул Знак"/>
    <w:basedOn w:val="a1"/>
    <w:link w:val="15"/>
    <w:uiPriority w:val="99"/>
    <w:rsid w:val="004F29C6"/>
    <w:rPr>
      <w:rFonts w:eastAsia="Times New Roman"/>
      <w:lang w:eastAsia="ru-RU"/>
    </w:rPr>
  </w:style>
  <w:style w:type="character" w:customStyle="1" w:styleId="ae">
    <w:name w:val="Текст выноски Знак"/>
    <w:basedOn w:val="a1"/>
    <w:link w:val="af"/>
    <w:uiPriority w:val="99"/>
    <w:semiHidden/>
    <w:rsid w:val="004F29C6"/>
    <w:rPr>
      <w:rFonts w:ascii="Segoe UI" w:eastAsia="Times New Roman" w:hAnsi="Segoe UI" w:cs="Segoe UI"/>
      <w:sz w:val="18"/>
      <w:szCs w:val="18"/>
      <w:lang w:eastAsia="ru-RU"/>
    </w:rPr>
  </w:style>
  <w:style w:type="paragraph" w:styleId="af">
    <w:name w:val="Balloon Text"/>
    <w:basedOn w:val="a0"/>
    <w:link w:val="ae"/>
    <w:uiPriority w:val="99"/>
    <w:semiHidden/>
    <w:unhideWhenUsed/>
    <w:rsid w:val="004F29C6"/>
    <w:pPr>
      <w:spacing w:after="0" w:line="240" w:lineRule="auto"/>
    </w:pPr>
    <w:rPr>
      <w:rFonts w:ascii="Segoe UI" w:hAnsi="Segoe UI" w:cs="Segoe UI"/>
      <w:sz w:val="18"/>
      <w:szCs w:val="18"/>
    </w:rPr>
  </w:style>
  <w:style w:type="character" w:customStyle="1" w:styleId="16">
    <w:name w:val="Текст выноски Знак1"/>
    <w:basedOn w:val="a1"/>
    <w:uiPriority w:val="99"/>
    <w:semiHidden/>
    <w:rsid w:val="004F29C6"/>
    <w:rPr>
      <w:rFonts w:ascii="Segoe UI" w:eastAsia="Times New Roman" w:hAnsi="Segoe UI" w:cs="Segoe UI"/>
      <w:sz w:val="18"/>
      <w:szCs w:val="18"/>
      <w:lang w:eastAsia="ru-RU"/>
    </w:rPr>
  </w:style>
  <w:style w:type="paragraph" w:styleId="24">
    <w:name w:val="Body Text Indent 2"/>
    <w:basedOn w:val="a0"/>
    <w:link w:val="25"/>
    <w:uiPriority w:val="99"/>
    <w:rsid w:val="004F29C6"/>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1"/>
    <w:link w:val="24"/>
    <w:uiPriority w:val="99"/>
    <w:rsid w:val="004F29C6"/>
    <w:rPr>
      <w:rFonts w:ascii="Times New Roman" w:eastAsia="Times New Roman" w:hAnsi="Times New Roman" w:cs="Times New Roman"/>
      <w:sz w:val="24"/>
      <w:szCs w:val="24"/>
    </w:rPr>
  </w:style>
  <w:style w:type="paragraph" w:customStyle="1" w:styleId="af0">
    <w:name w:val="ПРОГРАММА"/>
    <w:basedOn w:val="a0"/>
    <w:qFormat/>
    <w:rsid w:val="004F29C6"/>
    <w:pPr>
      <w:widowControl w:val="0"/>
      <w:spacing w:after="0" w:line="360" w:lineRule="auto"/>
      <w:ind w:firstLine="709"/>
      <w:jc w:val="both"/>
    </w:pPr>
    <w:rPr>
      <w:rFonts w:ascii="Times New Roman" w:hAnsi="Times New Roman"/>
      <w:sz w:val="24"/>
      <w:szCs w:val="24"/>
    </w:rPr>
  </w:style>
  <w:style w:type="paragraph" w:customStyle="1" w:styleId="msolistparagraphbullet1gif">
    <w:name w:val="msolistparagraphbullet1.gif"/>
    <w:basedOn w:val="a0"/>
    <w:rsid w:val="004F29C6"/>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a0"/>
    <w:rsid w:val="004F29C6"/>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0"/>
    <w:rsid w:val="004F29C6"/>
    <w:pPr>
      <w:spacing w:before="100" w:beforeAutospacing="1" w:after="100" w:afterAutospacing="1" w:line="240" w:lineRule="auto"/>
    </w:pPr>
    <w:rPr>
      <w:rFonts w:ascii="Times New Roman" w:hAnsi="Times New Roman"/>
      <w:sz w:val="24"/>
      <w:szCs w:val="24"/>
    </w:rPr>
  </w:style>
  <w:style w:type="paragraph" w:styleId="af1">
    <w:name w:val="footer"/>
    <w:basedOn w:val="a0"/>
    <w:link w:val="af2"/>
    <w:uiPriority w:val="99"/>
    <w:unhideWhenUsed/>
    <w:rsid w:val="004F29C6"/>
    <w:pPr>
      <w:tabs>
        <w:tab w:val="center" w:pos="4677"/>
        <w:tab w:val="right" w:pos="9355"/>
      </w:tabs>
      <w:spacing w:after="0" w:line="240" w:lineRule="auto"/>
    </w:pPr>
    <w:rPr>
      <w:rFonts w:eastAsia="Calibri"/>
      <w:lang w:eastAsia="en-US"/>
    </w:rPr>
  </w:style>
  <w:style w:type="character" w:customStyle="1" w:styleId="af2">
    <w:name w:val="Нижний колонтитул Знак"/>
    <w:basedOn w:val="a1"/>
    <w:link w:val="af1"/>
    <w:uiPriority w:val="99"/>
    <w:rsid w:val="004F29C6"/>
    <w:rPr>
      <w:rFonts w:ascii="Calibri" w:eastAsia="Calibri" w:hAnsi="Calibri" w:cs="Times New Roman"/>
    </w:rPr>
  </w:style>
  <w:style w:type="paragraph" w:customStyle="1" w:styleId="Style2">
    <w:name w:val="Style2"/>
    <w:basedOn w:val="a0"/>
    <w:rsid w:val="004F29C6"/>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1">
    <w:name w:val="Font Style41"/>
    <w:uiPriority w:val="99"/>
    <w:rsid w:val="004F29C6"/>
    <w:rPr>
      <w:rFonts w:ascii="Times New Roman" w:hAnsi="Times New Roman" w:cs="Times New Roman"/>
      <w:sz w:val="26"/>
      <w:szCs w:val="26"/>
    </w:rPr>
  </w:style>
  <w:style w:type="character" w:customStyle="1" w:styleId="Bodytext6">
    <w:name w:val="Body text (6)_"/>
    <w:basedOn w:val="a1"/>
    <w:link w:val="Bodytext60"/>
    <w:rsid w:val="004F29C6"/>
    <w:rPr>
      <w:rFonts w:ascii="Times New Roman" w:hAnsi="Times New Roman"/>
      <w:shd w:val="clear" w:color="auto" w:fill="FFFFFF"/>
    </w:rPr>
  </w:style>
  <w:style w:type="paragraph" w:customStyle="1" w:styleId="Bodytext60">
    <w:name w:val="Body text (6)"/>
    <w:basedOn w:val="a0"/>
    <w:link w:val="Bodytext6"/>
    <w:rsid w:val="004F29C6"/>
    <w:pPr>
      <w:widowControl w:val="0"/>
      <w:shd w:val="clear" w:color="auto" w:fill="FFFFFF"/>
      <w:spacing w:before="3720" w:after="300" w:line="0" w:lineRule="atLeast"/>
      <w:ind w:hanging="180"/>
      <w:jc w:val="center"/>
    </w:pPr>
    <w:rPr>
      <w:rFonts w:ascii="Times New Roman" w:eastAsiaTheme="minorHAnsi" w:hAnsi="Times New Roman" w:cstheme="minorBidi"/>
      <w:lang w:eastAsia="en-US"/>
    </w:rPr>
  </w:style>
  <w:style w:type="paragraph" w:customStyle="1" w:styleId="Style11">
    <w:name w:val="Style11"/>
    <w:basedOn w:val="a0"/>
    <w:uiPriority w:val="99"/>
    <w:rsid w:val="004F29C6"/>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14">
    <w:name w:val="Style14"/>
    <w:basedOn w:val="a0"/>
    <w:uiPriority w:val="99"/>
    <w:rsid w:val="004F29C6"/>
    <w:pPr>
      <w:widowControl w:val="0"/>
      <w:autoSpaceDE w:val="0"/>
      <w:autoSpaceDN w:val="0"/>
      <w:adjustRightInd w:val="0"/>
      <w:spacing w:after="0" w:line="322" w:lineRule="exact"/>
      <w:ind w:hanging="523"/>
    </w:pPr>
    <w:rPr>
      <w:rFonts w:ascii="Times New Roman" w:hAnsi="Times New Roman"/>
      <w:sz w:val="24"/>
      <w:szCs w:val="24"/>
    </w:rPr>
  </w:style>
  <w:style w:type="paragraph" w:customStyle="1" w:styleId="18">
    <w:name w:val="Абзац списка1"/>
    <w:basedOn w:val="a0"/>
    <w:qFormat/>
    <w:rsid w:val="004F29C6"/>
    <w:pPr>
      <w:spacing w:after="0" w:line="240" w:lineRule="auto"/>
      <w:ind w:left="720"/>
    </w:pPr>
    <w:rPr>
      <w:rFonts w:ascii="Times New Roman" w:eastAsia="Calibri" w:hAnsi="Times New Roman"/>
      <w:sz w:val="24"/>
      <w:szCs w:val="24"/>
    </w:rPr>
  </w:style>
  <w:style w:type="paragraph" w:customStyle="1" w:styleId="110">
    <w:name w:val="Абзац списка11"/>
    <w:basedOn w:val="a0"/>
    <w:rsid w:val="004F29C6"/>
    <w:pPr>
      <w:ind w:left="720"/>
    </w:pPr>
    <w:rPr>
      <w:rFonts w:cs="Calibri"/>
      <w:lang w:eastAsia="ar-SA"/>
    </w:rPr>
  </w:style>
  <w:style w:type="character" w:customStyle="1" w:styleId="doccaption">
    <w:name w:val="doccaption"/>
    <w:basedOn w:val="a1"/>
    <w:rsid w:val="004F29C6"/>
  </w:style>
  <w:style w:type="paragraph" w:customStyle="1" w:styleId="TableParagraph">
    <w:name w:val="Table Paragraph"/>
    <w:basedOn w:val="a0"/>
    <w:uiPriority w:val="1"/>
    <w:qFormat/>
    <w:rsid w:val="004F29C6"/>
    <w:pPr>
      <w:widowControl w:val="0"/>
      <w:autoSpaceDE w:val="0"/>
      <w:autoSpaceDN w:val="0"/>
      <w:spacing w:after="0" w:line="240" w:lineRule="auto"/>
      <w:ind w:left="110"/>
    </w:pPr>
    <w:rPr>
      <w:rFonts w:ascii="Times New Roman" w:hAnsi="Times New Roman"/>
      <w:lang w:eastAsia="en-US"/>
    </w:rPr>
  </w:style>
  <w:style w:type="paragraph" w:styleId="af3">
    <w:name w:val="Body Text"/>
    <w:basedOn w:val="a0"/>
    <w:link w:val="af4"/>
    <w:uiPriority w:val="1"/>
    <w:qFormat/>
    <w:rsid w:val="004F29C6"/>
    <w:pPr>
      <w:widowControl w:val="0"/>
      <w:autoSpaceDE w:val="0"/>
      <w:autoSpaceDN w:val="0"/>
      <w:spacing w:after="0" w:line="240" w:lineRule="auto"/>
    </w:pPr>
    <w:rPr>
      <w:rFonts w:ascii="Times New Roman" w:hAnsi="Times New Roman"/>
      <w:sz w:val="28"/>
      <w:szCs w:val="28"/>
      <w:lang w:eastAsia="en-US"/>
    </w:rPr>
  </w:style>
  <w:style w:type="character" w:customStyle="1" w:styleId="af4">
    <w:name w:val="Основной текст Знак"/>
    <w:basedOn w:val="a1"/>
    <w:link w:val="af3"/>
    <w:uiPriority w:val="1"/>
    <w:rsid w:val="004F29C6"/>
    <w:rPr>
      <w:rFonts w:ascii="Times New Roman" w:eastAsia="Times New Roman" w:hAnsi="Times New Roman" w:cs="Times New Roman"/>
      <w:sz w:val="28"/>
      <w:szCs w:val="28"/>
    </w:rPr>
  </w:style>
  <w:style w:type="paragraph" w:customStyle="1" w:styleId="19">
    <w:name w:val="Обычный1"/>
    <w:rsid w:val="004F29C6"/>
    <w:pPr>
      <w:spacing w:after="0" w:line="240" w:lineRule="auto"/>
    </w:pPr>
    <w:rPr>
      <w:rFonts w:ascii="Times New Roman" w:eastAsia="Times New Roman" w:hAnsi="Times New Roman" w:cs="Times New Roman"/>
      <w:sz w:val="20"/>
      <w:szCs w:val="20"/>
      <w:lang w:eastAsia="ru-RU"/>
    </w:rPr>
  </w:style>
  <w:style w:type="paragraph" w:customStyle="1" w:styleId="1a">
    <w:name w:val="Заголовок оглавления1"/>
    <w:basedOn w:val="1"/>
    <w:next w:val="a0"/>
    <w:uiPriority w:val="39"/>
    <w:unhideWhenUsed/>
    <w:qFormat/>
    <w:rsid w:val="004F29C6"/>
    <w:pPr>
      <w:keepLines/>
      <w:spacing w:before="480" w:after="0" w:line="276" w:lineRule="auto"/>
      <w:outlineLvl w:val="9"/>
    </w:pPr>
    <w:rPr>
      <w:rFonts w:ascii="Cambria" w:hAnsi="Cambria"/>
      <w:color w:val="365F91"/>
      <w:kern w:val="0"/>
      <w:sz w:val="28"/>
      <w:szCs w:val="28"/>
    </w:rPr>
  </w:style>
  <w:style w:type="paragraph" w:styleId="1b">
    <w:name w:val="toc 1"/>
    <w:basedOn w:val="a0"/>
    <w:next w:val="a0"/>
    <w:autoRedefine/>
    <w:uiPriority w:val="39"/>
    <w:unhideWhenUsed/>
    <w:rsid w:val="004F29C6"/>
    <w:pPr>
      <w:spacing w:after="100"/>
    </w:pPr>
    <w:rPr>
      <w:rFonts w:eastAsia="Calibri"/>
      <w:lang w:eastAsia="en-US"/>
    </w:rPr>
  </w:style>
  <w:style w:type="paragraph" w:styleId="26">
    <w:name w:val="toc 2"/>
    <w:basedOn w:val="a0"/>
    <w:next w:val="a0"/>
    <w:autoRedefine/>
    <w:uiPriority w:val="39"/>
    <w:unhideWhenUsed/>
    <w:rsid w:val="004F29C6"/>
    <w:pPr>
      <w:spacing w:after="100"/>
      <w:ind w:left="220"/>
    </w:pPr>
    <w:rPr>
      <w:rFonts w:eastAsia="Calibri"/>
      <w:lang w:eastAsia="en-US"/>
    </w:rPr>
  </w:style>
  <w:style w:type="character" w:customStyle="1" w:styleId="210">
    <w:name w:val="Заголовок 2 Знак1"/>
    <w:basedOn w:val="a1"/>
    <w:uiPriority w:val="9"/>
    <w:semiHidden/>
    <w:rsid w:val="004F29C6"/>
    <w:rPr>
      <w:rFonts w:asciiTheme="majorHAnsi" w:eastAsiaTheme="majorEastAsia" w:hAnsiTheme="majorHAnsi" w:cstheme="majorBidi"/>
      <w:color w:val="2F5496" w:themeColor="accent1" w:themeShade="BF"/>
      <w:sz w:val="26"/>
      <w:szCs w:val="26"/>
      <w:lang w:eastAsia="ru-RU"/>
    </w:rPr>
  </w:style>
  <w:style w:type="character" w:styleId="af5">
    <w:name w:val="Hyperlink"/>
    <w:basedOn w:val="a1"/>
    <w:uiPriority w:val="99"/>
    <w:unhideWhenUsed/>
    <w:rsid w:val="004F29C6"/>
    <w:rPr>
      <w:color w:val="0563C1" w:themeColor="hyperlink"/>
      <w:u w:val="single"/>
    </w:rPr>
  </w:style>
  <w:style w:type="paragraph" w:styleId="ab">
    <w:name w:val="No Spacing"/>
    <w:uiPriority w:val="1"/>
    <w:qFormat/>
    <w:rsid w:val="004F29C6"/>
    <w:pPr>
      <w:spacing w:after="0" w:line="240" w:lineRule="auto"/>
    </w:pPr>
    <w:rPr>
      <w:rFonts w:ascii="Calibri" w:eastAsia="Times New Roman" w:hAnsi="Calibri" w:cs="Times New Roman"/>
      <w:lang w:eastAsia="ru-RU"/>
    </w:rPr>
  </w:style>
  <w:style w:type="paragraph" w:styleId="ac">
    <w:name w:val="header"/>
    <w:basedOn w:val="a0"/>
    <w:link w:val="1c"/>
    <w:uiPriority w:val="99"/>
    <w:unhideWhenUsed/>
    <w:rsid w:val="004F29C6"/>
    <w:pPr>
      <w:tabs>
        <w:tab w:val="center" w:pos="4677"/>
        <w:tab w:val="right" w:pos="9355"/>
      </w:tabs>
      <w:spacing w:after="0" w:line="240" w:lineRule="auto"/>
    </w:pPr>
  </w:style>
  <w:style w:type="character" w:customStyle="1" w:styleId="1c">
    <w:name w:val="Верхний колонтитул Знак1"/>
    <w:basedOn w:val="a1"/>
    <w:link w:val="ac"/>
    <w:uiPriority w:val="99"/>
    <w:semiHidden/>
    <w:rsid w:val="004F29C6"/>
    <w:rPr>
      <w:rFonts w:ascii="Calibri" w:eastAsia="Times New Roman" w:hAnsi="Calibri" w:cs="Times New Roman"/>
      <w:lang w:eastAsia="ru-RU"/>
    </w:rPr>
  </w:style>
  <w:style w:type="numbering" w:customStyle="1" w:styleId="27">
    <w:name w:val="Нет списка2"/>
    <w:next w:val="a3"/>
    <w:uiPriority w:val="99"/>
    <w:semiHidden/>
    <w:unhideWhenUsed/>
    <w:rsid w:val="00FA55E9"/>
  </w:style>
  <w:style w:type="table" w:customStyle="1" w:styleId="1d">
    <w:name w:val="Сетка таблицы1"/>
    <w:basedOn w:val="a2"/>
    <w:next w:val="a6"/>
    <w:uiPriority w:val="59"/>
    <w:rsid w:val="00FA55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endnote text"/>
    <w:basedOn w:val="a0"/>
    <w:link w:val="af7"/>
    <w:uiPriority w:val="99"/>
    <w:semiHidden/>
    <w:unhideWhenUsed/>
    <w:rsid w:val="00FA55E9"/>
    <w:pPr>
      <w:spacing w:after="0" w:line="240" w:lineRule="auto"/>
    </w:pPr>
    <w:rPr>
      <w:sz w:val="20"/>
      <w:szCs w:val="20"/>
    </w:rPr>
  </w:style>
  <w:style w:type="character" w:customStyle="1" w:styleId="af7">
    <w:name w:val="Текст концевой сноски Знак"/>
    <w:basedOn w:val="a1"/>
    <w:link w:val="af6"/>
    <w:uiPriority w:val="99"/>
    <w:semiHidden/>
    <w:rsid w:val="00FA55E9"/>
    <w:rPr>
      <w:rFonts w:ascii="Calibri" w:eastAsia="Times New Roman" w:hAnsi="Calibri" w:cs="Times New Roman"/>
      <w:sz w:val="20"/>
      <w:szCs w:val="20"/>
      <w:lang w:eastAsia="ru-RU"/>
    </w:rPr>
  </w:style>
  <w:style w:type="character" w:styleId="af8">
    <w:name w:val="endnote reference"/>
    <w:basedOn w:val="a1"/>
    <w:uiPriority w:val="99"/>
    <w:semiHidden/>
    <w:unhideWhenUsed/>
    <w:rsid w:val="00FA55E9"/>
    <w:rPr>
      <w:vertAlign w:val="superscript"/>
    </w:rPr>
  </w:style>
  <w:style w:type="paragraph" w:styleId="31">
    <w:name w:val="toc 3"/>
    <w:basedOn w:val="a0"/>
    <w:next w:val="a0"/>
    <w:autoRedefine/>
    <w:uiPriority w:val="39"/>
    <w:unhideWhenUsed/>
    <w:rsid w:val="00FA55E9"/>
    <w:pPr>
      <w:spacing w:after="0"/>
      <w:ind w:left="220"/>
    </w:pPr>
    <w:rPr>
      <w:sz w:val="20"/>
      <w:szCs w:val="20"/>
    </w:rPr>
  </w:style>
  <w:style w:type="paragraph" w:styleId="41">
    <w:name w:val="toc 4"/>
    <w:basedOn w:val="a0"/>
    <w:next w:val="a0"/>
    <w:autoRedefine/>
    <w:uiPriority w:val="39"/>
    <w:unhideWhenUsed/>
    <w:rsid w:val="00FA55E9"/>
    <w:pPr>
      <w:spacing w:after="0"/>
      <w:ind w:left="440"/>
    </w:pPr>
    <w:rPr>
      <w:sz w:val="20"/>
      <w:szCs w:val="20"/>
    </w:rPr>
  </w:style>
  <w:style w:type="paragraph" w:styleId="50">
    <w:name w:val="toc 5"/>
    <w:basedOn w:val="a0"/>
    <w:next w:val="a0"/>
    <w:autoRedefine/>
    <w:uiPriority w:val="39"/>
    <w:unhideWhenUsed/>
    <w:rsid w:val="00FA55E9"/>
    <w:pPr>
      <w:spacing w:after="0"/>
      <w:ind w:left="660"/>
    </w:pPr>
    <w:rPr>
      <w:sz w:val="20"/>
      <w:szCs w:val="20"/>
    </w:rPr>
  </w:style>
  <w:style w:type="paragraph" w:styleId="6">
    <w:name w:val="toc 6"/>
    <w:basedOn w:val="a0"/>
    <w:next w:val="a0"/>
    <w:autoRedefine/>
    <w:uiPriority w:val="39"/>
    <w:unhideWhenUsed/>
    <w:rsid w:val="00FA55E9"/>
    <w:pPr>
      <w:spacing w:after="0"/>
      <w:ind w:left="880"/>
    </w:pPr>
    <w:rPr>
      <w:sz w:val="20"/>
      <w:szCs w:val="20"/>
    </w:rPr>
  </w:style>
  <w:style w:type="paragraph" w:styleId="7">
    <w:name w:val="toc 7"/>
    <w:basedOn w:val="a0"/>
    <w:next w:val="a0"/>
    <w:autoRedefine/>
    <w:uiPriority w:val="39"/>
    <w:unhideWhenUsed/>
    <w:rsid w:val="00FA55E9"/>
    <w:pPr>
      <w:spacing w:after="0"/>
      <w:ind w:left="1100"/>
    </w:pPr>
    <w:rPr>
      <w:sz w:val="20"/>
      <w:szCs w:val="20"/>
    </w:rPr>
  </w:style>
  <w:style w:type="paragraph" w:styleId="8">
    <w:name w:val="toc 8"/>
    <w:basedOn w:val="a0"/>
    <w:next w:val="a0"/>
    <w:autoRedefine/>
    <w:uiPriority w:val="39"/>
    <w:unhideWhenUsed/>
    <w:rsid w:val="00FA55E9"/>
    <w:pPr>
      <w:spacing w:after="0"/>
      <w:ind w:left="1320"/>
    </w:pPr>
    <w:rPr>
      <w:sz w:val="20"/>
      <w:szCs w:val="20"/>
    </w:rPr>
  </w:style>
  <w:style w:type="paragraph" w:styleId="9">
    <w:name w:val="toc 9"/>
    <w:basedOn w:val="a0"/>
    <w:next w:val="a0"/>
    <w:autoRedefine/>
    <w:uiPriority w:val="39"/>
    <w:unhideWhenUsed/>
    <w:rsid w:val="00FA55E9"/>
    <w:pPr>
      <w:spacing w:after="0"/>
      <w:ind w:left="1540"/>
    </w:pPr>
    <w:rPr>
      <w:sz w:val="20"/>
      <w:szCs w:val="20"/>
    </w:rPr>
  </w:style>
  <w:style w:type="table" w:customStyle="1" w:styleId="120">
    <w:name w:val="Сетка таблицы12"/>
    <w:basedOn w:val="a2"/>
    <w:next w:val="a6"/>
    <w:uiPriority w:val="59"/>
    <w:rsid w:val="00FA55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таблСлева12"/>
    <w:basedOn w:val="a0"/>
    <w:uiPriority w:val="3"/>
    <w:qFormat/>
    <w:rsid w:val="00FA55E9"/>
    <w:pPr>
      <w:snapToGrid w:val="0"/>
      <w:spacing w:after="0" w:line="240" w:lineRule="auto"/>
    </w:pPr>
    <w:rPr>
      <w:rFonts w:ascii="Times New Roman" w:hAnsi="Times New Roman"/>
      <w:iCs/>
      <w:sz w:val="24"/>
      <w:szCs w:val="28"/>
    </w:rPr>
  </w:style>
  <w:style w:type="character" w:customStyle="1" w:styleId="30">
    <w:name w:val="Заголовок 3 Знак"/>
    <w:basedOn w:val="a1"/>
    <w:link w:val="3"/>
    <w:uiPriority w:val="9"/>
    <w:rsid w:val="006B7DC7"/>
    <w:rPr>
      <w:rFonts w:ascii="Times New Roman" w:eastAsia="Times New Roman" w:hAnsi="Times New Roman" w:cs="Times New Roman"/>
      <w:b/>
      <w:bCs/>
      <w:sz w:val="26"/>
      <w:szCs w:val="26"/>
    </w:rPr>
  </w:style>
  <w:style w:type="character" w:customStyle="1" w:styleId="40">
    <w:name w:val="Заголовок 4 Знак"/>
    <w:basedOn w:val="a1"/>
    <w:link w:val="4"/>
    <w:uiPriority w:val="9"/>
    <w:rsid w:val="006B7DC7"/>
    <w:rPr>
      <w:rFonts w:ascii="Times New Roman" w:eastAsia="Times New Roman" w:hAnsi="Times New Roman" w:cs="Times New Roman"/>
      <w:b/>
      <w:bCs/>
      <w:sz w:val="24"/>
      <w:szCs w:val="28"/>
    </w:rPr>
  </w:style>
  <w:style w:type="numbering" w:customStyle="1" w:styleId="32">
    <w:name w:val="Нет списка3"/>
    <w:next w:val="a3"/>
    <w:uiPriority w:val="99"/>
    <w:semiHidden/>
    <w:unhideWhenUsed/>
    <w:rsid w:val="006B7DC7"/>
  </w:style>
  <w:style w:type="numbering" w:customStyle="1" w:styleId="111">
    <w:name w:val="Нет списка11"/>
    <w:next w:val="a3"/>
    <w:uiPriority w:val="99"/>
    <w:semiHidden/>
    <w:unhideWhenUsed/>
    <w:rsid w:val="006B7DC7"/>
  </w:style>
  <w:style w:type="table" w:customStyle="1" w:styleId="130">
    <w:name w:val="Сетка таблицы13"/>
    <w:basedOn w:val="a2"/>
    <w:next w:val="a6"/>
    <w:uiPriority w:val="59"/>
    <w:rsid w:val="006B7DC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Оглавление 11"/>
    <w:basedOn w:val="a0"/>
    <w:next w:val="a0"/>
    <w:autoRedefine/>
    <w:uiPriority w:val="39"/>
    <w:unhideWhenUsed/>
    <w:rsid w:val="006B7DC7"/>
    <w:pPr>
      <w:tabs>
        <w:tab w:val="left" w:pos="440"/>
        <w:tab w:val="right" w:pos="9345"/>
      </w:tabs>
      <w:spacing w:after="0" w:line="360" w:lineRule="auto"/>
    </w:pPr>
    <w:rPr>
      <w:rFonts w:ascii="Cambria" w:hAnsi="Cambria"/>
      <w:b/>
      <w:bCs/>
      <w:caps/>
      <w:sz w:val="24"/>
      <w:szCs w:val="24"/>
    </w:rPr>
  </w:style>
  <w:style w:type="table" w:customStyle="1" w:styleId="1110">
    <w:name w:val="Сетка таблицы111"/>
    <w:basedOn w:val="a2"/>
    <w:next w:val="a6"/>
    <w:uiPriority w:val="59"/>
    <w:rsid w:val="006B7DC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2"/>
    <w:next w:val="a6"/>
    <w:uiPriority w:val="39"/>
    <w:rsid w:val="006B7DC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6"/>
    <w:uiPriority w:val="59"/>
    <w:rsid w:val="006B7DC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ограмма"/>
    <w:basedOn w:val="a0"/>
    <w:qFormat/>
    <w:rsid w:val="006B7DC7"/>
    <w:pPr>
      <w:widowControl w:val="0"/>
      <w:spacing w:after="0" w:line="360" w:lineRule="auto"/>
      <w:ind w:firstLine="709"/>
      <w:jc w:val="both"/>
    </w:pPr>
    <w:rPr>
      <w:rFonts w:ascii="Times New Roman" w:hAnsi="Times New Roman"/>
      <w:sz w:val="24"/>
      <w:szCs w:val="24"/>
    </w:rPr>
  </w:style>
  <w:style w:type="paragraph" w:customStyle="1" w:styleId="afa">
    <w:name w:val="таб"/>
    <w:basedOn w:val="af9"/>
    <w:qFormat/>
    <w:rsid w:val="006B7DC7"/>
    <w:pPr>
      <w:spacing w:line="240" w:lineRule="auto"/>
      <w:ind w:firstLine="0"/>
      <w:jc w:val="left"/>
    </w:pPr>
  </w:style>
  <w:style w:type="paragraph" w:customStyle="1" w:styleId="afb">
    <w:name w:val="прил"/>
    <w:basedOn w:val="a0"/>
    <w:qFormat/>
    <w:rsid w:val="006B7DC7"/>
    <w:pPr>
      <w:keepNext/>
      <w:keepLines/>
      <w:pageBreakBefore/>
      <w:suppressAutoHyphens/>
      <w:spacing w:after="240" w:line="240" w:lineRule="auto"/>
      <w:jc w:val="right"/>
      <w:outlineLvl w:val="0"/>
    </w:pPr>
    <w:rPr>
      <w:rFonts w:ascii="Times New Roman" w:eastAsia="Calibri" w:hAnsi="Times New Roman"/>
      <w:b/>
      <w:sz w:val="24"/>
      <w:szCs w:val="24"/>
      <w:lang w:eastAsia="en-US"/>
    </w:rPr>
  </w:style>
  <w:style w:type="paragraph" w:styleId="afc">
    <w:name w:val="TOC Heading"/>
    <w:basedOn w:val="1"/>
    <w:next w:val="a0"/>
    <w:uiPriority w:val="39"/>
    <w:unhideWhenUsed/>
    <w:qFormat/>
    <w:rsid w:val="006B7DC7"/>
    <w:pPr>
      <w:keepLines/>
      <w:spacing w:before="480" w:after="0" w:line="276" w:lineRule="auto"/>
      <w:outlineLvl w:val="9"/>
    </w:pPr>
    <w:rPr>
      <w:rFonts w:ascii="Calibri Light" w:hAnsi="Calibri Light"/>
      <w:color w:val="2E74B5"/>
      <w:kern w:val="0"/>
      <w:sz w:val="28"/>
      <w:szCs w:val="28"/>
      <w:lang w:eastAsia="en-US"/>
    </w:rPr>
  </w:style>
  <w:style w:type="paragraph" w:customStyle="1" w:styleId="a">
    <w:name w:val="таб точка"/>
    <w:basedOn w:val="afa"/>
    <w:qFormat/>
    <w:rsid w:val="006B7DC7"/>
    <w:pPr>
      <w:numPr>
        <w:numId w:val="31"/>
      </w:numPr>
    </w:pPr>
  </w:style>
  <w:style w:type="paragraph" w:customStyle="1" w:styleId="afd">
    <w:name w:val="таб центр"/>
    <w:basedOn w:val="afa"/>
    <w:qFormat/>
    <w:rsid w:val="006B7DC7"/>
    <w:pPr>
      <w:jc w:val="center"/>
    </w:pPr>
    <w:rPr>
      <w:b/>
      <w:sz w:val="20"/>
    </w:rPr>
  </w:style>
  <w:style w:type="paragraph" w:customStyle="1" w:styleId="afe">
    <w:name w:val="таб текст"/>
    <w:basedOn w:val="afa"/>
    <w:qFormat/>
    <w:rsid w:val="006B7DC7"/>
    <w:rPr>
      <w:sz w:val="20"/>
    </w:rPr>
  </w:style>
  <w:style w:type="paragraph" w:customStyle="1" w:styleId="aff">
    <w:name w:val="лит"/>
    <w:basedOn w:val="af9"/>
    <w:qFormat/>
    <w:rsid w:val="006B7DC7"/>
    <w:pPr>
      <w:ind w:left="357" w:hanging="357"/>
    </w:pPr>
  </w:style>
  <w:style w:type="paragraph" w:customStyle="1" w:styleId="articledecorationfirst">
    <w:name w:val="article_decoration_first"/>
    <w:basedOn w:val="a0"/>
    <w:rsid w:val="006B7DC7"/>
    <w:pPr>
      <w:spacing w:before="100" w:beforeAutospacing="1" w:after="100" w:afterAutospacing="1" w:line="240" w:lineRule="auto"/>
    </w:pPr>
    <w:rPr>
      <w:rFonts w:ascii="Times New Roman" w:hAnsi="Times New Roman"/>
      <w:sz w:val="24"/>
      <w:szCs w:val="24"/>
    </w:rPr>
  </w:style>
  <w:style w:type="character" w:styleId="aff0">
    <w:name w:val="Strong"/>
    <w:uiPriority w:val="22"/>
    <w:qFormat/>
    <w:rsid w:val="006B7DC7"/>
    <w:rPr>
      <w:b/>
      <w:bCs/>
    </w:rPr>
  </w:style>
  <w:style w:type="paragraph" w:customStyle="1" w:styleId="aff1">
    <w:name w:val="лит ж"/>
    <w:basedOn w:val="aff"/>
    <w:qFormat/>
    <w:rsid w:val="006B7DC7"/>
    <w:rPr>
      <w:b/>
      <w:szCs w:val="29"/>
    </w:rPr>
  </w:style>
  <w:style w:type="paragraph" w:customStyle="1" w:styleId="s16">
    <w:name w:val="s_16"/>
    <w:basedOn w:val="a0"/>
    <w:rsid w:val="006B7DC7"/>
    <w:pPr>
      <w:spacing w:before="100" w:beforeAutospacing="1" w:after="100" w:afterAutospacing="1" w:line="240" w:lineRule="auto"/>
    </w:pPr>
    <w:rPr>
      <w:rFonts w:ascii="Times New Roman" w:hAnsi="Times New Roman"/>
      <w:sz w:val="24"/>
      <w:szCs w:val="24"/>
    </w:rPr>
  </w:style>
  <w:style w:type="paragraph" w:customStyle="1" w:styleId="aj">
    <w:name w:val="aj"/>
    <w:basedOn w:val="a0"/>
    <w:rsid w:val="006B7DC7"/>
    <w:pPr>
      <w:spacing w:before="100" w:beforeAutospacing="1" w:after="100" w:afterAutospacing="1" w:line="240" w:lineRule="auto"/>
    </w:pPr>
    <w:rPr>
      <w:rFonts w:ascii="Times New Roman" w:hAnsi="Times New Roman"/>
      <w:sz w:val="24"/>
      <w:szCs w:val="24"/>
    </w:rPr>
  </w:style>
  <w:style w:type="paragraph" w:customStyle="1" w:styleId="al">
    <w:name w:val="al"/>
    <w:basedOn w:val="a0"/>
    <w:rsid w:val="006B7DC7"/>
    <w:pPr>
      <w:spacing w:before="100" w:beforeAutospacing="1" w:after="100" w:afterAutospacing="1" w:line="240" w:lineRule="auto"/>
    </w:pPr>
    <w:rPr>
      <w:rFonts w:ascii="Times New Roman" w:hAnsi="Times New Roman"/>
      <w:sz w:val="24"/>
      <w:szCs w:val="24"/>
    </w:rPr>
  </w:style>
  <w:style w:type="numbering" w:customStyle="1" w:styleId="42">
    <w:name w:val="Нет списка4"/>
    <w:next w:val="a3"/>
    <w:uiPriority w:val="99"/>
    <w:semiHidden/>
    <w:unhideWhenUsed/>
    <w:rsid w:val="006B7DC7"/>
  </w:style>
  <w:style w:type="numbering" w:customStyle="1" w:styleId="51">
    <w:name w:val="Нет списка5"/>
    <w:next w:val="a3"/>
    <w:uiPriority w:val="99"/>
    <w:semiHidden/>
    <w:unhideWhenUsed/>
    <w:rsid w:val="00B84F03"/>
  </w:style>
  <w:style w:type="character" w:customStyle="1" w:styleId="1e">
    <w:name w:val="Просмотренная гиперссылка1"/>
    <w:basedOn w:val="a1"/>
    <w:uiPriority w:val="99"/>
    <w:semiHidden/>
    <w:unhideWhenUsed/>
    <w:rsid w:val="00B84F03"/>
    <w:rPr>
      <w:color w:val="800080"/>
      <w:u w:val="single"/>
    </w:rPr>
  </w:style>
  <w:style w:type="character" w:styleId="aff2">
    <w:name w:val="FollowedHyperlink"/>
    <w:basedOn w:val="a1"/>
    <w:uiPriority w:val="99"/>
    <w:semiHidden/>
    <w:unhideWhenUsed/>
    <w:rsid w:val="00B84F03"/>
    <w:rPr>
      <w:color w:val="954F72" w:themeColor="followedHyperlink"/>
      <w:u w:val="single"/>
    </w:rPr>
  </w:style>
  <w:style w:type="numbering" w:customStyle="1" w:styleId="60">
    <w:name w:val="Нет списка6"/>
    <w:next w:val="a3"/>
    <w:uiPriority w:val="99"/>
    <w:semiHidden/>
    <w:unhideWhenUsed/>
    <w:rsid w:val="00B84F03"/>
  </w:style>
  <w:style w:type="table" w:customStyle="1" w:styleId="43">
    <w:name w:val="Сетка таблицы4"/>
    <w:basedOn w:val="a2"/>
    <w:next w:val="a6"/>
    <w:uiPriority w:val="59"/>
    <w:rsid w:val="00B84F0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B84F03"/>
    <w:rPr>
      <w:color w:val="605E5C"/>
      <w:shd w:val="clear" w:color="auto" w:fill="E1DFDD"/>
    </w:rPr>
  </w:style>
  <w:style w:type="numbering" w:customStyle="1" w:styleId="70">
    <w:name w:val="Нет списка7"/>
    <w:next w:val="a3"/>
    <w:uiPriority w:val="99"/>
    <w:semiHidden/>
    <w:unhideWhenUsed/>
    <w:rsid w:val="007B38B8"/>
  </w:style>
  <w:style w:type="table" w:customStyle="1" w:styleId="52">
    <w:name w:val="Сетка таблицы5"/>
    <w:basedOn w:val="a2"/>
    <w:next w:val="a6"/>
    <w:uiPriority w:val="59"/>
    <w:rsid w:val="007B38B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Нет списка8"/>
    <w:next w:val="a3"/>
    <w:uiPriority w:val="99"/>
    <w:semiHidden/>
    <w:unhideWhenUsed/>
    <w:rsid w:val="007B38B8"/>
  </w:style>
  <w:style w:type="table" w:customStyle="1" w:styleId="1120">
    <w:name w:val="Сетка таблицы112"/>
    <w:basedOn w:val="a2"/>
    <w:uiPriority w:val="59"/>
    <w:rsid w:val="007B38B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Нет списка9"/>
    <w:next w:val="a3"/>
    <w:uiPriority w:val="99"/>
    <w:semiHidden/>
    <w:unhideWhenUsed/>
    <w:rsid w:val="00584F13"/>
  </w:style>
  <w:style w:type="numbering" w:customStyle="1" w:styleId="122">
    <w:name w:val="Нет списка12"/>
    <w:next w:val="a3"/>
    <w:uiPriority w:val="99"/>
    <w:semiHidden/>
    <w:unhideWhenUsed/>
    <w:rsid w:val="00584F13"/>
  </w:style>
  <w:style w:type="table" w:customStyle="1" w:styleId="140">
    <w:name w:val="Сетка таблицы14"/>
    <w:basedOn w:val="a2"/>
    <w:next w:val="a6"/>
    <w:uiPriority w:val="59"/>
    <w:rsid w:val="00584F1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6"/>
    <w:uiPriority w:val="59"/>
    <w:rsid w:val="00584F1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6"/>
    <w:uiPriority w:val="39"/>
    <w:rsid w:val="00584F1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6"/>
    <w:uiPriority w:val="39"/>
    <w:rsid w:val="00584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2"/>
    <w:next w:val="a6"/>
    <w:uiPriority w:val="59"/>
    <w:rsid w:val="006A78B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6"/>
    <w:uiPriority w:val="39"/>
    <w:rsid w:val="006A78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F917A9"/>
  </w:style>
  <w:style w:type="numbering" w:customStyle="1" w:styleId="131">
    <w:name w:val="Нет списка13"/>
    <w:next w:val="a3"/>
    <w:uiPriority w:val="99"/>
    <w:semiHidden/>
    <w:unhideWhenUsed/>
    <w:rsid w:val="00F917A9"/>
  </w:style>
  <w:style w:type="numbering" w:customStyle="1" w:styleId="141">
    <w:name w:val="Нет списка14"/>
    <w:next w:val="a3"/>
    <w:uiPriority w:val="99"/>
    <w:semiHidden/>
    <w:unhideWhenUsed/>
    <w:rsid w:val="00F917A9"/>
  </w:style>
  <w:style w:type="table" w:customStyle="1" w:styleId="150">
    <w:name w:val="Сетка таблицы15"/>
    <w:basedOn w:val="a2"/>
    <w:next w:val="a6"/>
    <w:uiPriority w:val="59"/>
    <w:rsid w:val="00F917A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2"/>
    <w:next w:val="a6"/>
    <w:uiPriority w:val="59"/>
    <w:rsid w:val="00F917A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6"/>
    <w:uiPriority w:val="39"/>
    <w:rsid w:val="00F917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6"/>
    <w:uiPriority w:val="59"/>
    <w:rsid w:val="00F917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EB5519"/>
  </w:style>
  <w:style w:type="table" w:customStyle="1" w:styleId="116">
    <w:name w:val="Сетка таблицы116"/>
    <w:basedOn w:val="a2"/>
    <w:uiPriority w:val="59"/>
    <w:rsid w:val="00EB551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0"/>
    <w:rsid w:val="001D5F04"/>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0"/>
    <w:rsid w:val="001D5F0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dlib.ru/" TargetMode="External"/><Relationship Id="rId18" Type="http://schemas.openxmlformats.org/officeDocument/2006/relationships/hyperlink" Target="https://firo.ranepa.ru/" TargetMode="External"/><Relationship Id="rId26" Type="http://schemas.openxmlformats.org/officeDocument/2006/relationships/footer" Target="footer4.xml"/><Relationship Id="rId39" Type="http://schemas.openxmlformats.org/officeDocument/2006/relationships/hyperlink" Target="https://www.academia-moscow.ru/catalogue/5411/481499/" TargetMode="External"/><Relationship Id="rId21" Type="http://schemas.openxmlformats.org/officeDocument/2006/relationships/header" Target="header1.xml"/><Relationship Id="rId34" Type="http://schemas.openxmlformats.org/officeDocument/2006/relationships/hyperlink" Target="http://www.school.edu.ru" TargetMode="External"/><Relationship Id="rId42" Type="http://schemas.openxmlformats.org/officeDocument/2006/relationships/hyperlink" Target="https://firo.ranepa.ru/files/docs/do/primernaya_osn_obr_prog_do.pdf" TargetMode="External"/><Relationship Id="rId47" Type="http://schemas.openxmlformats.org/officeDocument/2006/relationships/hyperlink" Target="https://www.academia-moscow.ru/authors/detail/47006/" TargetMode="External"/><Relationship Id="rId50" Type="http://schemas.openxmlformats.org/officeDocument/2006/relationships/hyperlink" Target="https://www.academia-moscow.ru/catalogue/4854/195554/" TargetMode="External"/><Relationship Id="rId55" Type="http://schemas.openxmlformats.org/officeDocument/2006/relationships/footer" Target="footer7.xml"/><Relationship Id="rId63" Type="http://schemas.openxmlformats.org/officeDocument/2006/relationships/header" Target="header7.xml"/><Relationship Id="rId68" Type="http://schemas.openxmlformats.org/officeDocument/2006/relationships/hyperlink" Target="https://www.academia-moscow.ru/catalogue/5411/481499/" TargetMode="External"/><Relationship Id="rId7" Type="http://schemas.openxmlformats.org/officeDocument/2006/relationships/footer" Target="footer1.xml"/><Relationship Id="rId71"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https://www.academia-moscow.ru/catalogue/5411/481158/" TargetMode="External"/><Relationship Id="rId29" Type="http://schemas.openxmlformats.org/officeDocument/2006/relationships/hyperlink" Target="https://urait.ru/bcode/531720" TargetMode="External"/><Relationship Id="rId11" Type="http://schemas.openxmlformats.org/officeDocument/2006/relationships/hyperlink" Target="https://elibrary.ru/" TargetMode="External"/><Relationship Id="rId24" Type="http://schemas.openxmlformats.org/officeDocument/2006/relationships/image" Target="media/image2.jpeg"/><Relationship Id="rId32" Type="http://schemas.openxmlformats.org/officeDocument/2006/relationships/footer" Target="footer5.xml"/><Relationship Id="rId37" Type="http://schemas.openxmlformats.org/officeDocument/2006/relationships/image" Target="media/image3.png"/><Relationship Id="rId40" Type="http://schemas.openxmlformats.org/officeDocument/2006/relationships/hyperlink" Target="https://firo.ranepa.ru/navigator-programm-do" TargetMode="External"/><Relationship Id="rId45" Type="http://schemas.openxmlformats.org/officeDocument/2006/relationships/hyperlink" Target="https://firo.ranepa.ru/files/docs/do/fgos/pr1155.pdf" TargetMode="External"/><Relationship Id="rId53" Type="http://schemas.openxmlformats.org/officeDocument/2006/relationships/header" Target="header2.xml"/><Relationship Id="rId58" Type="http://schemas.openxmlformats.org/officeDocument/2006/relationships/header" Target="header5.xml"/><Relationship Id="rId66"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s://www.academia-moscow.ru/e_learning/seo-3-5/" TargetMode="External"/><Relationship Id="rId23" Type="http://schemas.openxmlformats.org/officeDocument/2006/relationships/image" Target="media/image1.jpeg"/><Relationship Id="rId28" Type="http://schemas.openxmlformats.org/officeDocument/2006/relationships/hyperlink" Target="https://pandia.ru/text/category/vzaimootnoshenie/" TargetMode="External"/><Relationship Id="rId36" Type="http://schemas.openxmlformats.org/officeDocument/2006/relationships/hyperlink" Target="http://www.pedlib.ru" TargetMode="External"/><Relationship Id="rId49" Type="http://schemas.openxmlformats.org/officeDocument/2006/relationships/hyperlink" Target="https://www.academia-moscow.ru/authors/detail/43837/" TargetMode="External"/><Relationship Id="rId57" Type="http://schemas.openxmlformats.org/officeDocument/2006/relationships/header" Target="header4.xml"/><Relationship Id="rId61" Type="http://schemas.openxmlformats.org/officeDocument/2006/relationships/hyperlink" Target="https://urait.ru/bcode/466582" TargetMode="External"/><Relationship Id="rId10" Type="http://schemas.openxmlformats.org/officeDocument/2006/relationships/hyperlink" Target="https://edu.gov.ru/" TargetMode="External"/><Relationship Id="rId19" Type="http://schemas.openxmlformats.org/officeDocument/2006/relationships/hyperlink" Target="https://www.studentlibrary.ru/" TargetMode="External"/><Relationship Id="rId31" Type="http://schemas.openxmlformats.org/officeDocument/2006/relationships/hyperlink" Target="https://urait.ru/bcode/520344" TargetMode="External"/><Relationship Id="rId44" Type="http://schemas.openxmlformats.org/officeDocument/2006/relationships/hyperlink" Target="https://firo.ranepa.ru/normativno-pravovye-materialy-i-dokumenty" TargetMode="External"/><Relationship Id="rId52" Type="http://schemas.openxmlformats.org/officeDocument/2006/relationships/hyperlink" Target="https://www.academia-moscow.ru/authors/detail/195547/" TargetMode="External"/><Relationship Id="rId60" Type="http://schemas.openxmlformats.org/officeDocument/2006/relationships/hyperlink" Target="https://urait.ru/bcode/452420" TargetMode="External"/><Relationship Id="rId65" Type="http://schemas.openxmlformats.org/officeDocument/2006/relationships/footer" Target="footer10.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lados.ru/" TargetMode="External"/><Relationship Id="rId14" Type="http://schemas.openxmlformats.org/officeDocument/2006/relationships/hyperlink" Target="http://www.eurekanet.ru/" TargetMode="External"/><Relationship Id="rId22" Type="http://schemas.openxmlformats.org/officeDocument/2006/relationships/footer" Target="footer3.xml"/><Relationship Id="rId27" Type="http://schemas.openxmlformats.org/officeDocument/2006/relationships/hyperlink" Target="https://pandia.ru/text/category/nauchnaya_i_nauchno_populyarnaya_literatura/" TargetMode="External"/><Relationship Id="rId30" Type="http://schemas.openxmlformats.org/officeDocument/2006/relationships/hyperlink" Target="https://urait.ru/bcode/518297" TargetMode="External"/><Relationship Id="rId35" Type="http://schemas.openxmlformats.org/officeDocument/2006/relationships/hyperlink" Target="http://www.edu-all.ru" TargetMode="External"/><Relationship Id="rId43" Type="http://schemas.openxmlformats.org/officeDocument/2006/relationships/hyperlink" Target="https://www.academia-moscow.ru/e_learning/seo-3-5/" TargetMode="External"/><Relationship Id="rId48" Type="http://schemas.openxmlformats.org/officeDocument/2006/relationships/hyperlink" Target="https://www.academia-moscow.ru/authors/detail/47007/" TargetMode="External"/><Relationship Id="rId56" Type="http://schemas.openxmlformats.org/officeDocument/2006/relationships/hyperlink" Target="https://urait.ru/bcode/452619" TargetMode="External"/><Relationship Id="rId64" Type="http://schemas.openxmlformats.org/officeDocument/2006/relationships/footer" Target="footer9.xml"/><Relationship Id="rId69" Type="http://schemas.openxmlformats.org/officeDocument/2006/relationships/hyperlink" Target="https://firo.ranepa.ru/navigator-programm-do" TargetMode="External"/><Relationship Id="rId8" Type="http://schemas.openxmlformats.org/officeDocument/2006/relationships/hyperlink" Target="http://window.edu.ru/unilib/" TargetMode="External"/><Relationship Id="rId51" Type="http://schemas.openxmlformats.org/officeDocument/2006/relationships/hyperlink" Target="https://www.academia-moscow.ru/authors/detail/43837/"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urait.ru" TargetMode="External"/><Relationship Id="rId17" Type="http://schemas.openxmlformats.org/officeDocument/2006/relationships/hyperlink" Target="http://www.consultant.ru/document/cons_doc_LAW_140174/" TargetMode="External"/><Relationship Id="rId25" Type="http://schemas.openxmlformats.org/officeDocument/2006/relationships/hyperlink" Target="https://profspo.ru/books/92172" TargetMode="External"/><Relationship Id="rId33" Type="http://schemas.openxmlformats.org/officeDocument/2006/relationships/hyperlink" Target="http://www.pedsovet.org" TargetMode="External"/><Relationship Id="rId38" Type="http://schemas.openxmlformats.org/officeDocument/2006/relationships/footer" Target="footer6.xml"/><Relationship Id="rId46" Type="http://schemas.openxmlformats.org/officeDocument/2006/relationships/hyperlink" Target="https://www.academia-moscow.ru/authors/detail/47006/" TargetMode="External"/><Relationship Id="rId59" Type="http://schemas.openxmlformats.org/officeDocument/2006/relationships/footer" Target="footer8.xml"/><Relationship Id="rId67" Type="http://schemas.openxmlformats.org/officeDocument/2006/relationships/footer" Target="footer11.xml"/><Relationship Id="rId20" Type="http://schemas.openxmlformats.org/officeDocument/2006/relationships/footer" Target="footer2.xml"/><Relationship Id="rId41" Type="http://schemas.openxmlformats.org/officeDocument/2006/relationships/hyperlink" Target="https://urait.ru" TargetMode="External"/><Relationship Id="rId54" Type="http://schemas.openxmlformats.org/officeDocument/2006/relationships/header" Target="header3.xml"/><Relationship Id="rId62" Type="http://schemas.openxmlformats.org/officeDocument/2006/relationships/header" Target="header6.xml"/><Relationship Id="rId70" Type="http://schemas.openxmlformats.org/officeDocument/2006/relationships/hyperlink" Target="https://firo.ranepa.ru/files/docs/do/primernaya_osn_obr_prog_do.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224</Pages>
  <Words>59624</Words>
  <Characters>339863</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cp:lastModifiedBy>
  <cp:revision>10</cp:revision>
  <dcterms:created xsi:type="dcterms:W3CDTF">2024-07-02T16:45:00Z</dcterms:created>
  <dcterms:modified xsi:type="dcterms:W3CDTF">2024-08-27T13:18:00Z</dcterms:modified>
</cp:coreProperties>
</file>